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2519A2" w14:textId="77777777" w:rsidR="00E67E57" w:rsidRDefault="00E67E57" w:rsidP="002672AD">
      <w:pPr>
        <w:spacing w:after="0" w:line="100" w:lineRule="atLeast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SPECIFIKACIJE</w:t>
      </w:r>
    </w:p>
    <w:p w14:paraId="37555BFB" w14:textId="77777777" w:rsidR="009655E6" w:rsidRDefault="009655E6">
      <w:pPr>
        <w:spacing w:after="0" w:line="100" w:lineRule="atLeast"/>
        <w:jc w:val="center"/>
        <w:rPr>
          <w:rFonts w:ascii="Tahoma" w:hAnsi="Tahoma" w:cs="Tahoma"/>
          <w:sz w:val="18"/>
          <w:szCs w:val="18"/>
        </w:rPr>
      </w:pPr>
    </w:p>
    <w:p w14:paraId="60B67709" w14:textId="77777777" w:rsidR="00E67E57" w:rsidRDefault="00E67E57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70"/>
      </w:tblGrid>
      <w:tr w:rsidR="00E67E57" w14:paraId="7EF22B58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53017FB7" w14:textId="77777777" w:rsidR="00E67E57" w:rsidRDefault="00E67E57">
            <w:pPr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7B73" w14:textId="317EC205" w:rsidR="00E67E57" w:rsidRPr="00BE44D1" w:rsidRDefault="00E67E57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"MFiles_P1021n1_P0"</w:instrTex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Splošna bolnišnica dr. Franca Derganca Nova Gorica</w: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  <w:p w14:paraId="7DC5E129" w14:textId="77777777" w:rsidR="00E67E57" w:rsidRPr="00BE44D1" w:rsidRDefault="00E67E57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"MFiles_P1021n1_P1033"</w:instrTex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Ulica padlih borcev 13A</w: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  <w:p w14:paraId="2B5BE1CC" w14:textId="77777777" w:rsidR="00E67E57" w:rsidRDefault="00E67E57">
            <w:pPr>
              <w:spacing w:after="0" w:line="100" w:lineRule="atLeast"/>
              <w:jc w:val="both"/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DOCPROPERTY "MFiles_PG5BC2FC14A405421BA79F5FEC63BD00E3n1_PGB3D8D77D2D654902AEB821305A1A12BC"</w:instrTex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5290 Šempeter pri Gorici</w:t>
            </w: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67E57" w14:paraId="0EBEA694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2B75BFD0" w14:textId="77777777" w:rsidR="00E67E57" w:rsidRDefault="00E67E57">
            <w:pPr>
              <w:spacing w:after="0" w:line="10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5751" w14:textId="77777777" w:rsidR="00E67E57" w:rsidRDefault="00742D5F">
            <w:pPr>
              <w:spacing w:after="0" w:line="100" w:lineRule="atLeast"/>
              <w:jc w:val="both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270-</w:t>
            </w:r>
            <w:r w:rsidR="00926CE4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1A10FC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E67E57" w14:paraId="2CD72BA8" w14:textId="7777777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430941AD" w14:textId="77777777" w:rsidR="00E67E57" w:rsidRDefault="00E67E57">
            <w:pPr>
              <w:spacing w:after="0" w:line="100" w:lineRule="atLeast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F61" w14:textId="77777777" w:rsidR="00E67E57" w:rsidRDefault="001A10FC">
            <w:pPr>
              <w:spacing w:after="0" w:line="100" w:lineRule="atLeast"/>
              <w:jc w:val="both"/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</w:rPr>
              <w:t>Aparat za neinvazivno žilno diagnostiko</w:t>
            </w:r>
          </w:p>
        </w:tc>
      </w:tr>
    </w:tbl>
    <w:p w14:paraId="55B2A9B1" w14:textId="77777777" w:rsidR="00E67E57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  <w:bookmarkStart w:id="0" w:name="_Hlk10623830"/>
    </w:p>
    <w:p w14:paraId="4224C717" w14:textId="77777777" w:rsidR="00CA7F80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Ponujen</w:t>
      </w:r>
      <w:r w:rsidR="00CA7F80">
        <w:rPr>
          <w:rFonts w:ascii="Tahoma" w:hAnsi="Tahoma" w:cs="Tahoma"/>
          <w:b/>
          <w:sz w:val="18"/>
          <w:szCs w:val="18"/>
        </w:rPr>
        <w:t>a oprema</w:t>
      </w:r>
      <w:r>
        <w:rPr>
          <w:rFonts w:ascii="Tahoma" w:hAnsi="Tahoma" w:cs="Tahoma"/>
          <w:b/>
          <w:sz w:val="18"/>
          <w:szCs w:val="18"/>
        </w:rPr>
        <w:t xml:space="preserve">: </w:t>
      </w:r>
    </w:p>
    <w:p w14:paraId="17F68464" w14:textId="77777777" w:rsidR="00E67E57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Proizvajalec: ______________</w:t>
      </w:r>
    </w:p>
    <w:p w14:paraId="6741AB4B" w14:textId="77777777" w:rsidR="00E67E57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p w14:paraId="5D555A93" w14:textId="77777777" w:rsidR="00E67E57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Model: ___________________</w:t>
      </w:r>
    </w:p>
    <w:bookmarkEnd w:id="0"/>
    <w:p w14:paraId="2E809CAF" w14:textId="77777777" w:rsidR="00E67E57" w:rsidRDefault="00E67E57">
      <w:pPr>
        <w:spacing w:after="0" w:line="100" w:lineRule="atLeast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100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10"/>
        <w:gridCol w:w="2423"/>
      </w:tblGrid>
      <w:tr w:rsidR="00E67E57" w:rsidRPr="00BE44D1" w14:paraId="6C7476CE" w14:textId="77777777" w:rsidTr="00BD08CD">
        <w:trPr>
          <w:trHeight w:val="875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1707B2E7" w14:textId="77777777" w:rsidR="00E67E57" w:rsidRPr="00BE44D1" w:rsidRDefault="00E67E57">
            <w:pPr>
              <w:spacing w:after="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E44D1">
              <w:rPr>
                <w:rFonts w:ascii="Tahoma" w:hAnsi="Tahoma" w:cs="Tahoma"/>
                <w:b/>
                <w:sz w:val="18"/>
                <w:szCs w:val="18"/>
              </w:rPr>
              <w:t>Minimalne zahtevane tehnične specifikacije in funkcionalnosti:</w:t>
            </w:r>
          </w:p>
          <w:p w14:paraId="1D670CC8" w14:textId="77777777" w:rsidR="00E67E57" w:rsidRPr="00BE44D1" w:rsidRDefault="00E67E57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562055D" w14:textId="77777777" w:rsidR="00E67E57" w:rsidRPr="00BE44D1" w:rsidRDefault="00E67E57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b/>
                <w:bCs/>
                <w:sz w:val="18"/>
                <w:szCs w:val="18"/>
              </w:rPr>
              <w:t>Stran v prospektni dokumentaciji, kjer je razvidno izpolnjevanje zahteve</w:t>
            </w:r>
          </w:p>
        </w:tc>
      </w:tr>
      <w:tr w:rsidR="00E67E57" w:rsidRPr="00BE44D1" w14:paraId="56A37FCD" w14:textId="77777777" w:rsidTr="00BD08CD">
        <w:trPr>
          <w:trHeight w:val="211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BB9D" w14:textId="77777777" w:rsidR="00E67E57" w:rsidRPr="00BE44D1" w:rsidRDefault="00D80643" w:rsidP="00D80643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="00C706A5" w:rsidRPr="00C706A5">
              <w:rPr>
                <w:rFonts w:ascii="Tahoma" w:hAnsi="Tahoma" w:cs="Tahoma"/>
                <w:sz w:val="18"/>
                <w:szCs w:val="18"/>
              </w:rPr>
              <w:t>merjenje segmentnih tlakov na zgornjih in spodnjih okončinah s PPG ali Dopplerjem</w:t>
            </w:r>
          </w:p>
        </w:tc>
        <w:bookmarkStart w:id="1" w:name="Besedilo9"/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5CC3" w14:textId="77777777" w:rsidR="00E67E57" w:rsidRPr="00BE44D1" w:rsidRDefault="00E67E57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E44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E44D1">
              <w:rPr>
                <w:rFonts w:ascii="Tahoma" w:hAnsi="Tahoma" w:cs="Tahoma"/>
                <w:sz w:val="18"/>
                <w:szCs w:val="18"/>
              </w:rPr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sz w:val="18"/>
                <w:szCs w:val="18"/>
              </w:rPr>
              <w:t>     </w:t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E67E57" w:rsidRPr="00BE44D1" w14:paraId="0539580B" w14:textId="77777777" w:rsidTr="00BD08CD">
        <w:trPr>
          <w:trHeight w:val="422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C8F1" w14:textId="77777777" w:rsidR="00E67E57" w:rsidRPr="004B56A0" w:rsidRDefault="00D80643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2. </w:t>
            </w:r>
            <w:r w:rsidR="00C706A5" w:rsidRPr="00C706A5">
              <w:rPr>
                <w:rFonts w:ascii="Tahoma" w:hAnsi="Tahoma" w:cs="Tahoma"/>
                <w:sz w:val="18"/>
                <w:szCs w:val="18"/>
              </w:rPr>
              <w:t>merjenje in prikaz hitrosti pretokov v perifernih arterijah (PVR)</w:t>
            </w:r>
          </w:p>
        </w:tc>
        <w:bookmarkStart w:id="2" w:name="Besedilo10"/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ADD9" w14:textId="77777777" w:rsidR="00E67E57" w:rsidRPr="00BE44D1" w:rsidRDefault="00E67E57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E44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E44D1">
              <w:rPr>
                <w:rFonts w:ascii="Tahoma" w:hAnsi="Tahoma" w:cs="Tahoma"/>
                <w:sz w:val="18"/>
                <w:szCs w:val="18"/>
              </w:rPr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E67E57" w:rsidRPr="00BE44D1" w14:paraId="159B7373" w14:textId="77777777" w:rsidTr="00BD08CD">
        <w:trPr>
          <w:trHeight w:val="226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5B5E" w14:textId="77777777" w:rsidR="00E67E57" w:rsidRPr="004B56A0" w:rsidRDefault="00D80643" w:rsidP="003D260B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3. </w:t>
            </w:r>
            <w:r w:rsidR="00C706A5" w:rsidRPr="00C706A5">
              <w:rPr>
                <w:rFonts w:ascii="Tahoma" w:hAnsi="Tahoma" w:cs="Tahoma"/>
                <w:sz w:val="18"/>
                <w:szCs w:val="18"/>
              </w:rPr>
              <w:t>merjenje gleženjskega indeksa s PPG ali Dopplerjem</w:t>
            </w:r>
          </w:p>
        </w:tc>
        <w:bookmarkStart w:id="3" w:name="Besedilo11"/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CF8F" w14:textId="77777777" w:rsidR="00E67E57" w:rsidRPr="00BE44D1" w:rsidRDefault="00E67E57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E44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E44D1">
              <w:rPr>
                <w:rFonts w:ascii="Tahoma" w:hAnsi="Tahoma" w:cs="Tahoma"/>
                <w:sz w:val="18"/>
                <w:szCs w:val="18"/>
              </w:rPr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sz w:val="18"/>
                <w:szCs w:val="18"/>
              </w:rPr>
              <w:t>     </w:t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E67E57" w:rsidRPr="00BE44D1" w14:paraId="236BBDAD" w14:textId="77777777" w:rsidTr="00BD08CD">
        <w:trPr>
          <w:trHeight w:val="211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B5BB" w14:textId="0686D1A6" w:rsidR="00E67E57" w:rsidRPr="004B56A0" w:rsidRDefault="00D80643" w:rsidP="003D260B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4. </w:t>
            </w:r>
            <w:r w:rsidR="00760349">
              <w:rPr>
                <w:rFonts w:ascii="Tahoma" w:hAnsi="Tahoma" w:cs="Tahoma"/>
                <w:sz w:val="18"/>
                <w:szCs w:val="18"/>
              </w:rPr>
              <w:t xml:space="preserve"> oprema mora omogočiti </w:t>
            </w:r>
            <w:r w:rsidR="00C706A5" w:rsidRPr="00C706A5">
              <w:rPr>
                <w:rFonts w:ascii="Tahoma" w:hAnsi="Tahoma" w:cs="Tahoma"/>
                <w:sz w:val="18"/>
                <w:szCs w:val="18"/>
              </w:rPr>
              <w:t>priklop 4 MHz in 8 MHz sonde</w:t>
            </w:r>
          </w:p>
        </w:tc>
        <w:bookmarkStart w:id="4" w:name="Besedilo12"/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8E30" w14:textId="77777777" w:rsidR="00E67E57" w:rsidRPr="00BE44D1" w:rsidRDefault="00E67E57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BE44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E44D1">
              <w:rPr>
                <w:rFonts w:ascii="Tahoma" w:hAnsi="Tahoma" w:cs="Tahoma"/>
                <w:sz w:val="18"/>
                <w:szCs w:val="18"/>
              </w:rPr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E67E57" w:rsidRPr="00BE44D1" w14:paraId="1D536AC5" w14:textId="77777777" w:rsidTr="00BE44D1">
        <w:trPr>
          <w:trHeight w:val="207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6199" w14:textId="77777777" w:rsidR="00E67E57" w:rsidRPr="004B56A0" w:rsidRDefault="00BE44D1">
            <w:pPr>
              <w:pStyle w:val="Standard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5. </w:t>
            </w:r>
            <w:r w:rsidR="00C706A5" w:rsidRPr="00C706A5">
              <w:rPr>
                <w:rFonts w:ascii="Tahoma" w:hAnsi="Tahoma" w:cs="Tahoma"/>
                <w:sz w:val="18"/>
                <w:szCs w:val="18"/>
              </w:rPr>
              <w:t>merjenje prstnega oziroma palčnega indeksa (TBI oziroma FBI)</w:t>
            </w:r>
          </w:p>
        </w:tc>
        <w:bookmarkStart w:id="5" w:name="Besedilo13"/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1CED" w14:textId="77777777" w:rsidR="00E67E57" w:rsidRPr="00BE44D1" w:rsidRDefault="00E67E57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E44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E44D1">
              <w:rPr>
                <w:rFonts w:ascii="Tahoma" w:hAnsi="Tahoma" w:cs="Tahoma"/>
                <w:sz w:val="18"/>
                <w:szCs w:val="18"/>
              </w:rPr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sz w:val="18"/>
                <w:szCs w:val="18"/>
              </w:rPr>
              <w:t>     </w:t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E67E57" w:rsidRPr="00BE44D1" w14:paraId="416018F0" w14:textId="77777777" w:rsidTr="00BE44D1">
        <w:trPr>
          <w:trHeight w:val="267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C3A9" w14:textId="77777777" w:rsidR="00E67E57" w:rsidRPr="004B56A0" w:rsidRDefault="00BE44D1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6. </w:t>
            </w:r>
            <w:r w:rsidR="00C706A5" w:rsidRPr="00C706A5">
              <w:rPr>
                <w:rFonts w:ascii="Tahoma" w:hAnsi="Tahoma" w:cs="Tahoma"/>
                <w:sz w:val="18"/>
                <w:szCs w:val="18"/>
              </w:rPr>
              <w:t>fotopletizmografija prstov rok in nog (PPG)</w:t>
            </w:r>
          </w:p>
        </w:tc>
        <w:bookmarkStart w:id="6" w:name="Besedilo14"/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F7CB" w14:textId="77777777" w:rsidR="00E67E57" w:rsidRPr="00BE44D1" w:rsidRDefault="00E67E57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BE44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E44D1">
              <w:rPr>
                <w:rFonts w:ascii="Tahoma" w:hAnsi="Tahoma" w:cs="Tahoma"/>
                <w:sz w:val="18"/>
                <w:szCs w:val="18"/>
              </w:rPr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BE44D1" w:rsidRPr="00BE44D1" w14:paraId="5106406E" w14:textId="77777777" w:rsidTr="00BE44D1">
        <w:trPr>
          <w:trHeight w:val="311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8223" w14:textId="77777777" w:rsidR="00BE44D1" w:rsidRPr="004B56A0" w:rsidRDefault="00BE44D1" w:rsidP="00C706A5">
            <w:pPr>
              <w:tabs>
                <w:tab w:val="left" w:pos="885"/>
              </w:tabs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7. </w:t>
            </w:r>
            <w:r w:rsidR="00C706A5" w:rsidRPr="00C706A5">
              <w:rPr>
                <w:rFonts w:ascii="Tahoma" w:hAnsi="Tahoma" w:cs="Tahoma"/>
                <w:sz w:val="18"/>
                <w:szCs w:val="18"/>
              </w:rPr>
              <w:t>hkratno merjenje segmentnih tlakov z do 12 manšetami</w:t>
            </w:r>
            <w:r w:rsidR="00C706A5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2F1C" w14:textId="77777777" w:rsidR="00BE44D1" w:rsidRPr="00BE44D1" w:rsidRDefault="004B56A0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BE44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E44D1">
              <w:rPr>
                <w:rFonts w:ascii="Tahoma" w:hAnsi="Tahoma" w:cs="Tahoma"/>
                <w:sz w:val="18"/>
                <w:szCs w:val="18"/>
              </w:rPr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511CA" w:rsidRPr="00BE44D1" w14:paraId="25F2E92B" w14:textId="77777777" w:rsidTr="00050522">
        <w:trPr>
          <w:trHeight w:val="207"/>
        </w:trPr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8E14" w14:textId="2E1B5C17" w:rsidR="004511CA" w:rsidRPr="004B56A0" w:rsidRDefault="00BE44D1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 xml:space="preserve">8. </w:t>
            </w:r>
            <w:r w:rsidR="00C706A5" w:rsidRPr="00C706A5">
              <w:rPr>
                <w:rFonts w:ascii="Tahoma" w:hAnsi="Tahoma" w:cs="Tahoma"/>
                <w:sz w:val="18"/>
                <w:szCs w:val="18"/>
              </w:rPr>
              <w:t>možnost izvoza preiskave v bolnišnični računalniški sistem</w:t>
            </w:r>
            <w:r w:rsidR="00760349">
              <w:rPr>
                <w:rFonts w:ascii="Tahoma" w:hAnsi="Tahoma" w:cs="Tahoma"/>
                <w:sz w:val="18"/>
                <w:szCs w:val="18"/>
              </w:rPr>
              <w:t xml:space="preserve"> (Birpis)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9877" w14:textId="77777777" w:rsidR="004511CA" w:rsidRPr="00BE44D1" w:rsidRDefault="001E6F11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E44D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BE44D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E44D1">
              <w:rPr>
                <w:rFonts w:ascii="Tahoma" w:hAnsi="Tahoma" w:cs="Tahoma"/>
                <w:sz w:val="18"/>
                <w:szCs w:val="18"/>
              </w:rPr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t> </w:t>
            </w:r>
            <w:r w:rsidRPr="00BE44D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B56A0" w:rsidRPr="00BE44D1" w14:paraId="4645D8F2" w14:textId="77777777" w:rsidTr="00634C47">
        <w:trPr>
          <w:trHeight w:val="207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EB96" w14:textId="77777777" w:rsidR="004B56A0" w:rsidRPr="004B56A0" w:rsidRDefault="00C706A5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4B56A0" w:rsidRPr="004B56A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C706A5">
              <w:rPr>
                <w:rFonts w:ascii="Tahoma" w:hAnsi="Tahoma" w:cs="Tahoma"/>
                <w:sz w:val="18"/>
                <w:szCs w:val="18"/>
              </w:rPr>
              <w:t>zagotovitev nadomestnih delov za aparat za dobo 7 let</w:t>
            </w:r>
          </w:p>
        </w:tc>
      </w:tr>
      <w:tr w:rsidR="004B56A0" w:rsidRPr="00BE44D1" w14:paraId="2B75A099" w14:textId="77777777" w:rsidTr="00634C47">
        <w:trPr>
          <w:trHeight w:val="207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94B5" w14:textId="77777777" w:rsidR="004B56A0" w:rsidRPr="004B56A0" w:rsidRDefault="004B56A0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B56A0">
              <w:rPr>
                <w:rFonts w:ascii="Tahoma" w:hAnsi="Tahoma" w:cs="Tahoma"/>
                <w:sz w:val="18"/>
                <w:szCs w:val="18"/>
              </w:rPr>
              <w:t>1</w:t>
            </w:r>
            <w:r w:rsidR="00C706A5">
              <w:rPr>
                <w:rFonts w:ascii="Tahoma" w:hAnsi="Tahoma" w:cs="Tahoma"/>
                <w:sz w:val="18"/>
                <w:szCs w:val="18"/>
              </w:rPr>
              <w:t>0</w:t>
            </w:r>
            <w:r w:rsidRPr="004B56A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C706A5" w:rsidRPr="00C706A5">
              <w:rPr>
                <w:rFonts w:ascii="Tahoma" w:hAnsi="Tahoma" w:cs="Tahoma"/>
                <w:sz w:val="18"/>
                <w:szCs w:val="18"/>
              </w:rPr>
              <w:t>zagotovitev servisa in odprave napake v roku 5 dni.</w:t>
            </w:r>
          </w:p>
        </w:tc>
      </w:tr>
    </w:tbl>
    <w:p w14:paraId="5A9ED3F1" w14:textId="77777777" w:rsidR="00524699" w:rsidRPr="00BE44D1" w:rsidRDefault="00524699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A359909" w14:textId="77777777" w:rsidR="00524699" w:rsidRPr="00BE44D1" w:rsidRDefault="00E67E57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E44D1">
        <w:rPr>
          <w:rFonts w:ascii="Tahoma" w:hAnsi="Tahoma" w:cs="Tahoma"/>
          <w:sz w:val="18"/>
          <w:szCs w:val="18"/>
        </w:rPr>
        <w:t xml:space="preserve">Spodaj podpisani pooblaščeni predstavnik ponudnika izjavljam, da ponujeno blago/vse storitve v celoti ustreza/jo zgoraj </w:t>
      </w:r>
    </w:p>
    <w:p w14:paraId="153CAD36" w14:textId="77777777" w:rsidR="00524699" w:rsidRPr="00BE44D1" w:rsidRDefault="00E67E57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E44D1">
        <w:rPr>
          <w:rFonts w:ascii="Tahoma" w:hAnsi="Tahoma" w:cs="Tahoma"/>
          <w:sz w:val="18"/>
          <w:szCs w:val="18"/>
        </w:rPr>
        <w:t>navedenim opisom.</w:t>
      </w:r>
    </w:p>
    <w:p w14:paraId="53CDBA45" w14:textId="4B599DA2" w:rsidR="00E67E57" w:rsidRPr="00524699" w:rsidRDefault="004D3C4F" w:rsidP="00524699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 wp14:anchorId="166FD81D" wp14:editId="63478F84">
                <wp:simplePos x="0" y="0"/>
                <wp:positionH relativeFrom="margin">
                  <wp:posOffset>-71755</wp:posOffset>
                </wp:positionH>
                <wp:positionV relativeFrom="paragraph">
                  <wp:posOffset>168910</wp:posOffset>
                </wp:positionV>
                <wp:extent cx="6058535" cy="1133475"/>
                <wp:effectExtent l="635" t="3175" r="8255" b="6350"/>
                <wp:wrapSquare wrapText="bothSides"/>
                <wp:docPr id="704597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133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95"/>
                              <w:gridCol w:w="3060"/>
                              <w:gridCol w:w="2887"/>
                            </w:tblGrid>
                            <w:tr w:rsidR="00E67E57" w14:paraId="4CCB0DA9" w14:textId="77777777">
                              <w:tc>
                                <w:tcPr>
                                  <w:tcW w:w="9542" w:type="dxa"/>
                                  <w:gridSpan w:val="3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044E5978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V/na 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Besedilo6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, dne 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Besedilo7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t>     </w:t>
                                  </w: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E67E57" w14:paraId="0C618EA1" w14:textId="77777777"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24D7E7A9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09DEFB04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FFFFF"/>
                                </w:tcPr>
                                <w:p w14:paraId="4A5079E8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67E57" w14:paraId="61D63E51" w14:textId="77777777"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99CC00"/>
                                </w:tcPr>
                                <w:p w14:paraId="15A965B2" w14:textId="77777777" w:rsidR="00E67E57" w:rsidRDefault="00E67E57">
                                  <w:pPr>
                                    <w:keepLines/>
                                    <w:widowControl w:val="0"/>
                                    <w:suppressAutoHyphens w:val="0"/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Zastopnik/prokurist (ime in priimek)</w:t>
                                  </w:r>
                                </w:p>
                                <w:p w14:paraId="1EAF21C7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99CC00"/>
                                </w:tcPr>
                                <w:p w14:paraId="3FAF870A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Podpis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99CC00"/>
                                </w:tcPr>
                                <w:p w14:paraId="4BDC69DE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Žig</w:t>
                                  </w:r>
                                </w:p>
                              </w:tc>
                            </w:tr>
                            <w:tr w:rsidR="00E67E57" w14:paraId="62AE332E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359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</w:tcPr>
                                <w:p w14:paraId="73218D01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2B488F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fldChar w:fldCharType="begin">
                                      <w:ffData>
                                        <w:name w:val="Text13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t> </w:t>
                                  </w:r>
                                  <w:r>
                                    <w:rPr>
                                      <w:rFonts w:cs="Tahoma"/>
                                      <w:b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</w:tcBorders>
                                  <w:shd w:val="clear" w:color="auto" w:fill="auto"/>
                                </w:tcPr>
                                <w:p w14:paraId="3C8B970D" w14:textId="77777777" w:rsidR="00E67E57" w:rsidRDefault="00E67E57">
                                  <w:pPr>
                                    <w:suppressAutoHyphens w:val="0"/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auto"/>
                                </w:tcPr>
                                <w:p w14:paraId="522EA64A" w14:textId="77777777" w:rsidR="00E67E57" w:rsidRDefault="00E67E57">
                                  <w:pPr>
                                    <w:suppressAutoHyphens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EE64CB" w14:textId="77777777" w:rsidR="00E67E57" w:rsidRDefault="00E67E5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FD8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13.3pt;width:477.05pt;height:89.2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95"/>
                        <w:gridCol w:w="3060"/>
                        <w:gridCol w:w="2887"/>
                      </w:tblGrid>
                      <w:tr w:rsidR="00E67E57" w14:paraId="4CCB0DA9" w14:textId="77777777">
                        <w:tc>
                          <w:tcPr>
                            <w:tcW w:w="9542" w:type="dxa"/>
                            <w:gridSpan w:val="3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FFFFF"/>
                          </w:tcPr>
                          <w:p w14:paraId="044E5978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V/na 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begin">
                                <w:ffData>
                                  <w:name w:val="Besedilo6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dne 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begin">
                                <w:ffData>
                                  <w:name w:val="Besedilo7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t>     </w:t>
                            </w:r>
                            <w:r>
                              <w:rPr>
                                <w:rFonts w:cs="Tahoma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</w:tr>
                      <w:tr w:rsidR="00E67E57" w14:paraId="0C618EA1" w14:textId="77777777">
                        <w:tc>
                          <w:tcPr>
                            <w:tcW w:w="359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FFFFFF"/>
                          </w:tcPr>
                          <w:p w14:paraId="24D7E7A9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FFFFFF"/>
                          </w:tcPr>
                          <w:p w14:paraId="09DEFB04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FFFFF"/>
                          </w:tcPr>
                          <w:p w14:paraId="4A5079E8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67E57" w14:paraId="61D63E51" w14:textId="77777777">
                        <w:tc>
                          <w:tcPr>
                            <w:tcW w:w="359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99CC00"/>
                          </w:tcPr>
                          <w:p w14:paraId="15A965B2" w14:textId="77777777" w:rsidR="00E67E57" w:rsidRDefault="00E67E57">
                            <w:pPr>
                              <w:keepLines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Zastopnik/prokurist (ime in priimek)</w:t>
                            </w:r>
                          </w:p>
                          <w:p w14:paraId="1EAF21C7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99CC00"/>
                          </w:tcPr>
                          <w:p w14:paraId="3FAF870A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99CC00"/>
                          </w:tcPr>
                          <w:p w14:paraId="4BDC69DE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Žig</w:t>
                            </w:r>
                          </w:p>
                        </w:tc>
                      </w:tr>
                      <w:tr w:rsidR="00E67E57" w14:paraId="62AE332E" w14:textId="77777777">
                        <w:trPr>
                          <w:trHeight w:val="655"/>
                        </w:trPr>
                        <w:tc>
                          <w:tcPr>
                            <w:tcW w:w="359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</w:tcPr>
                          <w:p w14:paraId="73218D01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2B488F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fldChar w:fldCharType="begin">
                                <w:ffData>
                                  <w:name w:val="Text13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 </w:t>
                            </w:r>
                            <w:r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</w:tcBorders>
                            <w:shd w:val="clear" w:color="auto" w:fill="auto"/>
                          </w:tcPr>
                          <w:p w14:paraId="3C8B970D" w14:textId="77777777" w:rsidR="00E67E57" w:rsidRDefault="00E67E57">
                            <w:pPr>
                              <w:suppressAutoHyphens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auto"/>
                          </w:tcPr>
                          <w:p w14:paraId="522EA64A" w14:textId="77777777" w:rsidR="00E67E57" w:rsidRDefault="00E67E57">
                            <w:pPr>
                              <w:suppressAutoHyphens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FEE64CB" w14:textId="77777777" w:rsidR="00E67E57" w:rsidRDefault="00E67E5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7E57">
        <w:rPr>
          <w:rFonts w:ascii="Tahoma" w:hAnsi="Tahoma" w:cs="Tahoma"/>
          <w:sz w:val="18"/>
          <w:szCs w:val="18"/>
        </w:rPr>
        <w:tab/>
      </w:r>
    </w:p>
    <w:sectPr w:rsidR="00E67E57" w:rsidRPr="00524699">
      <w:headerReference w:type="even" r:id="rId7"/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0E9D" w14:textId="77777777" w:rsidR="00750999" w:rsidRDefault="00750999">
      <w:pPr>
        <w:spacing w:after="0" w:line="240" w:lineRule="auto"/>
      </w:pPr>
      <w:r>
        <w:separator/>
      </w:r>
    </w:p>
  </w:endnote>
  <w:endnote w:type="continuationSeparator" w:id="0">
    <w:p w14:paraId="4B2AED13" w14:textId="77777777" w:rsidR="00750999" w:rsidRDefault="0075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9AA6" w14:textId="77777777" w:rsidR="00B359CC" w:rsidRPr="00B359CC" w:rsidRDefault="00B359CC">
    <w:pPr>
      <w:pStyle w:val="Noga"/>
      <w:jc w:val="right"/>
      <w:rPr>
        <w:rFonts w:ascii="Tahoma" w:hAnsi="Tahoma" w:cs="Tahoma"/>
        <w:sz w:val="16"/>
        <w:szCs w:val="16"/>
      </w:rPr>
    </w:pPr>
    <w:r w:rsidRPr="00B359CC">
      <w:rPr>
        <w:rFonts w:ascii="Tahoma" w:hAnsi="Tahoma" w:cs="Tahoma"/>
        <w:sz w:val="16"/>
        <w:szCs w:val="16"/>
      </w:rPr>
      <w:t xml:space="preserve">Stran </w:t>
    </w:r>
    <w:r w:rsidRPr="00B359CC">
      <w:rPr>
        <w:rFonts w:ascii="Tahoma" w:hAnsi="Tahoma" w:cs="Tahoma"/>
        <w:sz w:val="16"/>
        <w:szCs w:val="16"/>
      </w:rPr>
      <w:fldChar w:fldCharType="begin"/>
    </w:r>
    <w:r w:rsidRPr="00B359CC">
      <w:rPr>
        <w:rFonts w:ascii="Tahoma" w:hAnsi="Tahoma" w:cs="Tahoma"/>
        <w:sz w:val="16"/>
        <w:szCs w:val="16"/>
      </w:rPr>
      <w:instrText>PAGE</w:instrText>
    </w:r>
    <w:r w:rsidRPr="00B359CC">
      <w:rPr>
        <w:rFonts w:ascii="Tahoma" w:hAnsi="Tahoma" w:cs="Tahoma"/>
        <w:sz w:val="16"/>
        <w:szCs w:val="16"/>
      </w:rPr>
      <w:fldChar w:fldCharType="separate"/>
    </w:r>
    <w:r w:rsidRPr="00B359CC">
      <w:rPr>
        <w:rFonts w:ascii="Tahoma" w:hAnsi="Tahoma" w:cs="Tahoma"/>
        <w:sz w:val="16"/>
        <w:szCs w:val="16"/>
      </w:rPr>
      <w:t>2</w:t>
    </w:r>
    <w:r w:rsidRPr="00B359CC">
      <w:rPr>
        <w:rFonts w:ascii="Tahoma" w:hAnsi="Tahoma" w:cs="Tahoma"/>
        <w:sz w:val="16"/>
        <w:szCs w:val="16"/>
      </w:rPr>
      <w:fldChar w:fldCharType="end"/>
    </w:r>
    <w:r w:rsidRPr="00B359CC">
      <w:rPr>
        <w:rFonts w:ascii="Tahoma" w:hAnsi="Tahoma" w:cs="Tahoma"/>
        <w:sz w:val="16"/>
        <w:szCs w:val="16"/>
      </w:rPr>
      <w:t xml:space="preserve"> od </w:t>
    </w:r>
    <w:r w:rsidRPr="00B359CC">
      <w:rPr>
        <w:rFonts w:ascii="Tahoma" w:hAnsi="Tahoma" w:cs="Tahoma"/>
        <w:sz w:val="16"/>
        <w:szCs w:val="16"/>
      </w:rPr>
      <w:fldChar w:fldCharType="begin"/>
    </w:r>
    <w:r w:rsidRPr="00B359CC">
      <w:rPr>
        <w:rFonts w:ascii="Tahoma" w:hAnsi="Tahoma" w:cs="Tahoma"/>
        <w:sz w:val="16"/>
        <w:szCs w:val="16"/>
      </w:rPr>
      <w:instrText>NUMPAGES</w:instrText>
    </w:r>
    <w:r w:rsidRPr="00B359CC">
      <w:rPr>
        <w:rFonts w:ascii="Tahoma" w:hAnsi="Tahoma" w:cs="Tahoma"/>
        <w:sz w:val="16"/>
        <w:szCs w:val="16"/>
      </w:rPr>
      <w:fldChar w:fldCharType="separate"/>
    </w:r>
    <w:r w:rsidRPr="00B359CC">
      <w:rPr>
        <w:rFonts w:ascii="Tahoma" w:hAnsi="Tahoma" w:cs="Tahoma"/>
        <w:sz w:val="16"/>
        <w:szCs w:val="16"/>
      </w:rPr>
      <w:t>2</w:t>
    </w:r>
    <w:r w:rsidRPr="00B359CC">
      <w:rPr>
        <w:rFonts w:ascii="Tahoma" w:hAnsi="Tahoma" w:cs="Tahoma"/>
        <w:sz w:val="16"/>
        <w:szCs w:val="16"/>
      </w:rPr>
      <w:fldChar w:fldCharType="end"/>
    </w:r>
  </w:p>
  <w:p w14:paraId="3E6FB56F" w14:textId="77777777" w:rsidR="00E67E57" w:rsidRDefault="00E67E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3D7E" w14:textId="77777777" w:rsidR="00750999" w:rsidRDefault="00750999">
      <w:pPr>
        <w:spacing w:after="0" w:line="240" w:lineRule="auto"/>
      </w:pPr>
      <w:r>
        <w:separator/>
      </w:r>
    </w:p>
  </w:footnote>
  <w:footnote w:type="continuationSeparator" w:id="0">
    <w:p w14:paraId="727EE008" w14:textId="77777777" w:rsidR="00750999" w:rsidRDefault="0075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ED04" w14:textId="77777777" w:rsidR="00E67E57" w:rsidRDefault="00E67E57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3673" w14:textId="77777777" w:rsidR="00E67E57" w:rsidRDefault="00E67E5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2211DF"/>
    <w:multiLevelType w:val="hybridMultilevel"/>
    <w:tmpl w:val="1954F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6515F"/>
    <w:multiLevelType w:val="hybridMultilevel"/>
    <w:tmpl w:val="68F05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19781">
    <w:abstractNumId w:val="0"/>
  </w:num>
  <w:num w:numId="2" w16cid:durableId="1218587338">
    <w:abstractNumId w:val="1"/>
  </w:num>
  <w:num w:numId="3" w16cid:durableId="847451650">
    <w:abstractNumId w:val="2"/>
  </w:num>
  <w:num w:numId="4" w16cid:durableId="1971326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0B"/>
    <w:rsid w:val="00005CAD"/>
    <w:rsid w:val="00010687"/>
    <w:rsid w:val="00011AB5"/>
    <w:rsid w:val="00050522"/>
    <w:rsid w:val="0007254C"/>
    <w:rsid w:val="000A4EBD"/>
    <w:rsid w:val="000A6D95"/>
    <w:rsid w:val="000B06D1"/>
    <w:rsid w:val="000B5271"/>
    <w:rsid w:val="000C77B6"/>
    <w:rsid w:val="000D390B"/>
    <w:rsid w:val="000E65F6"/>
    <w:rsid w:val="00112ADE"/>
    <w:rsid w:val="00113215"/>
    <w:rsid w:val="00153956"/>
    <w:rsid w:val="00153E65"/>
    <w:rsid w:val="00157696"/>
    <w:rsid w:val="00161AED"/>
    <w:rsid w:val="00174488"/>
    <w:rsid w:val="001805A0"/>
    <w:rsid w:val="00196C13"/>
    <w:rsid w:val="001A10FC"/>
    <w:rsid w:val="001B4E1B"/>
    <w:rsid w:val="001D502C"/>
    <w:rsid w:val="001D6039"/>
    <w:rsid w:val="001E6F11"/>
    <w:rsid w:val="001F6403"/>
    <w:rsid w:val="002127AB"/>
    <w:rsid w:val="0023018A"/>
    <w:rsid w:val="00254D9F"/>
    <w:rsid w:val="00257380"/>
    <w:rsid w:val="002672AD"/>
    <w:rsid w:val="00286C6F"/>
    <w:rsid w:val="00290A20"/>
    <w:rsid w:val="002957B2"/>
    <w:rsid w:val="002B260A"/>
    <w:rsid w:val="0035094B"/>
    <w:rsid w:val="00355E35"/>
    <w:rsid w:val="003911A9"/>
    <w:rsid w:val="003A5A4E"/>
    <w:rsid w:val="003B01DA"/>
    <w:rsid w:val="003D260B"/>
    <w:rsid w:val="0040338D"/>
    <w:rsid w:val="00414A22"/>
    <w:rsid w:val="004511CA"/>
    <w:rsid w:val="004A3506"/>
    <w:rsid w:val="004B56A0"/>
    <w:rsid w:val="004B7361"/>
    <w:rsid w:val="004D3C4F"/>
    <w:rsid w:val="004D447E"/>
    <w:rsid w:val="004E5E44"/>
    <w:rsid w:val="004E7DC2"/>
    <w:rsid w:val="00500CC2"/>
    <w:rsid w:val="00524699"/>
    <w:rsid w:val="0053113C"/>
    <w:rsid w:val="00553A9D"/>
    <w:rsid w:val="0055585F"/>
    <w:rsid w:val="00590FFE"/>
    <w:rsid w:val="005E4C51"/>
    <w:rsid w:val="006170BA"/>
    <w:rsid w:val="00634C47"/>
    <w:rsid w:val="006358FC"/>
    <w:rsid w:val="00643AA3"/>
    <w:rsid w:val="00643EA5"/>
    <w:rsid w:val="00660694"/>
    <w:rsid w:val="00672C65"/>
    <w:rsid w:val="006A50A4"/>
    <w:rsid w:val="006D2D5D"/>
    <w:rsid w:val="006F1BB6"/>
    <w:rsid w:val="00730997"/>
    <w:rsid w:val="0073151F"/>
    <w:rsid w:val="00742D5F"/>
    <w:rsid w:val="00750999"/>
    <w:rsid w:val="00760349"/>
    <w:rsid w:val="007659C8"/>
    <w:rsid w:val="0078156C"/>
    <w:rsid w:val="00794BE6"/>
    <w:rsid w:val="007B2213"/>
    <w:rsid w:val="007F1336"/>
    <w:rsid w:val="0081759D"/>
    <w:rsid w:val="0082576B"/>
    <w:rsid w:val="00864B50"/>
    <w:rsid w:val="008A3EBB"/>
    <w:rsid w:val="008E1B9A"/>
    <w:rsid w:val="008F75E6"/>
    <w:rsid w:val="0090556C"/>
    <w:rsid w:val="0090758B"/>
    <w:rsid w:val="009105D9"/>
    <w:rsid w:val="00921363"/>
    <w:rsid w:val="00926CE4"/>
    <w:rsid w:val="00956C73"/>
    <w:rsid w:val="009655E6"/>
    <w:rsid w:val="009E5936"/>
    <w:rsid w:val="00A31E81"/>
    <w:rsid w:val="00A45271"/>
    <w:rsid w:val="00A6282A"/>
    <w:rsid w:val="00A636DE"/>
    <w:rsid w:val="00A64D93"/>
    <w:rsid w:val="00AD7D45"/>
    <w:rsid w:val="00AE2B5E"/>
    <w:rsid w:val="00B010F2"/>
    <w:rsid w:val="00B359CC"/>
    <w:rsid w:val="00B92975"/>
    <w:rsid w:val="00B97B0B"/>
    <w:rsid w:val="00BA07A7"/>
    <w:rsid w:val="00BB65AB"/>
    <w:rsid w:val="00BD08CD"/>
    <w:rsid w:val="00BD1179"/>
    <w:rsid w:val="00BD2042"/>
    <w:rsid w:val="00BE44D1"/>
    <w:rsid w:val="00C059BF"/>
    <w:rsid w:val="00C37186"/>
    <w:rsid w:val="00C4747E"/>
    <w:rsid w:val="00C57B92"/>
    <w:rsid w:val="00C706A5"/>
    <w:rsid w:val="00C955E8"/>
    <w:rsid w:val="00CA7F80"/>
    <w:rsid w:val="00CC27F9"/>
    <w:rsid w:val="00CE2268"/>
    <w:rsid w:val="00D172F8"/>
    <w:rsid w:val="00D35251"/>
    <w:rsid w:val="00D80643"/>
    <w:rsid w:val="00D95437"/>
    <w:rsid w:val="00D9644D"/>
    <w:rsid w:val="00DA3DB2"/>
    <w:rsid w:val="00DC14AC"/>
    <w:rsid w:val="00DF1EB2"/>
    <w:rsid w:val="00E02EFD"/>
    <w:rsid w:val="00E53836"/>
    <w:rsid w:val="00E67E57"/>
    <w:rsid w:val="00EA38A2"/>
    <w:rsid w:val="00EC78C7"/>
    <w:rsid w:val="00ED67A8"/>
    <w:rsid w:val="00F42E9F"/>
    <w:rsid w:val="00F5380F"/>
    <w:rsid w:val="00F66F76"/>
    <w:rsid w:val="00F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F5A2AF"/>
  <w15:chartTrackingRefBased/>
  <w15:docId w15:val="{569EFC99-6CFD-4217-B28C-3F50A70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  <w:sz w:val="20"/>
      <w:szCs w:val="20"/>
      <w:shd w:val="clear" w:color="auto" w:fill="FFFFFF"/>
    </w:rPr>
  </w:style>
  <w:style w:type="character" w:customStyle="1" w:styleId="WW8Num2z0">
    <w:name w:val="WW8Num2z0"/>
    <w:rPr>
      <w:rFonts w:ascii="Verdana" w:eastAsia="Times New Roman" w:hAnsi="Verdana" w:cs="Times New Roman"/>
      <w:sz w:val="20"/>
      <w:szCs w:val="20"/>
      <w:shd w:val="clear" w:color="auto" w:fill="FFFF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Times New Roman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ahom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0">
    <w:name w:val="WW8Num5z0"/>
    <w:rPr>
      <w:rFonts w:eastAsia="Times New Roman" w:cs="Times New Roman"/>
      <w:b w:val="0"/>
      <w:color w:val="auto"/>
      <w:sz w:val="20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Privzetapisavaodstavka2">
    <w:name w:val="Privzeta pisava odstavka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0">
    <w:name w:val="WW8Num8z0"/>
    <w:rPr>
      <w:rFonts w:ascii="Tahoma" w:eastAsia="Times New Roman" w:hAnsi="Tahoma" w:cs="Tahoma"/>
      <w:kern w:val="1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Privzetapisavaodstavka1">
    <w:name w:val="Privzeta pisava odstavka1"/>
  </w:style>
  <w:style w:type="character" w:customStyle="1" w:styleId="WW-Privzetapisavaodstavka">
    <w:name w:val="WW-Privzeta pisava odstavka"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Times New Roman" w:cs="Times New Roman"/>
      <w:sz w:val="20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rPr>
      <w:rFonts w:ascii="Calibri" w:eastAsia="Calibri" w:hAnsi="Calibri" w:cs="Calibri"/>
      <w:kern w:val="1"/>
    </w:rPr>
  </w:style>
  <w:style w:type="character" w:customStyle="1" w:styleId="ZadevapripombeZnak">
    <w:name w:val="Zadeva pripombe Znak"/>
    <w:rPr>
      <w:rFonts w:ascii="Calibri" w:eastAsia="Calibri" w:hAnsi="Calibri" w:cs="Calibri"/>
      <w:b/>
      <w:bCs/>
      <w:kern w:val="1"/>
    </w:rPr>
  </w:style>
  <w:style w:type="character" w:customStyle="1" w:styleId="NogaZnak">
    <w:name w:val="Noga Znak"/>
    <w:uiPriority w:val="99"/>
    <w:rPr>
      <w:rFonts w:ascii="Calibri" w:eastAsia="Calibri" w:hAnsi="Calibri" w:cs="Calibri"/>
      <w:kern w:val="1"/>
      <w:sz w:val="22"/>
      <w:szCs w:val="22"/>
    </w:rPr>
  </w:style>
  <w:style w:type="character" w:customStyle="1" w:styleId="Pripombasklic2">
    <w:name w:val="Pripomba – sklic2"/>
    <w:rPr>
      <w:sz w:val="16"/>
      <w:szCs w:val="16"/>
    </w:rPr>
  </w:style>
  <w:style w:type="character" w:customStyle="1" w:styleId="PripombabesediloZnak1">
    <w:name w:val="Pripomba – besedilo Znak1"/>
    <w:uiPriority w:val="99"/>
    <w:rPr>
      <w:rFonts w:ascii="Calibri" w:eastAsia="Calibri" w:hAnsi="Calibri" w:cs="Calibri"/>
      <w:kern w:val="1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eastAsia="Calibri" w:hAnsi="Calibri" w:cs="Calibri"/>
      <w:kern w:val="1"/>
    </w:rPr>
  </w:style>
  <w:style w:type="paragraph" w:customStyle="1" w:styleId="Naslov3">
    <w:name w:val="Naslov3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3">
    <w:name w:val="Napis3"/>
    <w:basedOn w:val="Navade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Arial Unicode MS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uiPriority w:val="99"/>
    <w:pPr>
      <w:suppressLineNumbers/>
      <w:tabs>
        <w:tab w:val="center" w:pos="4680"/>
        <w:tab w:val="right" w:pos="9360"/>
      </w:tabs>
    </w:pPr>
  </w:style>
  <w:style w:type="paragraph" w:customStyle="1" w:styleId="BalloonText1">
    <w:name w:val="Balloon Text1"/>
    <w:basedOn w:val="Navaden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avaden"/>
    <w:pPr>
      <w:ind w:left="720"/>
    </w:p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customStyle="1" w:styleId="CommentSubject1">
    <w:name w:val="Comment Subject1"/>
    <w:basedOn w:val="Pripombabesedilo1"/>
    <w:next w:val="Pripombabesedilo1"/>
    <w:rPr>
      <w:b/>
      <w:bCs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Preoblikovanobesedilo">
    <w:name w:val="Preoblikovano besedilo"/>
    <w:basedOn w:val="Navaden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Pripombabesedilo2">
    <w:name w:val="Pripomba – besedilo2"/>
    <w:basedOn w:val="Navaden"/>
    <w:rPr>
      <w:sz w:val="20"/>
      <w:szCs w:val="20"/>
    </w:rPr>
  </w:style>
  <w:style w:type="paragraph" w:customStyle="1" w:styleId="CommentText1">
    <w:name w:val="Comment Text1"/>
    <w:basedOn w:val="Navaden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Vsebinaokvira">
    <w:name w:val="Vsebina okvira"/>
    <w:basedOn w:val="Telobesedila"/>
  </w:style>
  <w:style w:type="character" w:styleId="Pripombasklic">
    <w:name w:val="annotation reference"/>
    <w:uiPriority w:val="99"/>
    <w:semiHidden/>
    <w:unhideWhenUsed/>
    <w:rsid w:val="00113215"/>
    <w:rPr>
      <w:sz w:val="16"/>
      <w:szCs w:val="16"/>
    </w:rPr>
  </w:style>
  <w:style w:type="paragraph" w:styleId="Pripombabesedilo">
    <w:name w:val="annotation text"/>
    <w:basedOn w:val="Navaden"/>
    <w:link w:val="PripombabesediloZnak2"/>
    <w:uiPriority w:val="99"/>
    <w:semiHidden/>
    <w:unhideWhenUsed/>
    <w:rsid w:val="00113215"/>
    <w:rPr>
      <w:sz w:val="20"/>
      <w:szCs w:val="20"/>
    </w:rPr>
  </w:style>
  <w:style w:type="character" w:customStyle="1" w:styleId="PripombabesediloZnak2">
    <w:name w:val="Pripomba – besedilo Znak2"/>
    <w:link w:val="Pripombabesedilo"/>
    <w:uiPriority w:val="99"/>
    <w:semiHidden/>
    <w:rsid w:val="00113215"/>
    <w:rPr>
      <w:rFonts w:ascii="Calibri" w:eastAsia="Calibri" w:hAnsi="Calibri" w:cs="Calibri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113215"/>
    <w:rPr>
      <w:b/>
      <w:bCs/>
    </w:rPr>
  </w:style>
  <w:style w:type="character" w:customStyle="1" w:styleId="ZadevapripombeZnak1">
    <w:name w:val="Zadeva pripombe Znak1"/>
    <w:link w:val="Zadevapripombe"/>
    <w:uiPriority w:val="99"/>
    <w:semiHidden/>
    <w:rsid w:val="00113215"/>
    <w:rPr>
      <w:rFonts w:ascii="Calibri" w:eastAsia="Calibri" w:hAnsi="Calibri" w:cs="Calibri"/>
      <w:b/>
      <w:bCs/>
      <w:kern w:val="1"/>
      <w:lang w:eastAsia="ar-SA"/>
    </w:rPr>
  </w:style>
  <w:style w:type="paragraph" w:styleId="Revizija">
    <w:name w:val="Revision"/>
    <w:hidden/>
    <w:uiPriority w:val="99"/>
    <w:semiHidden/>
    <w:rsid w:val="00C955E8"/>
    <w:rPr>
      <w:rFonts w:ascii="Calibri" w:eastAsia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7</cp:revision>
  <cp:lastPrinted>2016-04-01T10:08:00Z</cp:lastPrinted>
  <dcterms:created xsi:type="dcterms:W3CDTF">2023-11-21T11:02:00Z</dcterms:created>
  <dcterms:modified xsi:type="dcterms:W3CDTF">2023-12-22T06:48:00Z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