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79D52" w14:textId="77777777" w:rsidR="003236E1" w:rsidRDefault="003236E1"/>
    <w:tbl>
      <w:tblPr>
        <w:tblW w:w="9695" w:type="dxa"/>
        <w:jc w:val="center"/>
        <w:tblCellMar>
          <w:top w:w="57" w:type="dxa"/>
          <w:left w:w="57" w:type="dxa"/>
          <w:bottom w:w="57" w:type="dxa"/>
          <w:right w:w="57" w:type="dxa"/>
        </w:tblCellMar>
        <w:tblLook w:val="04A0" w:firstRow="1" w:lastRow="0" w:firstColumn="1" w:lastColumn="0" w:noHBand="0" w:noVBand="1"/>
      </w:tblPr>
      <w:tblGrid>
        <w:gridCol w:w="2268"/>
        <w:gridCol w:w="7427"/>
      </w:tblGrid>
      <w:tr w:rsidR="003236E1" w:rsidRPr="00A20A76" w14:paraId="31CADEB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EBB4821" w14:textId="77777777" w:rsidR="003236E1" w:rsidRPr="00A20A76" w:rsidRDefault="005253FA">
            <w:pPr>
              <w:widowControl w:val="0"/>
              <w:suppressAutoHyphens w:val="0"/>
              <w:spacing w:after="0" w:line="240" w:lineRule="auto"/>
              <w:jc w:val="center"/>
              <w:rPr>
                <w:rFonts w:ascii="Tahoma" w:hAnsi="Tahoma" w:cs="Tahoma"/>
                <w:kern w:val="0"/>
                <w:sz w:val="18"/>
                <w:szCs w:val="18"/>
                <w:lang w:val="sl-SI" w:eastAsia="en-US"/>
              </w:rPr>
            </w:pPr>
            <w:r w:rsidRPr="00A20A76">
              <w:rPr>
                <w:rFonts w:ascii="Tahoma" w:hAnsi="Tahoma" w:cs="Tahoma"/>
                <w:b/>
                <w:kern w:val="0"/>
                <w:sz w:val="18"/>
                <w:szCs w:val="18"/>
                <w:lang w:val="sl-SI" w:eastAsia="en-US"/>
              </w:rPr>
              <w:t>NAROČNIK</w:t>
            </w:r>
          </w:p>
        </w:tc>
      </w:tr>
      <w:tr w:rsidR="003236E1" w:rsidRPr="00A20A76" w14:paraId="4EC1ACA7" w14:textId="77777777">
        <w:trPr>
          <w:trHeight w:val="2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ECE4228" w14:textId="77777777" w:rsidR="003236E1" w:rsidRPr="00A20A76" w:rsidRDefault="005253FA">
            <w:pPr>
              <w:widowControl w:val="0"/>
              <w:suppressAutoHyphens w:val="0"/>
              <w:spacing w:after="0" w:line="240" w:lineRule="auto"/>
              <w:rPr>
                <w:rFonts w:ascii="Tahoma" w:hAnsi="Tahoma" w:cs="Tahoma"/>
                <w:b/>
                <w:kern w:val="0"/>
                <w:sz w:val="18"/>
                <w:szCs w:val="18"/>
                <w:lang w:val="sl-SI" w:eastAsia="en-US"/>
              </w:rPr>
            </w:pPr>
            <w:r w:rsidRPr="00A20A76">
              <w:rPr>
                <w:rFonts w:ascii="Tahoma" w:hAnsi="Tahoma" w:cs="Tahoma"/>
                <w:b/>
                <w:kern w:val="0"/>
                <w:sz w:val="18"/>
                <w:szCs w:val="18"/>
                <w:lang w:val="sl-SI" w:eastAsia="en-US"/>
              </w:rPr>
              <w:t>Naziv in sedež</w:t>
            </w:r>
          </w:p>
        </w:tc>
        <w:tc>
          <w:tcPr>
            <w:tcW w:w="7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CDD29" w14:textId="395B8438" w:rsidR="003236E1" w:rsidRPr="00A20A76" w:rsidRDefault="005253FA">
            <w:pPr>
              <w:widowControl w:val="0"/>
              <w:suppressAutoHyphens w:val="0"/>
              <w:spacing w:after="0" w:line="240" w:lineRule="auto"/>
              <w:rPr>
                <w:rFonts w:ascii="Tahoma" w:hAnsi="Tahoma" w:cs="Tahoma"/>
                <w:b/>
                <w:kern w:val="0"/>
                <w:sz w:val="18"/>
                <w:szCs w:val="18"/>
                <w:lang w:val="sl-SI" w:eastAsia="en-US"/>
              </w:rPr>
            </w:pPr>
            <w:r w:rsidRPr="00A20A76">
              <w:rPr>
                <w:rFonts w:ascii="Tahoma" w:hAnsi="Tahoma" w:cs="Tahoma"/>
                <w:b/>
                <w:kern w:val="0"/>
                <w:sz w:val="18"/>
                <w:szCs w:val="18"/>
                <w:lang w:val="sl-SI" w:eastAsia="en-US"/>
              </w:rPr>
              <w:fldChar w:fldCharType="begin"/>
            </w:r>
            <w:r w:rsidRPr="00A20A76">
              <w:rPr>
                <w:rFonts w:ascii="Tahoma" w:hAnsi="Tahoma" w:cs="Tahoma"/>
                <w:b/>
                <w:kern w:val="0"/>
                <w:sz w:val="18"/>
                <w:szCs w:val="18"/>
                <w:lang w:val="sl-SI" w:eastAsia="en-US"/>
              </w:rPr>
              <w:instrText>DOCPROPERTY "MFiles_P1021n1_P0"</w:instrText>
            </w:r>
            <w:r w:rsidRPr="00A20A76">
              <w:rPr>
                <w:rFonts w:ascii="Tahoma" w:hAnsi="Tahoma" w:cs="Tahoma"/>
                <w:b/>
                <w:kern w:val="0"/>
                <w:sz w:val="18"/>
                <w:szCs w:val="18"/>
                <w:lang w:val="sl-SI" w:eastAsia="en-US"/>
              </w:rPr>
              <w:fldChar w:fldCharType="separate"/>
            </w:r>
            <w:r w:rsidRPr="00A20A76">
              <w:rPr>
                <w:rFonts w:ascii="Tahoma" w:hAnsi="Tahoma" w:cs="Tahoma"/>
                <w:b/>
                <w:kern w:val="0"/>
                <w:sz w:val="18"/>
                <w:szCs w:val="18"/>
                <w:lang w:val="sl-SI" w:eastAsia="en-US"/>
              </w:rPr>
              <w:t>Splošna bolnišnica dr. Franca Derganca Nova Gorica</w:t>
            </w:r>
            <w:r w:rsidRPr="00A20A76">
              <w:rPr>
                <w:rFonts w:ascii="Tahoma" w:hAnsi="Tahoma" w:cs="Tahoma"/>
                <w:b/>
                <w:kern w:val="0"/>
                <w:sz w:val="18"/>
                <w:szCs w:val="18"/>
                <w:lang w:val="sl-SI" w:eastAsia="en-US"/>
              </w:rPr>
              <w:fldChar w:fldCharType="end"/>
            </w:r>
          </w:p>
          <w:p w14:paraId="234D4590" w14:textId="77777777" w:rsidR="003236E1" w:rsidRPr="00A20A76" w:rsidRDefault="005253FA">
            <w:pPr>
              <w:widowControl w:val="0"/>
              <w:suppressAutoHyphens w:val="0"/>
              <w:spacing w:after="0" w:line="240" w:lineRule="auto"/>
              <w:rPr>
                <w:rFonts w:ascii="Tahoma" w:hAnsi="Tahoma" w:cs="Tahoma"/>
                <w:b/>
                <w:kern w:val="0"/>
                <w:sz w:val="18"/>
                <w:szCs w:val="18"/>
                <w:lang w:val="sl-SI" w:eastAsia="en-US"/>
              </w:rPr>
            </w:pPr>
            <w:r w:rsidRPr="00A20A76">
              <w:rPr>
                <w:rFonts w:ascii="Tahoma" w:hAnsi="Tahoma" w:cs="Tahoma"/>
                <w:b/>
                <w:kern w:val="0"/>
                <w:sz w:val="18"/>
                <w:szCs w:val="18"/>
                <w:lang w:val="sl-SI" w:eastAsia="en-US"/>
              </w:rPr>
              <w:fldChar w:fldCharType="begin"/>
            </w:r>
            <w:r w:rsidRPr="00A20A76">
              <w:rPr>
                <w:rFonts w:ascii="Tahoma" w:hAnsi="Tahoma" w:cs="Tahoma"/>
                <w:b/>
                <w:kern w:val="0"/>
                <w:sz w:val="18"/>
                <w:szCs w:val="18"/>
                <w:lang w:val="sl-SI" w:eastAsia="en-US"/>
              </w:rPr>
              <w:instrText>DOCPROPERTY "MFiles_P1021n1_P1033"</w:instrText>
            </w:r>
            <w:r w:rsidRPr="00A20A76">
              <w:rPr>
                <w:rFonts w:ascii="Tahoma" w:hAnsi="Tahoma" w:cs="Tahoma"/>
                <w:b/>
                <w:kern w:val="0"/>
                <w:sz w:val="18"/>
                <w:szCs w:val="18"/>
                <w:lang w:val="sl-SI" w:eastAsia="en-US"/>
              </w:rPr>
              <w:fldChar w:fldCharType="separate"/>
            </w:r>
            <w:r w:rsidRPr="00A20A76">
              <w:rPr>
                <w:rFonts w:ascii="Tahoma" w:hAnsi="Tahoma" w:cs="Tahoma"/>
                <w:b/>
                <w:kern w:val="0"/>
                <w:sz w:val="18"/>
                <w:szCs w:val="18"/>
                <w:lang w:val="sl-SI" w:eastAsia="en-US"/>
              </w:rPr>
              <w:t>Ulica padlih borcev 13A</w:t>
            </w:r>
            <w:r w:rsidRPr="00A20A76">
              <w:rPr>
                <w:rFonts w:ascii="Tahoma" w:hAnsi="Tahoma" w:cs="Tahoma"/>
                <w:b/>
                <w:kern w:val="0"/>
                <w:sz w:val="18"/>
                <w:szCs w:val="18"/>
                <w:lang w:val="sl-SI" w:eastAsia="en-US"/>
              </w:rPr>
              <w:fldChar w:fldCharType="end"/>
            </w:r>
          </w:p>
          <w:p w14:paraId="66726CB8" w14:textId="77777777" w:rsidR="003236E1" w:rsidRPr="00A20A76" w:rsidRDefault="005253FA">
            <w:pPr>
              <w:widowControl w:val="0"/>
              <w:suppressAutoHyphens w:val="0"/>
              <w:spacing w:after="0" w:line="240" w:lineRule="auto"/>
              <w:rPr>
                <w:rFonts w:ascii="Tahoma" w:hAnsi="Tahoma" w:cs="Tahoma"/>
                <w:b/>
                <w:kern w:val="0"/>
                <w:sz w:val="18"/>
                <w:szCs w:val="18"/>
                <w:lang w:val="sl-SI" w:eastAsia="en-US"/>
              </w:rPr>
            </w:pPr>
            <w:r w:rsidRPr="00A20A76">
              <w:rPr>
                <w:rFonts w:ascii="Tahoma" w:hAnsi="Tahoma" w:cs="Tahoma"/>
                <w:b/>
                <w:kern w:val="0"/>
                <w:sz w:val="18"/>
                <w:szCs w:val="18"/>
                <w:lang w:val="sl-SI" w:eastAsia="en-US"/>
              </w:rPr>
              <w:fldChar w:fldCharType="begin"/>
            </w:r>
            <w:r w:rsidRPr="00A20A76">
              <w:rPr>
                <w:rFonts w:ascii="Tahoma" w:hAnsi="Tahoma" w:cs="Tahoma"/>
                <w:b/>
                <w:kern w:val="0"/>
                <w:sz w:val="18"/>
                <w:szCs w:val="18"/>
                <w:lang w:val="sl-SI" w:eastAsia="en-US"/>
              </w:rPr>
              <w:instrText>DOCPROPERTY "MFiles_PG5BC2FC14A405421BA79F5FEC63BD00E3n1_PGB3D8D77D2D654902AEB821305A1A12BC"</w:instrText>
            </w:r>
            <w:r w:rsidRPr="00A20A76">
              <w:rPr>
                <w:rFonts w:ascii="Tahoma" w:hAnsi="Tahoma" w:cs="Tahoma"/>
                <w:b/>
                <w:kern w:val="0"/>
                <w:sz w:val="18"/>
                <w:szCs w:val="18"/>
                <w:lang w:val="sl-SI" w:eastAsia="en-US"/>
              </w:rPr>
              <w:fldChar w:fldCharType="separate"/>
            </w:r>
            <w:r w:rsidRPr="00A20A76">
              <w:rPr>
                <w:rFonts w:ascii="Tahoma" w:hAnsi="Tahoma" w:cs="Tahoma"/>
                <w:b/>
                <w:kern w:val="0"/>
                <w:sz w:val="18"/>
                <w:szCs w:val="18"/>
                <w:lang w:val="sl-SI" w:eastAsia="en-US"/>
              </w:rPr>
              <w:t>5290 Šempeter pri Gorici</w:t>
            </w:r>
            <w:r w:rsidRPr="00A20A76">
              <w:rPr>
                <w:rFonts w:ascii="Tahoma" w:hAnsi="Tahoma" w:cs="Tahoma"/>
                <w:b/>
                <w:kern w:val="0"/>
                <w:sz w:val="18"/>
                <w:szCs w:val="18"/>
                <w:lang w:val="sl-SI" w:eastAsia="en-US"/>
              </w:rPr>
              <w:fldChar w:fldCharType="end"/>
            </w:r>
          </w:p>
        </w:tc>
      </w:tr>
      <w:tr w:rsidR="003236E1" w:rsidRPr="00A20A76" w14:paraId="16C7D9EB" w14:textId="77777777">
        <w:trPr>
          <w:trHeight w:val="2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7096C64" w14:textId="77777777" w:rsidR="003236E1" w:rsidRPr="00A20A76" w:rsidRDefault="005253FA">
            <w:pPr>
              <w:widowControl w:val="0"/>
              <w:suppressAutoHyphens w:val="0"/>
              <w:spacing w:after="0" w:line="240" w:lineRule="auto"/>
              <w:rPr>
                <w:rFonts w:ascii="Tahoma" w:hAnsi="Tahoma" w:cs="Tahoma"/>
                <w:b/>
                <w:kern w:val="0"/>
                <w:sz w:val="18"/>
                <w:szCs w:val="18"/>
                <w:lang w:val="sl-SI" w:eastAsia="en-US"/>
              </w:rPr>
            </w:pPr>
            <w:r w:rsidRPr="00A20A76">
              <w:rPr>
                <w:rFonts w:ascii="Tahoma" w:hAnsi="Tahoma" w:cs="Tahoma"/>
                <w:b/>
                <w:kern w:val="0"/>
                <w:sz w:val="18"/>
                <w:szCs w:val="18"/>
                <w:lang w:val="sl-SI" w:eastAsia="en-US"/>
              </w:rPr>
              <w:t>ID št. za DDV</w:t>
            </w:r>
          </w:p>
        </w:tc>
        <w:tc>
          <w:tcPr>
            <w:tcW w:w="7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01D7B" w14:textId="77777777" w:rsidR="003236E1" w:rsidRPr="00A20A76" w:rsidRDefault="005253FA">
            <w:pPr>
              <w:widowControl w:val="0"/>
              <w:suppressAutoHyphens w:val="0"/>
              <w:spacing w:after="0" w:line="240" w:lineRule="auto"/>
              <w:rPr>
                <w:rFonts w:ascii="Tahoma" w:hAnsi="Tahoma" w:cs="Tahoma"/>
                <w:kern w:val="0"/>
                <w:sz w:val="18"/>
                <w:szCs w:val="18"/>
                <w:lang w:val="sl-SI" w:eastAsia="en-US"/>
              </w:rPr>
            </w:pPr>
            <w:r w:rsidRPr="00A20A76">
              <w:rPr>
                <w:rFonts w:ascii="Tahoma" w:hAnsi="Tahoma" w:cs="Tahoma"/>
                <w:kern w:val="0"/>
                <w:sz w:val="18"/>
                <w:szCs w:val="18"/>
                <w:lang w:val="sl-SI" w:eastAsia="en-US"/>
              </w:rPr>
              <w:fldChar w:fldCharType="begin"/>
            </w:r>
            <w:r w:rsidRPr="00A20A76">
              <w:rPr>
                <w:rFonts w:ascii="Tahoma" w:hAnsi="Tahoma" w:cs="Tahoma"/>
                <w:kern w:val="0"/>
                <w:sz w:val="18"/>
                <w:szCs w:val="18"/>
                <w:lang w:val="sl-SI" w:eastAsia="en-US"/>
              </w:rPr>
              <w:instrText>DOCPROPERTY "MFiles_P1021n1_P1030"</w:instrText>
            </w:r>
            <w:r w:rsidRPr="00A20A76">
              <w:rPr>
                <w:rFonts w:ascii="Tahoma" w:hAnsi="Tahoma" w:cs="Tahoma"/>
                <w:kern w:val="0"/>
                <w:sz w:val="18"/>
                <w:szCs w:val="18"/>
                <w:lang w:val="sl-SI" w:eastAsia="en-US"/>
              </w:rPr>
              <w:fldChar w:fldCharType="separate"/>
            </w:r>
            <w:r w:rsidRPr="00A20A76">
              <w:rPr>
                <w:rFonts w:ascii="Tahoma" w:hAnsi="Tahoma" w:cs="Tahoma"/>
                <w:kern w:val="0"/>
                <w:sz w:val="18"/>
                <w:szCs w:val="18"/>
                <w:lang w:val="sl-SI" w:eastAsia="en-US"/>
              </w:rPr>
              <w:t>SI11427205</w:t>
            </w:r>
            <w:r w:rsidRPr="00A20A76">
              <w:rPr>
                <w:rFonts w:ascii="Tahoma" w:hAnsi="Tahoma" w:cs="Tahoma"/>
                <w:kern w:val="0"/>
                <w:sz w:val="18"/>
                <w:szCs w:val="18"/>
                <w:lang w:val="sl-SI" w:eastAsia="en-US"/>
              </w:rPr>
              <w:fldChar w:fldCharType="end"/>
            </w:r>
          </w:p>
        </w:tc>
      </w:tr>
      <w:tr w:rsidR="003236E1" w:rsidRPr="00A20A76" w14:paraId="4E9A19ED" w14:textId="77777777">
        <w:trPr>
          <w:trHeight w:val="2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FC4DF" w14:textId="77777777" w:rsidR="003236E1" w:rsidRPr="00A20A76" w:rsidRDefault="005253FA">
            <w:pPr>
              <w:widowControl w:val="0"/>
              <w:suppressAutoHyphens w:val="0"/>
              <w:spacing w:after="0" w:line="240" w:lineRule="auto"/>
              <w:rPr>
                <w:rFonts w:ascii="Tahoma" w:hAnsi="Tahoma" w:cs="Tahoma"/>
                <w:b/>
                <w:kern w:val="0"/>
                <w:sz w:val="18"/>
                <w:szCs w:val="18"/>
                <w:lang w:val="sl-SI" w:eastAsia="en-US"/>
              </w:rPr>
            </w:pPr>
            <w:r w:rsidRPr="00A20A76">
              <w:rPr>
                <w:rFonts w:ascii="Tahoma" w:hAnsi="Tahoma" w:cs="Tahoma"/>
                <w:b/>
                <w:kern w:val="0"/>
                <w:sz w:val="18"/>
                <w:szCs w:val="18"/>
                <w:lang w:val="sl-SI" w:eastAsia="en-US"/>
              </w:rPr>
              <w:t>Matična številka</w:t>
            </w:r>
          </w:p>
        </w:tc>
        <w:tc>
          <w:tcPr>
            <w:tcW w:w="7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050D6" w14:textId="77777777" w:rsidR="003236E1" w:rsidRPr="00A20A76" w:rsidRDefault="005253FA">
            <w:pPr>
              <w:widowControl w:val="0"/>
              <w:suppressAutoHyphens w:val="0"/>
              <w:spacing w:after="0" w:line="240" w:lineRule="auto"/>
              <w:rPr>
                <w:rFonts w:ascii="Tahoma" w:hAnsi="Tahoma" w:cs="Tahoma"/>
                <w:kern w:val="0"/>
                <w:sz w:val="18"/>
                <w:szCs w:val="18"/>
                <w:lang w:val="sl-SI" w:eastAsia="en-US"/>
              </w:rPr>
            </w:pPr>
            <w:r w:rsidRPr="00A20A76">
              <w:rPr>
                <w:rFonts w:ascii="Tahoma" w:hAnsi="Tahoma" w:cs="Tahoma"/>
                <w:kern w:val="0"/>
                <w:sz w:val="18"/>
                <w:szCs w:val="18"/>
                <w:lang w:val="sl-SI" w:eastAsia="en-US"/>
              </w:rPr>
              <w:fldChar w:fldCharType="begin"/>
            </w:r>
            <w:r w:rsidRPr="00A20A76">
              <w:rPr>
                <w:rFonts w:ascii="Tahoma" w:hAnsi="Tahoma" w:cs="Tahoma"/>
                <w:kern w:val="0"/>
                <w:sz w:val="18"/>
                <w:szCs w:val="18"/>
                <w:lang w:val="sl-SI" w:eastAsia="en-US"/>
              </w:rPr>
              <w:instrText>DOCPROPERTY "MFiles_P1021n1_P1031"</w:instrText>
            </w:r>
            <w:r w:rsidRPr="00A20A76">
              <w:rPr>
                <w:rFonts w:ascii="Tahoma" w:hAnsi="Tahoma" w:cs="Tahoma"/>
                <w:kern w:val="0"/>
                <w:sz w:val="18"/>
                <w:szCs w:val="18"/>
                <w:lang w:val="sl-SI" w:eastAsia="en-US"/>
              </w:rPr>
              <w:fldChar w:fldCharType="separate"/>
            </w:r>
            <w:r w:rsidRPr="00A20A76">
              <w:rPr>
                <w:rFonts w:ascii="Tahoma" w:hAnsi="Tahoma" w:cs="Tahoma"/>
                <w:kern w:val="0"/>
                <w:sz w:val="18"/>
                <w:szCs w:val="18"/>
                <w:lang w:val="sl-SI" w:eastAsia="en-US"/>
              </w:rPr>
              <w:t>5055695</w:t>
            </w:r>
            <w:r w:rsidRPr="00A20A76">
              <w:rPr>
                <w:rFonts w:ascii="Tahoma" w:hAnsi="Tahoma" w:cs="Tahoma"/>
                <w:kern w:val="0"/>
                <w:sz w:val="18"/>
                <w:szCs w:val="18"/>
                <w:lang w:val="sl-SI" w:eastAsia="en-US"/>
              </w:rPr>
              <w:fldChar w:fldCharType="end"/>
            </w:r>
          </w:p>
        </w:tc>
      </w:tr>
      <w:tr w:rsidR="003236E1" w:rsidRPr="00A20A76" w14:paraId="3B456FA2" w14:textId="77777777">
        <w:trPr>
          <w:trHeight w:val="2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E1806D" w14:textId="77777777" w:rsidR="003236E1" w:rsidRPr="00A20A76" w:rsidRDefault="005253FA">
            <w:pPr>
              <w:widowControl w:val="0"/>
              <w:suppressAutoHyphens w:val="0"/>
              <w:spacing w:after="0" w:line="240" w:lineRule="auto"/>
              <w:rPr>
                <w:rFonts w:ascii="Tahoma" w:hAnsi="Tahoma" w:cs="Tahoma"/>
                <w:b/>
                <w:kern w:val="0"/>
                <w:sz w:val="18"/>
                <w:szCs w:val="18"/>
                <w:lang w:val="sl-SI" w:eastAsia="en-US"/>
              </w:rPr>
            </w:pPr>
            <w:r w:rsidRPr="00A20A76">
              <w:rPr>
                <w:rFonts w:ascii="Tahoma" w:hAnsi="Tahoma" w:cs="Tahoma"/>
                <w:b/>
                <w:kern w:val="0"/>
                <w:sz w:val="18"/>
                <w:szCs w:val="18"/>
                <w:lang w:val="sl-SI" w:eastAsia="en-US"/>
              </w:rPr>
              <w:t>Poslovni račun</w:t>
            </w:r>
          </w:p>
        </w:tc>
        <w:tc>
          <w:tcPr>
            <w:tcW w:w="7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89B95" w14:textId="77777777" w:rsidR="003236E1" w:rsidRPr="00A20A76" w:rsidRDefault="005253FA">
            <w:pPr>
              <w:widowControl w:val="0"/>
              <w:suppressAutoHyphens w:val="0"/>
              <w:spacing w:after="0" w:line="240" w:lineRule="auto"/>
              <w:rPr>
                <w:rFonts w:ascii="Tahoma" w:hAnsi="Tahoma" w:cs="Tahoma"/>
                <w:kern w:val="0"/>
                <w:sz w:val="18"/>
                <w:szCs w:val="18"/>
                <w:lang w:val="sl-SI" w:eastAsia="en-US"/>
              </w:rPr>
            </w:pPr>
            <w:r w:rsidRPr="00A20A76">
              <w:rPr>
                <w:rFonts w:ascii="Tahoma" w:hAnsi="Tahoma" w:cs="Tahoma"/>
                <w:kern w:val="0"/>
                <w:sz w:val="18"/>
                <w:szCs w:val="18"/>
                <w:lang w:val="sl-SI" w:eastAsia="en-US"/>
              </w:rPr>
              <w:fldChar w:fldCharType="begin"/>
            </w:r>
            <w:r w:rsidRPr="00A20A76">
              <w:rPr>
                <w:rFonts w:ascii="Tahoma" w:hAnsi="Tahoma" w:cs="Tahoma"/>
                <w:kern w:val="0"/>
                <w:sz w:val="18"/>
                <w:szCs w:val="18"/>
                <w:lang w:val="sl-SI" w:eastAsia="en-US"/>
              </w:rPr>
              <w:instrText>DOCPROPERTY "MFiles_P1021n1_P1032"</w:instrText>
            </w:r>
            <w:r w:rsidRPr="00A20A76">
              <w:rPr>
                <w:rFonts w:ascii="Tahoma" w:hAnsi="Tahoma" w:cs="Tahoma"/>
                <w:kern w:val="0"/>
                <w:sz w:val="18"/>
                <w:szCs w:val="18"/>
                <w:lang w:val="sl-SI" w:eastAsia="en-US"/>
              </w:rPr>
              <w:fldChar w:fldCharType="separate"/>
            </w:r>
            <w:r w:rsidRPr="00A20A76">
              <w:rPr>
                <w:rFonts w:ascii="Tahoma" w:hAnsi="Tahoma" w:cs="Tahoma"/>
                <w:kern w:val="0"/>
                <w:sz w:val="18"/>
                <w:szCs w:val="18"/>
                <w:lang w:val="sl-SI" w:eastAsia="en-US"/>
              </w:rPr>
              <w:t>SI56 0110 0603 0279 058</w:t>
            </w:r>
            <w:r w:rsidRPr="00A20A76">
              <w:rPr>
                <w:rFonts w:ascii="Tahoma" w:hAnsi="Tahoma" w:cs="Tahoma"/>
                <w:kern w:val="0"/>
                <w:sz w:val="18"/>
                <w:szCs w:val="18"/>
                <w:lang w:val="sl-SI" w:eastAsia="en-US"/>
              </w:rPr>
              <w:fldChar w:fldCharType="end"/>
            </w:r>
          </w:p>
        </w:tc>
      </w:tr>
      <w:tr w:rsidR="003236E1" w:rsidRPr="00A20A76" w14:paraId="1D82A86E" w14:textId="77777777">
        <w:trPr>
          <w:trHeight w:val="2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D85EC8" w14:textId="77777777" w:rsidR="003236E1" w:rsidRPr="00A20A76" w:rsidRDefault="005253FA">
            <w:pPr>
              <w:widowControl w:val="0"/>
              <w:suppressAutoHyphens w:val="0"/>
              <w:spacing w:after="0" w:line="240" w:lineRule="auto"/>
              <w:rPr>
                <w:rFonts w:ascii="Tahoma" w:hAnsi="Tahoma" w:cs="Tahoma"/>
                <w:b/>
                <w:kern w:val="0"/>
                <w:sz w:val="18"/>
                <w:szCs w:val="18"/>
                <w:lang w:val="sl-SI" w:eastAsia="en-US"/>
              </w:rPr>
            </w:pPr>
            <w:r w:rsidRPr="00A20A76">
              <w:rPr>
                <w:rFonts w:ascii="Tahoma" w:hAnsi="Tahoma" w:cs="Tahoma"/>
                <w:b/>
                <w:kern w:val="0"/>
                <w:sz w:val="18"/>
                <w:szCs w:val="18"/>
                <w:lang w:val="sl-SI" w:eastAsia="en-US"/>
              </w:rPr>
              <w:t>Telefon</w:t>
            </w:r>
          </w:p>
        </w:tc>
        <w:tc>
          <w:tcPr>
            <w:tcW w:w="7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9230F" w14:textId="77777777" w:rsidR="003236E1" w:rsidRPr="00A20A76" w:rsidRDefault="005253FA">
            <w:pPr>
              <w:widowControl w:val="0"/>
              <w:suppressAutoHyphens w:val="0"/>
              <w:spacing w:after="0" w:line="240" w:lineRule="auto"/>
              <w:rPr>
                <w:rFonts w:ascii="Tahoma" w:hAnsi="Tahoma" w:cs="Tahoma"/>
                <w:kern w:val="0"/>
                <w:sz w:val="18"/>
                <w:szCs w:val="18"/>
                <w:lang w:val="sl-SI" w:eastAsia="en-US"/>
              </w:rPr>
            </w:pPr>
            <w:r w:rsidRPr="00A20A76">
              <w:rPr>
                <w:rFonts w:ascii="Tahoma" w:hAnsi="Tahoma" w:cs="Tahoma"/>
                <w:kern w:val="0"/>
                <w:sz w:val="18"/>
                <w:szCs w:val="18"/>
                <w:lang w:val="sl-SI" w:eastAsia="en-US"/>
              </w:rPr>
              <w:t>05/330 1100</w:t>
            </w:r>
          </w:p>
        </w:tc>
      </w:tr>
      <w:tr w:rsidR="003236E1" w:rsidRPr="00A20A76" w14:paraId="66DC712C" w14:textId="77777777">
        <w:trPr>
          <w:trHeight w:val="2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8843D5B" w14:textId="77777777" w:rsidR="003236E1" w:rsidRPr="00A20A76" w:rsidRDefault="005253FA">
            <w:pPr>
              <w:widowControl w:val="0"/>
              <w:suppressAutoHyphens w:val="0"/>
              <w:spacing w:after="0" w:line="240" w:lineRule="auto"/>
              <w:rPr>
                <w:rFonts w:ascii="Tahoma" w:hAnsi="Tahoma" w:cs="Tahoma"/>
                <w:b/>
                <w:kern w:val="0"/>
                <w:sz w:val="18"/>
                <w:szCs w:val="18"/>
                <w:lang w:val="sl-SI" w:eastAsia="en-US"/>
              </w:rPr>
            </w:pPr>
            <w:r w:rsidRPr="00A20A76">
              <w:rPr>
                <w:rFonts w:ascii="Tahoma" w:hAnsi="Tahoma" w:cs="Tahoma"/>
                <w:b/>
                <w:kern w:val="0"/>
                <w:sz w:val="18"/>
                <w:szCs w:val="18"/>
                <w:lang w:val="sl-SI" w:eastAsia="en-US"/>
              </w:rPr>
              <w:t>E-pošta</w:t>
            </w:r>
          </w:p>
        </w:tc>
        <w:tc>
          <w:tcPr>
            <w:tcW w:w="7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2AB25" w14:textId="77777777" w:rsidR="003236E1" w:rsidRPr="00A20A76" w:rsidRDefault="005253FA">
            <w:pPr>
              <w:widowControl w:val="0"/>
              <w:suppressAutoHyphens w:val="0"/>
              <w:spacing w:after="0" w:line="240" w:lineRule="auto"/>
              <w:rPr>
                <w:rFonts w:ascii="Tahoma" w:hAnsi="Tahoma" w:cs="Tahoma"/>
                <w:kern w:val="0"/>
                <w:sz w:val="18"/>
                <w:szCs w:val="18"/>
                <w:lang w:val="sl-SI" w:eastAsia="en-US"/>
              </w:rPr>
            </w:pPr>
            <w:r w:rsidRPr="00A20A76">
              <w:rPr>
                <w:rFonts w:ascii="Tahoma" w:hAnsi="Tahoma" w:cs="Tahoma"/>
                <w:kern w:val="0"/>
                <w:sz w:val="18"/>
                <w:szCs w:val="18"/>
                <w:lang w:val="sl-SI" w:eastAsia="en-US"/>
              </w:rPr>
              <w:t>Tajnistvo.direktorja@bolnisnica-go.si</w:t>
            </w:r>
          </w:p>
        </w:tc>
      </w:tr>
      <w:tr w:rsidR="003236E1" w:rsidRPr="00A20A76" w14:paraId="3E282D4D" w14:textId="77777777">
        <w:trPr>
          <w:trHeight w:val="2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1EE90CF" w14:textId="77777777" w:rsidR="003236E1" w:rsidRPr="00A20A76" w:rsidRDefault="005253FA">
            <w:pPr>
              <w:widowControl w:val="0"/>
              <w:suppressAutoHyphens w:val="0"/>
              <w:spacing w:after="0" w:line="240" w:lineRule="auto"/>
              <w:rPr>
                <w:rFonts w:ascii="Tahoma" w:hAnsi="Tahoma" w:cs="Tahoma"/>
                <w:b/>
                <w:kern w:val="0"/>
                <w:sz w:val="18"/>
                <w:szCs w:val="18"/>
                <w:lang w:val="sl-SI" w:eastAsia="en-US"/>
              </w:rPr>
            </w:pPr>
            <w:r w:rsidRPr="00A20A76">
              <w:rPr>
                <w:rFonts w:ascii="Tahoma" w:hAnsi="Tahoma" w:cs="Tahoma"/>
                <w:b/>
                <w:kern w:val="0"/>
                <w:sz w:val="18"/>
                <w:szCs w:val="18"/>
                <w:lang w:val="sl-SI" w:eastAsia="en-US"/>
              </w:rPr>
              <w:t>Skrbnik pogodbe</w:t>
            </w:r>
          </w:p>
        </w:tc>
        <w:tc>
          <w:tcPr>
            <w:tcW w:w="7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6174A" w14:textId="77777777" w:rsidR="003236E1" w:rsidRPr="00A20A76" w:rsidRDefault="005253FA">
            <w:pPr>
              <w:widowControl w:val="0"/>
              <w:suppressAutoHyphens w:val="0"/>
              <w:spacing w:after="0" w:line="240" w:lineRule="auto"/>
              <w:rPr>
                <w:rFonts w:ascii="Tahoma" w:hAnsi="Tahoma" w:cs="Tahoma"/>
                <w:kern w:val="0"/>
                <w:sz w:val="18"/>
                <w:szCs w:val="18"/>
                <w:lang w:val="sl-SI" w:eastAsia="en-US"/>
              </w:rPr>
            </w:pPr>
            <w:r w:rsidRPr="00A20A76">
              <w:fldChar w:fldCharType="begin">
                <w:ffData>
                  <w:name w:val="Besedilo1"/>
                  <w:enabled/>
                  <w:calcOnExit w:val="0"/>
                  <w:textInput/>
                </w:ffData>
              </w:fldChar>
            </w:r>
            <w:r w:rsidRPr="00A20A76">
              <w:instrText>FORMTEXT</w:instrText>
            </w:r>
            <w:r w:rsidRPr="00A20A76">
              <w:fldChar w:fldCharType="separate"/>
            </w:r>
            <w:r w:rsidRPr="00A20A76">
              <w:rPr>
                <w:rFonts w:ascii="Tahoma" w:hAnsi="Tahoma" w:cs="Tahoma"/>
                <w:kern w:val="0"/>
                <w:sz w:val="18"/>
                <w:szCs w:val="18"/>
                <w:lang w:val="sl-SI" w:eastAsia="en-US"/>
              </w:rPr>
              <w:t>     </w:t>
            </w:r>
            <w:r w:rsidRPr="00A20A76">
              <w:fldChar w:fldCharType="end"/>
            </w:r>
            <w:r w:rsidRPr="00A20A76">
              <w:rPr>
                <w:rFonts w:ascii="Tahoma" w:hAnsi="Tahoma" w:cs="Tahoma"/>
                <w:kern w:val="0"/>
                <w:sz w:val="18"/>
                <w:szCs w:val="18"/>
                <w:lang w:val="sl-SI" w:eastAsia="en-US"/>
              </w:rPr>
              <w:t xml:space="preserve"> </w:t>
            </w:r>
          </w:p>
        </w:tc>
      </w:tr>
      <w:tr w:rsidR="003236E1" w:rsidRPr="00A20A76" w14:paraId="62930BE3" w14:textId="77777777">
        <w:trPr>
          <w:trHeight w:val="2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5EBE63" w14:textId="77777777" w:rsidR="003236E1" w:rsidRPr="00A20A76" w:rsidRDefault="005253FA">
            <w:pPr>
              <w:widowControl w:val="0"/>
              <w:suppressAutoHyphens w:val="0"/>
              <w:spacing w:after="0" w:line="240" w:lineRule="auto"/>
              <w:rPr>
                <w:rFonts w:ascii="Tahoma" w:hAnsi="Tahoma" w:cs="Tahoma"/>
                <w:b/>
                <w:kern w:val="0"/>
                <w:sz w:val="18"/>
                <w:szCs w:val="18"/>
                <w:lang w:val="sl-SI" w:eastAsia="en-US"/>
              </w:rPr>
            </w:pPr>
            <w:r w:rsidRPr="00A20A76">
              <w:rPr>
                <w:rFonts w:ascii="Tahoma" w:hAnsi="Tahoma" w:cs="Tahoma"/>
                <w:b/>
                <w:kern w:val="0"/>
                <w:sz w:val="18"/>
                <w:szCs w:val="18"/>
                <w:lang w:val="sl-SI" w:eastAsia="en-US"/>
              </w:rPr>
              <w:t>Podpisnik</w:t>
            </w:r>
          </w:p>
        </w:tc>
        <w:tc>
          <w:tcPr>
            <w:tcW w:w="7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AA685" w14:textId="77777777" w:rsidR="003236E1" w:rsidRPr="00A20A76" w:rsidRDefault="005253FA">
            <w:pPr>
              <w:widowControl w:val="0"/>
              <w:suppressAutoHyphens w:val="0"/>
              <w:spacing w:after="0" w:line="240" w:lineRule="auto"/>
              <w:rPr>
                <w:rFonts w:ascii="Tahoma" w:hAnsi="Tahoma" w:cs="Tahoma"/>
                <w:kern w:val="0"/>
                <w:sz w:val="18"/>
                <w:szCs w:val="18"/>
                <w:lang w:val="sl-SI" w:eastAsia="en-US"/>
              </w:rPr>
            </w:pPr>
            <w:r w:rsidRPr="00A20A76">
              <w:rPr>
                <w:rFonts w:ascii="Tahoma" w:hAnsi="Tahoma" w:cs="Tahoma"/>
                <w:kern w:val="0"/>
                <w:sz w:val="18"/>
                <w:szCs w:val="18"/>
                <w:lang w:val="sl-SI" w:eastAsia="en-US"/>
              </w:rPr>
              <w:t>direktor zavoda: Dimitrij Klančič,dr.med.,spec.int.med.</w:t>
            </w:r>
          </w:p>
        </w:tc>
      </w:tr>
    </w:tbl>
    <w:p w14:paraId="3E3BFFEC" w14:textId="77777777" w:rsidR="003236E1" w:rsidRPr="00A20A76" w:rsidRDefault="005253FA">
      <w:pPr>
        <w:widowControl w:val="0"/>
        <w:spacing w:before="120" w:after="120" w:line="100" w:lineRule="atLeast"/>
        <w:rPr>
          <w:rFonts w:ascii="Tahoma" w:hAnsi="Tahoma" w:cs="Tahoma"/>
          <w:b/>
          <w:sz w:val="18"/>
          <w:szCs w:val="18"/>
          <w:lang w:val="sl-SI"/>
        </w:rPr>
      </w:pPr>
      <w:r w:rsidRPr="00A20A76">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277"/>
        <w:gridCol w:w="2551"/>
        <w:gridCol w:w="2409"/>
        <w:gridCol w:w="2467"/>
      </w:tblGrid>
      <w:tr w:rsidR="003236E1" w:rsidRPr="00A20A76" w14:paraId="52DDDCFE" w14:textId="77777777">
        <w:trPr>
          <w:trHeight w:val="20"/>
          <w:jc w:val="center"/>
        </w:trPr>
        <w:tc>
          <w:tcPr>
            <w:tcW w:w="227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D5CF43" w14:textId="77777777" w:rsidR="003236E1" w:rsidRPr="00A20A76" w:rsidRDefault="005253FA">
            <w:pPr>
              <w:widowControl w:val="0"/>
              <w:suppressAutoHyphens w:val="0"/>
              <w:spacing w:after="0" w:line="240" w:lineRule="auto"/>
              <w:jc w:val="both"/>
              <w:rPr>
                <w:rFonts w:ascii="Tahoma" w:hAnsi="Tahoma" w:cs="Tahoma"/>
                <w:b/>
                <w:kern w:val="0"/>
                <w:sz w:val="18"/>
                <w:szCs w:val="18"/>
                <w:lang w:val="sl-SI" w:eastAsia="en-US"/>
              </w:rPr>
            </w:pPr>
            <w:r w:rsidRPr="00A20A76">
              <w:rPr>
                <w:rFonts w:ascii="Tahoma" w:hAnsi="Tahoma" w:cs="Tahoma"/>
                <w:b/>
                <w:kern w:val="0"/>
                <w:sz w:val="18"/>
                <w:szCs w:val="18"/>
                <w:lang w:val="sl-SI" w:eastAsia="en-US"/>
              </w:rPr>
              <w:t>PRODAJALEC</w:t>
            </w:r>
          </w:p>
        </w:tc>
        <w:tc>
          <w:tcPr>
            <w:tcW w:w="255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7CFE9B" w14:textId="77777777" w:rsidR="003236E1" w:rsidRPr="00A20A76" w:rsidRDefault="005253FA">
            <w:pPr>
              <w:widowControl w:val="0"/>
              <w:suppressAutoHyphens w:val="0"/>
              <w:spacing w:after="0" w:line="240" w:lineRule="auto"/>
              <w:jc w:val="center"/>
              <w:rPr>
                <w:rFonts w:ascii="Tahoma" w:hAnsi="Tahoma" w:cs="Tahoma"/>
                <w:b/>
                <w:kern w:val="0"/>
                <w:sz w:val="18"/>
                <w:szCs w:val="18"/>
                <w:lang w:val="sl-SI" w:eastAsia="en-US"/>
              </w:rPr>
            </w:pPr>
            <w:r w:rsidRPr="00A20A76">
              <w:rPr>
                <w:rFonts w:ascii="Tahoma" w:hAnsi="Tahoma" w:cs="Tahoma"/>
                <w:b/>
                <w:kern w:val="0"/>
                <w:sz w:val="18"/>
                <w:szCs w:val="18"/>
                <w:lang w:val="sl-SI" w:eastAsia="en-US"/>
              </w:rPr>
              <w:t>Poslovodeči partner</w:t>
            </w:r>
          </w:p>
        </w:tc>
        <w:tc>
          <w:tcPr>
            <w:tcW w:w="240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403BCD" w14:textId="77777777" w:rsidR="003236E1" w:rsidRPr="00A20A76" w:rsidRDefault="005253FA">
            <w:pPr>
              <w:widowControl w:val="0"/>
              <w:suppressAutoHyphens w:val="0"/>
              <w:spacing w:after="0" w:line="240" w:lineRule="auto"/>
              <w:jc w:val="center"/>
              <w:rPr>
                <w:rFonts w:ascii="Tahoma" w:hAnsi="Tahoma" w:cs="Tahoma"/>
                <w:b/>
                <w:kern w:val="0"/>
                <w:sz w:val="18"/>
                <w:szCs w:val="18"/>
                <w:lang w:val="sl-SI" w:eastAsia="en-US"/>
              </w:rPr>
            </w:pPr>
            <w:r w:rsidRPr="00A20A76">
              <w:rPr>
                <w:rFonts w:ascii="Tahoma" w:hAnsi="Tahoma" w:cs="Tahoma"/>
                <w:b/>
                <w:kern w:val="0"/>
                <w:sz w:val="18"/>
                <w:szCs w:val="18"/>
                <w:lang w:val="sl-SI" w:eastAsia="en-US"/>
              </w:rPr>
              <w:t>Partner 2</w:t>
            </w:r>
          </w:p>
        </w:tc>
        <w:tc>
          <w:tcPr>
            <w:tcW w:w="24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C4309DB" w14:textId="77777777" w:rsidR="003236E1" w:rsidRPr="00A20A76" w:rsidRDefault="005253FA">
            <w:pPr>
              <w:widowControl w:val="0"/>
              <w:suppressAutoHyphens w:val="0"/>
              <w:spacing w:after="0" w:line="240" w:lineRule="auto"/>
              <w:jc w:val="center"/>
              <w:rPr>
                <w:rFonts w:ascii="Tahoma" w:hAnsi="Tahoma" w:cs="Tahoma"/>
                <w:b/>
                <w:kern w:val="0"/>
                <w:sz w:val="18"/>
                <w:szCs w:val="18"/>
                <w:lang w:val="sl-SI" w:eastAsia="en-US"/>
              </w:rPr>
            </w:pPr>
            <w:r w:rsidRPr="00A20A76">
              <w:rPr>
                <w:rFonts w:ascii="Tahoma" w:hAnsi="Tahoma" w:cs="Tahoma"/>
                <w:b/>
                <w:kern w:val="0"/>
                <w:sz w:val="18"/>
                <w:szCs w:val="18"/>
                <w:lang w:val="sl-SI" w:eastAsia="en-US"/>
              </w:rPr>
              <w:t>Partner X</w:t>
            </w:r>
          </w:p>
        </w:tc>
      </w:tr>
      <w:tr w:rsidR="003236E1" w:rsidRPr="00A20A76" w14:paraId="1D3CBAAB" w14:textId="77777777">
        <w:trPr>
          <w:trHeight w:val="20"/>
          <w:jc w:val="center"/>
        </w:trPr>
        <w:tc>
          <w:tcPr>
            <w:tcW w:w="227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473CC39" w14:textId="77777777" w:rsidR="003236E1" w:rsidRPr="00A20A76" w:rsidRDefault="005253FA">
            <w:pPr>
              <w:widowControl w:val="0"/>
              <w:suppressAutoHyphens w:val="0"/>
              <w:spacing w:after="0" w:line="240" w:lineRule="auto"/>
              <w:rPr>
                <w:rFonts w:ascii="Tahoma" w:hAnsi="Tahoma" w:cs="Tahoma"/>
                <w:kern w:val="0"/>
                <w:sz w:val="18"/>
                <w:szCs w:val="18"/>
                <w:lang w:val="sl-SI" w:eastAsia="en-US"/>
              </w:rPr>
            </w:pPr>
            <w:r w:rsidRPr="00A20A76">
              <w:rPr>
                <w:rFonts w:ascii="Tahoma" w:hAnsi="Tahoma" w:cs="Tahoma"/>
                <w:b/>
                <w:kern w:val="0"/>
                <w:sz w:val="18"/>
                <w:szCs w:val="18"/>
                <w:lang w:val="sl-SI" w:eastAsia="en-US"/>
              </w:rPr>
              <w:t>Naziv in sedež</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E7948" w14:textId="77777777" w:rsidR="003236E1" w:rsidRPr="00A20A76" w:rsidRDefault="003236E1">
            <w:pPr>
              <w:widowControl w:val="0"/>
              <w:suppressAutoHyphens w:val="0"/>
              <w:spacing w:after="0" w:line="240" w:lineRule="auto"/>
              <w:rPr>
                <w:rFonts w:ascii="Tahoma" w:hAnsi="Tahoma" w:cs="Tahoma"/>
                <w:b/>
                <w:kern w:val="0"/>
                <w:sz w:val="18"/>
                <w:szCs w:val="18"/>
                <w:lang w:val="sl-SI" w:eastAsia="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F7913" w14:textId="77777777" w:rsidR="003236E1" w:rsidRPr="00A20A76" w:rsidRDefault="003236E1">
            <w:pPr>
              <w:widowControl w:val="0"/>
              <w:suppressAutoHyphens w:val="0"/>
              <w:spacing w:after="0" w:line="240" w:lineRule="auto"/>
              <w:rPr>
                <w:rFonts w:ascii="Tahoma" w:hAnsi="Tahoma" w:cs="Tahoma"/>
                <w:b/>
                <w:kern w:val="0"/>
                <w:sz w:val="18"/>
                <w:szCs w:val="18"/>
                <w:lang w:val="sl-SI" w:eastAsia="en-US"/>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4B767" w14:textId="77777777" w:rsidR="003236E1" w:rsidRPr="00A20A76" w:rsidRDefault="003236E1">
            <w:pPr>
              <w:widowControl w:val="0"/>
              <w:suppressAutoHyphens w:val="0"/>
              <w:spacing w:after="0" w:line="240" w:lineRule="auto"/>
              <w:rPr>
                <w:rFonts w:ascii="Tahoma" w:hAnsi="Tahoma" w:cs="Tahoma"/>
                <w:b/>
                <w:kern w:val="0"/>
                <w:sz w:val="18"/>
                <w:szCs w:val="18"/>
                <w:lang w:val="sl-SI" w:eastAsia="en-US"/>
              </w:rPr>
            </w:pPr>
          </w:p>
        </w:tc>
      </w:tr>
      <w:tr w:rsidR="003236E1" w:rsidRPr="00A20A76" w14:paraId="0278AA16" w14:textId="77777777">
        <w:trPr>
          <w:trHeight w:val="20"/>
          <w:jc w:val="center"/>
        </w:trPr>
        <w:tc>
          <w:tcPr>
            <w:tcW w:w="227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D1FA34" w14:textId="77777777" w:rsidR="003236E1" w:rsidRPr="00A20A76" w:rsidRDefault="005253FA">
            <w:pPr>
              <w:widowControl w:val="0"/>
              <w:suppressAutoHyphens w:val="0"/>
              <w:spacing w:after="0" w:line="240" w:lineRule="auto"/>
              <w:rPr>
                <w:rFonts w:ascii="Tahoma" w:hAnsi="Tahoma" w:cs="Tahoma"/>
                <w:kern w:val="0"/>
                <w:sz w:val="18"/>
                <w:szCs w:val="18"/>
                <w:lang w:val="sl-SI" w:eastAsia="en-US"/>
              </w:rPr>
            </w:pPr>
            <w:r w:rsidRPr="00A20A76">
              <w:rPr>
                <w:rFonts w:ascii="Tahoma" w:hAnsi="Tahoma" w:cs="Tahoma"/>
                <w:b/>
                <w:kern w:val="0"/>
                <w:sz w:val="18"/>
                <w:szCs w:val="18"/>
                <w:lang w:val="sl-SI" w:eastAsia="en-US"/>
              </w:rPr>
              <w:t>ID št. za DDV</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86CB1" w14:textId="77777777" w:rsidR="003236E1" w:rsidRPr="00A20A76" w:rsidRDefault="003236E1">
            <w:pPr>
              <w:widowControl w:val="0"/>
              <w:suppressAutoHyphens w:val="0"/>
              <w:spacing w:after="0" w:line="240" w:lineRule="auto"/>
              <w:rPr>
                <w:rFonts w:ascii="Tahoma" w:hAnsi="Tahoma" w:cs="Tahoma"/>
                <w:kern w:val="0"/>
                <w:sz w:val="18"/>
                <w:szCs w:val="18"/>
                <w:lang w:val="sl-SI" w:eastAsia="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E86F0" w14:textId="77777777" w:rsidR="003236E1" w:rsidRPr="00A20A76" w:rsidRDefault="003236E1">
            <w:pPr>
              <w:widowControl w:val="0"/>
              <w:suppressAutoHyphens w:val="0"/>
              <w:spacing w:after="0" w:line="240" w:lineRule="auto"/>
              <w:rPr>
                <w:rFonts w:ascii="Tahoma" w:hAnsi="Tahoma" w:cs="Tahoma"/>
                <w:kern w:val="0"/>
                <w:sz w:val="18"/>
                <w:szCs w:val="18"/>
                <w:lang w:val="sl-SI" w:eastAsia="en-US"/>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B6759" w14:textId="77777777" w:rsidR="003236E1" w:rsidRPr="00A20A76" w:rsidRDefault="003236E1">
            <w:pPr>
              <w:widowControl w:val="0"/>
              <w:suppressAutoHyphens w:val="0"/>
              <w:spacing w:after="0" w:line="240" w:lineRule="auto"/>
              <w:rPr>
                <w:rFonts w:ascii="Tahoma" w:hAnsi="Tahoma" w:cs="Tahoma"/>
                <w:kern w:val="0"/>
                <w:sz w:val="18"/>
                <w:szCs w:val="18"/>
                <w:lang w:val="sl-SI" w:eastAsia="en-US"/>
              </w:rPr>
            </w:pPr>
          </w:p>
        </w:tc>
      </w:tr>
      <w:tr w:rsidR="003236E1" w:rsidRPr="00A20A76" w14:paraId="70109A5D" w14:textId="77777777">
        <w:trPr>
          <w:trHeight w:val="20"/>
          <w:jc w:val="center"/>
        </w:trPr>
        <w:tc>
          <w:tcPr>
            <w:tcW w:w="227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A21BF11" w14:textId="77777777" w:rsidR="003236E1" w:rsidRPr="00A20A76" w:rsidRDefault="005253FA">
            <w:pPr>
              <w:widowControl w:val="0"/>
              <w:suppressAutoHyphens w:val="0"/>
              <w:spacing w:after="0" w:line="240" w:lineRule="auto"/>
              <w:rPr>
                <w:rFonts w:ascii="Tahoma" w:hAnsi="Tahoma" w:cs="Tahoma"/>
                <w:kern w:val="0"/>
                <w:sz w:val="18"/>
                <w:szCs w:val="18"/>
                <w:lang w:val="sl-SI" w:eastAsia="en-US"/>
              </w:rPr>
            </w:pPr>
            <w:r w:rsidRPr="00A20A76">
              <w:rPr>
                <w:rFonts w:ascii="Tahoma" w:hAnsi="Tahoma" w:cs="Tahoma"/>
                <w:b/>
                <w:kern w:val="0"/>
                <w:sz w:val="18"/>
                <w:szCs w:val="18"/>
                <w:lang w:val="sl-SI" w:eastAsia="en-US"/>
              </w:rPr>
              <w:t>Matična številka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BEE68" w14:textId="77777777" w:rsidR="003236E1" w:rsidRPr="00A20A76" w:rsidRDefault="003236E1">
            <w:pPr>
              <w:widowControl w:val="0"/>
              <w:suppressAutoHyphens w:val="0"/>
              <w:spacing w:after="0" w:line="240" w:lineRule="auto"/>
              <w:rPr>
                <w:rFonts w:ascii="Tahoma" w:hAnsi="Tahoma" w:cs="Tahoma"/>
                <w:kern w:val="0"/>
                <w:sz w:val="18"/>
                <w:szCs w:val="18"/>
                <w:lang w:val="sl-SI" w:eastAsia="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5E697" w14:textId="77777777" w:rsidR="003236E1" w:rsidRPr="00A20A76" w:rsidRDefault="003236E1">
            <w:pPr>
              <w:widowControl w:val="0"/>
              <w:suppressAutoHyphens w:val="0"/>
              <w:spacing w:after="0" w:line="240" w:lineRule="auto"/>
              <w:rPr>
                <w:rFonts w:ascii="Tahoma" w:hAnsi="Tahoma" w:cs="Tahoma"/>
                <w:kern w:val="0"/>
                <w:sz w:val="18"/>
                <w:szCs w:val="18"/>
                <w:lang w:val="sl-SI" w:eastAsia="en-US"/>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C34C0" w14:textId="77777777" w:rsidR="003236E1" w:rsidRPr="00A20A76" w:rsidRDefault="003236E1">
            <w:pPr>
              <w:widowControl w:val="0"/>
              <w:suppressAutoHyphens w:val="0"/>
              <w:spacing w:after="0" w:line="240" w:lineRule="auto"/>
              <w:rPr>
                <w:rFonts w:ascii="Tahoma" w:hAnsi="Tahoma" w:cs="Tahoma"/>
                <w:kern w:val="0"/>
                <w:sz w:val="18"/>
                <w:szCs w:val="18"/>
                <w:lang w:val="sl-SI" w:eastAsia="en-US"/>
              </w:rPr>
            </w:pPr>
          </w:p>
        </w:tc>
      </w:tr>
      <w:tr w:rsidR="003236E1" w:rsidRPr="00A20A76" w14:paraId="084746EE" w14:textId="77777777">
        <w:trPr>
          <w:trHeight w:val="20"/>
          <w:jc w:val="center"/>
        </w:trPr>
        <w:tc>
          <w:tcPr>
            <w:tcW w:w="227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FEE249" w14:textId="77777777" w:rsidR="003236E1" w:rsidRPr="00A20A76" w:rsidRDefault="005253FA">
            <w:pPr>
              <w:widowControl w:val="0"/>
              <w:suppressAutoHyphens w:val="0"/>
              <w:spacing w:after="0" w:line="240" w:lineRule="auto"/>
              <w:rPr>
                <w:rFonts w:ascii="Tahoma" w:hAnsi="Tahoma" w:cs="Tahoma"/>
                <w:kern w:val="0"/>
                <w:sz w:val="18"/>
                <w:szCs w:val="18"/>
                <w:lang w:val="sl-SI" w:eastAsia="en-US"/>
              </w:rPr>
            </w:pPr>
            <w:r w:rsidRPr="00A20A76">
              <w:rPr>
                <w:rFonts w:ascii="Tahoma" w:hAnsi="Tahoma" w:cs="Tahoma"/>
                <w:b/>
                <w:kern w:val="0"/>
                <w:sz w:val="18"/>
                <w:szCs w:val="18"/>
                <w:lang w:val="sl-SI" w:eastAsia="en-US"/>
              </w:rPr>
              <w:t>Poslovni račun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BF824" w14:textId="77777777" w:rsidR="003236E1" w:rsidRPr="00A20A76" w:rsidRDefault="003236E1">
            <w:pPr>
              <w:widowControl w:val="0"/>
              <w:suppressAutoHyphens w:val="0"/>
              <w:spacing w:after="0" w:line="240" w:lineRule="auto"/>
              <w:rPr>
                <w:rFonts w:ascii="Tahoma" w:hAnsi="Tahoma" w:cs="Tahoma"/>
                <w:kern w:val="0"/>
                <w:sz w:val="18"/>
                <w:szCs w:val="18"/>
                <w:lang w:val="sl-SI" w:eastAsia="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B4CF3" w14:textId="77777777" w:rsidR="003236E1" w:rsidRPr="00A20A76" w:rsidRDefault="003236E1">
            <w:pPr>
              <w:widowControl w:val="0"/>
              <w:suppressAutoHyphens w:val="0"/>
              <w:spacing w:after="0" w:line="240" w:lineRule="auto"/>
              <w:rPr>
                <w:rFonts w:ascii="Tahoma" w:hAnsi="Tahoma" w:cs="Tahoma"/>
                <w:kern w:val="0"/>
                <w:sz w:val="18"/>
                <w:szCs w:val="18"/>
                <w:lang w:val="sl-SI" w:eastAsia="en-US"/>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3F83D" w14:textId="77777777" w:rsidR="003236E1" w:rsidRPr="00A20A76" w:rsidRDefault="003236E1">
            <w:pPr>
              <w:widowControl w:val="0"/>
              <w:suppressAutoHyphens w:val="0"/>
              <w:spacing w:after="0" w:line="240" w:lineRule="auto"/>
              <w:rPr>
                <w:rFonts w:ascii="Tahoma" w:hAnsi="Tahoma" w:cs="Tahoma"/>
                <w:kern w:val="0"/>
                <w:sz w:val="18"/>
                <w:szCs w:val="18"/>
                <w:lang w:val="sl-SI" w:eastAsia="en-US"/>
              </w:rPr>
            </w:pPr>
          </w:p>
        </w:tc>
      </w:tr>
      <w:tr w:rsidR="003236E1" w:rsidRPr="00A20A76" w14:paraId="5C2BFCE9" w14:textId="77777777">
        <w:trPr>
          <w:trHeight w:val="20"/>
          <w:jc w:val="center"/>
        </w:trPr>
        <w:tc>
          <w:tcPr>
            <w:tcW w:w="227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178DB39" w14:textId="77777777" w:rsidR="003236E1" w:rsidRPr="00A20A76" w:rsidRDefault="005253FA">
            <w:pPr>
              <w:widowControl w:val="0"/>
              <w:suppressAutoHyphens w:val="0"/>
              <w:spacing w:after="0" w:line="240" w:lineRule="auto"/>
              <w:rPr>
                <w:rFonts w:ascii="Tahoma" w:hAnsi="Tahoma" w:cs="Tahoma"/>
                <w:kern w:val="0"/>
                <w:sz w:val="18"/>
                <w:szCs w:val="18"/>
                <w:lang w:val="sl-SI" w:eastAsia="en-US"/>
              </w:rPr>
            </w:pPr>
            <w:r w:rsidRPr="00A20A76">
              <w:rPr>
                <w:rFonts w:ascii="Tahoma" w:hAnsi="Tahoma" w:cs="Tahoma"/>
                <w:b/>
                <w:kern w:val="0"/>
                <w:sz w:val="18"/>
                <w:szCs w:val="18"/>
                <w:lang w:val="sl-SI" w:eastAsia="en-US"/>
              </w:rPr>
              <w:t>Telefon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EED7B" w14:textId="77777777" w:rsidR="003236E1" w:rsidRPr="00A20A76" w:rsidRDefault="003236E1">
            <w:pPr>
              <w:widowControl w:val="0"/>
              <w:suppressAutoHyphens w:val="0"/>
              <w:spacing w:after="0" w:line="240" w:lineRule="auto"/>
              <w:rPr>
                <w:rFonts w:ascii="Tahoma" w:hAnsi="Tahoma" w:cs="Tahoma"/>
                <w:kern w:val="0"/>
                <w:sz w:val="18"/>
                <w:szCs w:val="18"/>
                <w:lang w:val="sl-SI" w:eastAsia="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93E02" w14:textId="77777777" w:rsidR="003236E1" w:rsidRPr="00A20A76" w:rsidRDefault="003236E1">
            <w:pPr>
              <w:widowControl w:val="0"/>
              <w:suppressAutoHyphens w:val="0"/>
              <w:spacing w:after="0" w:line="240" w:lineRule="auto"/>
              <w:rPr>
                <w:rFonts w:ascii="Tahoma" w:hAnsi="Tahoma" w:cs="Tahoma"/>
                <w:kern w:val="0"/>
                <w:sz w:val="18"/>
                <w:szCs w:val="18"/>
                <w:lang w:val="sl-SI" w:eastAsia="en-US"/>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CA0A7" w14:textId="77777777" w:rsidR="003236E1" w:rsidRPr="00A20A76" w:rsidRDefault="003236E1">
            <w:pPr>
              <w:widowControl w:val="0"/>
              <w:suppressAutoHyphens w:val="0"/>
              <w:spacing w:after="0" w:line="240" w:lineRule="auto"/>
              <w:rPr>
                <w:rFonts w:ascii="Tahoma" w:hAnsi="Tahoma" w:cs="Tahoma"/>
                <w:kern w:val="0"/>
                <w:sz w:val="18"/>
                <w:szCs w:val="18"/>
                <w:lang w:val="sl-SI" w:eastAsia="en-US"/>
              </w:rPr>
            </w:pPr>
          </w:p>
        </w:tc>
      </w:tr>
      <w:tr w:rsidR="003236E1" w:rsidRPr="00A20A76" w14:paraId="49A759D9" w14:textId="77777777">
        <w:trPr>
          <w:trHeight w:val="20"/>
          <w:jc w:val="center"/>
        </w:trPr>
        <w:tc>
          <w:tcPr>
            <w:tcW w:w="227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92531C" w14:textId="77777777" w:rsidR="003236E1" w:rsidRPr="00A20A76" w:rsidRDefault="005253FA">
            <w:pPr>
              <w:widowControl w:val="0"/>
              <w:suppressAutoHyphens w:val="0"/>
              <w:spacing w:after="0" w:line="240" w:lineRule="auto"/>
              <w:rPr>
                <w:rFonts w:ascii="Tahoma" w:hAnsi="Tahoma" w:cs="Tahoma"/>
                <w:kern w:val="0"/>
                <w:sz w:val="18"/>
                <w:szCs w:val="18"/>
                <w:lang w:val="sl-SI" w:eastAsia="en-US"/>
              </w:rPr>
            </w:pPr>
            <w:r w:rsidRPr="00A20A76">
              <w:rPr>
                <w:rFonts w:ascii="Tahoma" w:hAnsi="Tahoma" w:cs="Tahoma"/>
                <w:b/>
                <w:kern w:val="0"/>
                <w:sz w:val="18"/>
                <w:szCs w:val="18"/>
                <w:lang w:val="sl-SI" w:eastAsia="en-US"/>
              </w:rPr>
              <w:t>E-pošta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B1231" w14:textId="77777777" w:rsidR="003236E1" w:rsidRPr="00A20A76" w:rsidRDefault="003236E1">
            <w:pPr>
              <w:widowControl w:val="0"/>
              <w:suppressAutoHyphens w:val="0"/>
              <w:spacing w:after="0" w:line="240" w:lineRule="auto"/>
              <w:rPr>
                <w:rFonts w:ascii="Tahoma" w:hAnsi="Tahoma" w:cs="Tahoma"/>
                <w:kern w:val="0"/>
                <w:sz w:val="18"/>
                <w:szCs w:val="18"/>
                <w:lang w:val="sl-SI" w:eastAsia="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5C467" w14:textId="77777777" w:rsidR="003236E1" w:rsidRPr="00A20A76" w:rsidRDefault="003236E1">
            <w:pPr>
              <w:widowControl w:val="0"/>
              <w:suppressAutoHyphens w:val="0"/>
              <w:spacing w:after="0" w:line="240" w:lineRule="auto"/>
              <w:rPr>
                <w:rFonts w:ascii="Tahoma" w:hAnsi="Tahoma" w:cs="Tahoma"/>
                <w:kern w:val="0"/>
                <w:sz w:val="18"/>
                <w:szCs w:val="18"/>
                <w:lang w:val="sl-SI" w:eastAsia="en-US"/>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CA51E" w14:textId="77777777" w:rsidR="003236E1" w:rsidRPr="00A20A76" w:rsidRDefault="003236E1">
            <w:pPr>
              <w:widowControl w:val="0"/>
              <w:suppressAutoHyphens w:val="0"/>
              <w:spacing w:after="0" w:line="240" w:lineRule="auto"/>
              <w:rPr>
                <w:rFonts w:ascii="Tahoma" w:hAnsi="Tahoma" w:cs="Tahoma"/>
                <w:kern w:val="0"/>
                <w:sz w:val="18"/>
                <w:szCs w:val="18"/>
                <w:lang w:val="sl-SI" w:eastAsia="en-US"/>
              </w:rPr>
            </w:pPr>
          </w:p>
        </w:tc>
      </w:tr>
      <w:tr w:rsidR="003236E1" w:rsidRPr="00A20A76" w14:paraId="5FEBAFE2" w14:textId="77777777">
        <w:trPr>
          <w:trHeight w:val="20"/>
          <w:jc w:val="center"/>
        </w:trPr>
        <w:tc>
          <w:tcPr>
            <w:tcW w:w="227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42EAD87" w14:textId="77777777" w:rsidR="003236E1" w:rsidRPr="00A20A76" w:rsidRDefault="005253FA">
            <w:pPr>
              <w:widowControl w:val="0"/>
              <w:suppressAutoHyphens w:val="0"/>
              <w:spacing w:after="0" w:line="240" w:lineRule="auto"/>
              <w:rPr>
                <w:rFonts w:ascii="Tahoma" w:hAnsi="Tahoma" w:cs="Tahoma"/>
                <w:kern w:val="0"/>
                <w:sz w:val="18"/>
                <w:szCs w:val="18"/>
                <w:lang w:val="sl-SI" w:eastAsia="en-US"/>
              </w:rPr>
            </w:pPr>
            <w:r w:rsidRPr="00A20A76">
              <w:rPr>
                <w:rFonts w:ascii="Tahoma" w:hAnsi="Tahoma" w:cs="Tahoma"/>
                <w:b/>
                <w:kern w:val="0"/>
                <w:sz w:val="18"/>
                <w:szCs w:val="18"/>
                <w:lang w:val="sl-SI" w:eastAsia="en-US"/>
              </w:rPr>
              <w:t>Skrbnik pogodbe</w:t>
            </w:r>
          </w:p>
        </w:tc>
        <w:tc>
          <w:tcPr>
            <w:tcW w:w="74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C3E9C2" w14:textId="77777777" w:rsidR="003236E1" w:rsidRPr="00A20A76" w:rsidRDefault="003236E1">
            <w:pPr>
              <w:widowControl w:val="0"/>
              <w:suppressAutoHyphens w:val="0"/>
              <w:spacing w:after="0" w:line="240" w:lineRule="auto"/>
              <w:rPr>
                <w:rFonts w:ascii="Tahoma" w:hAnsi="Tahoma" w:cs="Tahoma"/>
                <w:kern w:val="0"/>
                <w:sz w:val="18"/>
                <w:szCs w:val="18"/>
                <w:lang w:val="sl-SI" w:eastAsia="en-US"/>
              </w:rPr>
            </w:pPr>
          </w:p>
        </w:tc>
      </w:tr>
      <w:tr w:rsidR="003236E1" w:rsidRPr="00A20A76" w14:paraId="00F796F5" w14:textId="77777777">
        <w:trPr>
          <w:trHeight w:val="20"/>
          <w:jc w:val="center"/>
        </w:trPr>
        <w:tc>
          <w:tcPr>
            <w:tcW w:w="227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FC76D68" w14:textId="77777777" w:rsidR="003236E1" w:rsidRPr="00A20A76" w:rsidRDefault="005253FA">
            <w:pPr>
              <w:widowControl w:val="0"/>
              <w:suppressAutoHyphens w:val="0"/>
              <w:spacing w:after="0" w:line="240" w:lineRule="auto"/>
              <w:rPr>
                <w:rFonts w:ascii="Tahoma" w:hAnsi="Tahoma" w:cs="Tahoma"/>
                <w:kern w:val="0"/>
                <w:sz w:val="18"/>
                <w:szCs w:val="18"/>
                <w:lang w:val="sl-SI" w:eastAsia="en-US"/>
              </w:rPr>
            </w:pPr>
            <w:r w:rsidRPr="00A20A76">
              <w:rPr>
                <w:rFonts w:ascii="Tahoma" w:hAnsi="Tahoma" w:cs="Tahoma"/>
                <w:b/>
                <w:kern w:val="0"/>
                <w:sz w:val="18"/>
                <w:szCs w:val="18"/>
                <w:lang w:val="sl-SI" w:eastAsia="en-US"/>
              </w:rPr>
              <w:t>Podpisnik</w:t>
            </w:r>
          </w:p>
        </w:tc>
        <w:tc>
          <w:tcPr>
            <w:tcW w:w="74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BD15BB" w14:textId="77777777" w:rsidR="003236E1" w:rsidRPr="00A20A76" w:rsidRDefault="003236E1">
            <w:pPr>
              <w:widowControl w:val="0"/>
              <w:suppressAutoHyphens w:val="0"/>
              <w:spacing w:after="0" w:line="240" w:lineRule="auto"/>
              <w:rPr>
                <w:rFonts w:ascii="Tahoma" w:hAnsi="Tahoma" w:cs="Tahoma"/>
                <w:kern w:val="0"/>
                <w:sz w:val="18"/>
                <w:szCs w:val="18"/>
                <w:lang w:val="sl-SI" w:eastAsia="en-US"/>
              </w:rPr>
            </w:pPr>
          </w:p>
        </w:tc>
      </w:tr>
    </w:tbl>
    <w:p w14:paraId="3566D752" w14:textId="77777777" w:rsidR="003236E1" w:rsidRPr="00A20A76" w:rsidRDefault="003236E1">
      <w:pPr>
        <w:widowControl w:val="0"/>
        <w:spacing w:before="120" w:after="120" w:line="100" w:lineRule="atLeast"/>
        <w:jc w:val="both"/>
        <w:rPr>
          <w:rFonts w:ascii="Tahoma" w:hAnsi="Tahoma" w:cs="Tahoma"/>
          <w:sz w:val="18"/>
          <w:szCs w:val="18"/>
          <w:lang w:val="sl-SI"/>
        </w:rPr>
      </w:pPr>
    </w:p>
    <w:p w14:paraId="455F45F9" w14:textId="77777777" w:rsidR="003236E1" w:rsidRPr="00A20A76" w:rsidRDefault="005253FA">
      <w:pPr>
        <w:widowControl w:val="0"/>
        <w:spacing w:before="120" w:after="120" w:line="100" w:lineRule="atLeast"/>
        <w:jc w:val="both"/>
        <w:rPr>
          <w:rFonts w:ascii="Tahoma" w:hAnsi="Tahoma" w:cs="Tahoma"/>
          <w:b/>
          <w:sz w:val="18"/>
          <w:szCs w:val="18"/>
          <w:lang w:val="sl-SI"/>
        </w:rPr>
      </w:pPr>
      <w:r w:rsidRPr="00A20A76">
        <w:rPr>
          <w:rFonts w:ascii="Tahoma" w:hAnsi="Tahoma" w:cs="Tahoma"/>
          <w:sz w:val="18"/>
          <w:szCs w:val="18"/>
          <w:lang w:val="sl-SI"/>
        </w:rPr>
        <w:t>sklepata</w:t>
      </w:r>
    </w:p>
    <w:tbl>
      <w:tblPr>
        <w:tblW w:w="9694" w:type="dxa"/>
        <w:tblInd w:w="57" w:type="dxa"/>
        <w:tblCellMar>
          <w:top w:w="57" w:type="dxa"/>
          <w:left w:w="57" w:type="dxa"/>
          <w:bottom w:w="57" w:type="dxa"/>
          <w:right w:w="57" w:type="dxa"/>
        </w:tblCellMar>
        <w:tblLook w:val="0000" w:firstRow="0" w:lastRow="0" w:firstColumn="0" w:lastColumn="0" w:noHBand="0" w:noVBand="0"/>
      </w:tblPr>
      <w:tblGrid>
        <w:gridCol w:w="9694"/>
      </w:tblGrid>
      <w:tr w:rsidR="003236E1" w:rsidRPr="00A20A76" w14:paraId="6FF639E2" w14:textId="77777777">
        <w:trPr>
          <w:trHeight w:val="20"/>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0C36F3" w14:textId="0E3AE87A" w:rsidR="003236E1" w:rsidRPr="00A20A76" w:rsidRDefault="005253FA">
            <w:pPr>
              <w:spacing w:after="0" w:line="240" w:lineRule="auto"/>
              <w:jc w:val="center"/>
              <w:rPr>
                <w:rFonts w:ascii="Tahoma" w:hAnsi="Tahoma" w:cs="Tahoma"/>
                <w:b/>
                <w:sz w:val="18"/>
                <w:szCs w:val="18"/>
                <w:lang w:val="sl-SI"/>
              </w:rPr>
            </w:pPr>
            <w:r w:rsidRPr="00A20A76">
              <w:rPr>
                <w:rFonts w:ascii="Tahoma" w:hAnsi="Tahoma" w:cs="Tahoma"/>
                <w:b/>
                <w:sz w:val="18"/>
                <w:szCs w:val="18"/>
                <w:lang w:val="sl-SI"/>
              </w:rPr>
              <w:t xml:space="preserve">POGODBO za </w:t>
            </w:r>
            <w:r w:rsidR="00CF13F5" w:rsidRPr="00A20A76">
              <w:rPr>
                <w:rFonts w:ascii="Tahoma" w:hAnsi="Tahoma" w:cs="Tahoma"/>
                <w:b/>
                <w:sz w:val="18"/>
                <w:szCs w:val="18"/>
                <w:lang w:val="sl-SI"/>
              </w:rPr>
              <w:t>»Čiščenje prezračevalnih sistemov</w:t>
            </w:r>
            <w:r w:rsidRPr="00A20A76">
              <w:rPr>
                <w:rFonts w:ascii="Tahoma" w:hAnsi="Tahoma" w:cs="Tahoma"/>
                <w:b/>
                <w:kern w:val="0"/>
                <w:sz w:val="18"/>
                <w:szCs w:val="18"/>
                <w:lang w:val="sl-SI" w:eastAsia="en-US"/>
              </w:rPr>
              <w:t>«</w:t>
            </w:r>
            <w:bookmarkStart w:id="0" w:name="bookmark=id.1t3h5sf"/>
            <w:bookmarkEnd w:id="0"/>
            <w:r w:rsidRPr="00A20A76">
              <w:rPr>
                <w:rFonts w:ascii="Tahoma" w:hAnsi="Tahoma" w:cs="Tahoma"/>
                <w:b/>
                <w:kern w:val="0"/>
                <w:sz w:val="18"/>
                <w:szCs w:val="18"/>
                <w:lang w:val="sl-SI" w:eastAsia="en-US"/>
              </w:rPr>
              <w:t>;</w:t>
            </w:r>
          </w:p>
          <w:p w14:paraId="36A4EBC8" w14:textId="02FBBAD3" w:rsidR="003236E1" w:rsidRPr="00A20A76" w:rsidRDefault="005253FA">
            <w:pPr>
              <w:widowControl w:val="0"/>
              <w:spacing w:after="0" w:line="100" w:lineRule="atLeast"/>
              <w:jc w:val="center"/>
              <w:rPr>
                <w:rFonts w:ascii="Tahoma" w:hAnsi="Tahoma" w:cs="Tahoma"/>
                <w:sz w:val="18"/>
                <w:szCs w:val="18"/>
              </w:rPr>
            </w:pPr>
            <w:r w:rsidRPr="00A20A76">
              <w:rPr>
                <w:rFonts w:ascii="Tahoma" w:hAnsi="Tahoma" w:cs="Tahoma"/>
                <w:b/>
                <w:sz w:val="18"/>
                <w:szCs w:val="18"/>
                <w:lang w:val="sl-SI"/>
              </w:rPr>
              <w:t>Številka: 27</w:t>
            </w:r>
            <w:r w:rsidR="00CF13F5" w:rsidRPr="00A20A76">
              <w:rPr>
                <w:rFonts w:ascii="Tahoma" w:hAnsi="Tahoma" w:cs="Tahoma"/>
                <w:b/>
                <w:sz w:val="18"/>
                <w:szCs w:val="18"/>
                <w:lang w:val="sl-SI"/>
              </w:rPr>
              <w:t>1</w:t>
            </w:r>
            <w:r w:rsidRPr="00A20A76">
              <w:rPr>
                <w:rFonts w:ascii="Tahoma" w:hAnsi="Tahoma" w:cs="Tahoma"/>
                <w:b/>
                <w:sz w:val="18"/>
                <w:szCs w:val="18"/>
                <w:lang w:val="sl-SI"/>
              </w:rPr>
              <w:t>-</w:t>
            </w:r>
            <w:r w:rsidR="00FB1FB1">
              <w:rPr>
                <w:rFonts w:ascii="Tahoma" w:hAnsi="Tahoma" w:cs="Tahoma"/>
                <w:b/>
                <w:sz w:val="18"/>
                <w:szCs w:val="18"/>
                <w:lang w:val="sl-SI"/>
              </w:rPr>
              <w:t>4</w:t>
            </w:r>
            <w:r w:rsidRPr="00A20A76">
              <w:rPr>
                <w:rFonts w:ascii="Tahoma" w:hAnsi="Tahoma" w:cs="Tahoma"/>
                <w:b/>
                <w:sz w:val="18"/>
                <w:szCs w:val="18"/>
                <w:lang w:val="sl-SI"/>
              </w:rPr>
              <w:t>/202</w:t>
            </w:r>
            <w:r w:rsidR="00CF13F5" w:rsidRPr="00A20A76">
              <w:rPr>
                <w:rFonts w:ascii="Tahoma" w:hAnsi="Tahoma" w:cs="Tahoma"/>
                <w:b/>
                <w:sz w:val="18"/>
                <w:szCs w:val="18"/>
                <w:lang w:val="sl-SI"/>
              </w:rPr>
              <w:t>4</w:t>
            </w:r>
            <w:r w:rsidRPr="00A20A76">
              <w:rPr>
                <w:rFonts w:ascii="Tahoma" w:hAnsi="Tahoma" w:cs="Tahoma"/>
                <w:b/>
                <w:sz w:val="18"/>
                <w:szCs w:val="18"/>
                <w:lang w:val="sl-SI"/>
              </w:rPr>
              <w:t>-</w:t>
            </w:r>
            <w:r w:rsidRPr="00A20A76">
              <w:fldChar w:fldCharType="begin">
                <w:ffData>
                  <w:name w:val="Besedilo191"/>
                  <w:enabled/>
                  <w:calcOnExit w:val="0"/>
                  <w:textInput/>
                </w:ffData>
              </w:fldChar>
            </w:r>
            <w:r w:rsidRPr="00A20A76">
              <w:rPr>
                <w:rFonts w:ascii="Tahoma" w:hAnsi="Tahoma" w:cs="Tahoma"/>
                <w:b/>
                <w:sz w:val="18"/>
                <w:szCs w:val="18"/>
                <w:lang w:val="sl-SI"/>
              </w:rPr>
              <w:instrText>FORMTEXT</w:instrText>
            </w:r>
            <w:r w:rsidRPr="00A20A76">
              <w:rPr>
                <w:rFonts w:ascii="Tahoma" w:hAnsi="Tahoma" w:cs="Tahoma"/>
                <w:b/>
                <w:sz w:val="18"/>
                <w:szCs w:val="18"/>
                <w:lang w:val="sl-SI"/>
              </w:rPr>
            </w:r>
            <w:r w:rsidRPr="00A20A76">
              <w:rPr>
                <w:rFonts w:ascii="Tahoma" w:hAnsi="Tahoma" w:cs="Tahoma"/>
                <w:b/>
                <w:sz w:val="18"/>
                <w:szCs w:val="18"/>
                <w:lang w:val="sl-SI"/>
              </w:rPr>
              <w:fldChar w:fldCharType="separate"/>
            </w:r>
            <w:r w:rsidRPr="00A20A76">
              <w:rPr>
                <w:rFonts w:ascii="Tahoma" w:hAnsi="Tahoma" w:cs="Tahoma"/>
                <w:b/>
                <w:sz w:val="18"/>
                <w:szCs w:val="18"/>
                <w:lang w:val="sl-SI"/>
              </w:rPr>
              <w:t>     </w:t>
            </w:r>
            <w:r w:rsidRPr="00A20A76">
              <w:rPr>
                <w:rFonts w:ascii="Tahoma" w:hAnsi="Tahoma" w:cs="Tahoma"/>
                <w:b/>
                <w:sz w:val="18"/>
                <w:szCs w:val="18"/>
                <w:lang w:val="sl-SI"/>
              </w:rPr>
              <w:fldChar w:fldCharType="end"/>
            </w:r>
          </w:p>
        </w:tc>
      </w:tr>
    </w:tbl>
    <w:p w14:paraId="54179853" w14:textId="77777777" w:rsidR="003236E1" w:rsidRPr="00A20A76" w:rsidRDefault="003236E1">
      <w:pPr>
        <w:widowControl w:val="0"/>
        <w:spacing w:after="0" w:line="100" w:lineRule="atLeast"/>
        <w:jc w:val="both"/>
        <w:rPr>
          <w:rFonts w:ascii="Tahoma" w:hAnsi="Tahoma" w:cs="Tahoma"/>
          <w:sz w:val="18"/>
          <w:szCs w:val="18"/>
          <w:lang w:val="sl-SI"/>
        </w:rPr>
      </w:pPr>
    </w:p>
    <w:p w14:paraId="283B807F" w14:textId="77777777" w:rsidR="003236E1" w:rsidRPr="00A20A76" w:rsidRDefault="005253FA">
      <w:pPr>
        <w:widowControl w:val="0"/>
        <w:spacing w:after="120" w:line="100" w:lineRule="atLeast"/>
        <w:jc w:val="center"/>
        <w:rPr>
          <w:rFonts w:ascii="Tahoma" w:hAnsi="Tahoma" w:cs="Tahoma"/>
          <w:sz w:val="18"/>
          <w:szCs w:val="18"/>
          <w:lang w:val="sl-SI"/>
        </w:rPr>
      </w:pPr>
      <w:r w:rsidRPr="00A20A76">
        <w:rPr>
          <w:rFonts w:ascii="Tahoma" w:hAnsi="Tahoma" w:cs="Tahoma"/>
          <w:sz w:val="18"/>
          <w:szCs w:val="18"/>
          <w:lang w:val="sl-SI"/>
        </w:rPr>
        <w:t>1. člen</w:t>
      </w:r>
    </w:p>
    <w:p w14:paraId="0DBD4189" w14:textId="77777777" w:rsidR="003236E1" w:rsidRPr="00A20A76" w:rsidRDefault="005253FA">
      <w:pPr>
        <w:widowControl w:val="0"/>
        <w:spacing w:after="120" w:line="100" w:lineRule="atLeast"/>
        <w:rPr>
          <w:rFonts w:ascii="Tahoma" w:hAnsi="Tahoma" w:cs="Tahoma"/>
          <w:b/>
          <w:sz w:val="18"/>
          <w:szCs w:val="18"/>
          <w:lang w:val="sl-SI"/>
        </w:rPr>
      </w:pPr>
      <w:r w:rsidRPr="00A20A76">
        <w:rPr>
          <w:rFonts w:ascii="Tahoma" w:hAnsi="Tahoma" w:cs="Tahoma"/>
          <w:sz w:val="18"/>
          <w:szCs w:val="18"/>
          <w:lang w:val="sl-SI"/>
        </w:rPr>
        <w:t>PODLAGA POGODBE</w:t>
      </w:r>
    </w:p>
    <w:tbl>
      <w:tblPr>
        <w:tblW w:w="9693" w:type="dxa"/>
        <w:tblInd w:w="57" w:type="dxa"/>
        <w:tblCellMar>
          <w:top w:w="57" w:type="dxa"/>
          <w:left w:w="57" w:type="dxa"/>
          <w:bottom w:w="57" w:type="dxa"/>
          <w:right w:w="57" w:type="dxa"/>
        </w:tblCellMar>
        <w:tblLook w:val="0000" w:firstRow="0" w:lastRow="0" w:firstColumn="0" w:lastColumn="0" w:noHBand="0" w:noVBand="0"/>
      </w:tblPr>
      <w:tblGrid>
        <w:gridCol w:w="4848"/>
        <w:gridCol w:w="4845"/>
      </w:tblGrid>
      <w:tr w:rsidR="003236E1" w:rsidRPr="00A20A76" w14:paraId="7465CDAF" w14:textId="77777777">
        <w:trPr>
          <w:trHeight w:val="20"/>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87DD7E" w14:textId="77777777" w:rsidR="003236E1" w:rsidRPr="00A20A76" w:rsidRDefault="005253FA">
            <w:pPr>
              <w:widowControl w:val="0"/>
              <w:spacing w:after="0" w:line="100" w:lineRule="atLeast"/>
              <w:jc w:val="both"/>
              <w:rPr>
                <w:rFonts w:ascii="Tahoma" w:hAnsi="Tahoma" w:cs="Tahoma"/>
                <w:sz w:val="18"/>
                <w:szCs w:val="18"/>
                <w:lang w:val="sl-SI"/>
              </w:rPr>
            </w:pPr>
            <w:r w:rsidRPr="00A20A76">
              <w:rPr>
                <w:rFonts w:ascii="Tahoma" w:hAnsi="Tahoma" w:cs="Tahoma"/>
                <w:b/>
                <w:sz w:val="18"/>
                <w:szCs w:val="18"/>
                <w:lang w:val="sl-SI"/>
              </w:rPr>
              <w:t>Oznaka javnega naročila, ki je podlaga za sklenitev pogodbe</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8F181" w14:textId="52111C72" w:rsidR="003236E1" w:rsidRPr="00A20A76" w:rsidRDefault="005253FA">
            <w:pPr>
              <w:widowControl w:val="0"/>
              <w:spacing w:after="0" w:line="100" w:lineRule="atLeast"/>
              <w:jc w:val="both"/>
              <w:rPr>
                <w:rFonts w:ascii="Tahoma" w:hAnsi="Tahoma" w:cs="Tahoma"/>
                <w:kern w:val="0"/>
                <w:sz w:val="18"/>
                <w:szCs w:val="18"/>
                <w:lang w:val="sl-SI" w:eastAsia="en-US"/>
              </w:rPr>
            </w:pPr>
            <w:r w:rsidRPr="00A20A76">
              <w:rPr>
                <w:rFonts w:ascii="Tahoma" w:hAnsi="Tahoma" w:cs="Tahoma"/>
                <w:sz w:val="18"/>
                <w:szCs w:val="18"/>
                <w:lang w:val="sl-SI"/>
              </w:rPr>
              <w:t>27</w:t>
            </w:r>
            <w:r w:rsidR="00CF13F5" w:rsidRPr="00A20A76">
              <w:rPr>
                <w:rFonts w:ascii="Tahoma" w:hAnsi="Tahoma" w:cs="Tahoma"/>
                <w:sz w:val="18"/>
                <w:szCs w:val="18"/>
                <w:lang w:val="sl-SI"/>
              </w:rPr>
              <w:t>1</w:t>
            </w:r>
            <w:r w:rsidRPr="00A20A76">
              <w:rPr>
                <w:rFonts w:ascii="Tahoma" w:hAnsi="Tahoma" w:cs="Tahoma"/>
                <w:sz w:val="18"/>
                <w:szCs w:val="18"/>
                <w:lang w:val="sl-SI"/>
              </w:rPr>
              <w:t>-</w:t>
            </w:r>
            <w:r w:rsidR="00FB1FB1">
              <w:rPr>
                <w:rFonts w:ascii="Tahoma" w:hAnsi="Tahoma" w:cs="Tahoma"/>
                <w:sz w:val="18"/>
                <w:szCs w:val="18"/>
                <w:lang w:val="sl-SI"/>
              </w:rPr>
              <w:t>4</w:t>
            </w:r>
            <w:r w:rsidRPr="00A20A76">
              <w:rPr>
                <w:rFonts w:ascii="Tahoma" w:hAnsi="Tahoma" w:cs="Tahoma"/>
                <w:sz w:val="18"/>
                <w:szCs w:val="18"/>
                <w:lang w:val="sl-SI"/>
              </w:rPr>
              <w:t>/202</w:t>
            </w:r>
            <w:r w:rsidR="00CF13F5" w:rsidRPr="00A20A76">
              <w:rPr>
                <w:rFonts w:ascii="Tahoma" w:hAnsi="Tahoma" w:cs="Tahoma"/>
                <w:sz w:val="18"/>
                <w:szCs w:val="18"/>
                <w:lang w:val="sl-SI"/>
              </w:rPr>
              <w:t>4</w:t>
            </w:r>
            <w:r w:rsidRPr="00A20A76">
              <w:rPr>
                <w:rFonts w:ascii="Tahoma" w:hAnsi="Tahoma" w:cs="Tahoma"/>
                <w:sz w:val="18"/>
                <w:szCs w:val="18"/>
                <w:lang w:val="sl-SI"/>
              </w:rPr>
              <w:t xml:space="preserve">,  </w:t>
            </w:r>
            <w:r w:rsidRPr="00A20A76">
              <w:rPr>
                <w:rFonts w:ascii="Tahoma" w:hAnsi="Tahoma" w:cs="Tahoma"/>
                <w:kern w:val="0"/>
                <w:sz w:val="18"/>
                <w:szCs w:val="18"/>
                <w:lang w:val="sl-SI" w:eastAsia="en-US"/>
              </w:rPr>
              <w:t xml:space="preserve">objava na portalu e-naročanje dne </w:t>
            </w:r>
            <w:r w:rsidRPr="00A20A76">
              <w:fldChar w:fldCharType="begin">
                <w:ffData>
                  <w:name w:val="Besedilo57"/>
                  <w:enabled/>
                  <w:calcOnExit w:val="0"/>
                  <w:textInput/>
                </w:ffData>
              </w:fldChar>
            </w:r>
            <w:r w:rsidRPr="00A20A76">
              <w:rPr>
                <w:rFonts w:ascii="Tahoma" w:hAnsi="Tahoma" w:cs="Tahoma"/>
                <w:kern w:val="0"/>
                <w:sz w:val="18"/>
                <w:szCs w:val="18"/>
                <w:lang w:val="sl-SI" w:eastAsia="en-US"/>
              </w:rPr>
              <w:instrText>FORMTEXT</w:instrText>
            </w:r>
            <w:r w:rsidRPr="00A20A76">
              <w:rPr>
                <w:rFonts w:ascii="Tahoma" w:hAnsi="Tahoma" w:cs="Tahoma"/>
                <w:kern w:val="0"/>
                <w:sz w:val="18"/>
                <w:szCs w:val="18"/>
                <w:lang w:val="sl-SI" w:eastAsia="en-US"/>
              </w:rPr>
            </w:r>
            <w:r w:rsidRPr="00A20A76">
              <w:rPr>
                <w:rFonts w:ascii="Tahoma" w:hAnsi="Tahoma" w:cs="Tahoma"/>
                <w:kern w:val="0"/>
                <w:sz w:val="18"/>
                <w:szCs w:val="18"/>
                <w:lang w:val="sl-SI" w:eastAsia="en-US"/>
              </w:rPr>
              <w:fldChar w:fldCharType="separate"/>
            </w:r>
            <w:r w:rsidRPr="00A20A76">
              <w:rPr>
                <w:rFonts w:ascii="Tahoma" w:hAnsi="Tahoma" w:cs="Tahoma"/>
                <w:kern w:val="0"/>
                <w:sz w:val="18"/>
                <w:szCs w:val="18"/>
                <w:lang w:val="sl-SI" w:eastAsia="en-US"/>
              </w:rPr>
              <w:t>     </w:t>
            </w:r>
            <w:r w:rsidRPr="00A20A76">
              <w:rPr>
                <w:rFonts w:ascii="Tahoma" w:hAnsi="Tahoma" w:cs="Tahoma"/>
                <w:kern w:val="0"/>
                <w:sz w:val="18"/>
                <w:szCs w:val="18"/>
                <w:lang w:val="sl-SI" w:eastAsia="en-US"/>
              </w:rPr>
              <w:fldChar w:fldCharType="end"/>
            </w:r>
            <w:r w:rsidRPr="00A20A76">
              <w:rPr>
                <w:rFonts w:ascii="Tahoma" w:hAnsi="Tahoma" w:cs="Tahoma"/>
                <w:kern w:val="0"/>
                <w:sz w:val="18"/>
                <w:szCs w:val="18"/>
                <w:lang w:val="sl-SI" w:eastAsia="en-US"/>
              </w:rPr>
              <w:t xml:space="preserve"> pod številko objave </w:t>
            </w:r>
            <w:r w:rsidRPr="00A20A76">
              <w:fldChar w:fldCharType="begin">
                <w:ffData>
                  <w:name w:val="Besedilo3"/>
                  <w:enabled/>
                  <w:calcOnExit w:val="0"/>
                  <w:textInput/>
                </w:ffData>
              </w:fldChar>
            </w:r>
            <w:r w:rsidRPr="00A20A76">
              <w:rPr>
                <w:rFonts w:ascii="Tahoma" w:hAnsi="Tahoma" w:cs="Tahoma"/>
                <w:kern w:val="0"/>
                <w:sz w:val="18"/>
                <w:szCs w:val="18"/>
                <w:lang w:val="sl-SI" w:eastAsia="en-US"/>
              </w:rPr>
              <w:instrText>FORMTEXT</w:instrText>
            </w:r>
            <w:r w:rsidRPr="00A20A76">
              <w:rPr>
                <w:rFonts w:ascii="Tahoma" w:hAnsi="Tahoma" w:cs="Tahoma"/>
                <w:kern w:val="0"/>
                <w:sz w:val="18"/>
                <w:szCs w:val="18"/>
                <w:lang w:val="sl-SI" w:eastAsia="en-US"/>
              </w:rPr>
            </w:r>
            <w:r w:rsidRPr="00A20A76">
              <w:rPr>
                <w:rFonts w:ascii="Tahoma" w:hAnsi="Tahoma" w:cs="Tahoma"/>
                <w:kern w:val="0"/>
                <w:sz w:val="18"/>
                <w:szCs w:val="18"/>
                <w:lang w:val="sl-SI" w:eastAsia="en-US"/>
              </w:rPr>
              <w:fldChar w:fldCharType="separate"/>
            </w:r>
            <w:r w:rsidRPr="00A20A76">
              <w:rPr>
                <w:rFonts w:ascii="Tahoma" w:hAnsi="Tahoma" w:cs="Tahoma"/>
                <w:kern w:val="0"/>
                <w:sz w:val="18"/>
                <w:szCs w:val="18"/>
                <w:lang w:val="sl-SI" w:eastAsia="en-US"/>
              </w:rPr>
              <w:t>     </w:t>
            </w:r>
            <w:r w:rsidRPr="00A20A76">
              <w:rPr>
                <w:rFonts w:ascii="Tahoma" w:hAnsi="Tahoma" w:cs="Tahoma"/>
                <w:kern w:val="0"/>
                <w:sz w:val="18"/>
                <w:szCs w:val="18"/>
                <w:lang w:val="sl-SI" w:eastAsia="en-US"/>
              </w:rPr>
              <w:fldChar w:fldCharType="end"/>
            </w:r>
            <w:r w:rsidRPr="00A20A76">
              <w:rPr>
                <w:rFonts w:ascii="Tahoma" w:hAnsi="Tahoma" w:cs="Tahoma"/>
                <w:kern w:val="0"/>
                <w:sz w:val="18"/>
                <w:szCs w:val="18"/>
                <w:lang w:val="sl-SI" w:eastAsia="en-US"/>
              </w:rPr>
              <w:t>.</w:t>
            </w:r>
          </w:p>
        </w:tc>
      </w:tr>
    </w:tbl>
    <w:p w14:paraId="00909B07" w14:textId="77777777" w:rsidR="003236E1" w:rsidRPr="00A20A76" w:rsidRDefault="003236E1">
      <w:pPr>
        <w:widowControl w:val="0"/>
        <w:spacing w:before="120" w:after="120" w:line="100" w:lineRule="atLeast"/>
        <w:rPr>
          <w:rFonts w:ascii="Tahoma" w:hAnsi="Tahoma" w:cs="Tahoma"/>
          <w:sz w:val="18"/>
          <w:szCs w:val="18"/>
          <w:lang w:val="sl-SI"/>
        </w:rPr>
      </w:pPr>
    </w:p>
    <w:p w14:paraId="4698171C" w14:textId="77777777" w:rsidR="003236E1" w:rsidRPr="00A20A76" w:rsidRDefault="005253FA">
      <w:pPr>
        <w:widowControl w:val="0"/>
        <w:spacing w:before="120" w:after="120" w:line="100" w:lineRule="atLeast"/>
        <w:rPr>
          <w:rFonts w:ascii="Tahoma" w:hAnsi="Tahoma" w:cs="Tahoma"/>
          <w:sz w:val="18"/>
          <w:szCs w:val="18"/>
          <w:lang w:val="sl-SI"/>
        </w:rPr>
      </w:pPr>
      <w:r w:rsidRPr="00A20A76">
        <w:rPr>
          <w:rFonts w:ascii="Tahoma" w:hAnsi="Tahoma" w:cs="Tahoma"/>
          <w:sz w:val="18"/>
          <w:szCs w:val="18"/>
          <w:lang w:val="sl-SI"/>
        </w:rPr>
        <w:t>PREDMET POGODBE</w:t>
      </w:r>
    </w:p>
    <w:p w14:paraId="53BB7685" w14:textId="77777777" w:rsidR="003236E1" w:rsidRPr="00A20A76" w:rsidRDefault="005253FA">
      <w:pPr>
        <w:widowControl w:val="0"/>
        <w:spacing w:before="120" w:after="120" w:line="100" w:lineRule="atLeast"/>
        <w:jc w:val="center"/>
        <w:rPr>
          <w:rFonts w:ascii="Tahoma" w:hAnsi="Tahoma" w:cs="Tahoma"/>
          <w:sz w:val="18"/>
          <w:szCs w:val="18"/>
          <w:lang w:val="sl-SI"/>
        </w:rPr>
      </w:pPr>
      <w:r w:rsidRPr="00A20A76">
        <w:rPr>
          <w:rFonts w:ascii="Tahoma" w:hAnsi="Tahoma" w:cs="Tahoma"/>
          <w:sz w:val="18"/>
          <w:szCs w:val="18"/>
          <w:lang w:val="sl-SI"/>
        </w:rPr>
        <w:t>2. člen</w:t>
      </w:r>
    </w:p>
    <w:p w14:paraId="59BEC074" w14:textId="42782827" w:rsidR="003236E1" w:rsidRPr="00A20A76"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1)</w:t>
      </w:r>
      <w:r w:rsidR="00CF13F5" w:rsidRPr="00A20A76">
        <w:rPr>
          <w:rFonts w:ascii="Tahoma" w:eastAsia="Times New Roman" w:hAnsi="Tahoma" w:cs="Tahoma"/>
          <w:color w:val="000000"/>
          <w:kern w:val="0"/>
          <w:sz w:val="18"/>
          <w:szCs w:val="18"/>
          <w:lang w:val="sl-SI" w:eastAsia="en-US"/>
        </w:rPr>
        <w:t xml:space="preserve"> Predmet pogodbe je čiščenje prezračevalnih sistemov za obdobje </w:t>
      </w:r>
      <w:r w:rsidR="00672B43">
        <w:rPr>
          <w:rFonts w:ascii="Tahoma" w:eastAsia="Times New Roman" w:hAnsi="Tahoma" w:cs="Tahoma"/>
          <w:color w:val="000000"/>
          <w:kern w:val="0"/>
          <w:sz w:val="18"/>
          <w:szCs w:val="18"/>
          <w:lang w:val="sl-SI" w:eastAsia="en-US"/>
        </w:rPr>
        <w:t xml:space="preserve"> od podpisa pogodbe do uspešno opravljene storitve drugega čiščenja.</w:t>
      </w:r>
    </w:p>
    <w:p w14:paraId="05EA10D0" w14:textId="77777777" w:rsidR="003236E1" w:rsidRPr="00A20A76" w:rsidRDefault="003236E1">
      <w:pPr>
        <w:tabs>
          <w:tab w:val="left" w:pos="5954"/>
        </w:tabs>
        <w:suppressAutoHyphens w:val="0"/>
        <w:spacing w:after="0" w:line="240" w:lineRule="auto"/>
        <w:jc w:val="both"/>
        <w:rPr>
          <w:rFonts w:ascii="Tahoma" w:eastAsia="Times New Roman" w:hAnsi="Tahoma" w:cs="Tahoma"/>
          <w:color w:val="000000"/>
          <w:kern w:val="0"/>
          <w:sz w:val="18"/>
          <w:szCs w:val="18"/>
          <w:lang w:val="sl-SI" w:eastAsia="en-US"/>
        </w:rPr>
      </w:pPr>
    </w:p>
    <w:p w14:paraId="7F93B9E6" w14:textId="77777777" w:rsidR="003236E1" w:rsidRPr="00A20A76" w:rsidRDefault="005253FA">
      <w:pPr>
        <w:tabs>
          <w:tab w:val="left" w:pos="5954"/>
        </w:tabs>
        <w:suppressAutoHyphens w:val="0"/>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 xml:space="preserve">2) Obseg pogodbenih obveznosti je določen z minimalnimi zahtevanimi tehničnimi specifikacijami in bistvenimi zahtevami naročnika kot izhaja iz razpisne dokumentacije št.: </w:t>
      </w:r>
      <w:r w:rsidRPr="00A20A76">
        <w:fldChar w:fldCharType="begin">
          <w:ffData>
            <w:name w:val="Besedilo50"/>
            <w:enabled/>
            <w:calcOnExit w:val="0"/>
            <w:textInput/>
          </w:ffData>
        </w:fldChar>
      </w:r>
      <w:r w:rsidRPr="00A20A76">
        <w:rPr>
          <w:rFonts w:ascii="Tahoma" w:eastAsia="Times New Roman" w:hAnsi="Tahoma" w:cs="Tahoma"/>
          <w:color w:val="000000"/>
          <w:kern w:val="0"/>
          <w:sz w:val="18"/>
          <w:szCs w:val="18"/>
          <w:lang w:val="sl-SI" w:eastAsia="en-US"/>
        </w:rPr>
        <w:instrText>FORMTEXT</w:instrText>
      </w:r>
      <w:r w:rsidRPr="00A20A76">
        <w:rPr>
          <w:rFonts w:ascii="Tahoma" w:eastAsia="Times New Roman" w:hAnsi="Tahoma" w:cs="Tahoma"/>
          <w:color w:val="000000"/>
          <w:kern w:val="0"/>
          <w:sz w:val="18"/>
          <w:szCs w:val="18"/>
          <w:lang w:val="sl-SI" w:eastAsia="en-US"/>
        </w:rPr>
      </w:r>
      <w:r w:rsidRPr="00A20A76">
        <w:rPr>
          <w:rFonts w:ascii="Tahoma" w:eastAsia="Times New Roman" w:hAnsi="Tahoma" w:cs="Tahoma"/>
          <w:color w:val="000000"/>
          <w:kern w:val="0"/>
          <w:sz w:val="18"/>
          <w:szCs w:val="18"/>
          <w:lang w:val="sl-SI" w:eastAsia="en-US"/>
        </w:rPr>
        <w:fldChar w:fldCharType="separate"/>
      </w:r>
      <w:r w:rsidRPr="00A20A76">
        <w:rPr>
          <w:rFonts w:ascii="Tahoma" w:eastAsia="Times New Roman" w:hAnsi="Tahoma" w:cs="Tahoma"/>
          <w:color w:val="000000"/>
          <w:kern w:val="0"/>
          <w:sz w:val="18"/>
          <w:szCs w:val="18"/>
          <w:lang w:val="sl-SI" w:eastAsia="en-US"/>
        </w:rPr>
        <w:t>     </w:t>
      </w:r>
      <w:r w:rsidRPr="00A20A76">
        <w:rPr>
          <w:rFonts w:ascii="Tahoma" w:eastAsia="Times New Roman" w:hAnsi="Tahoma" w:cs="Tahoma"/>
          <w:color w:val="000000"/>
          <w:kern w:val="0"/>
          <w:sz w:val="18"/>
          <w:szCs w:val="18"/>
          <w:lang w:val="sl-SI" w:eastAsia="en-US"/>
        </w:rPr>
        <w:fldChar w:fldCharType="end"/>
      </w:r>
      <w:r w:rsidRPr="00A20A76">
        <w:rPr>
          <w:rFonts w:ascii="Tahoma" w:eastAsia="Times New Roman" w:hAnsi="Tahoma" w:cs="Tahoma"/>
          <w:color w:val="000000"/>
          <w:kern w:val="0"/>
          <w:sz w:val="18"/>
          <w:szCs w:val="18"/>
          <w:lang w:val="sl-SI" w:eastAsia="en-US"/>
        </w:rPr>
        <w:t xml:space="preserve"> (VPIŠE NAROČNIK), ponudbe  izbranega prodajalca št.: </w:t>
      </w:r>
      <w:r w:rsidRPr="00A20A76">
        <w:fldChar w:fldCharType="begin">
          <w:ffData>
            <w:name w:val="Besedilo31"/>
            <w:enabled/>
            <w:calcOnExit w:val="0"/>
            <w:textInput/>
          </w:ffData>
        </w:fldChar>
      </w:r>
      <w:r w:rsidRPr="00A20A76">
        <w:rPr>
          <w:rFonts w:ascii="Tahoma" w:eastAsia="Times New Roman" w:hAnsi="Tahoma" w:cs="Tahoma"/>
          <w:color w:val="000000"/>
          <w:kern w:val="0"/>
          <w:sz w:val="18"/>
          <w:szCs w:val="18"/>
          <w:lang w:val="sl-SI" w:eastAsia="en-US"/>
        </w:rPr>
        <w:instrText>FORMTEXT</w:instrText>
      </w:r>
      <w:r w:rsidRPr="00A20A76">
        <w:rPr>
          <w:rFonts w:ascii="Tahoma" w:eastAsia="Times New Roman" w:hAnsi="Tahoma" w:cs="Tahoma"/>
          <w:color w:val="000000"/>
          <w:kern w:val="0"/>
          <w:sz w:val="18"/>
          <w:szCs w:val="18"/>
          <w:lang w:val="sl-SI" w:eastAsia="en-US"/>
        </w:rPr>
      </w:r>
      <w:r w:rsidRPr="00A20A76">
        <w:rPr>
          <w:rFonts w:ascii="Tahoma" w:eastAsia="Times New Roman" w:hAnsi="Tahoma" w:cs="Tahoma"/>
          <w:color w:val="000000"/>
          <w:kern w:val="0"/>
          <w:sz w:val="18"/>
          <w:szCs w:val="18"/>
          <w:lang w:val="sl-SI" w:eastAsia="en-US"/>
        </w:rPr>
        <w:fldChar w:fldCharType="separate"/>
      </w:r>
      <w:r w:rsidRPr="00A20A76">
        <w:rPr>
          <w:rFonts w:ascii="Tahoma" w:eastAsia="Times New Roman" w:hAnsi="Tahoma" w:cs="Tahoma"/>
          <w:color w:val="000000"/>
          <w:kern w:val="0"/>
          <w:sz w:val="18"/>
          <w:szCs w:val="18"/>
          <w:lang w:val="sl-SI" w:eastAsia="en-US"/>
        </w:rPr>
        <w:t>     </w:t>
      </w:r>
      <w:r w:rsidRPr="00A20A76">
        <w:rPr>
          <w:rFonts w:ascii="Tahoma" w:eastAsia="Times New Roman" w:hAnsi="Tahoma" w:cs="Tahoma"/>
          <w:color w:val="000000"/>
          <w:kern w:val="0"/>
          <w:sz w:val="18"/>
          <w:szCs w:val="18"/>
          <w:lang w:val="sl-SI" w:eastAsia="en-US"/>
        </w:rPr>
        <w:fldChar w:fldCharType="end"/>
      </w:r>
      <w:r w:rsidRPr="00A20A76">
        <w:rPr>
          <w:rFonts w:ascii="Tahoma" w:eastAsia="Times New Roman" w:hAnsi="Tahoma" w:cs="Tahoma"/>
          <w:color w:val="000000"/>
          <w:kern w:val="0"/>
          <w:sz w:val="18"/>
          <w:szCs w:val="18"/>
          <w:lang w:val="sl-SI" w:eastAsia="en-US"/>
        </w:rPr>
        <w:t xml:space="preserve"> z dne </w:t>
      </w:r>
      <w:r w:rsidRPr="00A20A76">
        <w:fldChar w:fldCharType="begin">
          <w:ffData>
            <w:name w:val="Besedilo4"/>
            <w:enabled/>
            <w:calcOnExit w:val="0"/>
            <w:textInput/>
          </w:ffData>
        </w:fldChar>
      </w:r>
      <w:r w:rsidRPr="00A20A76">
        <w:rPr>
          <w:rFonts w:ascii="Tahoma" w:eastAsia="Times New Roman" w:hAnsi="Tahoma" w:cs="Tahoma"/>
          <w:color w:val="000000"/>
          <w:kern w:val="0"/>
          <w:sz w:val="18"/>
          <w:szCs w:val="18"/>
          <w:lang w:val="sl-SI" w:eastAsia="en-US"/>
        </w:rPr>
        <w:instrText>FORMTEXT</w:instrText>
      </w:r>
      <w:r w:rsidRPr="00A20A76">
        <w:rPr>
          <w:rFonts w:ascii="Tahoma" w:eastAsia="Times New Roman" w:hAnsi="Tahoma" w:cs="Tahoma"/>
          <w:color w:val="000000"/>
          <w:kern w:val="0"/>
          <w:sz w:val="18"/>
          <w:szCs w:val="18"/>
          <w:lang w:val="sl-SI" w:eastAsia="en-US"/>
        </w:rPr>
      </w:r>
      <w:r w:rsidRPr="00A20A76">
        <w:rPr>
          <w:rFonts w:ascii="Tahoma" w:eastAsia="Times New Roman" w:hAnsi="Tahoma" w:cs="Tahoma"/>
          <w:color w:val="000000"/>
          <w:kern w:val="0"/>
          <w:sz w:val="18"/>
          <w:szCs w:val="18"/>
          <w:lang w:val="sl-SI" w:eastAsia="en-US"/>
        </w:rPr>
        <w:fldChar w:fldCharType="separate"/>
      </w:r>
      <w:r w:rsidRPr="00A20A76">
        <w:rPr>
          <w:rFonts w:ascii="Tahoma" w:eastAsia="Times New Roman" w:hAnsi="Tahoma" w:cs="Tahoma"/>
          <w:color w:val="000000"/>
          <w:kern w:val="0"/>
          <w:sz w:val="18"/>
          <w:szCs w:val="18"/>
          <w:lang w:val="sl-SI" w:eastAsia="en-US"/>
        </w:rPr>
        <w:t>     </w:t>
      </w:r>
      <w:r w:rsidRPr="00A20A76">
        <w:rPr>
          <w:rFonts w:ascii="Tahoma" w:eastAsia="Times New Roman" w:hAnsi="Tahoma" w:cs="Tahoma"/>
          <w:color w:val="000000"/>
          <w:kern w:val="0"/>
          <w:sz w:val="18"/>
          <w:szCs w:val="18"/>
          <w:lang w:val="sl-SI" w:eastAsia="en-US"/>
        </w:rPr>
        <w:fldChar w:fldCharType="end"/>
      </w:r>
      <w:r w:rsidRPr="00A20A76">
        <w:rPr>
          <w:rFonts w:ascii="Tahoma" w:eastAsia="Times New Roman" w:hAnsi="Tahoma" w:cs="Tahoma"/>
          <w:color w:val="000000"/>
          <w:kern w:val="0"/>
          <w:sz w:val="18"/>
          <w:szCs w:val="18"/>
          <w:lang w:val="sl-SI" w:eastAsia="en-US"/>
        </w:rPr>
        <w:t>in z razpisnimi pogoji, ki so sestavni del te pogodbe.</w:t>
      </w:r>
    </w:p>
    <w:p w14:paraId="614FB18D" w14:textId="77777777" w:rsidR="003236E1" w:rsidRPr="00A20A76" w:rsidRDefault="003236E1">
      <w:pPr>
        <w:suppressAutoHyphens w:val="0"/>
        <w:spacing w:after="0" w:line="240" w:lineRule="auto"/>
        <w:jc w:val="both"/>
        <w:rPr>
          <w:rFonts w:ascii="Tahoma" w:eastAsia="Times New Roman" w:hAnsi="Tahoma" w:cs="Tahoma"/>
          <w:color w:val="000000"/>
          <w:kern w:val="0"/>
          <w:sz w:val="18"/>
          <w:szCs w:val="18"/>
          <w:lang w:val="sl-SI" w:eastAsia="en-US"/>
        </w:rPr>
      </w:pPr>
    </w:p>
    <w:p w14:paraId="495B57F2" w14:textId="77777777" w:rsidR="003236E1" w:rsidRPr="00A20A76" w:rsidRDefault="003236E1">
      <w:pPr>
        <w:suppressAutoHyphens w:val="0"/>
        <w:spacing w:after="0" w:line="240" w:lineRule="auto"/>
        <w:jc w:val="both"/>
        <w:rPr>
          <w:rFonts w:ascii="Tahoma" w:eastAsia="Times New Roman" w:hAnsi="Tahoma" w:cs="Tahoma"/>
          <w:color w:val="000000"/>
          <w:kern w:val="0"/>
          <w:sz w:val="18"/>
          <w:szCs w:val="18"/>
          <w:lang w:val="sl-SI" w:eastAsia="en-US"/>
        </w:rPr>
      </w:pPr>
    </w:p>
    <w:p w14:paraId="5049C411" w14:textId="77777777" w:rsidR="003236E1" w:rsidRPr="00A20A76" w:rsidRDefault="003236E1">
      <w:pPr>
        <w:suppressAutoHyphens w:val="0"/>
        <w:spacing w:after="0" w:line="240" w:lineRule="auto"/>
        <w:jc w:val="both"/>
        <w:rPr>
          <w:rFonts w:ascii="Tahoma" w:eastAsia="Times New Roman" w:hAnsi="Tahoma" w:cs="Tahoma"/>
          <w:color w:val="000000"/>
          <w:kern w:val="0"/>
          <w:sz w:val="18"/>
          <w:szCs w:val="18"/>
          <w:lang w:val="sl-SI" w:eastAsia="en-US"/>
        </w:rPr>
      </w:pPr>
    </w:p>
    <w:p w14:paraId="38F3A242" w14:textId="77777777" w:rsidR="003236E1" w:rsidRPr="00A20A76" w:rsidRDefault="003236E1">
      <w:pPr>
        <w:suppressAutoHyphens w:val="0"/>
        <w:spacing w:after="0" w:line="240" w:lineRule="auto"/>
        <w:jc w:val="both"/>
        <w:rPr>
          <w:rFonts w:ascii="Tahoma" w:eastAsia="Times New Roman" w:hAnsi="Tahoma" w:cs="Tahoma"/>
          <w:color w:val="000000"/>
          <w:kern w:val="0"/>
          <w:sz w:val="18"/>
          <w:szCs w:val="18"/>
          <w:lang w:val="sl-SI" w:eastAsia="en-US"/>
        </w:rPr>
      </w:pPr>
    </w:p>
    <w:p w14:paraId="75A48EE5" w14:textId="77777777" w:rsidR="003236E1" w:rsidRPr="00A20A76" w:rsidRDefault="003236E1">
      <w:pPr>
        <w:suppressAutoHyphens w:val="0"/>
        <w:spacing w:after="0" w:line="240" w:lineRule="auto"/>
        <w:jc w:val="both"/>
        <w:rPr>
          <w:rFonts w:ascii="Tahoma" w:eastAsia="Times New Roman" w:hAnsi="Tahoma" w:cs="Tahoma"/>
          <w:color w:val="000000"/>
          <w:kern w:val="0"/>
          <w:sz w:val="18"/>
          <w:szCs w:val="18"/>
          <w:lang w:val="sl-SI" w:eastAsia="en-US"/>
        </w:rPr>
      </w:pPr>
    </w:p>
    <w:p w14:paraId="450AEDFD" w14:textId="77777777" w:rsidR="003236E1" w:rsidRPr="00A20A76"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POGODBENA VREDNOST</w:t>
      </w:r>
    </w:p>
    <w:p w14:paraId="4F58D40F" w14:textId="77777777" w:rsidR="003236E1" w:rsidRPr="00A20A76" w:rsidRDefault="003236E1">
      <w:pPr>
        <w:suppressAutoHyphens w:val="0"/>
        <w:spacing w:after="0" w:line="240" w:lineRule="auto"/>
        <w:ind w:left="850"/>
        <w:jc w:val="both"/>
        <w:rPr>
          <w:rFonts w:ascii="Tahoma" w:eastAsia="Times New Roman" w:hAnsi="Tahoma" w:cs="Tahoma"/>
          <w:color w:val="000000"/>
          <w:kern w:val="0"/>
          <w:sz w:val="18"/>
          <w:szCs w:val="18"/>
          <w:lang w:val="sl-SI" w:eastAsia="en-US"/>
        </w:rPr>
      </w:pPr>
    </w:p>
    <w:p w14:paraId="1DCC126D" w14:textId="77777777" w:rsidR="003236E1" w:rsidRPr="00A20A76" w:rsidRDefault="005253FA">
      <w:pPr>
        <w:suppressAutoHyphens w:val="0"/>
        <w:spacing w:after="0" w:line="240" w:lineRule="auto"/>
        <w:jc w:val="center"/>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3. člen</w:t>
      </w:r>
    </w:p>
    <w:p w14:paraId="38EBA44F" w14:textId="77777777" w:rsidR="003236E1" w:rsidRPr="00A20A76"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 xml:space="preserve">1) Cena predmeta pogodbe, določenega v 2. členu te pogodbe je določena na podlagi prodajalčevega  ponudbenega predračuna št.: </w:t>
      </w:r>
      <w:r w:rsidRPr="00A20A76">
        <w:fldChar w:fldCharType="begin">
          <w:ffData>
            <w:name w:val="Besedilo5"/>
            <w:enabled/>
            <w:calcOnExit w:val="0"/>
            <w:textInput/>
          </w:ffData>
        </w:fldChar>
      </w:r>
      <w:r w:rsidRPr="00A20A76">
        <w:rPr>
          <w:rFonts w:ascii="Tahoma" w:eastAsia="Times New Roman" w:hAnsi="Tahoma" w:cs="Tahoma"/>
          <w:color w:val="000000"/>
          <w:kern w:val="0"/>
          <w:sz w:val="18"/>
          <w:szCs w:val="18"/>
          <w:lang w:val="sl-SI" w:eastAsia="en-US"/>
        </w:rPr>
        <w:instrText>FORMTEXT</w:instrText>
      </w:r>
      <w:r w:rsidRPr="00A20A76">
        <w:rPr>
          <w:rFonts w:ascii="Tahoma" w:eastAsia="Times New Roman" w:hAnsi="Tahoma" w:cs="Tahoma"/>
          <w:color w:val="000000"/>
          <w:kern w:val="0"/>
          <w:sz w:val="18"/>
          <w:szCs w:val="18"/>
          <w:lang w:val="sl-SI" w:eastAsia="en-US"/>
        </w:rPr>
      </w:r>
      <w:r w:rsidRPr="00A20A76">
        <w:rPr>
          <w:rFonts w:ascii="Tahoma" w:eastAsia="Times New Roman" w:hAnsi="Tahoma" w:cs="Tahoma"/>
          <w:color w:val="000000"/>
          <w:kern w:val="0"/>
          <w:sz w:val="18"/>
          <w:szCs w:val="18"/>
          <w:lang w:val="sl-SI" w:eastAsia="en-US"/>
        </w:rPr>
        <w:fldChar w:fldCharType="separate"/>
      </w:r>
      <w:r w:rsidRPr="00A20A76">
        <w:rPr>
          <w:rFonts w:ascii="Tahoma" w:eastAsia="Times New Roman" w:hAnsi="Tahoma" w:cs="Tahoma"/>
          <w:color w:val="000000"/>
          <w:kern w:val="0"/>
          <w:sz w:val="18"/>
          <w:szCs w:val="18"/>
          <w:lang w:val="sl-SI" w:eastAsia="en-US"/>
        </w:rPr>
        <w:t>     </w:t>
      </w:r>
      <w:r w:rsidRPr="00A20A76">
        <w:rPr>
          <w:rFonts w:ascii="Tahoma" w:eastAsia="Times New Roman" w:hAnsi="Tahoma" w:cs="Tahoma"/>
          <w:color w:val="000000"/>
          <w:kern w:val="0"/>
          <w:sz w:val="18"/>
          <w:szCs w:val="18"/>
          <w:lang w:val="sl-SI" w:eastAsia="en-US"/>
        </w:rPr>
        <w:fldChar w:fldCharType="end"/>
      </w:r>
      <w:r w:rsidRPr="00A20A76">
        <w:rPr>
          <w:rFonts w:ascii="Tahoma" w:eastAsia="Times New Roman" w:hAnsi="Tahoma" w:cs="Tahoma"/>
          <w:color w:val="000000"/>
          <w:kern w:val="0"/>
          <w:sz w:val="18"/>
          <w:szCs w:val="18"/>
          <w:lang w:val="sl-SI" w:eastAsia="en-US"/>
        </w:rPr>
        <w:t xml:space="preserve">z dne </w:t>
      </w:r>
      <w:r w:rsidRPr="00A20A76">
        <w:fldChar w:fldCharType="begin">
          <w:ffData>
            <w:name w:val="Besedilo6"/>
            <w:enabled/>
            <w:calcOnExit w:val="0"/>
            <w:textInput/>
          </w:ffData>
        </w:fldChar>
      </w:r>
      <w:r w:rsidRPr="00A20A76">
        <w:rPr>
          <w:rFonts w:ascii="Tahoma" w:eastAsia="Times New Roman" w:hAnsi="Tahoma" w:cs="Tahoma"/>
          <w:color w:val="000000"/>
          <w:kern w:val="0"/>
          <w:sz w:val="18"/>
          <w:szCs w:val="18"/>
          <w:lang w:val="sl-SI" w:eastAsia="en-US"/>
        </w:rPr>
        <w:instrText>FORMTEXT</w:instrText>
      </w:r>
      <w:r w:rsidRPr="00A20A76">
        <w:rPr>
          <w:rFonts w:ascii="Tahoma" w:eastAsia="Times New Roman" w:hAnsi="Tahoma" w:cs="Tahoma"/>
          <w:color w:val="000000"/>
          <w:kern w:val="0"/>
          <w:sz w:val="18"/>
          <w:szCs w:val="18"/>
          <w:lang w:val="sl-SI" w:eastAsia="en-US"/>
        </w:rPr>
      </w:r>
      <w:r w:rsidRPr="00A20A76">
        <w:rPr>
          <w:rFonts w:ascii="Tahoma" w:eastAsia="Times New Roman" w:hAnsi="Tahoma" w:cs="Tahoma"/>
          <w:color w:val="000000"/>
          <w:kern w:val="0"/>
          <w:sz w:val="18"/>
          <w:szCs w:val="18"/>
          <w:lang w:val="sl-SI" w:eastAsia="en-US"/>
        </w:rPr>
        <w:fldChar w:fldCharType="separate"/>
      </w:r>
      <w:r w:rsidRPr="00A20A76">
        <w:rPr>
          <w:rFonts w:ascii="Tahoma" w:eastAsia="Times New Roman" w:hAnsi="Tahoma" w:cs="Tahoma"/>
          <w:color w:val="000000"/>
          <w:kern w:val="0"/>
          <w:sz w:val="18"/>
          <w:szCs w:val="18"/>
          <w:lang w:val="sl-SI" w:eastAsia="en-US"/>
        </w:rPr>
        <w:t>     </w:t>
      </w:r>
      <w:r w:rsidRPr="00A20A76">
        <w:rPr>
          <w:rFonts w:ascii="Tahoma" w:eastAsia="Times New Roman" w:hAnsi="Tahoma" w:cs="Tahoma"/>
          <w:color w:val="000000"/>
          <w:kern w:val="0"/>
          <w:sz w:val="18"/>
          <w:szCs w:val="18"/>
          <w:lang w:val="sl-SI" w:eastAsia="en-US"/>
        </w:rPr>
        <w:fldChar w:fldCharType="end"/>
      </w:r>
      <w:r w:rsidRPr="00A20A76">
        <w:rPr>
          <w:rFonts w:ascii="Tahoma" w:eastAsia="Times New Roman" w:hAnsi="Tahoma" w:cs="Tahoma"/>
          <w:color w:val="000000"/>
          <w:kern w:val="0"/>
          <w:sz w:val="18"/>
          <w:szCs w:val="18"/>
          <w:lang w:val="sl-SI" w:eastAsia="en-US"/>
        </w:rPr>
        <w:t xml:space="preserve"> in znaša za:</w:t>
      </w:r>
    </w:p>
    <w:p w14:paraId="0D1756D7" w14:textId="77777777" w:rsidR="00D32DDB" w:rsidRPr="00A20A76" w:rsidRDefault="00D32DDB">
      <w:pPr>
        <w:suppressAutoHyphens w:val="0"/>
        <w:spacing w:after="0" w:line="240" w:lineRule="auto"/>
        <w:jc w:val="both"/>
        <w:rPr>
          <w:rFonts w:ascii="Tahoma" w:eastAsia="Times New Roman" w:hAnsi="Tahoma" w:cs="Tahoma"/>
          <w:color w:val="000000"/>
          <w:kern w:val="0"/>
          <w:sz w:val="18"/>
          <w:szCs w:val="18"/>
          <w:lang w:val="sl-SI" w:eastAsia="en-US"/>
        </w:rPr>
      </w:pPr>
    </w:p>
    <w:tbl>
      <w:tblPr>
        <w:tblW w:w="10132" w:type="dxa"/>
        <w:tblLayout w:type="fixed"/>
        <w:tblCellMar>
          <w:left w:w="0" w:type="dxa"/>
          <w:right w:w="0" w:type="dxa"/>
        </w:tblCellMar>
        <w:tblLook w:val="04A0" w:firstRow="1" w:lastRow="0" w:firstColumn="1" w:lastColumn="0" w:noHBand="0" w:noVBand="1"/>
      </w:tblPr>
      <w:tblGrid>
        <w:gridCol w:w="4381"/>
        <w:gridCol w:w="707"/>
        <w:gridCol w:w="850"/>
        <w:gridCol w:w="6"/>
        <w:gridCol w:w="843"/>
        <w:gridCol w:w="7"/>
        <w:gridCol w:w="1701"/>
        <w:gridCol w:w="1637"/>
      </w:tblGrid>
      <w:tr w:rsidR="00D32DDB" w:rsidRPr="00A20A76" w14:paraId="31591F6F" w14:textId="77777777" w:rsidTr="00D32DDB">
        <w:trPr>
          <w:trHeight w:val="368"/>
        </w:trPr>
        <w:tc>
          <w:tcPr>
            <w:tcW w:w="4381" w:type="dxa"/>
            <w:tcBorders>
              <w:top w:val="single" w:sz="8" w:space="0" w:color="auto"/>
              <w:left w:val="single" w:sz="8" w:space="0" w:color="auto"/>
              <w:bottom w:val="single" w:sz="8" w:space="0" w:color="auto"/>
              <w:right w:val="single" w:sz="4" w:space="0" w:color="auto"/>
            </w:tcBorders>
            <w:shd w:val="clear" w:color="auto" w:fill="99CC00"/>
            <w:tcMar>
              <w:top w:w="0" w:type="dxa"/>
              <w:left w:w="108" w:type="dxa"/>
              <w:bottom w:w="0" w:type="dxa"/>
              <w:right w:w="108" w:type="dxa"/>
            </w:tcMar>
          </w:tcPr>
          <w:p w14:paraId="41EDE337" w14:textId="77777777" w:rsidR="00D32DDB" w:rsidRPr="00D32DDB" w:rsidRDefault="00D32DDB" w:rsidP="00D32DDB">
            <w:pPr>
              <w:suppressAutoHyphens w:val="0"/>
              <w:spacing w:after="0" w:line="240" w:lineRule="auto"/>
              <w:rPr>
                <w:rFonts w:ascii="Tahoma" w:hAnsi="Tahoma" w:cs="Tahoma"/>
                <w:b/>
                <w:bCs/>
                <w:kern w:val="0"/>
                <w:sz w:val="18"/>
                <w:szCs w:val="18"/>
                <w:lang w:val="sl-SI" w:eastAsia="en-US"/>
              </w:rPr>
            </w:pPr>
            <w:r w:rsidRPr="00D32DDB">
              <w:rPr>
                <w:rFonts w:ascii="Tahoma" w:hAnsi="Tahoma" w:cs="Tahoma"/>
                <w:b/>
                <w:bCs/>
                <w:kern w:val="0"/>
                <w:sz w:val="18"/>
                <w:szCs w:val="18"/>
                <w:lang w:val="sl-SI" w:eastAsia="en-US"/>
              </w:rPr>
              <w:t>1) Storitev*</w:t>
            </w:r>
          </w:p>
        </w:tc>
        <w:tc>
          <w:tcPr>
            <w:tcW w:w="707" w:type="dxa"/>
            <w:tcBorders>
              <w:top w:val="single" w:sz="4" w:space="0" w:color="auto"/>
              <w:left w:val="single" w:sz="4" w:space="0" w:color="auto"/>
              <w:bottom w:val="single" w:sz="4" w:space="0" w:color="auto"/>
              <w:right w:val="single" w:sz="4" w:space="0" w:color="auto"/>
            </w:tcBorders>
            <w:shd w:val="clear" w:color="auto" w:fill="99CC00"/>
          </w:tcPr>
          <w:p w14:paraId="5E32939D"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EM</w:t>
            </w:r>
          </w:p>
        </w:tc>
        <w:tc>
          <w:tcPr>
            <w:tcW w:w="850" w:type="dxa"/>
            <w:tcBorders>
              <w:top w:val="single" w:sz="4" w:space="0" w:color="auto"/>
              <w:left w:val="single" w:sz="4" w:space="0" w:color="auto"/>
              <w:bottom w:val="single" w:sz="4" w:space="0" w:color="auto"/>
              <w:right w:val="single" w:sz="4" w:space="0" w:color="auto"/>
            </w:tcBorders>
            <w:shd w:val="clear" w:color="auto" w:fill="99CC00"/>
            <w:tcMar>
              <w:top w:w="0" w:type="dxa"/>
              <w:left w:w="108" w:type="dxa"/>
              <w:bottom w:w="0" w:type="dxa"/>
              <w:right w:w="108" w:type="dxa"/>
            </w:tcMar>
          </w:tcPr>
          <w:p w14:paraId="5555D7AF"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Stopnja DDV</w:t>
            </w:r>
          </w:p>
        </w:tc>
        <w:tc>
          <w:tcPr>
            <w:tcW w:w="849" w:type="dxa"/>
            <w:gridSpan w:val="2"/>
            <w:tcBorders>
              <w:top w:val="single" w:sz="8" w:space="0" w:color="auto"/>
              <w:left w:val="single" w:sz="4" w:space="0" w:color="auto"/>
              <w:bottom w:val="single" w:sz="8" w:space="0" w:color="auto"/>
              <w:right w:val="single" w:sz="4" w:space="0" w:color="auto"/>
            </w:tcBorders>
            <w:shd w:val="clear" w:color="auto" w:fill="99CC00"/>
          </w:tcPr>
          <w:p w14:paraId="594032C2"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Razpisana količina</w:t>
            </w:r>
          </w:p>
        </w:tc>
        <w:tc>
          <w:tcPr>
            <w:tcW w:w="1708" w:type="dxa"/>
            <w:gridSpan w:val="2"/>
            <w:tcBorders>
              <w:top w:val="single" w:sz="8" w:space="0" w:color="auto"/>
              <w:left w:val="single" w:sz="4" w:space="0" w:color="auto"/>
              <w:bottom w:val="single" w:sz="8" w:space="0" w:color="auto"/>
              <w:right w:val="single" w:sz="4" w:space="0" w:color="auto"/>
            </w:tcBorders>
            <w:shd w:val="clear" w:color="auto" w:fill="99CC00"/>
          </w:tcPr>
          <w:p w14:paraId="0EE822AF"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Cena za razpisano količino v EUR brez DDV</w:t>
            </w:r>
          </w:p>
        </w:tc>
        <w:tc>
          <w:tcPr>
            <w:tcW w:w="1637" w:type="dxa"/>
            <w:tcBorders>
              <w:top w:val="single" w:sz="8" w:space="0" w:color="auto"/>
              <w:left w:val="single" w:sz="4" w:space="0" w:color="auto"/>
              <w:bottom w:val="single" w:sz="8" w:space="0" w:color="auto"/>
              <w:right w:val="single" w:sz="4" w:space="0" w:color="auto"/>
            </w:tcBorders>
            <w:shd w:val="clear" w:color="auto" w:fill="99CC00"/>
          </w:tcPr>
          <w:p w14:paraId="7A873DC1"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Cena za razpisano količino v EUR z DDV</w:t>
            </w:r>
          </w:p>
        </w:tc>
      </w:tr>
      <w:tr w:rsidR="00D32DDB" w:rsidRPr="00D32DDB" w14:paraId="7D19AD73" w14:textId="77777777" w:rsidTr="00D32DDB">
        <w:trPr>
          <w:trHeight w:val="190"/>
        </w:trPr>
        <w:tc>
          <w:tcPr>
            <w:tcW w:w="10132" w:type="dxa"/>
            <w:gridSpan w:val="8"/>
            <w:tcBorders>
              <w:top w:val="single" w:sz="8" w:space="0" w:color="auto"/>
              <w:left w:val="single" w:sz="8" w:space="0" w:color="auto"/>
              <w:bottom w:val="single" w:sz="8" w:space="0" w:color="auto"/>
              <w:right w:val="single" w:sz="4" w:space="0" w:color="auto"/>
            </w:tcBorders>
            <w:shd w:val="clear" w:color="auto" w:fill="99CC00"/>
            <w:tcMar>
              <w:top w:w="0" w:type="dxa"/>
              <w:left w:w="108" w:type="dxa"/>
              <w:bottom w:w="0" w:type="dxa"/>
              <w:right w:w="108" w:type="dxa"/>
            </w:tcMar>
          </w:tcPr>
          <w:p w14:paraId="4317A4CA" w14:textId="77777777" w:rsidR="00D32DDB" w:rsidRPr="00D32DDB" w:rsidRDefault="00D32DDB" w:rsidP="00D32DDB">
            <w:pPr>
              <w:numPr>
                <w:ilvl w:val="1"/>
                <w:numId w:val="9"/>
              </w:numPr>
              <w:suppressAutoHyphens w:val="0"/>
              <w:spacing w:after="0" w:line="240" w:lineRule="auto"/>
              <w:contextualSpacing/>
              <w:rPr>
                <w:rFonts w:ascii="Tahoma" w:hAnsi="Tahoma" w:cs="Tahoma"/>
                <w:b/>
                <w:bCs/>
                <w:kern w:val="0"/>
                <w:sz w:val="18"/>
                <w:szCs w:val="18"/>
                <w:lang w:val="sl-SI" w:eastAsia="en-US"/>
              </w:rPr>
            </w:pPr>
            <w:r w:rsidRPr="00D32DDB">
              <w:rPr>
                <w:rFonts w:ascii="Tahoma" w:hAnsi="Tahoma" w:cs="Tahoma"/>
                <w:b/>
                <w:bCs/>
                <w:kern w:val="0"/>
                <w:sz w:val="18"/>
                <w:szCs w:val="18"/>
                <w:lang w:val="sl-SI" w:eastAsia="en-US"/>
              </w:rPr>
              <w:t>Storitev prvega čiščenja prezračevalnih sistemov</w:t>
            </w:r>
          </w:p>
        </w:tc>
      </w:tr>
      <w:tr w:rsidR="00D32DDB" w:rsidRPr="00A20A76" w14:paraId="7D89B7E8" w14:textId="77777777" w:rsidTr="00D32DDB">
        <w:trPr>
          <w:trHeight w:val="190"/>
        </w:trPr>
        <w:tc>
          <w:tcPr>
            <w:tcW w:w="438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5D200D56" w14:textId="77777777" w:rsidR="00D32DDB" w:rsidRPr="00D32DDB" w:rsidRDefault="00D32DDB" w:rsidP="00D32DDB">
            <w:pPr>
              <w:numPr>
                <w:ilvl w:val="2"/>
                <w:numId w:val="9"/>
              </w:numPr>
              <w:suppressAutoHyphens w:val="0"/>
              <w:spacing w:after="0" w:line="240" w:lineRule="auto"/>
              <w:contextualSpacing/>
              <w:rPr>
                <w:rFonts w:ascii="Tahoma" w:hAnsi="Tahoma" w:cs="Tahoma"/>
                <w:kern w:val="0"/>
                <w:sz w:val="18"/>
                <w:szCs w:val="18"/>
                <w:lang w:val="sl-SI" w:eastAsia="en-US"/>
              </w:rPr>
            </w:pPr>
            <w:r w:rsidRPr="00D32DDB">
              <w:rPr>
                <w:rFonts w:ascii="Tahoma" w:hAnsi="Tahoma" w:cs="Tahoma"/>
                <w:kern w:val="0"/>
                <w:sz w:val="18"/>
                <w:szCs w:val="18"/>
                <w:lang w:val="sl-SI" w:eastAsia="en-US"/>
              </w:rPr>
              <w:t>Strojno čiščenje, pregled in dezinfekcija odvodnega in dovodnega prezračevalnega sistema na vseh objektih</w:t>
            </w:r>
          </w:p>
        </w:tc>
        <w:tc>
          <w:tcPr>
            <w:tcW w:w="707" w:type="dxa"/>
            <w:tcBorders>
              <w:top w:val="single" w:sz="4" w:space="0" w:color="auto"/>
              <w:left w:val="single" w:sz="4" w:space="0" w:color="auto"/>
              <w:bottom w:val="single" w:sz="4" w:space="0" w:color="auto"/>
              <w:right w:val="single" w:sz="4" w:space="0" w:color="auto"/>
            </w:tcBorders>
          </w:tcPr>
          <w:p w14:paraId="31AC801F"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Storitev</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C03F9"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tc>
        <w:tc>
          <w:tcPr>
            <w:tcW w:w="849" w:type="dxa"/>
            <w:gridSpan w:val="2"/>
            <w:tcBorders>
              <w:top w:val="single" w:sz="8" w:space="0" w:color="auto"/>
              <w:left w:val="single" w:sz="4" w:space="0" w:color="auto"/>
              <w:bottom w:val="single" w:sz="8" w:space="0" w:color="auto"/>
              <w:right w:val="single" w:sz="4" w:space="0" w:color="auto"/>
            </w:tcBorders>
          </w:tcPr>
          <w:p w14:paraId="64F131B6"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1</w:t>
            </w:r>
          </w:p>
        </w:tc>
        <w:tc>
          <w:tcPr>
            <w:tcW w:w="1708" w:type="dxa"/>
            <w:gridSpan w:val="2"/>
            <w:tcBorders>
              <w:top w:val="single" w:sz="8" w:space="0" w:color="auto"/>
              <w:left w:val="single" w:sz="4" w:space="0" w:color="auto"/>
              <w:bottom w:val="single" w:sz="8" w:space="0" w:color="auto"/>
              <w:right w:val="single" w:sz="4" w:space="0" w:color="auto"/>
            </w:tcBorders>
          </w:tcPr>
          <w:p w14:paraId="140CED2F"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tc>
        <w:tc>
          <w:tcPr>
            <w:tcW w:w="1637" w:type="dxa"/>
            <w:tcBorders>
              <w:top w:val="single" w:sz="8" w:space="0" w:color="auto"/>
              <w:left w:val="single" w:sz="4" w:space="0" w:color="auto"/>
              <w:bottom w:val="single" w:sz="8" w:space="0" w:color="auto"/>
              <w:right w:val="single" w:sz="4" w:space="0" w:color="auto"/>
            </w:tcBorders>
          </w:tcPr>
          <w:p w14:paraId="4EF3E44A"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tc>
      </w:tr>
      <w:tr w:rsidR="00D32DDB" w:rsidRPr="00A20A76" w14:paraId="4C6028A3" w14:textId="77777777" w:rsidTr="00D32DDB">
        <w:trPr>
          <w:trHeight w:val="190"/>
        </w:trPr>
        <w:tc>
          <w:tcPr>
            <w:tcW w:w="438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276134FF" w14:textId="77777777" w:rsidR="00D32DDB" w:rsidRPr="00D32DDB" w:rsidRDefault="00D32DDB" w:rsidP="00D32DDB">
            <w:pPr>
              <w:numPr>
                <w:ilvl w:val="2"/>
                <w:numId w:val="9"/>
              </w:numPr>
              <w:suppressAutoHyphens w:val="0"/>
              <w:spacing w:after="0" w:line="240" w:lineRule="auto"/>
              <w:contextualSpacing/>
              <w:rPr>
                <w:rFonts w:ascii="Tahoma" w:hAnsi="Tahoma" w:cs="Tahoma"/>
                <w:kern w:val="0"/>
                <w:sz w:val="18"/>
                <w:szCs w:val="18"/>
                <w:lang w:val="sl-SI" w:eastAsia="en-US"/>
              </w:rPr>
            </w:pPr>
            <w:r w:rsidRPr="00D32DDB">
              <w:rPr>
                <w:rFonts w:ascii="Tahoma" w:hAnsi="Tahoma" w:cs="Tahoma"/>
                <w:kern w:val="0"/>
                <w:sz w:val="18"/>
                <w:szCs w:val="18"/>
                <w:lang w:val="sl-SI" w:eastAsia="en-US"/>
              </w:rPr>
              <w:t>Čiščenje vseh klimatskih sklopov</w:t>
            </w:r>
          </w:p>
        </w:tc>
        <w:tc>
          <w:tcPr>
            <w:tcW w:w="707" w:type="dxa"/>
            <w:tcBorders>
              <w:top w:val="single" w:sz="4" w:space="0" w:color="auto"/>
              <w:left w:val="single" w:sz="4" w:space="0" w:color="auto"/>
              <w:bottom w:val="single" w:sz="4" w:space="0" w:color="auto"/>
              <w:right w:val="single" w:sz="4" w:space="0" w:color="auto"/>
            </w:tcBorders>
          </w:tcPr>
          <w:p w14:paraId="573ADBE6"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Storitev</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2E86A"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tc>
        <w:tc>
          <w:tcPr>
            <w:tcW w:w="849" w:type="dxa"/>
            <w:gridSpan w:val="2"/>
            <w:tcBorders>
              <w:top w:val="single" w:sz="8" w:space="0" w:color="auto"/>
              <w:left w:val="single" w:sz="4" w:space="0" w:color="auto"/>
              <w:bottom w:val="single" w:sz="8" w:space="0" w:color="auto"/>
              <w:right w:val="single" w:sz="4" w:space="0" w:color="auto"/>
            </w:tcBorders>
          </w:tcPr>
          <w:p w14:paraId="586AE686"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1</w:t>
            </w:r>
          </w:p>
        </w:tc>
        <w:tc>
          <w:tcPr>
            <w:tcW w:w="1708" w:type="dxa"/>
            <w:gridSpan w:val="2"/>
            <w:tcBorders>
              <w:top w:val="single" w:sz="8" w:space="0" w:color="auto"/>
              <w:left w:val="single" w:sz="4" w:space="0" w:color="auto"/>
              <w:bottom w:val="single" w:sz="8" w:space="0" w:color="auto"/>
              <w:right w:val="single" w:sz="4" w:space="0" w:color="auto"/>
            </w:tcBorders>
          </w:tcPr>
          <w:p w14:paraId="181A8F7A"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tc>
        <w:tc>
          <w:tcPr>
            <w:tcW w:w="1637" w:type="dxa"/>
            <w:tcBorders>
              <w:top w:val="single" w:sz="8" w:space="0" w:color="auto"/>
              <w:left w:val="single" w:sz="4" w:space="0" w:color="auto"/>
              <w:bottom w:val="single" w:sz="8" w:space="0" w:color="auto"/>
              <w:right w:val="single" w:sz="4" w:space="0" w:color="auto"/>
            </w:tcBorders>
          </w:tcPr>
          <w:p w14:paraId="4DFF0B45"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tc>
      </w:tr>
      <w:tr w:rsidR="00D32DDB" w:rsidRPr="00A20A76" w14:paraId="77AC2DE5" w14:textId="77777777" w:rsidTr="00D32DDB">
        <w:trPr>
          <w:trHeight w:val="190"/>
        </w:trPr>
        <w:tc>
          <w:tcPr>
            <w:tcW w:w="438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2003D580" w14:textId="77777777" w:rsidR="00D32DDB" w:rsidRPr="00D32DDB" w:rsidRDefault="00D32DDB" w:rsidP="00D32DDB">
            <w:pPr>
              <w:numPr>
                <w:ilvl w:val="2"/>
                <w:numId w:val="9"/>
              </w:numPr>
              <w:suppressAutoHyphens w:val="0"/>
              <w:spacing w:after="0" w:line="240" w:lineRule="auto"/>
              <w:contextualSpacing/>
              <w:rPr>
                <w:rFonts w:ascii="Tahoma" w:hAnsi="Tahoma" w:cs="Tahoma"/>
                <w:kern w:val="0"/>
                <w:sz w:val="18"/>
                <w:szCs w:val="18"/>
                <w:lang w:val="sl-SI" w:eastAsia="en-US"/>
              </w:rPr>
            </w:pPr>
            <w:r w:rsidRPr="00D32DDB">
              <w:rPr>
                <w:rFonts w:ascii="Tahoma" w:hAnsi="Tahoma" w:cs="Tahoma"/>
                <w:kern w:val="0"/>
                <w:sz w:val="18"/>
                <w:szCs w:val="18"/>
                <w:lang w:val="sl-SI" w:eastAsia="en-US"/>
              </w:rPr>
              <w:t>Čiščenje odvodnih, dovodnih ventilatorjev, prezračevalnih rešetk, usmerjevalnikov zraka, PV</w:t>
            </w:r>
          </w:p>
        </w:tc>
        <w:tc>
          <w:tcPr>
            <w:tcW w:w="707" w:type="dxa"/>
            <w:tcBorders>
              <w:top w:val="single" w:sz="4" w:space="0" w:color="auto"/>
              <w:left w:val="single" w:sz="4" w:space="0" w:color="auto"/>
              <w:bottom w:val="single" w:sz="4" w:space="0" w:color="auto"/>
              <w:right w:val="single" w:sz="4" w:space="0" w:color="auto"/>
            </w:tcBorders>
          </w:tcPr>
          <w:p w14:paraId="4E2252A3"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Storitev</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90777"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tc>
        <w:tc>
          <w:tcPr>
            <w:tcW w:w="849" w:type="dxa"/>
            <w:gridSpan w:val="2"/>
            <w:tcBorders>
              <w:top w:val="single" w:sz="8" w:space="0" w:color="auto"/>
              <w:left w:val="single" w:sz="4" w:space="0" w:color="auto"/>
              <w:bottom w:val="single" w:sz="8" w:space="0" w:color="auto"/>
              <w:right w:val="single" w:sz="4" w:space="0" w:color="auto"/>
            </w:tcBorders>
          </w:tcPr>
          <w:p w14:paraId="5C30284F"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1</w:t>
            </w:r>
          </w:p>
        </w:tc>
        <w:tc>
          <w:tcPr>
            <w:tcW w:w="1708" w:type="dxa"/>
            <w:gridSpan w:val="2"/>
            <w:tcBorders>
              <w:top w:val="single" w:sz="8" w:space="0" w:color="auto"/>
              <w:left w:val="single" w:sz="4" w:space="0" w:color="auto"/>
              <w:bottom w:val="single" w:sz="8" w:space="0" w:color="auto"/>
              <w:right w:val="single" w:sz="4" w:space="0" w:color="auto"/>
            </w:tcBorders>
          </w:tcPr>
          <w:p w14:paraId="3E8754DD"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tc>
        <w:tc>
          <w:tcPr>
            <w:tcW w:w="1637" w:type="dxa"/>
            <w:tcBorders>
              <w:top w:val="single" w:sz="8" w:space="0" w:color="auto"/>
              <w:left w:val="single" w:sz="4" w:space="0" w:color="auto"/>
              <w:bottom w:val="single" w:sz="8" w:space="0" w:color="auto"/>
              <w:right w:val="single" w:sz="4" w:space="0" w:color="auto"/>
            </w:tcBorders>
          </w:tcPr>
          <w:p w14:paraId="68CF66EB"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tc>
      </w:tr>
      <w:tr w:rsidR="00D32DDB" w:rsidRPr="00A20A76" w14:paraId="00C3BB79" w14:textId="77777777" w:rsidTr="00D32DDB">
        <w:trPr>
          <w:trHeight w:val="190"/>
        </w:trPr>
        <w:tc>
          <w:tcPr>
            <w:tcW w:w="438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236992F1" w14:textId="77777777" w:rsidR="00D32DDB" w:rsidRPr="00D32DDB" w:rsidRDefault="00D32DDB" w:rsidP="00D32DDB">
            <w:pPr>
              <w:numPr>
                <w:ilvl w:val="2"/>
                <w:numId w:val="9"/>
              </w:numPr>
              <w:suppressAutoHyphens w:val="0"/>
              <w:spacing w:after="0" w:line="240" w:lineRule="auto"/>
              <w:contextualSpacing/>
              <w:rPr>
                <w:rFonts w:ascii="Tahoma" w:hAnsi="Tahoma" w:cs="Tahoma"/>
                <w:kern w:val="0"/>
                <w:sz w:val="18"/>
                <w:szCs w:val="18"/>
                <w:lang w:val="sl-SI" w:eastAsia="en-US"/>
              </w:rPr>
            </w:pPr>
            <w:r w:rsidRPr="00D32DDB">
              <w:rPr>
                <w:rFonts w:ascii="Tahoma" w:hAnsi="Tahoma" w:cs="Tahoma"/>
                <w:kern w:val="0"/>
                <w:sz w:val="18"/>
                <w:szCs w:val="18"/>
                <w:lang w:val="sl-SI" w:eastAsia="en-US"/>
              </w:rPr>
              <w:t>Priprava in zaščita delovnega področja pred čiščenjem prezračevanja</w:t>
            </w:r>
          </w:p>
        </w:tc>
        <w:tc>
          <w:tcPr>
            <w:tcW w:w="707" w:type="dxa"/>
            <w:tcBorders>
              <w:top w:val="single" w:sz="4" w:space="0" w:color="auto"/>
              <w:left w:val="single" w:sz="4" w:space="0" w:color="auto"/>
              <w:bottom w:val="single" w:sz="4" w:space="0" w:color="auto"/>
              <w:right w:val="single" w:sz="4" w:space="0" w:color="auto"/>
            </w:tcBorders>
          </w:tcPr>
          <w:p w14:paraId="2436FEFE"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Storitev</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12F23"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tc>
        <w:tc>
          <w:tcPr>
            <w:tcW w:w="849" w:type="dxa"/>
            <w:gridSpan w:val="2"/>
            <w:tcBorders>
              <w:top w:val="single" w:sz="8" w:space="0" w:color="auto"/>
              <w:left w:val="single" w:sz="4" w:space="0" w:color="auto"/>
              <w:bottom w:val="single" w:sz="8" w:space="0" w:color="auto"/>
              <w:right w:val="single" w:sz="4" w:space="0" w:color="auto"/>
            </w:tcBorders>
          </w:tcPr>
          <w:p w14:paraId="15DA3BE4"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1</w:t>
            </w:r>
          </w:p>
        </w:tc>
        <w:tc>
          <w:tcPr>
            <w:tcW w:w="1708" w:type="dxa"/>
            <w:gridSpan w:val="2"/>
            <w:tcBorders>
              <w:top w:val="single" w:sz="8" w:space="0" w:color="auto"/>
              <w:left w:val="single" w:sz="4" w:space="0" w:color="auto"/>
              <w:bottom w:val="single" w:sz="8" w:space="0" w:color="auto"/>
              <w:right w:val="single" w:sz="4" w:space="0" w:color="auto"/>
            </w:tcBorders>
          </w:tcPr>
          <w:p w14:paraId="70385C23"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tc>
        <w:tc>
          <w:tcPr>
            <w:tcW w:w="1637" w:type="dxa"/>
            <w:tcBorders>
              <w:top w:val="single" w:sz="8" w:space="0" w:color="auto"/>
              <w:left w:val="single" w:sz="4" w:space="0" w:color="auto"/>
              <w:bottom w:val="single" w:sz="8" w:space="0" w:color="auto"/>
              <w:right w:val="single" w:sz="4" w:space="0" w:color="auto"/>
            </w:tcBorders>
          </w:tcPr>
          <w:p w14:paraId="3D33A167"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tc>
      </w:tr>
      <w:tr w:rsidR="00D32DDB" w:rsidRPr="00A20A76" w14:paraId="2E4BC3DF" w14:textId="77777777" w:rsidTr="00D32DDB">
        <w:trPr>
          <w:trHeight w:val="190"/>
        </w:trPr>
        <w:tc>
          <w:tcPr>
            <w:tcW w:w="438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6FFBB645" w14:textId="77777777" w:rsidR="00D32DDB" w:rsidRPr="00D32DDB" w:rsidRDefault="00D32DDB" w:rsidP="00D32DDB">
            <w:pPr>
              <w:numPr>
                <w:ilvl w:val="2"/>
                <w:numId w:val="9"/>
              </w:numPr>
              <w:suppressAutoHyphens w:val="0"/>
              <w:spacing w:after="0" w:line="240" w:lineRule="auto"/>
              <w:contextualSpacing/>
              <w:rPr>
                <w:rFonts w:ascii="Tahoma" w:hAnsi="Tahoma" w:cs="Tahoma"/>
                <w:kern w:val="0"/>
                <w:sz w:val="18"/>
                <w:szCs w:val="18"/>
                <w:lang w:val="sl-SI" w:eastAsia="en-US"/>
              </w:rPr>
            </w:pPr>
            <w:r w:rsidRPr="00D32DDB">
              <w:rPr>
                <w:rFonts w:ascii="Tahoma" w:eastAsiaTheme="minorHAnsi" w:hAnsi="Tahoma" w:cs="Tahoma"/>
                <w:kern w:val="0"/>
                <w:sz w:val="18"/>
                <w:szCs w:val="18"/>
                <w:lang w:val="sl-SI" w:eastAsia="en-US"/>
              </w:rPr>
              <w:t>Čiščenje delovnega področja po opravljeni storitvi na prvotno stanje</w:t>
            </w:r>
          </w:p>
        </w:tc>
        <w:tc>
          <w:tcPr>
            <w:tcW w:w="707" w:type="dxa"/>
            <w:tcBorders>
              <w:top w:val="single" w:sz="4" w:space="0" w:color="auto"/>
              <w:left w:val="single" w:sz="4" w:space="0" w:color="auto"/>
              <w:bottom w:val="single" w:sz="4" w:space="0" w:color="auto"/>
              <w:right w:val="single" w:sz="4" w:space="0" w:color="auto"/>
            </w:tcBorders>
          </w:tcPr>
          <w:p w14:paraId="268C6071"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Storitev</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C994D"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tc>
        <w:tc>
          <w:tcPr>
            <w:tcW w:w="849" w:type="dxa"/>
            <w:gridSpan w:val="2"/>
            <w:tcBorders>
              <w:top w:val="single" w:sz="8" w:space="0" w:color="auto"/>
              <w:left w:val="single" w:sz="4" w:space="0" w:color="auto"/>
              <w:bottom w:val="single" w:sz="8" w:space="0" w:color="auto"/>
              <w:right w:val="single" w:sz="4" w:space="0" w:color="auto"/>
            </w:tcBorders>
          </w:tcPr>
          <w:p w14:paraId="65721F66"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1</w:t>
            </w:r>
          </w:p>
        </w:tc>
        <w:tc>
          <w:tcPr>
            <w:tcW w:w="1708" w:type="dxa"/>
            <w:gridSpan w:val="2"/>
            <w:tcBorders>
              <w:top w:val="single" w:sz="8" w:space="0" w:color="auto"/>
              <w:left w:val="single" w:sz="4" w:space="0" w:color="auto"/>
              <w:bottom w:val="single" w:sz="8" w:space="0" w:color="auto"/>
              <w:right w:val="single" w:sz="4" w:space="0" w:color="auto"/>
            </w:tcBorders>
          </w:tcPr>
          <w:p w14:paraId="662B72C8"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tc>
        <w:tc>
          <w:tcPr>
            <w:tcW w:w="1637" w:type="dxa"/>
            <w:tcBorders>
              <w:top w:val="single" w:sz="8" w:space="0" w:color="auto"/>
              <w:left w:val="single" w:sz="4" w:space="0" w:color="auto"/>
              <w:bottom w:val="single" w:sz="8" w:space="0" w:color="auto"/>
              <w:right w:val="single" w:sz="4" w:space="0" w:color="auto"/>
            </w:tcBorders>
          </w:tcPr>
          <w:p w14:paraId="2BDF3D9F"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tc>
      </w:tr>
      <w:tr w:rsidR="00D32DDB" w:rsidRPr="00A20A76" w14:paraId="37136F44" w14:textId="77777777" w:rsidTr="00D32DDB">
        <w:trPr>
          <w:trHeight w:val="190"/>
        </w:trPr>
        <w:tc>
          <w:tcPr>
            <w:tcW w:w="438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2BA603F3" w14:textId="39A5E381" w:rsidR="00D32DDB" w:rsidRPr="00D32DDB" w:rsidRDefault="00D32DDB" w:rsidP="00D32DDB">
            <w:pPr>
              <w:numPr>
                <w:ilvl w:val="2"/>
                <w:numId w:val="9"/>
              </w:numPr>
              <w:suppressAutoHyphens w:val="0"/>
              <w:spacing w:after="0" w:line="240" w:lineRule="auto"/>
              <w:contextualSpacing/>
              <w:rPr>
                <w:rFonts w:ascii="Tahoma" w:hAnsi="Tahoma" w:cs="Tahoma"/>
                <w:kern w:val="0"/>
                <w:sz w:val="18"/>
                <w:szCs w:val="18"/>
                <w:lang w:val="sl-SI" w:eastAsia="en-US"/>
              </w:rPr>
            </w:pPr>
            <w:r w:rsidRPr="00D32DDB">
              <w:rPr>
                <w:rFonts w:ascii="Tahoma" w:hAnsi="Tahoma" w:cs="Tahoma"/>
                <w:kern w:val="0"/>
                <w:sz w:val="18"/>
                <w:szCs w:val="18"/>
                <w:lang w:val="sl-SI" w:eastAsia="en-US"/>
              </w:rPr>
              <w:t>Montaža dodatnih revizijskih odprtin za potrebe čiščenja   (Naročnik predvideva, da bo potrebno namestiti vsaj 120 kosov revizijskih oprtin)</w:t>
            </w:r>
            <w:r w:rsidR="004725C1">
              <w:rPr>
                <w:rFonts w:ascii="Tahoma" w:hAnsi="Tahoma" w:cs="Tahoma"/>
                <w:sz w:val="18"/>
                <w:szCs w:val="18"/>
              </w:rPr>
              <w:t xml:space="preserve">  Ponudnik v tej točki oz. točki 1.1.6 poda ceno za montažo 120 kosov revizijskih odprtin. Naročnik bo storitev plačal po dejanski realizaciji (npr. v kolikor bo ponudnik montiral 100 kosov revizijskih odprtin, bo naročnik plačal storitev montiranja 100 kosov revizijskih odprtin). Ponudnik v spodnjem delu predračuna oz. točki 1.3 poda ceno za montiranje 1 kosa revizijske odprtine v EUR brez DDV in EUR z DDV.</w:t>
            </w:r>
          </w:p>
        </w:tc>
        <w:tc>
          <w:tcPr>
            <w:tcW w:w="707" w:type="dxa"/>
            <w:tcBorders>
              <w:top w:val="single" w:sz="4" w:space="0" w:color="auto"/>
              <w:left w:val="single" w:sz="4" w:space="0" w:color="auto"/>
              <w:bottom w:val="single" w:sz="4" w:space="0" w:color="auto"/>
              <w:right w:val="single" w:sz="4" w:space="0" w:color="auto"/>
            </w:tcBorders>
          </w:tcPr>
          <w:p w14:paraId="1AF25520"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Storitev</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869EA"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tc>
        <w:tc>
          <w:tcPr>
            <w:tcW w:w="849" w:type="dxa"/>
            <w:gridSpan w:val="2"/>
            <w:tcBorders>
              <w:top w:val="single" w:sz="8" w:space="0" w:color="auto"/>
              <w:left w:val="single" w:sz="4" w:space="0" w:color="auto"/>
              <w:bottom w:val="single" w:sz="8" w:space="0" w:color="auto"/>
              <w:right w:val="single" w:sz="4" w:space="0" w:color="auto"/>
            </w:tcBorders>
          </w:tcPr>
          <w:p w14:paraId="06C4262E"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1</w:t>
            </w:r>
          </w:p>
        </w:tc>
        <w:tc>
          <w:tcPr>
            <w:tcW w:w="1708" w:type="dxa"/>
            <w:gridSpan w:val="2"/>
            <w:tcBorders>
              <w:top w:val="single" w:sz="8" w:space="0" w:color="auto"/>
              <w:left w:val="single" w:sz="4" w:space="0" w:color="auto"/>
              <w:bottom w:val="single" w:sz="8" w:space="0" w:color="auto"/>
              <w:right w:val="single" w:sz="4" w:space="0" w:color="auto"/>
            </w:tcBorders>
          </w:tcPr>
          <w:p w14:paraId="2DF962F7"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tc>
        <w:tc>
          <w:tcPr>
            <w:tcW w:w="1637" w:type="dxa"/>
            <w:tcBorders>
              <w:top w:val="single" w:sz="8" w:space="0" w:color="auto"/>
              <w:left w:val="single" w:sz="4" w:space="0" w:color="auto"/>
              <w:bottom w:val="single" w:sz="8" w:space="0" w:color="auto"/>
              <w:right w:val="single" w:sz="4" w:space="0" w:color="auto"/>
            </w:tcBorders>
          </w:tcPr>
          <w:p w14:paraId="535676AB"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tc>
      </w:tr>
      <w:tr w:rsidR="00D32DDB" w:rsidRPr="00A20A76" w14:paraId="67B9418A" w14:textId="77777777" w:rsidTr="00D32DDB">
        <w:trPr>
          <w:trHeight w:val="190"/>
        </w:trPr>
        <w:tc>
          <w:tcPr>
            <w:tcW w:w="438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7FA041D1" w14:textId="79700896" w:rsidR="00D32DDB" w:rsidRPr="00D32DDB" w:rsidRDefault="00297616" w:rsidP="00D32DDB">
            <w:pPr>
              <w:numPr>
                <w:ilvl w:val="2"/>
                <w:numId w:val="9"/>
              </w:numPr>
              <w:suppressAutoHyphens w:val="0"/>
              <w:spacing w:after="0" w:line="240" w:lineRule="auto"/>
              <w:contextualSpacing/>
              <w:rPr>
                <w:rFonts w:ascii="Tahoma" w:hAnsi="Tahoma" w:cs="Tahoma"/>
                <w:kern w:val="0"/>
                <w:sz w:val="18"/>
                <w:szCs w:val="18"/>
                <w:lang w:val="sl-SI" w:eastAsia="en-US"/>
              </w:rPr>
            </w:pPr>
            <w:r w:rsidRPr="00297616">
              <w:rPr>
                <w:rFonts w:ascii="Tahoma" w:hAnsi="Tahoma" w:cs="Tahoma"/>
                <w:kern w:val="1"/>
                <w:sz w:val="18"/>
                <w:szCs w:val="18"/>
                <w:lang w:val="sl-SI"/>
              </w:rPr>
              <w:t xml:space="preserve">Izdaja  potrdila, da je bilo čiščenje opravljeno v skladu z veljavnimi pravilniki in standardi na področju vzdrževanja prezračevalnih sistemov,  ter slikovnega gradiva (slike ali video prezračevalnih kanalov pred čiščenjem in po končanem čiščenju). </w:t>
            </w:r>
          </w:p>
        </w:tc>
        <w:tc>
          <w:tcPr>
            <w:tcW w:w="707" w:type="dxa"/>
            <w:tcBorders>
              <w:top w:val="single" w:sz="4" w:space="0" w:color="auto"/>
              <w:left w:val="single" w:sz="4" w:space="0" w:color="auto"/>
              <w:bottom w:val="single" w:sz="4" w:space="0" w:color="auto"/>
              <w:right w:val="single" w:sz="4" w:space="0" w:color="auto"/>
            </w:tcBorders>
          </w:tcPr>
          <w:p w14:paraId="4209DF05"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Storitev</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D9278"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tc>
        <w:tc>
          <w:tcPr>
            <w:tcW w:w="849" w:type="dxa"/>
            <w:gridSpan w:val="2"/>
            <w:tcBorders>
              <w:top w:val="single" w:sz="8" w:space="0" w:color="auto"/>
              <w:left w:val="single" w:sz="4" w:space="0" w:color="auto"/>
              <w:bottom w:val="single" w:sz="8" w:space="0" w:color="auto"/>
              <w:right w:val="single" w:sz="4" w:space="0" w:color="auto"/>
            </w:tcBorders>
          </w:tcPr>
          <w:p w14:paraId="76A8BC4A"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1</w:t>
            </w:r>
          </w:p>
        </w:tc>
        <w:tc>
          <w:tcPr>
            <w:tcW w:w="1708" w:type="dxa"/>
            <w:gridSpan w:val="2"/>
            <w:tcBorders>
              <w:top w:val="single" w:sz="8" w:space="0" w:color="auto"/>
              <w:left w:val="single" w:sz="4" w:space="0" w:color="auto"/>
              <w:bottom w:val="single" w:sz="8" w:space="0" w:color="auto"/>
              <w:right w:val="single" w:sz="4" w:space="0" w:color="auto"/>
            </w:tcBorders>
          </w:tcPr>
          <w:p w14:paraId="424C53A6"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tc>
        <w:tc>
          <w:tcPr>
            <w:tcW w:w="1637" w:type="dxa"/>
            <w:tcBorders>
              <w:top w:val="single" w:sz="8" w:space="0" w:color="auto"/>
              <w:left w:val="single" w:sz="4" w:space="0" w:color="auto"/>
              <w:bottom w:val="single" w:sz="8" w:space="0" w:color="auto"/>
              <w:right w:val="single" w:sz="4" w:space="0" w:color="auto"/>
            </w:tcBorders>
          </w:tcPr>
          <w:p w14:paraId="0531EF62"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tc>
      </w:tr>
      <w:tr w:rsidR="00D32DDB" w:rsidRPr="00A20A76" w14:paraId="75EC387B" w14:textId="77777777" w:rsidTr="00D32DDB">
        <w:trPr>
          <w:trHeight w:val="190"/>
        </w:trPr>
        <w:tc>
          <w:tcPr>
            <w:tcW w:w="6787" w:type="dxa"/>
            <w:gridSpan w:val="5"/>
            <w:tcBorders>
              <w:top w:val="single" w:sz="8" w:space="0" w:color="auto"/>
              <w:left w:val="single" w:sz="8" w:space="0" w:color="auto"/>
              <w:bottom w:val="single" w:sz="8" w:space="0" w:color="auto"/>
              <w:right w:val="single" w:sz="4" w:space="0" w:color="auto"/>
            </w:tcBorders>
            <w:shd w:val="clear" w:color="auto" w:fill="99CC00"/>
            <w:tcMar>
              <w:top w:w="0" w:type="dxa"/>
              <w:left w:w="108" w:type="dxa"/>
              <w:bottom w:w="0" w:type="dxa"/>
              <w:right w:w="108" w:type="dxa"/>
            </w:tcMar>
          </w:tcPr>
          <w:p w14:paraId="49143B26" w14:textId="77777777" w:rsidR="00D32DDB" w:rsidRPr="00D32DDB" w:rsidRDefault="00D32DDB" w:rsidP="00D32DDB">
            <w:pPr>
              <w:suppressAutoHyphens w:val="0"/>
              <w:spacing w:after="0" w:line="240" w:lineRule="auto"/>
              <w:rPr>
                <w:rFonts w:ascii="Tahoma" w:hAnsi="Tahoma" w:cs="Tahoma"/>
                <w:b/>
                <w:bCs/>
                <w:kern w:val="0"/>
                <w:sz w:val="20"/>
                <w:szCs w:val="20"/>
                <w:lang w:val="sl-SI" w:eastAsia="en-US"/>
              </w:rPr>
            </w:pPr>
            <w:r w:rsidRPr="00D32DDB">
              <w:rPr>
                <w:rFonts w:ascii="Tahoma" w:hAnsi="Tahoma" w:cs="Tahoma"/>
                <w:b/>
                <w:bCs/>
                <w:kern w:val="0"/>
                <w:sz w:val="20"/>
                <w:szCs w:val="20"/>
                <w:lang w:val="sl-SI" w:eastAsia="en-US"/>
              </w:rPr>
              <w:t>SKUPAJ Storitev prvega čiščenja prezračevalnih sistemov</w:t>
            </w:r>
          </w:p>
        </w:tc>
        <w:tc>
          <w:tcPr>
            <w:tcW w:w="1708" w:type="dxa"/>
            <w:gridSpan w:val="2"/>
            <w:tcBorders>
              <w:top w:val="single" w:sz="8" w:space="0" w:color="auto"/>
              <w:left w:val="single" w:sz="4" w:space="0" w:color="auto"/>
              <w:bottom w:val="single" w:sz="8" w:space="0" w:color="auto"/>
              <w:right w:val="single" w:sz="4" w:space="0" w:color="auto"/>
            </w:tcBorders>
            <w:shd w:val="clear" w:color="auto" w:fill="99CC00"/>
          </w:tcPr>
          <w:p w14:paraId="282E0FDA" w14:textId="77777777" w:rsidR="00D32DDB" w:rsidRPr="00D32DDB" w:rsidRDefault="00D32DDB" w:rsidP="00D32DDB">
            <w:pPr>
              <w:suppressAutoHyphens w:val="0"/>
              <w:spacing w:after="0" w:line="240" w:lineRule="auto"/>
              <w:rPr>
                <w:rFonts w:ascii="Tahoma" w:hAnsi="Tahoma" w:cs="Tahoma"/>
                <w:kern w:val="0"/>
                <w:sz w:val="20"/>
                <w:szCs w:val="20"/>
                <w:lang w:val="sl-SI" w:eastAsia="en-US"/>
              </w:rPr>
            </w:pPr>
            <w:r w:rsidRPr="00D32DDB">
              <w:rPr>
                <w:rFonts w:ascii="Tahoma" w:hAnsi="Tahoma" w:cs="Tahoma"/>
                <w:kern w:val="0"/>
                <w:sz w:val="20"/>
                <w:szCs w:val="20"/>
                <w:lang w:val="sl-SI" w:eastAsia="en-US"/>
              </w:rPr>
              <w:fldChar w:fldCharType="begin">
                <w:ffData>
                  <w:name w:val="Besedilo32"/>
                  <w:enabled/>
                  <w:calcOnExit w:val="0"/>
                  <w:textInput/>
                </w:ffData>
              </w:fldChar>
            </w:r>
            <w:r w:rsidRPr="00D32DDB">
              <w:rPr>
                <w:rFonts w:ascii="Tahoma" w:hAnsi="Tahoma" w:cs="Tahoma"/>
                <w:kern w:val="0"/>
                <w:sz w:val="20"/>
                <w:szCs w:val="20"/>
                <w:lang w:val="sl-SI" w:eastAsia="en-US"/>
              </w:rPr>
              <w:instrText xml:space="preserve"> FORMTEXT </w:instrText>
            </w:r>
            <w:r w:rsidRPr="00D32DDB">
              <w:rPr>
                <w:rFonts w:ascii="Tahoma" w:hAnsi="Tahoma" w:cs="Tahoma"/>
                <w:kern w:val="0"/>
                <w:sz w:val="20"/>
                <w:szCs w:val="20"/>
                <w:lang w:val="sl-SI" w:eastAsia="en-US"/>
              </w:rPr>
            </w:r>
            <w:r w:rsidRPr="00D32DDB">
              <w:rPr>
                <w:rFonts w:ascii="Tahoma" w:hAnsi="Tahoma" w:cs="Tahoma"/>
                <w:kern w:val="0"/>
                <w:sz w:val="20"/>
                <w:szCs w:val="20"/>
                <w:lang w:val="sl-SI" w:eastAsia="en-US"/>
              </w:rPr>
              <w:fldChar w:fldCharType="separate"/>
            </w:r>
            <w:r w:rsidRPr="00D32DDB">
              <w:rPr>
                <w:rFonts w:ascii="Tahoma" w:hAnsi="Tahoma" w:cs="Tahoma"/>
                <w:noProof/>
                <w:kern w:val="0"/>
                <w:sz w:val="20"/>
                <w:szCs w:val="20"/>
                <w:lang w:val="sl-SI" w:eastAsia="en-US"/>
              </w:rPr>
              <w:t> </w:t>
            </w:r>
            <w:r w:rsidRPr="00D32DDB">
              <w:rPr>
                <w:rFonts w:ascii="Tahoma" w:hAnsi="Tahoma" w:cs="Tahoma"/>
                <w:noProof/>
                <w:kern w:val="0"/>
                <w:sz w:val="20"/>
                <w:szCs w:val="20"/>
                <w:lang w:val="sl-SI" w:eastAsia="en-US"/>
              </w:rPr>
              <w:t> </w:t>
            </w:r>
            <w:r w:rsidRPr="00D32DDB">
              <w:rPr>
                <w:rFonts w:ascii="Tahoma" w:hAnsi="Tahoma" w:cs="Tahoma"/>
                <w:noProof/>
                <w:kern w:val="0"/>
                <w:sz w:val="20"/>
                <w:szCs w:val="20"/>
                <w:lang w:val="sl-SI" w:eastAsia="en-US"/>
              </w:rPr>
              <w:t> </w:t>
            </w:r>
            <w:r w:rsidRPr="00D32DDB">
              <w:rPr>
                <w:rFonts w:ascii="Tahoma" w:hAnsi="Tahoma" w:cs="Tahoma"/>
                <w:noProof/>
                <w:kern w:val="0"/>
                <w:sz w:val="20"/>
                <w:szCs w:val="20"/>
                <w:lang w:val="sl-SI" w:eastAsia="en-US"/>
              </w:rPr>
              <w:t> </w:t>
            </w:r>
            <w:r w:rsidRPr="00D32DDB">
              <w:rPr>
                <w:rFonts w:ascii="Tahoma" w:hAnsi="Tahoma" w:cs="Tahoma"/>
                <w:noProof/>
                <w:kern w:val="0"/>
                <w:sz w:val="20"/>
                <w:szCs w:val="20"/>
                <w:lang w:val="sl-SI" w:eastAsia="en-US"/>
              </w:rPr>
              <w:t> </w:t>
            </w:r>
            <w:r w:rsidRPr="00D32DDB">
              <w:rPr>
                <w:rFonts w:ascii="Tahoma" w:hAnsi="Tahoma" w:cs="Tahoma"/>
                <w:kern w:val="0"/>
                <w:sz w:val="20"/>
                <w:szCs w:val="20"/>
                <w:lang w:val="sl-SI" w:eastAsia="en-US"/>
              </w:rPr>
              <w:fldChar w:fldCharType="end"/>
            </w:r>
          </w:p>
        </w:tc>
        <w:tc>
          <w:tcPr>
            <w:tcW w:w="1637" w:type="dxa"/>
            <w:tcBorders>
              <w:top w:val="single" w:sz="8" w:space="0" w:color="auto"/>
              <w:left w:val="single" w:sz="4" w:space="0" w:color="auto"/>
              <w:bottom w:val="single" w:sz="8" w:space="0" w:color="auto"/>
              <w:right w:val="single" w:sz="4" w:space="0" w:color="auto"/>
            </w:tcBorders>
            <w:shd w:val="clear" w:color="auto" w:fill="99CC00"/>
          </w:tcPr>
          <w:p w14:paraId="0A22D905" w14:textId="77777777" w:rsidR="00D32DDB" w:rsidRPr="00D32DDB" w:rsidRDefault="00D32DDB" w:rsidP="00D32DDB">
            <w:pPr>
              <w:suppressAutoHyphens w:val="0"/>
              <w:spacing w:after="0" w:line="240" w:lineRule="auto"/>
              <w:rPr>
                <w:rFonts w:ascii="Tahoma" w:hAnsi="Tahoma" w:cs="Tahoma"/>
                <w:kern w:val="0"/>
                <w:sz w:val="20"/>
                <w:szCs w:val="20"/>
                <w:lang w:val="sl-SI" w:eastAsia="en-US"/>
              </w:rPr>
            </w:pPr>
            <w:r w:rsidRPr="00D32DDB">
              <w:rPr>
                <w:rFonts w:ascii="Tahoma" w:hAnsi="Tahoma" w:cs="Tahoma"/>
                <w:kern w:val="0"/>
                <w:sz w:val="20"/>
                <w:szCs w:val="20"/>
                <w:lang w:val="sl-SI" w:eastAsia="en-US"/>
              </w:rPr>
              <w:fldChar w:fldCharType="begin">
                <w:ffData>
                  <w:name w:val="Besedilo32"/>
                  <w:enabled/>
                  <w:calcOnExit w:val="0"/>
                  <w:textInput/>
                </w:ffData>
              </w:fldChar>
            </w:r>
            <w:r w:rsidRPr="00D32DDB">
              <w:rPr>
                <w:rFonts w:ascii="Tahoma" w:hAnsi="Tahoma" w:cs="Tahoma"/>
                <w:kern w:val="0"/>
                <w:sz w:val="20"/>
                <w:szCs w:val="20"/>
                <w:lang w:val="sl-SI" w:eastAsia="en-US"/>
              </w:rPr>
              <w:instrText xml:space="preserve"> FORMTEXT </w:instrText>
            </w:r>
            <w:r w:rsidRPr="00D32DDB">
              <w:rPr>
                <w:rFonts w:ascii="Tahoma" w:hAnsi="Tahoma" w:cs="Tahoma"/>
                <w:kern w:val="0"/>
                <w:sz w:val="20"/>
                <w:szCs w:val="20"/>
                <w:lang w:val="sl-SI" w:eastAsia="en-US"/>
              </w:rPr>
            </w:r>
            <w:r w:rsidRPr="00D32DDB">
              <w:rPr>
                <w:rFonts w:ascii="Tahoma" w:hAnsi="Tahoma" w:cs="Tahoma"/>
                <w:kern w:val="0"/>
                <w:sz w:val="20"/>
                <w:szCs w:val="20"/>
                <w:lang w:val="sl-SI" w:eastAsia="en-US"/>
              </w:rPr>
              <w:fldChar w:fldCharType="separate"/>
            </w:r>
            <w:r w:rsidRPr="00D32DDB">
              <w:rPr>
                <w:rFonts w:ascii="Tahoma" w:hAnsi="Tahoma" w:cs="Tahoma"/>
                <w:noProof/>
                <w:kern w:val="0"/>
                <w:sz w:val="20"/>
                <w:szCs w:val="20"/>
                <w:lang w:val="sl-SI" w:eastAsia="en-US"/>
              </w:rPr>
              <w:t> </w:t>
            </w:r>
            <w:r w:rsidRPr="00D32DDB">
              <w:rPr>
                <w:rFonts w:ascii="Tahoma" w:hAnsi="Tahoma" w:cs="Tahoma"/>
                <w:noProof/>
                <w:kern w:val="0"/>
                <w:sz w:val="20"/>
                <w:szCs w:val="20"/>
                <w:lang w:val="sl-SI" w:eastAsia="en-US"/>
              </w:rPr>
              <w:t> </w:t>
            </w:r>
            <w:r w:rsidRPr="00D32DDB">
              <w:rPr>
                <w:rFonts w:ascii="Tahoma" w:hAnsi="Tahoma" w:cs="Tahoma"/>
                <w:noProof/>
                <w:kern w:val="0"/>
                <w:sz w:val="20"/>
                <w:szCs w:val="20"/>
                <w:lang w:val="sl-SI" w:eastAsia="en-US"/>
              </w:rPr>
              <w:t> </w:t>
            </w:r>
            <w:r w:rsidRPr="00D32DDB">
              <w:rPr>
                <w:rFonts w:ascii="Tahoma" w:hAnsi="Tahoma" w:cs="Tahoma"/>
                <w:noProof/>
                <w:kern w:val="0"/>
                <w:sz w:val="20"/>
                <w:szCs w:val="20"/>
                <w:lang w:val="sl-SI" w:eastAsia="en-US"/>
              </w:rPr>
              <w:t> </w:t>
            </w:r>
            <w:r w:rsidRPr="00D32DDB">
              <w:rPr>
                <w:rFonts w:ascii="Tahoma" w:hAnsi="Tahoma" w:cs="Tahoma"/>
                <w:noProof/>
                <w:kern w:val="0"/>
                <w:sz w:val="20"/>
                <w:szCs w:val="20"/>
                <w:lang w:val="sl-SI" w:eastAsia="en-US"/>
              </w:rPr>
              <w:t> </w:t>
            </w:r>
            <w:r w:rsidRPr="00D32DDB">
              <w:rPr>
                <w:rFonts w:ascii="Tahoma" w:hAnsi="Tahoma" w:cs="Tahoma"/>
                <w:kern w:val="0"/>
                <w:sz w:val="20"/>
                <w:szCs w:val="20"/>
                <w:lang w:val="sl-SI" w:eastAsia="en-US"/>
              </w:rPr>
              <w:fldChar w:fldCharType="end"/>
            </w:r>
          </w:p>
        </w:tc>
      </w:tr>
      <w:tr w:rsidR="00D32DDB" w:rsidRPr="00D32DDB" w14:paraId="60A467E7" w14:textId="77777777" w:rsidTr="00D32DDB">
        <w:trPr>
          <w:trHeight w:val="190"/>
        </w:trPr>
        <w:tc>
          <w:tcPr>
            <w:tcW w:w="10132" w:type="dxa"/>
            <w:gridSpan w:val="8"/>
            <w:tcBorders>
              <w:top w:val="single" w:sz="8" w:space="0" w:color="auto"/>
              <w:left w:val="single" w:sz="8" w:space="0" w:color="auto"/>
              <w:bottom w:val="single" w:sz="8" w:space="0" w:color="auto"/>
              <w:right w:val="single" w:sz="4" w:space="0" w:color="auto"/>
            </w:tcBorders>
            <w:shd w:val="clear" w:color="auto" w:fill="99CC00"/>
            <w:tcMar>
              <w:top w:w="0" w:type="dxa"/>
              <w:left w:w="108" w:type="dxa"/>
              <w:bottom w:w="0" w:type="dxa"/>
              <w:right w:w="108" w:type="dxa"/>
            </w:tcMar>
          </w:tcPr>
          <w:p w14:paraId="023FB236" w14:textId="77777777" w:rsidR="00D32DDB" w:rsidRPr="00D32DDB" w:rsidRDefault="00D32DDB" w:rsidP="00D32DDB">
            <w:pPr>
              <w:numPr>
                <w:ilvl w:val="1"/>
                <w:numId w:val="9"/>
              </w:numPr>
              <w:suppressAutoHyphens w:val="0"/>
              <w:spacing w:after="0" w:line="240" w:lineRule="auto"/>
              <w:contextualSpacing/>
              <w:rPr>
                <w:rFonts w:ascii="Tahoma" w:hAnsi="Tahoma" w:cs="Tahoma"/>
                <w:b/>
                <w:bCs/>
                <w:kern w:val="0"/>
                <w:sz w:val="18"/>
                <w:szCs w:val="18"/>
                <w:lang w:val="sl-SI" w:eastAsia="en-US"/>
              </w:rPr>
            </w:pPr>
            <w:r w:rsidRPr="00D32DDB">
              <w:rPr>
                <w:rFonts w:ascii="Tahoma" w:hAnsi="Tahoma" w:cs="Tahoma"/>
                <w:b/>
                <w:bCs/>
                <w:kern w:val="0"/>
                <w:sz w:val="18"/>
                <w:szCs w:val="18"/>
                <w:lang w:val="sl-SI" w:eastAsia="en-US"/>
              </w:rPr>
              <w:t>Storitev drugega čiščenja prezračevalnih sistemov</w:t>
            </w:r>
          </w:p>
        </w:tc>
      </w:tr>
      <w:tr w:rsidR="00D32DDB" w:rsidRPr="00A20A76" w14:paraId="6FA11B84" w14:textId="77777777" w:rsidTr="00E124EB">
        <w:trPr>
          <w:trHeight w:val="190"/>
        </w:trPr>
        <w:tc>
          <w:tcPr>
            <w:tcW w:w="438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1E330228"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1.2.1.</w:t>
            </w:r>
            <w:r w:rsidRPr="00D32DDB">
              <w:rPr>
                <w:rFonts w:asciiTheme="minorHAnsi" w:eastAsiaTheme="minorHAnsi" w:hAnsiTheme="minorHAnsi" w:cstheme="minorBidi"/>
                <w:kern w:val="0"/>
                <w:lang w:val="sl-SI" w:eastAsia="en-US"/>
              </w:rPr>
              <w:t xml:space="preserve"> </w:t>
            </w:r>
            <w:r w:rsidRPr="00D32DDB">
              <w:rPr>
                <w:rFonts w:ascii="Tahoma" w:hAnsi="Tahoma" w:cs="Tahoma"/>
                <w:kern w:val="0"/>
                <w:sz w:val="18"/>
                <w:szCs w:val="18"/>
                <w:lang w:val="sl-SI" w:eastAsia="en-US"/>
              </w:rPr>
              <w:t>Strojno čiščenje, pregled in dezinfekcija odvodnega in dovodnega prezračevalnega sistema na vseh objektih</w:t>
            </w:r>
          </w:p>
        </w:tc>
        <w:tc>
          <w:tcPr>
            <w:tcW w:w="707" w:type="dxa"/>
            <w:tcBorders>
              <w:top w:val="single" w:sz="4" w:space="0" w:color="auto"/>
              <w:left w:val="single" w:sz="4" w:space="0" w:color="auto"/>
              <w:bottom w:val="single" w:sz="4" w:space="0" w:color="auto"/>
              <w:right w:val="single" w:sz="4" w:space="0" w:color="auto"/>
            </w:tcBorders>
          </w:tcPr>
          <w:p w14:paraId="25E67EF7"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Storitev</w:t>
            </w:r>
          </w:p>
        </w:tc>
        <w:tc>
          <w:tcPr>
            <w:tcW w:w="8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199AF"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tc>
        <w:tc>
          <w:tcPr>
            <w:tcW w:w="850" w:type="dxa"/>
            <w:gridSpan w:val="2"/>
            <w:tcBorders>
              <w:top w:val="single" w:sz="8" w:space="0" w:color="auto"/>
              <w:left w:val="single" w:sz="4" w:space="0" w:color="auto"/>
              <w:bottom w:val="single" w:sz="8" w:space="0" w:color="auto"/>
              <w:right w:val="single" w:sz="4" w:space="0" w:color="auto"/>
            </w:tcBorders>
          </w:tcPr>
          <w:p w14:paraId="50917AC8"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1</w:t>
            </w:r>
          </w:p>
        </w:tc>
        <w:tc>
          <w:tcPr>
            <w:tcW w:w="1701" w:type="dxa"/>
            <w:tcBorders>
              <w:top w:val="single" w:sz="8" w:space="0" w:color="auto"/>
              <w:left w:val="single" w:sz="4" w:space="0" w:color="auto"/>
              <w:bottom w:val="single" w:sz="8" w:space="0" w:color="auto"/>
              <w:right w:val="single" w:sz="4" w:space="0" w:color="auto"/>
            </w:tcBorders>
          </w:tcPr>
          <w:p w14:paraId="78202AF0"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p w14:paraId="051C22B1"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p>
        </w:tc>
        <w:tc>
          <w:tcPr>
            <w:tcW w:w="1637" w:type="dxa"/>
            <w:tcBorders>
              <w:top w:val="single" w:sz="8" w:space="0" w:color="auto"/>
              <w:left w:val="single" w:sz="4" w:space="0" w:color="auto"/>
              <w:bottom w:val="single" w:sz="8" w:space="0" w:color="auto"/>
              <w:right w:val="single" w:sz="4" w:space="0" w:color="auto"/>
            </w:tcBorders>
          </w:tcPr>
          <w:p w14:paraId="236B8A30"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tc>
      </w:tr>
      <w:tr w:rsidR="00D32DDB" w:rsidRPr="00A20A76" w14:paraId="645F2825" w14:textId="77777777" w:rsidTr="00E124EB">
        <w:trPr>
          <w:trHeight w:val="190"/>
        </w:trPr>
        <w:tc>
          <w:tcPr>
            <w:tcW w:w="438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12A98D1E"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1.2.2. Čiščenje vseh klimatskih sklopov</w:t>
            </w:r>
          </w:p>
        </w:tc>
        <w:tc>
          <w:tcPr>
            <w:tcW w:w="707" w:type="dxa"/>
            <w:tcBorders>
              <w:top w:val="single" w:sz="4" w:space="0" w:color="auto"/>
              <w:left w:val="single" w:sz="4" w:space="0" w:color="auto"/>
              <w:bottom w:val="single" w:sz="4" w:space="0" w:color="auto"/>
              <w:right w:val="single" w:sz="4" w:space="0" w:color="auto"/>
            </w:tcBorders>
          </w:tcPr>
          <w:p w14:paraId="0D977C9C"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Storitev</w:t>
            </w:r>
          </w:p>
        </w:tc>
        <w:tc>
          <w:tcPr>
            <w:tcW w:w="8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435CE"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tc>
        <w:tc>
          <w:tcPr>
            <w:tcW w:w="850" w:type="dxa"/>
            <w:gridSpan w:val="2"/>
            <w:tcBorders>
              <w:top w:val="single" w:sz="8" w:space="0" w:color="auto"/>
              <w:left w:val="single" w:sz="4" w:space="0" w:color="auto"/>
              <w:bottom w:val="single" w:sz="8" w:space="0" w:color="auto"/>
              <w:right w:val="single" w:sz="4" w:space="0" w:color="auto"/>
            </w:tcBorders>
          </w:tcPr>
          <w:p w14:paraId="5BE0DE1A"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1</w:t>
            </w:r>
          </w:p>
        </w:tc>
        <w:tc>
          <w:tcPr>
            <w:tcW w:w="1701" w:type="dxa"/>
            <w:tcBorders>
              <w:top w:val="single" w:sz="8" w:space="0" w:color="auto"/>
              <w:left w:val="single" w:sz="4" w:space="0" w:color="auto"/>
              <w:bottom w:val="single" w:sz="8" w:space="0" w:color="auto"/>
              <w:right w:val="single" w:sz="4" w:space="0" w:color="auto"/>
            </w:tcBorders>
          </w:tcPr>
          <w:p w14:paraId="5CB5631C"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p w14:paraId="35A816F1"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p>
        </w:tc>
        <w:tc>
          <w:tcPr>
            <w:tcW w:w="1637" w:type="dxa"/>
            <w:tcBorders>
              <w:top w:val="single" w:sz="8" w:space="0" w:color="auto"/>
              <w:left w:val="single" w:sz="4" w:space="0" w:color="auto"/>
              <w:bottom w:val="single" w:sz="8" w:space="0" w:color="auto"/>
              <w:right w:val="single" w:sz="4" w:space="0" w:color="auto"/>
            </w:tcBorders>
          </w:tcPr>
          <w:p w14:paraId="0C84F95D"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tc>
      </w:tr>
      <w:tr w:rsidR="00D32DDB" w:rsidRPr="00A20A76" w14:paraId="06D72BE8" w14:textId="77777777" w:rsidTr="00E124EB">
        <w:trPr>
          <w:trHeight w:val="190"/>
        </w:trPr>
        <w:tc>
          <w:tcPr>
            <w:tcW w:w="438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3193F899"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1.2.3. Čiščenje odvodnih, dovodnih ventilatorjev, prezračevalnih rešetk, usmerjevalnikov zraka, PV</w:t>
            </w:r>
          </w:p>
        </w:tc>
        <w:tc>
          <w:tcPr>
            <w:tcW w:w="707" w:type="dxa"/>
            <w:tcBorders>
              <w:top w:val="single" w:sz="4" w:space="0" w:color="auto"/>
              <w:left w:val="single" w:sz="4" w:space="0" w:color="auto"/>
              <w:bottom w:val="single" w:sz="4" w:space="0" w:color="auto"/>
              <w:right w:val="single" w:sz="4" w:space="0" w:color="auto"/>
            </w:tcBorders>
          </w:tcPr>
          <w:p w14:paraId="14B4C14E"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Storitev</w:t>
            </w:r>
          </w:p>
        </w:tc>
        <w:tc>
          <w:tcPr>
            <w:tcW w:w="8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877E4"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tc>
        <w:tc>
          <w:tcPr>
            <w:tcW w:w="850" w:type="dxa"/>
            <w:gridSpan w:val="2"/>
            <w:tcBorders>
              <w:top w:val="single" w:sz="8" w:space="0" w:color="auto"/>
              <w:left w:val="single" w:sz="4" w:space="0" w:color="auto"/>
              <w:bottom w:val="single" w:sz="8" w:space="0" w:color="auto"/>
              <w:right w:val="single" w:sz="4" w:space="0" w:color="auto"/>
            </w:tcBorders>
          </w:tcPr>
          <w:p w14:paraId="43CC6CA0"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1</w:t>
            </w:r>
          </w:p>
        </w:tc>
        <w:tc>
          <w:tcPr>
            <w:tcW w:w="1701" w:type="dxa"/>
            <w:tcBorders>
              <w:top w:val="single" w:sz="8" w:space="0" w:color="auto"/>
              <w:left w:val="single" w:sz="4" w:space="0" w:color="auto"/>
              <w:bottom w:val="single" w:sz="8" w:space="0" w:color="auto"/>
              <w:right w:val="single" w:sz="4" w:space="0" w:color="auto"/>
            </w:tcBorders>
          </w:tcPr>
          <w:p w14:paraId="14700746"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p w14:paraId="28D3D768"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p>
        </w:tc>
        <w:tc>
          <w:tcPr>
            <w:tcW w:w="1637" w:type="dxa"/>
            <w:tcBorders>
              <w:top w:val="single" w:sz="8" w:space="0" w:color="auto"/>
              <w:left w:val="single" w:sz="4" w:space="0" w:color="auto"/>
              <w:bottom w:val="single" w:sz="8" w:space="0" w:color="auto"/>
              <w:right w:val="single" w:sz="4" w:space="0" w:color="auto"/>
            </w:tcBorders>
          </w:tcPr>
          <w:p w14:paraId="61FB757D"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tc>
      </w:tr>
      <w:tr w:rsidR="00D32DDB" w:rsidRPr="00A20A76" w14:paraId="33352E3F" w14:textId="77777777" w:rsidTr="00E124EB">
        <w:trPr>
          <w:trHeight w:val="190"/>
        </w:trPr>
        <w:tc>
          <w:tcPr>
            <w:tcW w:w="438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07BC218D"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1.2.4. Priprava in zaščita delovnega področja pred čiščenjem prezračevanja</w:t>
            </w:r>
          </w:p>
        </w:tc>
        <w:tc>
          <w:tcPr>
            <w:tcW w:w="707" w:type="dxa"/>
            <w:tcBorders>
              <w:top w:val="single" w:sz="4" w:space="0" w:color="auto"/>
              <w:left w:val="single" w:sz="4" w:space="0" w:color="auto"/>
              <w:bottom w:val="single" w:sz="4" w:space="0" w:color="auto"/>
              <w:right w:val="single" w:sz="4" w:space="0" w:color="auto"/>
            </w:tcBorders>
          </w:tcPr>
          <w:p w14:paraId="575FCF86"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Storitev</w:t>
            </w:r>
          </w:p>
        </w:tc>
        <w:tc>
          <w:tcPr>
            <w:tcW w:w="8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93574"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tc>
        <w:tc>
          <w:tcPr>
            <w:tcW w:w="850" w:type="dxa"/>
            <w:gridSpan w:val="2"/>
            <w:tcBorders>
              <w:top w:val="single" w:sz="8" w:space="0" w:color="auto"/>
              <w:left w:val="single" w:sz="4" w:space="0" w:color="auto"/>
              <w:bottom w:val="single" w:sz="8" w:space="0" w:color="auto"/>
              <w:right w:val="single" w:sz="4" w:space="0" w:color="auto"/>
            </w:tcBorders>
          </w:tcPr>
          <w:p w14:paraId="23745A97"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1</w:t>
            </w:r>
          </w:p>
        </w:tc>
        <w:tc>
          <w:tcPr>
            <w:tcW w:w="1701" w:type="dxa"/>
            <w:tcBorders>
              <w:top w:val="single" w:sz="8" w:space="0" w:color="auto"/>
              <w:left w:val="single" w:sz="4" w:space="0" w:color="auto"/>
              <w:bottom w:val="single" w:sz="8" w:space="0" w:color="auto"/>
              <w:right w:val="single" w:sz="4" w:space="0" w:color="auto"/>
            </w:tcBorders>
          </w:tcPr>
          <w:p w14:paraId="41C41637"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p w14:paraId="1A952123"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p>
        </w:tc>
        <w:tc>
          <w:tcPr>
            <w:tcW w:w="1637" w:type="dxa"/>
            <w:tcBorders>
              <w:top w:val="single" w:sz="8" w:space="0" w:color="auto"/>
              <w:left w:val="single" w:sz="4" w:space="0" w:color="auto"/>
              <w:bottom w:val="single" w:sz="8" w:space="0" w:color="auto"/>
              <w:right w:val="single" w:sz="4" w:space="0" w:color="auto"/>
            </w:tcBorders>
          </w:tcPr>
          <w:p w14:paraId="6624F76E"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tc>
      </w:tr>
      <w:tr w:rsidR="00D32DDB" w:rsidRPr="00A20A76" w14:paraId="797913E5" w14:textId="77777777" w:rsidTr="00E124EB">
        <w:trPr>
          <w:trHeight w:val="190"/>
        </w:trPr>
        <w:tc>
          <w:tcPr>
            <w:tcW w:w="438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1A3C0752"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1.2.5. Čiščenje delovnega področja po opravljeni storitvi na prvotno stanje</w:t>
            </w:r>
          </w:p>
        </w:tc>
        <w:tc>
          <w:tcPr>
            <w:tcW w:w="707" w:type="dxa"/>
            <w:tcBorders>
              <w:top w:val="single" w:sz="4" w:space="0" w:color="auto"/>
              <w:left w:val="single" w:sz="4" w:space="0" w:color="auto"/>
              <w:bottom w:val="single" w:sz="4" w:space="0" w:color="auto"/>
              <w:right w:val="single" w:sz="4" w:space="0" w:color="auto"/>
            </w:tcBorders>
          </w:tcPr>
          <w:p w14:paraId="0BF1A5DD"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Storitev</w:t>
            </w:r>
          </w:p>
        </w:tc>
        <w:tc>
          <w:tcPr>
            <w:tcW w:w="8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D74A"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tc>
        <w:tc>
          <w:tcPr>
            <w:tcW w:w="850" w:type="dxa"/>
            <w:gridSpan w:val="2"/>
            <w:tcBorders>
              <w:top w:val="single" w:sz="8" w:space="0" w:color="auto"/>
              <w:left w:val="single" w:sz="4" w:space="0" w:color="auto"/>
              <w:bottom w:val="single" w:sz="8" w:space="0" w:color="auto"/>
              <w:right w:val="single" w:sz="4" w:space="0" w:color="auto"/>
            </w:tcBorders>
          </w:tcPr>
          <w:p w14:paraId="2D742114"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1</w:t>
            </w:r>
          </w:p>
        </w:tc>
        <w:tc>
          <w:tcPr>
            <w:tcW w:w="1701" w:type="dxa"/>
            <w:tcBorders>
              <w:top w:val="single" w:sz="8" w:space="0" w:color="auto"/>
              <w:left w:val="single" w:sz="4" w:space="0" w:color="auto"/>
              <w:bottom w:val="single" w:sz="8" w:space="0" w:color="auto"/>
              <w:right w:val="single" w:sz="4" w:space="0" w:color="auto"/>
            </w:tcBorders>
          </w:tcPr>
          <w:p w14:paraId="5B25C505"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p w14:paraId="530438F7"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p>
        </w:tc>
        <w:tc>
          <w:tcPr>
            <w:tcW w:w="1637" w:type="dxa"/>
            <w:tcBorders>
              <w:top w:val="single" w:sz="8" w:space="0" w:color="auto"/>
              <w:left w:val="single" w:sz="4" w:space="0" w:color="auto"/>
              <w:bottom w:val="single" w:sz="8" w:space="0" w:color="auto"/>
              <w:right w:val="single" w:sz="4" w:space="0" w:color="auto"/>
            </w:tcBorders>
          </w:tcPr>
          <w:p w14:paraId="640A4800"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tc>
      </w:tr>
      <w:tr w:rsidR="00D32DDB" w:rsidRPr="00A20A76" w14:paraId="02CED2E8" w14:textId="77777777" w:rsidTr="00E124EB">
        <w:trPr>
          <w:trHeight w:val="190"/>
        </w:trPr>
        <w:tc>
          <w:tcPr>
            <w:tcW w:w="438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34FD279C" w14:textId="77242FD8"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 xml:space="preserve">1.2.6. </w:t>
            </w:r>
            <w:r w:rsidR="00297616" w:rsidRPr="00297616">
              <w:rPr>
                <w:rFonts w:ascii="Tahoma" w:hAnsi="Tahoma" w:cs="Tahoma"/>
                <w:kern w:val="1"/>
                <w:sz w:val="18"/>
                <w:szCs w:val="18"/>
                <w:lang w:val="sl-SI"/>
              </w:rPr>
              <w:t xml:space="preserve">Izdaja  potrdila, da je bilo čiščenje opravljeno v skladu z veljavnimi pravilniki in standardi na področju vzdrževanja prezračevalnih sistemov,  ter slikovnega gradiva (slike ali video prezračevalnih kanalov pred čiščenjem in po končanem čiščenju). </w:t>
            </w:r>
          </w:p>
        </w:tc>
        <w:tc>
          <w:tcPr>
            <w:tcW w:w="707" w:type="dxa"/>
            <w:tcBorders>
              <w:top w:val="single" w:sz="4" w:space="0" w:color="auto"/>
              <w:left w:val="single" w:sz="4" w:space="0" w:color="auto"/>
              <w:bottom w:val="single" w:sz="4" w:space="0" w:color="auto"/>
              <w:right w:val="single" w:sz="4" w:space="0" w:color="auto"/>
            </w:tcBorders>
          </w:tcPr>
          <w:p w14:paraId="6EE56968"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Storitev</w:t>
            </w:r>
          </w:p>
        </w:tc>
        <w:tc>
          <w:tcPr>
            <w:tcW w:w="8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99D89"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tc>
        <w:tc>
          <w:tcPr>
            <w:tcW w:w="850" w:type="dxa"/>
            <w:gridSpan w:val="2"/>
            <w:tcBorders>
              <w:top w:val="single" w:sz="8" w:space="0" w:color="auto"/>
              <w:left w:val="single" w:sz="4" w:space="0" w:color="auto"/>
              <w:bottom w:val="single" w:sz="8" w:space="0" w:color="auto"/>
              <w:right w:val="single" w:sz="4" w:space="0" w:color="auto"/>
            </w:tcBorders>
          </w:tcPr>
          <w:p w14:paraId="75ED7A31"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t>1</w:t>
            </w:r>
          </w:p>
        </w:tc>
        <w:tc>
          <w:tcPr>
            <w:tcW w:w="1701" w:type="dxa"/>
            <w:tcBorders>
              <w:top w:val="single" w:sz="8" w:space="0" w:color="auto"/>
              <w:left w:val="single" w:sz="4" w:space="0" w:color="auto"/>
              <w:bottom w:val="single" w:sz="8" w:space="0" w:color="auto"/>
              <w:right w:val="single" w:sz="4" w:space="0" w:color="auto"/>
            </w:tcBorders>
          </w:tcPr>
          <w:p w14:paraId="32759985"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p w14:paraId="648F568F"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p>
        </w:tc>
        <w:tc>
          <w:tcPr>
            <w:tcW w:w="1637" w:type="dxa"/>
            <w:tcBorders>
              <w:top w:val="single" w:sz="8" w:space="0" w:color="auto"/>
              <w:left w:val="single" w:sz="4" w:space="0" w:color="auto"/>
              <w:bottom w:val="single" w:sz="8" w:space="0" w:color="auto"/>
              <w:right w:val="single" w:sz="4" w:space="0" w:color="auto"/>
            </w:tcBorders>
          </w:tcPr>
          <w:p w14:paraId="69F8A495" w14:textId="77777777" w:rsidR="00D32DDB" w:rsidRPr="00D32DDB" w:rsidRDefault="00D32DDB" w:rsidP="00D32DDB">
            <w:pPr>
              <w:suppressAutoHyphens w:val="0"/>
              <w:spacing w:after="0" w:line="240" w:lineRule="auto"/>
              <w:rPr>
                <w:rFonts w:ascii="Tahoma" w:hAnsi="Tahoma" w:cs="Tahoma"/>
                <w:kern w:val="0"/>
                <w:sz w:val="18"/>
                <w:szCs w:val="18"/>
                <w:lang w:val="sl-SI" w:eastAsia="en-US"/>
              </w:rPr>
            </w:pPr>
            <w:r w:rsidRPr="00D32DDB">
              <w:rPr>
                <w:rFonts w:ascii="Tahoma" w:hAnsi="Tahoma" w:cs="Tahoma"/>
                <w:kern w:val="0"/>
                <w:sz w:val="18"/>
                <w:szCs w:val="18"/>
                <w:lang w:val="sl-SI" w:eastAsia="en-US"/>
              </w:rPr>
              <w:fldChar w:fldCharType="begin">
                <w:ffData>
                  <w:name w:val="Besedilo32"/>
                  <w:enabled/>
                  <w:calcOnExit w:val="0"/>
                  <w:textInput/>
                </w:ffData>
              </w:fldChar>
            </w:r>
            <w:r w:rsidRPr="00D32DDB">
              <w:rPr>
                <w:rFonts w:ascii="Tahoma" w:hAnsi="Tahoma" w:cs="Tahoma"/>
                <w:kern w:val="0"/>
                <w:sz w:val="18"/>
                <w:szCs w:val="18"/>
                <w:lang w:val="sl-SI" w:eastAsia="en-US"/>
              </w:rPr>
              <w:instrText xml:space="preserve"> FORMTEXT </w:instrText>
            </w:r>
            <w:r w:rsidRPr="00D32DDB">
              <w:rPr>
                <w:rFonts w:ascii="Tahoma" w:hAnsi="Tahoma" w:cs="Tahoma"/>
                <w:kern w:val="0"/>
                <w:sz w:val="18"/>
                <w:szCs w:val="18"/>
                <w:lang w:val="sl-SI" w:eastAsia="en-US"/>
              </w:rPr>
            </w:r>
            <w:r w:rsidRPr="00D32DDB">
              <w:rPr>
                <w:rFonts w:ascii="Tahoma" w:hAnsi="Tahoma" w:cs="Tahoma"/>
                <w:kern w:val="0"/>
                <w:sz w:val="18"/>
                <w:szCs w:val="18"/>
                <w:lang w:val="sl-SI" w:eastAsia="en-US"/>
              </w:rPr>
              <w:fldChar w:fldCharType="separate"/>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noProof/>
                <w:kern w:val="0"/>
                <w:sz w:val="18"/>
                <w:szCs w:val="18"/>
                <w:lang w:val="sl-SI" w:eastAsia="en-US"/>
              </w:rPr>
              <w:t> </w:t>
            </w:r>
            <w:r w:rsidRPr="00D32DDB">
              <w:rPr>
                <w:rFonts w:ascii="Tahoma" w:hAnsi="Tahoma" w:cs="Tahoma"/>
                <w:kern w:val="0"/>
                <w:sz w:val="18"/>
                <w:szCs w:val="18"/>
                <w:lang w:val="sl-SI" w:eastAsia="en-US"/>
              </w:rPr>
              <w:fldChar w:fldCharType="end"/>
            </w:r>
          </w:p>
        </w:tc>
      </w:tr>
      <w:tr w:rsidR="00D32DDB" w:rsidRPr="00A20A76" w14:paraId="739C0BDB" w14:textId="77777777" w:rsidTr="00D32DDB">
        <w:trPr>
          <w:trHeight w:val="190"/>
        </w:trPr>
        <w:tc>
          <w:tcPr>
            <w:tcW w:w="6787" w:type="dxa"/>
            <w:gridSpan w:val="5"/>
            <w:tcBorders>
              <w:top w:val="single" w:sz="8" w:space="0" w:color="auto"/>
              <w:left w:val="single" w:sz="8" w:space="0" w:color="auto"/>
              <w:bottom w:val="single" w:sz="8" w:space="0" w:color="auto"/>
              <w:right w:val="single" w:sz="4" w:space="0" w:color="auto"/>
            </w:tcBorders>
            <w:shd w:val="clear" w:color="auto" w:fill="99CC00"/>
            <w:tcMar>
              <w:top w:w="0" w:type="dxa"/>
              <w:left w:w="108" w:type="dxa"/>
              <w:bottom w:w="0" w:type="dxa"/>
              <w:right w:w="108" w:type="dxa"/>
            </w:tcMar>
          </w:tcPr>
          <w:p w14:paraId="537DBB89" w14:textId="77777777" w:rsidR="00D32DDB" w:rsidRPr="00D32DDB" w:rsidRDefault="00D32DDB" w:rsidP="00D32DDB">
            <w:pPr>
              <w:suppressAutoHyphens w:val="0"/>
              <w:spacing w:after="0" w:line="240" w:lineRule="auto"/>
              <w:rPr>
                <w:rFonts w:ascii="Tahoma" w:hAnsi="Tahoma" w:cs="Tahoma"/>
                <w:b/>
                <w:bCs/>
                <w:kern w:val="0"/>
                <w:sz w:val="20"/>
                <w:szCs w:val="20"/>
                <w:lang w:val="sl-SI" w:eastAsia="en-US"/>
              </w:rPr>
            </w:pPr>
            <w:r w:rsidRPr="00D32DDB">
              <w:rPr>
                <w:rFonts w:ascii="Tahoma" w:hAnsi="Tahoma" w:cs="Tahoma"/>
                <w:b/>
                <w:bCs/>
                <w:kern w:val="0"/>
                <w:sz w:val="20"/>
                <w:szCs w:val="20"/>
                <w:lang w:val="sl-SI" w:eastAsia="en-US"/>
              </w:rPr>
              <w:t>SKUPAJ Storitev drugega čiščenja prezračevalnih sistemov</w:t>
            </w:r>
          </w:p>
        </w:tc>
        <w:tc>
          <w:tcPr>
            <w:tcW w:w="1708" w:type="dxa"/>
            <w:gridSpan w:val="2"/>
            <w:tcBorders>
              <w:top w:val="single" w:sz="8" w:space="0" w:color="auto"/>
              <w:left w:val="single" w:sz="4" w:space="0" w:color="auto"/>
              <w:bottom w:val="single" w:sz="8" w:space="0" w:color="auto"/>
              <w:right w:val="single" w:sz="4" w:space="0" w:color="auto"/>
            </w:tcBorders>
            <w:shd w:val="clear" w:color="auto" w:fill="99CC00"/>
          </w:tcPr>
          <w:p w14:paraId="19906BE3" w14:textId="77777777" w:rsidR="00D32DDB" w:rsidRPr="00D32DDB" w:rsidRDefault="00D32DDB" w:rsidP="00D32DDB">
            <w:pPr>
              <w:suppressAutoHyphens w:val="0"/>
              <w:spacing w:after="0" w:line="240" w:lineRule="auto"/>
              <w:rPr>
                <w:rFonts w:ascii="Tahoma" w:hAnsi="Tahoma" w:cs="Tahoma"/>
                <w:kern w:val="0"/>
                <w:sz w:val="20"/>
                <w:szCs w:val="20"/>
                <w:lang w:val="sl-SI" w:eastAsia="en-US"/>
              </w:rPr>
            </w:pPr>
            <w:r w:rsidRPr="00D32DDB">
              <w:rPr>
                <w:rFonts w:ascii="Tahoma" w:hAnsi="Tahoma" w:cs="Tahoma"/>
                <w:kern w:val="0"/>
                <w:sz w:val="20"/>
                <w:szCs w:val="20"/>
                <w:lang w:val="sl-SI" w:eastAsia="en-US"/>
              </w:rPr>
              <w:fldChar w:fldCharType="begin">
                <w:ffData>
                  <w:name w:val="Besedilo32"/>
                  <w:enabled/>
                  <w:calcOnExit w:val="0"/>
                  <w:textInput/>
                </w:ffData>
              </w:fldChar>
            </w:r>
            <w:r w:rsidRPr="00D32DDB">
              <w:rPr>
                <w:rFonts w:ascii="Tahoma" w:hAnsi="Tahoma" w:cs="Tahoma"/>
                <w:kern w:val="0"/>
                <w:sz w:val="20"/>
                <w:szCs w:val="20"/>
                <w:lang w:val="sl-SI" w:eastAsia="en-US"/>
              </w:rPr>
              <w:instrText xml:space="preserve"> FORMTEXT </w:instrText>
            </w:r>
            <w:r w:rsidRPr="00D32DDB">
              <w:rPr>
                <w:rFonts w:ascii="Tahoma" w:hAnsi="Tahoma" w:cs="Tahoma"/>
                <w:kern w:val="0"/>
                <w:sz w:val="20"/>
                <w:szCs w:val="20"/>
                <w:lang w:val="sl-SI" w:eastAsia="en-US"/>
              </w:rPr>
            </w:r>
            <w:r w:rsidRPr="00D32DDB">
              <w:rPr>
                <w:rFonts w:ascii="Tahoma" w:hAnsi="Tahoma" w:cs="Tahoma"/>
                <w:kern w:val="0"/>
                <w:sz w:val="20"/>
                <w:szCs w:val="20"/>
                <w:lang w:val="sl-SI" w:eastAsia="en-US"/>
              </w:rPr>
              <w:fldChar w:fldCharType="separate"/>
            </w:r>
            <w:r w:rsidRPr="00D32DDB">
              <w:rPr>
                <w:rFonts w:ascii="Tahoma" w:hAnsi="Tahoma" w:cs="Tahoma"/>
                <w:noProof/>
                <w:kern w:val="0"/>
                <w:sz w:val="20"/>
                <w:szCs w:val="20"/>
                <w:lang w:val="sl-SI" w:eastAsia="en-US"/>
              </w:rPr>
              <w:t> </w:t>
            </w:r>
            <w:r w:rsidRPr="00D32DDB">
              <w:rPr>
                <w:rFonts w:ascii="Tahoma" w:hAnsi="Tahoma" w:cs="Tahoma"/>
                <w:noProof/>
                <w:kern w:val="0"/>
                <w:sz w:val="20"/>
                <w:szCs w:val="20"/>
                <w:lang w:val="sl-SI" w:eastAsia="en-US"/>
              </w:rPr>
              <w:t> </w:t>
            </w:r>
            <w:r w:rsidRPr="00D32DDB">
              <w:rPr>
                <w:rFonts w:ascii="Tahoma" w:hAnsi="Tahoma" w:cs="Tahoma"/>
                <w:noProof/>
                <w:kern w:val="0"/>
                <w:sz w:val="20"/>
                <w:szCs w:val="20"/>
                <w:lang w:val="sl-SI" w:eastAsia="en-US"/>
              </w:rPr>
              <w:t> </w:t>
            </w:r>
            <w:r w:rsidRPr="00D32DDB">
              <w:rPr>
                <w:rFonts w:ascii="Tahoma" w:hAnsi="Tahoma" w:cs="Tahoma"/>
                <w:noProof/>
                <w:kern w:val="0"/>
                <w:sz w:val="20"/>
                <w:szCs w:val="20"/>
                <w:lang w:val="sl-SI" w:eastAsia="en-US"/>
              </w:rPr>
              <w:t> </w:t>
            </w:r>
            <w:r w:rsidRPr="00D32DDB">
              <w:rPr>
                <w:rFonts w:ascii="Tahoma" w:hAnsi="Tahoma" w:cs="Tahoma"/>
                <w:noProof/>
                <w:kern w:val="0"/>
                <w:sz w:val="20"/>
                <w:szCs w:val="20"/>
                <w:lang w:val="sl-SI" w:eastAsia="en-US"/>
              </w:rPr>
              <w:t> </w:t>
            </w:r>
            <w:r w:rsidRPr="00D32DDB">
              <w:rPr>
                <w:rFonts w:ascii="Tahoma" w:hAnsi="Tahoma" w:cs="Tahoma"/>
                <w:kern w:val="0"/>
                <w:sz w:val="20"/>
                <w:szCs w:val="20"/>
                <w:lang w:val="sl-SI" w:eastAsia="en-US"/>
              </w:rPr>
              <w:fldChar w:fldCharType="end"/>
            </w:r>
          </w:p>
        </w:tc>
        <w:tc>
          <w:tcPr>
            <w:tcW w:w="1637" w:type="dxa"/>
            <w:tcBorders>
              <w:top w:val="single" w:sz="8" w:space="0" w:color="auto"/>
              <w:left w:val="single" w:sz="4" w:space="0" w:color="auto"/>
              <w:bottom w:val="single" w:sz="8" w:space="0" w:color="auto"/>
              <w:right w:val="single" w:sz="4" w:space="0" w:color="auto"/>
            </w:tcBorders>
            <w:shd w:val="clear" w:color="auto" w:fill="99CC00"/>
          </w:tcPr>
          <w:p w14:paraId="5487AA45" w14:textId="77777777" w:rsidR="00D32DDB" w:rsidRPr="00D32DDB" w:rsidRDefault="00D32DDB" w:rsidP="00D32DDB">
            <w:pPr>
              <w:suppressAutoHyphens w:val="0"/>
              <w:spacing w:after="0" w:line="240" w:lineRule="auto"/>
              <w:rPr>
                <w:rFonts w:ascii="Tahoma" w:hAnsi="Tahoma" w:cs="Tahoma"/>
                <w:kern w:val="0"/>
                <w:sz w:val="20"/>
                <w:szCs w:val="20"/>
                <w:lang w:val="sl-SI" w:eastAsia="en-US"/>
              </w:rPr>
            </w:pPr>
            <w:r w:rsidRPr="00D32DDB">
              <w:rPr>
                <w:rFonts w:ascii="Tahoma" w:hAnsi="Tahoma" w:cs="Tahoma"/>
                <w:kern w:val="0"/>
                <w:sz w:val="20"/>
                <w:szCs w:val="20"/>
                <w:lang w:val="sl-SI" w:eastAsia="en-US"/>
              </w:rPr>
              <w:fldChar w:fldCharType="begin">
                <w:ffData>
                  <w:name w:val="Besedilo32"/>
                  <w:enabled/>
                  <w:calcOnExit w:val="0"/>
                  <w:textInput/>
                </w:ffData>
              </w:fldChar>
            </w:r>
            <w:r w:rsidRPr="00D32DDB">
              <w:rPr>
                <w:rFonts w:ascii="Tahoma" w:hAnsi="Tahoma" w:cs="Tahoma"/>
                <w:kern w:val="0"/>
                <w:sz w:val="20"/>
                <w:szCs w:val="20"/>
                <w:lang w:val="sl-SI" w:eastAsia="en-US"/>
              </w:rPr>
              <w:instrText xml:space="preserve"> FORMTEXT </w:instrText>
            </w:r>
            <w:r w:rsidRPr="00D32DDB">
              <w:rPr>
                <w:rFonts w:ascii="Tahoma" w:hAnsi="Tahoma" w:cs="Tahoma"/>
                <w:kern w:val="0"/>
                <w:sz w:val="20"/>
                <w:szCs w:val="20"/>
                <w:lang w:val="sl-SI" w:eastAsia="en-US"/>
              </w:rPr>
            </w:r>
            <w:r w:rsidRPr="00D32DDB">
              <w:rPr>
                <w:rFonts w:ascii="Tahoma" w:hAnsi="Tahoma" w:cs="Tahoma"/>
                <w:kern w:val="0"/>
                <w:sz w:val="20"/>
                <w:szCs w:val="20"/>
                <w:lang w:val="sl-SI" w:eastAsia="en-US"/>
              </w:rPr>
              <w:fldChar w:fldCharType="separate"/>
            </w:r>
            <w:r w:rsidRPr="00D32DDB">
              <w:rPr>
                <w:rFonts w:ascii="Tahoma" w:hAnsi="Tahoma" w:cs="Tahoma"/>
                <w:noProof/>
                <w:kern w:val="0"/>
                <w:sz w:val="20"/>
                <w:szCs w:val="20"/>
                <w:lang w:val="sl-SI" w:eastAsia="en-US"/>
              </w:rPr>
              <w:t> </w:t>
            </w:r>
            <w:r w:rsidRPr="00D32DDB">
              <w:rPr>
                <w:rFonts w:ascii="Tahoma" w:hAnsi="Tahoma" w:cs="Tahoma"/>
                <w:noProof/>
                <w:kern w:val="0"/>
                <w:sz w:val="20"/>
                <w:szCs w:val="20"/>
                <w:lang w:val="sl-SI" w:eastAsia="en-US"/>
              </w:rPr>
              <w:t> </w:t>
            </w:r>
            <w:r w:rsidRPr="00D32DDB">
              <w:rPr>
                <w:rFonts w:ascii="Tahoma" w:hAnsi="Tahoma" w:cs="Tahoma"/>
                <w:noProof/>
                <w:kern w:val="0"/>
                <w:sz w:val="20"/>
                <w:szCs w:val="20"/>
                <w:lang w:val="sl-SI" w:eastAsia="en-US"/>
              </w:rPr>
              <w:t> </w:t>
            </w:r>
            <w:r w:rsidRPr="00D32DDB">
              <w:rPr>
                <w:rFonts w:ascii="Tahoma" w:hAnsi="Tahoma" w:cs="Tahoma"/>
                <w:noProof/>
                <w:kern w:val="0"/>
                <w:sz w:val="20"/>
                <w:szCs w:val="20"/>
                <w:lang w:val="sl-SI" w:eastAsia="en-US"/>
              </w:rPr>
              <w:t> </w:t>
            </w:r>
            <w:r w:rsidRPr="00D32DDB">
              <w:rPr>
                <w:rFonts w:ascii="Tahoma" w:hAnsi="Tahoma" w:cs="Tahoma"/>
                <w:noProof/>
                <w:kern w:val="0"/>
                <w:sz w:val="20"/>
                <w:szCs w:val="20"/>
                <w:lang w:val="sl-SI" w:eastAsia="en-US"/>
              </w:rPr>
              <w:t> </w:t>
            </w:r>
            <w:r w:rsidRPr="00D32DDB">
              <w:rPr>
                <w:rFonts w:ascii="Tahoma" w:hAnsi="Tahoma" w:cs="Tahoma"/>
                <w:kern w:val="0"/>
                <w:sz w:val="20"/>
                <w:szCs w:val="20"/>
                <w:lang w:val="sl-SI" w:eastAsia="en-US"/>
              </w:rPr>
              <w:fldChar w:fldCharType="end"/>
            </w:r>
          </w:p>
        </w:tc>
      </w:tr>
      <w:tr w:rsidR="00D32DDB" w:rsidRPr="00A20A76" w14:paraId="1D254D94" w14:textId="77777777" w:rsidTr="00E124EB">
        <w:trPr>
          <w:trHeight w:val="414"/>
        </w:trPr>
        <w:tc>
          <w:tcPr>
            <w:tcW w:w="6787" w:type="dxa"/>
            <w:gridSpan w:val="5"/>
            <w:tcBorders>
              <w:top w:val="single" w:sz="8" w:space="0" w:color="auto"/>
              <w:left w:val="single" w:sz="8" w:space="0" w:color="auto"/>
              <w:bottom w:val="single" w:sz="8" w:space="0" w:color="auto"/>
              <w:right w:val="single" w:sz="4" w:space="0" w:color="auto"/>
            </w:tcBorders>
            <w:shd w:val="clear" w:color="auto" w:fill="99CC00"/>
            <w:tcMar>
              <w:top w:w="0" w:type="dxa"/>
              <w:left w:w="108" w:type="dxa"/>
              <w:bottom w:w="0" w:type="dxa"/>
              <w:right w:w="108" w:type="dxa"/>
            </w:tcMar>
          </w:tcPr>
          <w:p w14:paraId="0DE6D20E" w14:textId="77777777" w:rsidR="00E124EB" w:rsidRPr="00A20A76" w:rsidRDefault="00D32DDB" w:rsidP="00D32DDB">
            <w:pPr>
              <w:suppressAutoHyphens w:val="0"/>
              <w:spacing w:after="0" w:line="240" w:lineRule="auto"/>
              <w:rPr>
                <w:rFonts w:ascii="Tahoma" w:hAnsi="Tahoma" w:cs="Tahoma"/>
                <w:b/>
                <w:bCs/>
                <w:kern w:val="0"/>
                <w:sz w:val="20"/>
                <w:szCs w:val="20"/>
                <w:lang w:val="sl-SI" w:eastAsia="en-US"/>
              </w:rPr>
            </w:pPr>
            <w:r w:rsidRPr="00D32DDB">
              <w:rPr>
                <w:rFonts w:ascii="Tahoma" w:hAnsi="Tahoma" w:cs="Tahoma"/>
                <w:b/>
                <w:bCs/>
                <w:kern w:val="0"/>
                <w:sz w:val="20"/>
                <w:szCs w:val="20"/>
                <w:lang w:val="sl-SI" w:eastAsia="en-US"/>
              </w:rPr>
              <w:lastRenderedPageBreak/>
              <w:t xml:space="preserve">SKUPAJ Storitev prvega in drugega čiščenja prezračevalnih </w:t>
            </w:r>
          </w:p>
          <w:p w14:paraId="447FB4E3" w14:textId="25D843EA" w:rsidR="00D32DDB" w:rsidRPr="00D32DDB" w:rsidRDefault="00D32DDB" w:rsidP="00D32DDB">
            <w:pPr>
              <w:suppressAutoHyphens w:val="0"/>
              <w:spacing w:after="0" w:line="240" w:lineRule="auto"/>
              <w:rPr>
                <w:rFonts w:ascii="Tahoma" w:hAnsi="Tahoma" w:cs="Tahoma"/>
                <w:b/>
                <w:bCs/>
                <w:kern w:val="0"/>
                <w:sz w:val="20"/>
                <w:szCs w:val="20"/>
                <w:lang w:val="sl-SI" w:eastAsia="en-US"/>
              </w:rPr>
            </w:pPr>
            <w:r w:rsidRPr="00D32DDB">
              <w:rPr>
                <w:rFonts w:ascii="Tahoma" w:hAnsi="Tahoma" w:cs="Tahoma"/>
                <w:b/>
                <w:bCs/>
                <w:kern w:val="0"/>
                <w:sz w:val="20"/>
                <w:szCs w:val="20"/>
                <w:lang w:val="sl-SI" w:eastAsia="en-US"/>
              </w:rPr>
              <w:t>sistemov</w:t>
            </w:r>
          </w:p>
          <w:p w14:paraId="724B4AB1" w14:textId="6B152924" w:rsidR="00D32DDB" w:rsidRPr="00D32DDB" w:rsidRDefault="00D32DDB" w:rsidP="00D32DDB">
            <w:pPr>
              <w:suppressAutoHyphens w:val="0"/>
              <w:spacing w:after="0" w:line="240" w:lineRule="auto"/>
              <w:ind w:right="-31"/>
              <w:rPr>
                <w:rFonts w:ascii="Tahoma" w:hAnsi="Tahoma" w:cs="Tahoma"/>
                <w:b/>
                <w:bCs/>
                <w:kern w:val="0"/>
                <w:sz w:val="20"/>
                <w:szCs w:val="20"/>
                <w:lang w:val="sl-SI" w:eastAsia="en-US"/>
              </w:rPr>
            </w:pPr>
          </w:p>
        </w:tc>
        <w:tc>
          <w:tcPr>
            <w:tcW w:w="1708" w:type="dxa"/>
            <w:gridSpan w:val="2"/>
            <w:tcBorders>
              <w:top w:val="single" w:sz="8" w:space="0" w:color="auto"/>
              <w:left w:val="single" w:sz="4" w:space="0" w:color="auto"/>
              <w:bottom w:val="single" w:sz="8" w:space="0" w:color="auto"/>
              <w:right w:val="single" w:sz="4" w:space="0" w:color="auto"/>
            </w:tcBorders>
            <w:shd w:val="clear" w:color="auto" w:fill="99CC00"/>
          </w:tcPr>
          <w:p w14:paraId="4D7D6D86" w14:textId="77777777" w:rsidR="00D32DDB" w:rsidRPr="00D32DDB" w:rsidRDefault="00D32DDB" w:rsidP="00D32DDB">
            <w:pPr>
              <w:suppressAutoHyphens w:val="0"/>
              <w:spacing w:after="0" w:line="240" w:lineRule="auto"/>
              <w:rPr>
                <w:rFonts w:ascii="Tahoma" w:hAnsi="Tahoma" w:cs="Tahoma"/>
                <w:b/>
                <w:bCs/>
                <w:kern w:val="0"/>
                <w:sz w:val="20"/>
                <w:szCs w:val="20"/>
                <w:lang w:val="sl-SI" w:eastAsia="en-US"/>
              </w:rPr>
            </w:pPr>
            <w:r w:rsidRPr="00D32DDB">
              <w:rPr>
                <w:rFonts w:ascii="Tahoma" w:hAnsi="Tahoma" w:cs="Tahoma"/>
                <w:b/>
                <w:bCs/>
                <w:kern w:val="0"/>
                <w:sz w:val="20"/>
                <w:szCs w:val="20"/>
                <w:lang w:val="sl-SI" w:eastAsia="en-US"/>
              </w:rPr>
              <w:fldChar w:fldCharType="begin">
                <w:ffData>
                  <w:name w:val="Besedilo72"/>
                  <w:enabled/>
                  <w:calcOnExit w:val="0"/>
                  <w:textInput/>
                </w:ffData>
              </w:fldChar>
            </w:r>
            <w:bookmarkStart w:id="1" w:name="Besedilo72"/>
            <w:r w:rsidRPr="00D32DDB">
              <w:rPr>
                <w:rFonts w:ascii="Tahoma" w:hAnsi="Tahoma" w:cs="Tahoma"/>
                <w:b/>
                <w:bCs/>
                <w:kern w:val="0"/>
                <w:sz w:val="20"/>
                <w:szCs w:val="20"/>
                <w:lang w:val="sl-SI" w:eastAsia="en-US"/>
              </w:rPr>
              <w:instrText xml:space="preserve"> FORMTEXT </w:instrText>
            </w:r>
            <w:r w:rsidRPr="00D32DDB">
              <w:rPr>
                <w:rFonts w:ascii="Tahoma" w:hAnsi="Tahoma" w:cs="Tahoma"/>
                <w:b/>
                <w:bCs/>
                <w:kern w:val="0"/>
                <w:sz w:val="20"/>
                <w:szCs w:val="20"/>
                <w:lang w:val="sl-SI" w:eastAsia="en-US"/>
              </w:rPr>
            </w:r>
            <w:r w:rsidRPr="00D32DDB">
              <w:rPr>
                <w:rFonts w:ascii="Tahoma" w:hAnsi="Tahoma" w:cs="Tahoma"/>
                <w:b/>
                <w:bCs/>
                <w:kern w:val="0"/>
                <w:sz w:val="20"/>
                <w:szCs w:val="20"/>
                <w:lang w:val="sl-SI" w:eastAsia="en-US"/>
              </w:rPr>
              <w:fldChar w:fldCharType="separate"/>
            </w:r>
            <w:r w:rsidRPr="00D32DDB">
              <w:rPr>
                <w:rFonts w:ascii="Tahoma" w:hAnsi="Tahoma" w:cs="Tahoma"/>
                <w:b/>
                <w:bCs/>
                <w:noProof/>
                <w:kern w:val="0"/>
                <w:sz w:val="20"/>
                <w:szCs w:val="20"/>
                <w:lang w:val="sl-SI" w:eastAsia="en-US"/>
              </w:rPr>
              <w:t> </w:t>
            </w:r>
            <w:r w:rsidRPr="00D32DDB">
              <w:rPr>
                <w:rFonts w:ascii="Tahoma" w:hAnsi="Tahoma" w:cs="Tahoma"/>
                <w:b/>
                <w:bCs/>
                <w:noProof/>
                <w:kern w:val="0"/>
                <w:sz w:val="20"/>
                <w:szCs w:val="20"/>
                <w:lang w:val="sl-SI" w:eastAsia="en-US"/>
              </w:rPr>
              <w:t> </w:t>
            </w:r>
            <w:r w:rsidRPr="00D32DDB">
              <w:rPr>
                <w:rFonts w:ascii="Tahoma" w:hAnsi="Tahoma" w:cs="Tahoma"/>
                <w:b/>
                <w:bCs/>
                <w:noProof/>
                <w:kern w:val="0"/>
                <w:sz w:val="20"/>
                <w:szCs w:val="20"/>
                <w:lang w:val="sl-SI" w:eastAsia="en-US"/>
              </w:rPr>
              <w:t> </w:t>
            </w:r>
            <w:r w:rsidRPr="00D32DDB">
              <w:rPr>
                <w:rFonts w:ascii="Tahoma" w:hAnsi="Tahoma" w:cs="Tahoma"/>
                <w:b/>
                <w:bCs/>
                <w:noProof/>
                <w:kern w:val="0"/>
                <w:sz w:val="20"/>
                <w:szCs w:val="20"/>
                <w:lang w:val="sl-SI" w:eastAsia="en-US"/>
              </w:rPr>
              <w:t> </w:t>
            </w:r>
            <w:r w:rsidRPr="00D32DDB">
              <w:rPr>
                <w:rFonts w:ascii="Tahoma" w:hAnsi="Tahoma" w:cs="Tahoma"/>
                <w:b/>
                <w:bCs/>
                <w:noProof/>
                <w:kern w:val="0"/>
                <w:sz w:val="20"/>
                <w:szCs w:val="20"/>
                <w:lang w:val="sl-SI" w:eastAsia="en-US"/>
              </w:rPr>
              <w:t> </w:t>
            </w:r>
            <w:r w:rsidRPr="00D32DDB">
              <w:rPr>
                <w:rFonts w:ascii="Tahoma" w:hAnsi="Tahoma" w:cs="Tahoma"/>
                <w:b/>
                <w:bCs/>
                <w:kern w:val="0"/>
                <w:sz w:val="20"/>
                <w:szCs w:val="20"/>
                <w:lang w:val="sl-SI" w:eastAsia="en-US"/>
              </w:rPr>
              <w:fldChar w:fldCharType="end"/>
            </w:r>
            <w:bookmarkEnd w:id="1"/>
          </w:p>
        </w:tc>
        <w:tc>
          <w:tcPr>
            <w:tcW w:w="1637" w:type="dxa"/>
            <w:tcBorders>
              <w:top w:val="single" w:sz="8" w:space="0" w:color="auto"/>
              <w:left w:val="single" w:sz="4" w:space="0" w:color="auto"/>
              <w:bottom w:val="single" w:sz="8" w:space="0" w:color="auto"/>
              <w:right w:val="single" w:sz="4" w:space="0" w:color="auto"/>
            </w:tcBorders>
            <w:shd w:val="clear" w:color="auto" w:fill="99CC00"/>
          </w:tcPr>
          <w:p w14:paraId="5FDF8605" w14:textId="77777777" w:rsidR="00D32DDB" w:rsidRPr="00D32DDB" w:rsidRDefault="00D32DDB" w:rsidP="00D32DDB">
            <w:pPr>
              <w:suppressAutoHyphens w:val="0"/>
              <w:spacing w:after="0" w:line="240" w:lineRule="auto"/>
              <w:rPr>
                <w:rFonts w:ascii="Tahoma" w:hAnsi="Tahoma" w:cs="Tahoma"/>
                <w:b/>
                <w:bCs/>
                <w:kern w:val="0"/>
                <w:sz w:val="20"/>
                <w:szCs w:val="20"/>
                <w:lang w:val="sl-SI" w:eastAsia="en-US"/>
              </w:rPr>
            </w:pPr>
            <w:r w:rsidRPr="00D32DDB">
              <w:rPr>
                <w:rFonts w:ascii="Tahoma" w:hAnsi="Tahoma" w:cs="Tahoma"/>
                <w:b/>
                <w:bCs/>
                <w:kern w:val="0"/>
                <w:sz w:val="20"/>
                <w:szCs w:val="20"/>
                <w:lang w:val="sl-SI" w:eastAsia="en-US"/>
              </w:rPr>
              <w:fldChar w:fldCharType="begin">
                <w:ffData>
                  <w:name w:val="Besedilo32"/>
                  <w:enabled/>
                  <w:calcOnExit w:val="0"/>
                  <w:textInput/>
                </w:ffData>
              </w:fldChar>
            </w:r>
            <w:r w:rsidRPr="00D32DDB">
              <w:rPr>
                <w:rFonts w:ascii="Tahoma" w:hAnsi="Tahoma" w:cs="Tahoma"/>
                <w:b/>
                <w:bCs/>
                <w:kern w:val="0"/>
                <w:sz w:val="20"/>
                <w:szCs w:val="20"/>
                <w:lang w:val="sl-SI" w:eastAsia="en-US"/>
              </w:rPr>
              <w:instrText xml:space="preserve"> FORMTEXT </w:instrText>
            </w:r>
            <w:r w:rsidRPr="00D32DDB">
              <w:rPr>
                <w:rFonts w:ascii="Tahoma" w:hAnsi="Tahoma" w:cs="Tahoma"/>
                <w:b/>
                <w:bCs/>
                <w:kern w:val="0"/>
                <w:sz w:val="20"/>
                <w:szCs w:val="20"/>
                <w:lang w:val="sl-SI" w:eastAsia="en-US"/>
              </w:rPr>
            </w:r>
            <w:r w:rsidRPr="00D32DDB">
              <w:rPr>
                <w:rFonts w:ascii="Tahoma" w:hAnsi="Tahoma" w:cs="Tahoma"/>
                <w:b/>
                <w:bCs/>
                <w:kern w:val="0"/>
                <w:sz w:val="20"/>
                <w:szCs w:val="20"/>
                <w:lang w:val="sl-SI" w:eastAsia="en-US"/>
              </w:rPr>
              <w:fldChar w:fldCharType="separate"/>
            </w:r>
            <w:r w:rsidRPr="00D32DDB">
              <w:rPr>
                <w:rFonts w:ascii="Tahoma" w:hAnsi="Tahoma" w:cs="Tahoma"/>
                <w:b/>
                <w:bCs/>
                <w:noProof/>
                <w:kern w:val="0"/>
                <w:sz w:val="20"/>
                <w:szCs w:val="20"/>
                <w:lang w:val="sl-SI" w:eastAsia="en-US"/>
              </w:rPr>
              <w:t> </w:t>
            </w:r>
            <w:r w:rsidRPr="00D32DDB">
              <w:rPr>
                <w:rFonts w:ascii="Tahoma" w:hAnsi="Tahoma" w:cs="Tahoma"/>
                <w:b/>
                <w:bCs/>
                <w:noProof/>
                <w:kern w:val="0"/>
                <w:sz w:val="20"/>
                <w:szCs w:val="20"/>
                <w:lang w:val="sl-SI" w:eastAsia="en-US"/>
              </w:rPr>
              <w:t> </w:t>
            </w:r>
            <w:r w:rsidRPr="00D32DDB">
              <w:rPr>
                <w:rFonts w:ascii="Tahoma" w:hAnsi="Tahoma" w:cs="Tahoma"/>
                <w:b/>
                <w:bCs/>
                <w:noProof/>
                <w:kern w:val="0"/>
                <w:sz w:val="20"/>
                <w:szCs w:val="20"/>
                <w:lang w:val="sl-SI" w:eastAsia="en-US"/>
              </w:rPr>
              <w:t> </w:t>
            </w:r>
            <w:r w:rsidRPr="00D32DDB">
              <w:rPr>
                <w:rFonts w:ascii="Tahoma" w:hAnsi="Tahoma" w:cs="Tahoma"/>
                <w:b/>
                <w:bCs/>
                <w:noProof/>
                <w:kern w:val="0"/>
                <w:sz w:val="20"/>
                <w:szCs w:val="20"/>
                <w:lang w:val="sl-SI" w:eastAsia="en-US"/>
              </w:rPr>
              <w:t> </w:t>
            </w:r>
            <w:r w:rsidRPr="00D32DDB">
              <w:rPr>
                <w:rFonts w:ascii="Tahoma" w:hAnsi="Tahoma" w:cs="Tahoma"/>
                <w:b/>
                <w:bCs/>
                <w:noProof/>
                <w:kern w:val="0"/>
                <w:sz w:val="20"/>
                <w:szCs w:val="20"/>
                <w:lang w:val="sl-SI" w:eastAsia="en-US"/>
              </w:rPr>
              <w:t> </w:t>
            </w:r>
            <w:r w:rsidRPr="00D32DDB">
              <w:rPr>
                <w:rFonts w:ascii="Tahoma" w:hAnsi="Tahoma" w:cs="Tahoma"/>
                <w:b/>
                <w:bCs/>
                <w:kern w:val="0"/>
                <w:sz w:val="20"/>
                <w:szCs w:val="20"/>
                <w:lang w:val="sl-SI" w:eastAsia="en-US"/>
              </w:rPr>
              <w:fldChar w:fldCharType="end"/>
            </w:r>
          </w:p>
        </w:tc>
      </w:tr>
    </w:tbl>
    <w:p w14:paraId="10E7019C" w14:textId="77777777" w:rsidR="003236E1" w:rsidRPr="00A20A76" w:rsidRDefault="003236E1">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p>
    <w:p w14:paraId="15EA752F" w14:textId="4F9C4B81" w:rsidR="007E266D" w:rsidRPr="00FF37FF" w:rsidRDefault="005253FA" w:rsidP="004725C1">
      <w:pPr>
        <w:spacing w:after="0" w:line="100" w:lineRule="atLeast"/>
        <w:jc w:val="both"/>
        <w:rPr>
          <w:rFonts w:ascii="Tahoma" w:eastAsia="Times New Roman" w:hAnsi="Tahoma" w:cs="Tahoma"/>
          <w:color w:val="000000"/>
          <w:kern w:val="0"/>
          <w:sz w:val="18"/>
          <w:szCs w:val="18"/>
          <w:lang w:val="sl-SI" w:eastAsia="en-US"/>
        </w:rPr>
      </w:pPr>
      <w:r w:rsidRPr="00FF37FF">
        <w:rPr>
          <w:rFonts w:ascii="Tahoma" w:eastAsia="Times New Roman" w:hAnsi="Tahoma" w:cs="Tahoma"/>
          <w:color w:val="000000"/>
          <w:kern w:val="0"/>
          <w:sz w:val="18"/>
          <w:szCs w:val="18"/>
          <w:lang w:val="sl-SI" w:eastAsia="en-US"/>
        </w:rPr>
        <w:t xml:space="preserve">2) </w:t>
      </w:r>
      <w:r w:rsidR="00E272F2" w:rsidRPr="00FF37FF">
        <w:rPr>
          <w:rFonts w:ascii="Tahoma" w:eastAsia="Times New Roman" w:hAnsi="Tahoma" w:cs="Tahoma"/>
          <w:color w:val="000000"/>
          <w:kern w:val="0"/>
          <w:sz w:val="18"/>
          <w:szCs w:val="18"/>
          <w:lang w:val="sl-SI" w:eastAsia="en-US"/>
        </w:rPr>
        <w:t xml:space="preserve">Pogodbeni stranki se dogovorita za ceno po ceniku, kot izhaja iz prodajalčevega ponudbenega predračuna. Cena je fiksna za obdobje veljavnosti razpisa in vključuje končno nabavno vrednost </w:t>
      </w:r>
      <w:r w:rsidR="004725C1" w:rsidRPr="00FF37FF">
        <w:rPr>
          <w:rFonts w:ascii="Tahoma" w:eastAsia="Times New Roman" w:hAnsi="Tahoma" w:cs="Tahoma"/>
          <w:color w:val="000000"/>
          <w:kern w:val="0"/>
          <w:sz w:val="18"/>
          <w:szCs w:val="18"/>
          <w:lang w:val="sl-SI" w:eastAsia="en-US"/>
        </w:rPr>
        <w:t xml:space="preserve">storitev </w:t>
      </w:r>
      <w:r w:rsidR="00E272F2" w:rsidRPr="00FF37FF">
        <w:rPr>
          <w:rFonts w:ascii="Tahoma" w:eastAsia="Times New Roman" w:hAnsi="Tahoma" w:cs="Tahoma"/>
          <w:color w:val="000000"/>
          <w:kern w:val="0"/>
          <w:sz w:val="18"/>
          <w:szCs w:val="18"/>
          <w:lang w:val="sl-SI" w:eastAsia="en-US"/>
        </w:rPr>
        <w:t>z vsemi stroški in morebitnimi popusti ter DDV.</w:t>
      </w:r>
      <w:r w:rsidR="004725C1" w:rsidRPr="00FF37FF">
        <w:rPr>
          <w:rFonts w:ascii="Tahoma" w:eastAsia="Times New Roman" w:hAnsi="Tahoma" w:cs="Tahoma"/>
          <w:color w:val="000000"/>
          <w:kern w:val="0"/>
          <w:sz w:val="18"/>
          <w:szCs w:val="18"/>
          <w:lang w:val="sl-SI" w:eastAsia="en-US"/>
        </w:rPr>
        <w:t xml:space="preserve"> Naročnik bo storitev iz točke 1.1.6 plačal po dejanski realizaciji (npr. v kolikor bo ponudnik montiral 100 kosov revizijskih odprtin, bo naročnik plačal storitev montiranja 100 kosov revizijskih odprtin). </w:t>
      </w:r>
    </w:p>
    <w:p w14:paraId="1BB90AD1" w14:textId="5019F7B7" w:rsidR="004725C1" w:rsidRPr="00FF37FF" w:rsidRDefault="007E266D" w:rsidP="004725C1">
      <w:pPr>
        <w:spacing w:after="0" w:line="100" w:lineRule="atLeast"/>
        <w:jc w:val="both"/>
        <w:rPr>
          <w:rFonts w:ascii="Tahoma" w:eastAsia="Times New Roman" w:hAnsi="Tahoma" w:cs="Tahoma"/>
          <w:color w:val="000000"/>
          <w:kern w:val="0"/>
          <w:sz w:val="18"/>
          <w:szCs w:val="18"/>
          <w:lang w:val="sl-SI" w:eastAsia="en-US"/>
        </w:rPr>
      </w:pPr>
      <w:r w:rsidRPr="00FF37FF">
        <w:rPr>
          <w:rFonts w:ascii="Tahoma" w:eastAsia="Times New Roman" w:hAnsi="Tahoma" w:cs="Tahoma"/>
          <w:color w:val="000000"/>
          <w:kern w:val="0"/>
          <w:sz w:val="18"/>
          <w:szCs w:val="18"/>
          <w:lang w:val="sl-SI" w:eastAsia="en-US"/>
        </w:rPr>
        <w:t xml:space="preserve">3) </w:t>
      </w:r>
      <w:r w:rsidR="004725C1" w:rsidRPr="00FF37FF">
        <w:rPr>
          <w:rFonts w:ascii="Tahoma" w:eastAsia="Times New Roman" w:hAnsi="Tahoma" w:cs="Tahoma"/>
          <w:color w:val="000000"/>
          <w:kern w:val="0"/>
          <w:sz w:val="18"/>
          <w:szCs w:val="18"/>
          <w:lang w:val="sl-SI" w:eastAsia="en-US"/>
        </w:rPr>
        <w:t xml:space="preserve"> </w:t>
      </w:r>
      <w:r w:rsidR="004725C1" w:rsidRPr="00FF37FF">
        <w:rPr>
          <w:rFonts w:ascii="Tahoma" w:hAnsi="Tahoma" w:cs="Tahoma"/>
          <w:kern w:val="1"/>
          <w:sz w:val="18"/>
          <w:szCs w:val="18"/>
          <w:lang w:val="sl-SI"/>
        </w:rPr>
        <w:t>V primeru, da bo za izvedbo storitve potrebno montirati več kot 120 kosov revizijskih o</w:t>
      </w:r>
      <w:r w:rsidRPr="00FF37FF">
        <w:rPr>
          <w:rFonts w:ascii="Tahoma" w:hAnsi="Tahoma" w:cs="Tahoma"/>
          <w:kern w:val="1"/>
          <w:sz w:val="18"/>
          <w:szCs w:val="18"/>
          <w:lang w:val="sl-SI"/>
        </w:rPr>
        <w:t>d</w:t>
      </w:r>
      <w:r w:rsidR="004725C1" w:rsidRPr="00FF37FF">
        <w:rPr>
          <w:rFonts w:ascii="Tahoma" w:hAnsi="Tahoma" w:cs="Tahoma"/>
          <w:kern w:val="1"/>
          <w:sz w:val="18"/>
          <w:szCs w:val="18"/>
          <w:lang w:val="sl-SI"/>
        </w:rPr>
        <w:t>prtin, bo naročnik s ponudnikom sklenil aneks k pogodbi</w:t>
      </w:r>
      <w:r w:rsidR="009E6F39">
        <w:rPr>
          <w:rFonts w:ascii="Tahoma" w:hAnsi="Tahoma" w:cs="Tahoma"/>
          <w:kern w:val="1"/>
          <w:sz w:val="18"/>
          <w:szCs w:val="18"/>
          <w:lang w:val="sl-SI"/>
        </w:rPr>
        <w:t xml:space="preserve">. </w:t>
      </w:r>
    </w:p>
    <w:p w14:paraId="09358515" w14:textId="24E0BD0F" w:rsidR="003236E1" w:rsidRDefault="003236E1">
      <w:pPr>
        <w:suppressAutoHyphens w:val="0"/>
        <w:spacing w:after="0" w:line="240" w:lineRule="auto"/>
        <w:jc w:val="both"/>
        <w:rPr>
          <w:rFonts w:ascii="Tahoma" w:eastAsia="Times New Roman" w:hAnsi="Tahoma" w:cs="Tahoma"/>
          <w:color w:val="000000"/>
          <w:kern w:val="0"/>
          <w:sz w:val="18"/>
          <w:szCs w:val="18"/>
          <w:lang w:val="sl-SI" w:eastAsia="en-US"/>
        </w:rPr>
      </w:pPr>
    </w:p>
    <w:p w14:paraId="6FB5A28C" w14:textId="77777777" w:rsidR="004725C1" w:rsidRPr="00A20A76" w:rsidRDefault="004725C1">
      <w:pPr>
        <w:suppressAutoHyphens w:val="0"/>
        <w:spacing w:after="0" w:line="240" w:lineRule="auto"/>
        <w:jc w:val="both"/>
        <w:rPr>
          <w:rFonts w:ascii="Tahoma" w:eastAsia="Times New Roman" w:hAnsi="Tahoma" w:cs="Tahoma"/>
          <w:color w:val="000000"/>
          <w:kern w:val="0"/>
          <w:sz w:val="18"/>
          <w:szCs w:val="18"/>
          <w:lang w:val="sl-SI" w:eastAsia="en-US"/>
        </w:rPr>
      </w:pPr>
    </w:p>
    <w:p w14:paraId="653F2E13" w14:textId="77777777" w:rsidR="003236E1" w:rsidRPr="00A20A76" w:rsidRDefault="003236E1">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p>
    <w:p w14:paraId="43D778A0" w14:textId="77777777" w:rsidR="003236E1" w:rsidRPr="00A20A76" w:rsidRDefault="005253FA">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center"/>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4. člen</w:t>
      </w:r>
    </w:p>
    <w:p w14:paraId="320B7E83" w14:textId="31E126C6" w:rsidR="00271C78" w:rsidRPr="00271C78" w:rsidRDefault="00271C78" w:rsidP="00271C78">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r w:rsidRPr="00271C78">
        <w:rPr>
          <w:rFonts w:ascii="Tahoma" w:eastAsia="Times New Roman" w:hAnsi="Tahoma" w:cs="Tahoma"/>
          <w:color w:val="000000"/>
          <w:kern w:val="0"/>
          <w:sz w:val="18"/>
          <w:szCs w:val="18"/>
          <w:lang w:val="sl-SI" w:eastAsia="en-US"/>
        </w:rPr>
        <w:t>1) V kolikor bo prodajalec obveznosti po t</w:t>
      </w:r>
      <w:r>
        <w:rPr>
          <w:rFonts w:ascii="Tahoma" w:eastAsia="Times New Roman" w:hAnsi="Tahoma" w:cs="Tahoma"/>
          <w:color w:val="000000"/>
          <w:kern w:val="0"/>
          <w:sz w:val="18"/>
          <w:szCs w:val="18"/>
          <w:lang w:val="sl-SI" w:eastAsia="en-US"/>
        </w:rPr>
        <w:t xml:space="preserve">ej pogodbi </w:t>
      </w:r>
      <w:r w:rsidRPr="00271C78">
        <w:rPr>
          <w:rFonts w:ascii="Tahoma" w:eastAsia="Times New Roman" w:hAnsi="Tahoma" w:cs="Tahoma"/>
          <w:color w:val="000000"/>
          <w:kern w:val="0"/>
          <w:sz w:val="18"/>
          <w:szCs w:val="18"/>
          <w:lang w:val="sl-SI" w:eastAsia="en-US"/>
        </w:rPr>
        <w:t>izvedel s podizvajalci je priloga in sestavni del te pogodbe tudi seznam podizvajalcev s priloženimi pooblastili in kopijami veljavnih pogodb s podizvajalci.</w:t>
      </w:r>
    </w:p>
    <w:p w14:paraId="7E012361" w14:textId="77777777" w:rsidR="00271C78" w:rsidRPr="00271C78" w:rsidRDefault="00271C78" w:rsidP="00271C78">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r w:rsidRPr="00271C78">
        <w:rPr>
          <w:rFonts w:ascii="Tahoma" w:eastAsia="Times New Roman" w:hAnsi="Tahoma" w:cs="Tahoma"/>
          <w:color w:val="000000"/>
          <w:kern w:val="0"/>
          <w:sz w:val="18"/>
          <w:szCs w:val="18"/>
          <w:lang w:val="sl-SI" w:eastAsia="en-US"/>
        </w:rPr>
        <w:t>V kolikor podizvajalec zahteva neposredno plačilo, mora :</w:t>
      </w:r>
    </w:p>
    <w:p w14:paraId="0CB73E7F" w14:textId="77777777" w:rsidR="00271C78" w:rsidRPr="00271C78" w:rsidRDefault="00271C78" w:rsidP="00271C78">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r w:rsidRPr="00271C78">
        <w:rPr>
          <w:rFonts w:ascii="Tahoma" w:eastAsia="Times New Roman" w:hAnsi="Tahoma" w:cs="Tahoma"/>
          <w:color w:val="000000"/>
          <w:kern w:val="0"/>
          <w:sz w:val="18"/>
          <w:szCs w:val="18"/>
          <w:lang w:val="sl-SI" w:eastAsia="en-US"/>
        </w:rPr>
        <w:t>-</w:t>
      </w:r>
      <w:r w:rsidRPr="00271C78">
        <w:rPr>
          <w:rFonts w:ascii="Tahoma" w:eastAsia="Times New Roman" w:hAnsi="Tahoma" w:cs="Tahoma"/>
          <w:color w:val="000000"/>
          <w:kern w:val="0"/>
          <w:sz w:val="18"/>
          <w:szCs w:val="18"/>
          <w:lang w:val="sl-SI" w:eastAsia="en-US"/>
        </w:rPr>
        <w:tab/>
        <w:t>glavni izvajalec v pogodbi pooblastiti naročnika, da na podlagi potrjenega računa oziroma situacije s strani glavnega izvajalca neposredno plačuje podizvajalcu,</w:t>
      </w:r>
    </w:p>
    <w:p w14:paraId="6CE54428" w14:textId="77777777" w:rsidR="00271C78" w:rsidRPr="00271C78" w:rsidRDefault="00271C78" w:rsidP="00271C78">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r w:rsidRPr="00271C78">
        <w:rPr>
          <w:rFonts w:ascii="Tahoma" w:eastAsia="Times New Roman" w:hAnsi="Tahoma" w:cs="Tahoma"/>
          <w:color w:val="000000"/>
          <w:kern w:val="0"/>
          <w:sz w:val="18"/>
          <w:szCs w:val="18"/>
          <w:lang w:val="sl-SI" w:eastAsia="en-US"/>
        </w:rPr>
        <w:t>-</w:t>
      </w:r>
      <w:r w:rsidRPr="00271C78">
        <w:rPr>
          <w:rFonts w:ascii="Tahoma" w:eastAsia="Times New Roman" w:hAnsi="Tahoma" w:cs="Tahoma"/>
          <w:color w:val="000000"/>
          <w:kern w:val="0"/>
          <w:sz w:val="18"/>
          <w:szCs w:val="18"/>
          <w:lang w:val="sl-SI" w:eastAsia="en-US"/>
        </w:rPr>
        <w:tab/>
        <w:t>podizvajalec predložiti soglasje, na podlagi katerega naročnik namesto ponudnika poravna podizvajalčevo terjatev do ponudnika,</w:t>
      </w:r>
    </w:p>
    <w:p w14:paraId="3274B150" w14:textId="77777777" w:rsidR="00271C78" w:rsidRPr="00271C78" w:rsidRDefault="00271C78" w:rsidP="00271C78">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r w:rsidRPr="00271C78">
        <w:rPr>
          <w:rFonts w:ascii="Tahoma" w:eastAsia="Times New Roman" w:hAnsi="Tahoma" w:cs="Tahoma"/>
          <w:color w:val="000000"/>
          <w:kern w:val="0"/>
          <w:sz w:val="18"/>
          <w:szCs w:val="18"/>
          <w:lang w:val="sl-SI" w:eastAsia="en-US"/>
        </w:rPr>
        <w:t>-</w:t>
      </w:r>
      <w:r w:rsidRPr="00271C78">
        <w:rPr>
          <w:rFonts w:ascii="Tahoma" w:eastAsia="Times New Roman" w:hAnsi="Tahoma" w:cs="Tahoma"/>
          <w:color w:val="000000"/>
          <w:kern w:val="0"/>
          <w:sz w:val="18"/>
          <w:szCs w:val="18"/>
          <w:lang w:val="sl-SI" w:eastAsia="en-US"/>
        </w:rPr>
        <w:tab/>
        <w:t xml:space="preserve"> glavni izvajalec svojemu računu ali situaciji priložiti račun ali situacijo podizvajalca, ki ga je predhodno potrdil. </w:t>
      </w:r>
    </w:p>
    <w:p w14:paraId="4F015440" w14:textId="77777777" w:rsidR="009E6F39" w:rsidRDefault="00271C78">
      <w:pPr>
        <w:keepNext/>
        <w:widowControl w:val="0"/>
        <w:tabs>
          <w:tab w:val="left" w:pos="0"/>
          <w:tab w:val="left" w:pos="850"/>
        </w:tabs>
        <w:spacing w:before="240" w:after="60" w:line="240" w:lineRule="auto"/>
        <w:jc w:val="both"/>
        <w:textAlignment w:val="baseline"/>
        <w:outlineLvl w:val="2"/>
        <w:rPr>
          <w:rFonts w:ascii="Tahoma" w:eastAsia="Times New Roman" w:hAnsi="Tahoma" w:cs="Tahoma"/>
          <w:color w:val="000000"/>
          <w:kern w:val="0"/>
          <w:sz w:val="18"/>
          <w:szCs w:val="18"/>
          <w:lang w:val="sl-SI" w:eastAsia="en-US"/>
        </w:rPr>
      </w:pPr>
      <w:r w:rsidRPr="00271C78">
        <w:rPr>
          <w:rFonts w:ascii="Tahoma" w:eastAsia="Times New Roman" w:hAnsi="Tahoma" w:cs="Tahoma"/>
          <w:color w:val="000000"/>
          <w:kern w:val="0"/>
          <w:sz w:val="18"/>
          <w:szCs w:val="18"/>
          <w:lang w:val="sl-SI" w:eastAsia="en-US"/>
        </w:rPr>
        <w:t>Roki plačil glavnemu izvajalcu in njegovim podizvajalcem so enaki.</w:t>
      </w:r>
    </w:p>
    <w:p w14:paraId="6B03224C" w14:textId="0F41164D" w:rsidR="003236E1" w:rsidRPr="00A20A76" w:rsidRDefault="005253FA" w:rsidP="009E6F39">
      <w:pPr>
        <w:keepNext/>
        <w:widowControl w:val="0"/>
        <w:tabs>
          <w:tab w:val="left" w:pos="0"/>
          <w:tab w:val="left" w:pos="850"/>
        </w:tabs>
        <w:spacing w:before="240" w:after="60" w:line="240" w:lineRule="auto"/>
        <w:jc w:val="center"/>
        <w:textAlignment w:val="baseline"/>
        <w:outlineLvl w:val="2"/>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ROK DOBAVE/IZVEDBE</w:t>
      </w:r>
    </w:p>
    <w:p w14:paraId="72479E0A" w14:textId="77777777" w:rsidR="003236E1" w:rsidRPr="00A20A76" w:rsidRDefault="005253FA">
      <w:pPr>
        <w:suppressAutoHyphens w:val="0"/>
        <w:spacing w:after="0" w:line="240" w:lineRule="auto"/>
        <w:jc w:val="center"/>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5. člen</w:t>
      </w:r>
    </w:p>
    <w:p w14:paraId="70ECB94A" w14:textId="77777777" w:rsidR="008F62E8" w:rsidRPr="00A20A76" w:rsidRDefault="008F62E8">
      <w:pPr>
        <w:suppressAutoHyphens w:val="0"/>
        <w:spacing w:after="0" w:line="240" w:lineRule="auto"/>
        <w:jc w:val="both"/>
        <w:rPr>
          <w:rFonts w:ascii="Tahoma" w:eastAsia="Times New Roman" w:hAnsi="Tahoma" w:cs="Tahoma"/>
          <w:color w:val="000000"/>
          <w:sz w:val="18"/>
          <w:szCs w:val="18"/>
          <w:lang w:val="sl-SI"/>
        </w:rPr>
      </w:pPr>
    </w:p>
    <w:p w14:paraId="1AD86C12" w14:textId="74B90739" w:rsidR="008F62E8" w:rsidRPr="00A20A76" w:rsidRDefault="005253FA">
      <w:pPr>
        <w:suppressAutoHyphens w:val="0"/>
        <w:spacing w:after="0" w:line="240" w:lineRule="auto"/>
        <w:jc w:val="both"/>
        <w:rPr>
          <w:rFonts w:ascii="Tahoma" w:eastAsia="Times New Roman" w:hAnsi="Tahoma" w:cs="Tahoma"/>
          <w:sz w:val="18"/>
          <w:szCs w:val="18"/>
          <w:lang w:val="sl-SI"/>
        </w:rPr>
      </w:pPr>
      <w:r w:rsidRPr="00A20A76">
        <w:rPr>
          <w:rFonts w:ascii="Tahoma" w:eastAsia="Times New Roman" w:hAnsi="Tahoma" w:cs="Tahoma"/>
          <w:color w:val="000000"/>
          <w:sz w:val="18"/>
          <w:szCs w:val="18"/>
          <w:lang w:val="sl-SI"/>
        </w:rPr>
        <w:t>1</w:t>
      </w:r>
      <w:r w:rsidRPr="00A20A76">
        <w:rPr>
          <w:rFonts w:ascii="Tahoma" w:eastAsia="Times New Roman" w:hAnsi="Tahoma" w:cs="Tahoma"/>
          <w:sz w:val="18"/>
          <w:szCs w:val="18"/>
          <w:lang w:val="sl-SI"/>
        </w:rPr>
        <w:t xml:space="preserve">) </w:t>
      </w:r>
      <w:r w:rsidR="008F62E8" w:rsidRPr="00A20A76">
        <w:rPr>
          <w:rFonts w:ascii="Tahoma" w:eastAsia="Times New Roman" w:hAnsi="Tahoma" w:cs="Tahoma"/>
          <w:sz w:val="18"/>
          <w:szCs w:val="18"/>
          <w:lang w:val="sl-SI"/>
        </w:rPr>
        <w:t xml:space="preserve">Prodajalec bo v obdobju veljavnosti pogodbe izvedel 2 x čiščenje prezračevalnih sistemov. Prvo storitev čiščenja prezračevalnih sistemov, bo prodajalec izvedel v roku </w:t>
      </w:r>
      <w:r w:rsidR="009C6171">
        <w:rPr>
          <w:rFonts w:ascii="Tahoma" w:eastAsia="Times New Roman" w:hAnsi="Tahoma" w:cs="Tahoma"/>
          <w:sz w:val="18"/>
          <w:szCs w:val="18"/>
          <w:lang w:val="sl-SI"/>
        </w:rPr>
        <w:t xml:space="preserve"> 5 </w:t>
      </w:r>
      <w:r w:rsidR="004A51FF">
        <w:rPr>
          <w:rFonts w:ascii="Tahoma" w:eastAsia="Times New Roman" w:hAnsi="Tahoma" w:cs="Tahoma"/>
          <w:sz w:val="18"/>
          <w:szCs w:val="18"/>
          <w:lang w:val="sl-SI"/>
        </w:rPr>
        <w:t xml:space="preserve"> mesecev </w:t>
      </w:r>
      <w:r w:rsidR="008F62E8" w:rsidRPr="00A20A76">
        <w:rPr>
          <w:rFonts w:ascii="Tahoma" w:eastAsia="Times New Roman" w:hAnsi="Tahoma" w:cs="Tahoma"/>
          <w:sz w:val="18"/>
          <w:szCs w:val="18"/>
          <w:lang w:val="sl-SI"/>
        </w:rPr>
        <w:t>od dneva podpisa pogodbe.</w:t>
      </w:r>
    </w:p>
    <w:p w14:paraId="10DEA37E" w14:textId="77777777" w:rsidR="003236E1" w:rsidRPr="00A20A76" w:rsidRDefault="003236E1">
      <w:pPr>
        <w:suppressAutoHyphens w:val="0"/>
        <w:spacing w:after="0" w:line="240" w:lineRule="auto"/>
        <w:jc w:val="both"/>
        <w:rPr>
          <w:rFonts w:ascii="Tahoma" w:eastAsia="Times New Roman" w:hAnsi="Tahoma" w:cs="Tahoma"/>
          <w:color w:val="000000"/>
          <w:sz w:val="18"/>
          <w:szCs w:val="18"/>
          <w:lang w:val="sl-SI"/>
        </w:rPr>
      </w:pPr>
    </w:p>
    <w:p w14:paraId="15358FA4" w14:textId="3720F4D9" w:rsidR="008F62E8" w:rsidRPr="00A20A76" w:rsidRDefault="008F62E8">
      <w:pPr>
        <w:suppressAutoHyphens w:val="0"/>
        <w:spacing w:after="0" w:line="240" w:lineRule="auto"/>
        <w:jc w:val="both"/>
        <w:rPr>
          <w:rFonts w:ascii="Tahoma" w:eastAsia="Times New Roman" w:hAnsi="Tahoma" w:cs="Tahoma"/>
          <w:color w:val="000000"/>
          <w:sz w:val="18"/>
          <w:szCs w:val="18"/>
          <w:lang w:val="sl-SI"/>
        </w:rPr>
      </w:pPr>
      <w:r w:rsidRPr="00A20A76">
        <w:rPr>
          <w:rFonts w:ascii="Tahoma" w:eastAsia="Times New Roman" w:hAnsi="Tahoma" w:cs="Tahoma"/>
          <w:color w:val="000000"/>
          <w:sz w:val="18"/>
          <w:szCs w:val="18"/>
          <w:lang w:val="sl-SI"/>
        </w:rPr>
        <w:t xml:space="preserve">Drugo storitev čiščenja prezračevalnih sistemov bo prodajalec izvedel v roku dogovorjenim z naročnikom. </w:t>
      </w:r>
    </w:p>
    <w:p w14:paraId="70C66A57" w14:textId="77777777" w:rsidR="003236E1" w:rsidRPr="00A20A76" w:rsidRDefault="003236E1">
      <w:pPr>
        <w:pStyle w:val="Slog2"/>
        <w:shd w:val="clear" w:color="auto" w:fill="auto"/>
        <w:spacing w:before="0" w:after="0"/>
        <w:rPr>
          <w:sz w:val="18"/>
          <w:szCs w:val="18"/>
        </w:rPr>
      </w:pPr>
    </w:p>
    <w:p w14:paraId="06EA8B23" w14:textId="5AFCF47E" w:rsidR="003236E1" w:rsidRPr="00A20A76" w:rsidRDefault="008F62E8">
      <w:pPr>
        <w:suppressAutoHyphens w:val="0"/>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2</w:t>
      </w:r>
      <w:r w:rsidR="005253FA" w:rsidRPr="00A20A76">
        <w:rPr>
          <w:rFonts w:ascii="Tahoma" w:eastAsia="Times New Roman" w:hAnsi="Tahoma" w:cs="Tahoma"/>
          <w:color w:val="000000"/>
          <w:kern w:val="0"/>
          <w:sz w:val="18"/>
          <w:szCs w:val="18"/>
          <w:lang w:val="sl-SI" w:eastAsia="en-US"/>
        </w:rPr>
        <w:t>) Podpis pogodbe s strani naročnika velja kot nepreklicno naročilo. Če prodajalec ne izpolni pogodbeno prevzetih obveznosti v roku, določenem v s to pogodbo, je dolžan plačati pogodbeno kazen v višini 5 promil od pogodbene vrednosti del za vsak zamujeni delovni dan, vendar skupno največ 5% pogodbene vrednosti.</w:t>
      </w:r>
    </w:p>
    <w:p w14:paraId="6EE8772F" w14:textId="77777777" w:rsidR="003236E1" w:rsidRPr="00A20A76"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Pogodbena kazen se določi ob primopredaji predmeta pogodbe.</w:t>
      </w:r>
    </w:p>
    <w:p w14:paraId="67312C20" w14:textId="77777777" w:rsidR="003236E1" w:rsidRPr="00A20A76" w:rsidRDefault="003236E1">
      <w:pPr>
        <w:suppressAutoHyphens w:val="0"/>
        <w:spacing w:after="0" w:line="240" w:lineRule="auto"/>
        <w:jc w:val="both"/>
        <w:rPr>
          <w:rFonts w:ascii="Tahoma" w:eastAsia="Times New Roman" w:hAnsi="Tahoma" w:cs="Tahoma"/>
          <w:color w:val="000000"/>
          <w:kern w:val="0"/>
          <w:sz w:val="18"/>
          <w:szCs w:val="18"/>
          <w:lang w:val="sl-SI" w:eastAsia="en-US"/>
        </w:rPr>
      </w:pPr>
    </w:p>
    <w:p w14:paraId="6476B0BF" w14:textId="6A88808C" w:rsidR="003236E1" w:rsidRPr="00A20A76" w:rsidRDefault="008F62E8">
      <w:pPr>
        <w:suppressAutoHyphens w:val="0"/>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3</w:t>
      </w:r>
      <w:r w:rsidR="005253FA" w:rsidRPr="00A20A76">
        <w:rPr>
          <w:rFonts w:ascii="Tahoma" w:eastAsia="Times New Roman" w:hAnsi="Tahoma" w:cs="Tahoma"/>
          <w:color w:val="000000"/>
          <w:kern w:val="0"/>
          <w:sz w:val="18"/>
          <w:szCs w:val="18"/>
          <w:lang w:val="sl-SI" w:eastAsia="en-US"/>
        </w:rPr>
        <w:t>) Če bo škoda, ki jo bo zaradi zamude utrpel naročnik večja od pogodbene kazni, ima pravico zahtevati razliko do polne odškodnine.</w:t>
      </w:r>
    </w:p>
    <w:p w14:paraId="4E7CF17B" w14:textId="77777777" w:rsidR="003236E1" w:rsidRPr="00A20A76" w:rsidRDefault="003236E1">
      <w:pPr>
        <w:tabs>
          <w:tab w:val="left" w:pos="0"/>
        </w:tabs>
        <w:suppressAutoHyphens w:val="0"/>
        <w:spacing w:after="0" w:line="240" w:lineRule="auto"/>
        <w:jc w:val="both"/>
        <w:rPr>
          <w:rFonts w:ascii="Tahoma" w:eastAsia="Times New Roman" w:hAnsi="Tahoma" w:cs="Tahoma"/>
          <w:color w:val="000000"/>
          <w:kern w:val="0"/>
          <w:sz w:val="18"/>
          <w:szCs w:val="18"/>
          <w:lang w:val="sl-SI" w:eastAsia="en-US"/>
        </w:rPr>
      </w:pPr>
    </w:p>
    <w:p w14:paraId="2A48D706" w14:textId="77777777" w:rsidR="003236E1" w:rsidRPr="00A20A76" w:rsidRDefault="005253FA">
      <w:pPr>
        <w:tabs>
          <w:tab w:val="left" w:pos="0"/>
        </w:tabs>
        <w:suppressAutoHyphens w:val="0"/>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FAKTURIRANJE IN PLAČEVANJE</w:t>
      </w:r>
    </w:p>
    <w:p w14:paraId="476DC4C4" w14:textId="663D5150" w:rsidR="003236E1" w:rsidRPr="00A20A76" w:rsidRDefault="00D32861">
      <w:pPr>
        <w:suppressAutoHyphens w:val="0"/>
        <w:spacing w:after="0" w:line="240" w:lineRule="auto"/>
        <w:jc w:val="center"/>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6</w:t>
      </w:r>
      <w:r w:rsidR="005253FA" w:rsidRPr="00A20A76">
        <w:rPr>
          <w:rFonts w:ascii="Tahoma" w:eastAsia="Times New Roman" w:hAnsi="Tahoma" w:cs="Tahoma"/>
          <w:color w:val="000000"/>
          <w:kern w:val="0"/>
          <w:sz w:val="18"/>
          <w:szCs w:val="18"/>
          <w:lang w:val="sl-SI" w:eastAsia="en-US"/>
        </w:rPr>
        <w:t>. člen</w:t>
      </w:r>
    </w:p>
    <w:p w14:paraId="7811A43D" w14:textId="2A393975" w:rsidR="00BB78C3" w:rsidRPr="00A20A76" w:rsidRDefault="005253FA">
      <w:pPr>
        <w:widowControl w:val="0"/>
        <w:spacing w:after="120" w:line="240" w:lineRule="auto"/>
        <w:jc w:val="both"/>
        <w:textAlignment w:val="baseline"/>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 xml:space="preserve">1) </w:t>
      </w:r>
      <w:r w:rsidR="00EF6F9C" w:rsidRPr="00A20A76">
        <w:rPr>
          <w:rFonts w:ascii="Tahoma" w:eastAsia="Times New Roman" w:hAnsi="Tahoma" w:cs="Tahoma"/>
          <w:color w:val="000000"/>
          <w:kern w:val="0"/>
          <w:sz w:val="18"/>
          <w:szCs w:val="18"/>
          <w:lang w:val="sl-SI" w:eastAsia="en-US"/>
        </w:rPr>
        <w:t>Storitev</w:t>
      </w:r>
      <w:r w:rsidRPr="00A20A76">
        <w:rPr>
          <w:rFonts w:ascii="Tahoma" w:eastAsia="Times New Roman" w:hAnsi="Tahoma" w:cs="Tahoma"/>
          <w:color w:val="000000"/>
          <w:kern w:val="0"/>
          <w:sz w:val="18"/>
          <w:szCs w:val="18"/>
          <w:lang w:val="sl-SI" w:eastAsia="en-US"/>
        </w:rPr>
        <w:t xml:space="preserve">: </w:t>
      </w:r>
    </w:p>
    <w:p w14:paraId="19E5BA8C" w14:textId="6D0C6C67" w:rsidR="00BB78C3" w:rsidRPr="00A20A76" w:rsidRDefault="00EF6F9C">
      <w:pPr>
        <w:widowControl w:val="0"/>
        <w:spacing w:after="120" w:line="240" w:lineRule="auto"/>
        <w:jc w:val="both"/>
        <w:textAlignment w:val="baseline"/>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Naročnik se zavezuje pogodbeni znesek</w:t>
      </w:r>
      <w:r w:rsidR="00BB78C3" w:rsidRPr="00A20A76">
        <w:rPr>
          <w:rFonts w:ascii="Tahoma" w:eastAsia="Times New Roman" w:hAnsi="Tahoma" w:cs="Tahoma"/>
          <w:color w:val="000000"/>
          <w:kern w:val="0"/>
          <w:sz w:val="18"/>
          <w:szCs w:val="18"/>
          <w:lang w:val="sl-SI" w:eastAsia="en-US"/>
        </w:rPr>
        <w:t xml:space="preserve"> za storitev prvega čiščenja prezračevalnih sistemov</w:t>
      </w:r>
      <w:r w:rsidRPr="00A20A76">
        <w:rPr>
          <w:rFonts w:ascii="Tahoma" w:eastAsia="Times New Roman" w:hAnsi="Tahoma" w:cs="Tahoma"/>
          <w:color w:val="000000"/>
          <w:kern w:val="0"/>
          <w:sz w:val="18"/>
          <w:szCs w:val="18"/>
          <w:lang w:val="sl-SI" w:eastAsia="en-US"/>
        </w:rPr>
        <w:t xml:space="preserve"> plačati v enkratnem znesku v roku </w:t>
      </w:r>
      <w:r w:rsidR="008339E4">
        <w:rPr>
          <w:rFonts w:ascii="Tahoma" w:eastAsia="Times New Roman" w:hAnsi="Tahoma" w:cs="Tahoma"/>
          <w:color w:val="000000"/>
          <w:kern w:val="0"/>
          <w:sz w:val="18"/>
          <w:szCs w:val="18"/>
          <w:lang w:val="sl-SI" w:eastAsia="en-US"/>
        </w:rPr>
        <w:t>30</w:t>
      </w:r>
      <w:r w:rsidR="008339E4" w:rsidRPr="00A20A76">
        <w:rPr>
          <w:rFonts w:ascii="Tahoma" w:eastAsia="Times New Roman" w:hAnsi="Tahoma" w:cs="Tahoma"/>
          <w:color w:val="000000"/>
          <w:kern w:val="0"/>
          <w:sz w:val="18"/>
          <w:szCs w:val="18"/>
          <w:lang w:val="sl-SI" w:eastAsia="en-US"/>
        </w:rPr>
        <w:t xml:space="preserve"> </w:t>
      </w:r>
      <w:r w:rsidR="00BB78C3" w:rsidRPr="00A20A76">
        <w:rPr>
          <w:rFonts w:ascii="Tahoma" w:eastAsia="Times New Roman" w:hAnsi="Tahoma" w:cs="Tahoma"/>
          <w:color w:val="000000"/>
          <w:kern w:val="0"/>
          <w:sz w:val="18"/>
          <w:szCs w:val="18"/>
          <w:lang w:val="sl-SI" w:eastAsia="en-US"/>
        </w:rPr>
        <w:t xml:space="preserve">dni (Plačilni rok po pogodbi bo najdaljši, kot ga dopuščajo oziroma ga bodo dopuščali vsakokratni veljavni predpisi), od dneva izstavitve računa prodajalca, ki ga bo prodajalec izstavil po uspešno opravljeni primopredaji predmeta pogodbe na račun prodajalca št.:  </w:t>
      </w:r>
      <w:r w:rsidR="008567F7" w:rsidRPr="00A20A76">
        <w:fldChar w:fldCharType="begin">
          <w:ffData>
            <w:name w:val="Besedilo18"/>
            <w:enabled/>
            <w:calcOnExit w:val="0"/>
            <w:textInput/>
          </w:ffData>
        </w:fldChar>
      </w:r>
      <w:r w:rsidR="008567F7" w:rsidRPr="00A20A76">
        <w:rPr>
          <w:rFonts w:ascii="Tahoma" w:eastAsia="Times New Roman" w:hAnsi="Tahoma" w:cs="Tahoma"/>
          <w:color w:val="000000"/>
          <w:kern w:val="0"/>
          <w:sz w:val="18"/>
          <w:szCs w:val="18"/>
          <w:lang w:val="sl-SI" w:eastAsia="en-US"/>
        </w:rPr>
        <w:instrText>FORMTEXT</w:instrText>
      </w:r>
      <w:r w:rsidR="008567F7" w:rsidRPr="00A20A76">
        <w:rPr>
          <w:rFonts w:ascii="Tahoma" w:eastAsia="Times New Roman" w:hAnsi="Tahoma" w:cs="Tahoma"/>
          <w:color w:val="000000"/>
          <w:kern w:val="0"/>
          <w:sz w:val="18"/>
          <w:szCs w:val="18"/>
          <w:lang w:val="sl-SI" w:eastAsia="en-US"/>
        </w:rPr>
      </w:r>
      <w:r w:rsidR="008567F7" w:rsidRPr="00A20A76">
        <w:rPr>
          <w:rFonts w:ascii="Tahoma" w:eastAsia="Times New Roman" w:hAnsi="Tahoma" w:cs="Tahoma"/>
          <w:color w:val="000000"/>
          <w:kern w:val="0"/>
          <w:sz w:val="18"/>
          <w:szCs w:val="18"/>
          <w:lang w:val="sl-SI" w:eastAsia="en-US"/>
        </w:rPr>
        <w:fldChar w:fldCharType="separate"/>
      </w:r>
      <w:r w:rsidR="008567F7" w:rsidRPr="00A20A76">
        <w:rPr>
          <w:rFonts w:ascii="Tahoma" w:eastAsia="Times New Roman" w:hAnsi="Tahoma" w:cs="Tahoma"/>
          <w:color w:val="000000"/>
          <w:kern w:val="0"/>
          <w:sz w:val="18"/>
          <w:szCs w:val="18"/>
          <w:lang w:val="sl-SI" w:eastAsia="en-US"/>
        </w:rPr>
        <w:t>     </w:t>
      </w:r>
      <w:r w:rsidR="008567F7" w:rsidRPr="00A20A76">
        <w:rPr>
          <w:rFonts w:ascii="Tahoma" w:eastAsia="Times New Roman" w:hAnsi="Tahoma" w:cs="Tahoma"/>
          <w:color w:val="000000"/>
          <w:kern w:val="0"/>
          <w:sz w:val="18"/>
          <w:szCs w:val="18"/>
          <w:lang w:val="sl-SI" w:eastAsia="en-US"/>
        </w:rPr>
        <w:fldChar w:fldCharType="end"/>
      </w:r>
      <w:r w:rsidR="00BB78C3" w:rsidRPr="00A20A76">
        <w:rPr>
          <w:rFonts w:ascii="Tahoma" w:eastAsia="Times New Roman" w:hAnsi="Tahoma" w:cs="Tahoma"/>
          <w:color w:val="000000"/>
          <w:kern w:val="0"/>
          <w:sz w:val="18"/>
          <w:szCs w:val="18"/>
          <w:lang w:val="sl-SI" w:eastAsia="en-US"/>
        </w:rPr>
        <w:t xml:space="preserve">    , odprt pri  </w:t>
      </w:r>
      <w:r w:rsidR="008567F7" w:rsidRPr="00A20A76">
        <w:fldChar w:fldCharType="begin">
          <w:ffData>
            <w:name w:val="Besedilo18"/>
            <w:enabled/>
            <w:calcOnExit w:val="0"/>
            <w:textInput/>
          </w:ffData>
        </w:fldChar>
      </w:r>
      <w:r w:rsidR="008567F7" w:rsidRPr="00A20A76">
        <w:rPr>
          <w:rFonts w:ascii="Tahoma" w:eastAsia="Times New Roman" w:hAnsi="Tahoma" w:cs="Tahoma"/>
          <w:color w:val="000000"/>
          <w:kern w:val="0"/>
          <w:sz w:val="18"/>
          <w:szCs w:val="18"/>
          <w:lang w:val="sl-SI" w:eastAsia="en-US"/>
        </w:rPr>
        <w:instrText>FORMTEXT</w:instrText>
      </w:r>
      <w:r w:rsidR="008567F7" w:rsidRPr="00A20A76">
        <w:rPr>
          <w:rFonts w:ascii="Tahoma" w:eastAsia="Times New Roman" w:hAnsi="Tahoma" w:cs="Tahoma"/>
          <w:color w:val="000000"/>
          <w:kern w:val="0"/>
          <w:sz w:val="18"/>
          <w:szCs w:val="18"/>
          <w:lang w:val="sl-SI" w:eastAsia="en-US"/>
        </w:rPr>
      </w:r>
      <w:r w:rsidR="008567F7" w:rsidRPr="00A20A76">
        <w:rPr>
          <w:rFonts w:ascii="Tahoma" w:eastAsia="Times New Roman" w:hAnsi="Tahoma" w:cs="Tahoma"/>
          <w:color w:val="000000"/>
          <w:kern w:val="0"/>
          <w:sz w:val="18"/>
          <w:szCs w:val="18"/>
          <w:lang w:val="sl-SI" w:eastAsia="en-US"/>
        </w:rPr>
        <w:fldChar w:fldCharType="separate"/>
      </w:r>
      <w:r w:rsidR="008567F7" w:rsidRPr="00A20A76">
        <w:rPr>
          <w:rFonts w:ascii="Tahoma" w:eastAsia="Times New Roman" w:hAnsi="Tahoma" w:cs="Tahoma"/>
          <w:color w:val="000000"/>
          <w:kern w:val="0"/>
          <w:sz w:val="18"/>
          <w:szCs w:val="18"/>
          <w:lang w:val="sl-SI" w:eastAsia="en-US"/>
        </w:rPr>
        <w:t>     </w:t>
      </w:r>
      <w:r w:rsidR="008567F7" w:rsidRPr="00A20A76">
        <w:rPr>
          <w:rFonts w:ascii="Tahoma" w:eastAsia="Times New Roman" w:hAnsi="Tahoma" w:cs="Tahoma"/>
          <w:color w:val="000000"/>
          <w:kern w:val="0"/>
          <w:sz w:val="18"/>
          <w:szCs w:val="18"/>
          <w:lang w:val="sl-SI" w:eastAsia="en-US"/>
        </w:rPr>
        <w:fldChar w:fldCharType="end"/>
      </w:r>
      <w:r w:rsidR="00BB78C3" w:rsidRPr="00A20A76">
        <w:rPr>
          <w:rFonts w:ascii="Tahoma" w:eastAsia="Times New Roman" w:hAnsi="Tahoma" w:cs="Tahoma"/>
          <w:color w:val="000000"/>
          <w:kern w:val="0"/>
          <w:sz w:val="18"/>
          <w:szCs w:val="18"/>
          <w:lang w:val="sl-SI" w:eastAsia="en-US"/>
        </w:rPr>
        <w:t xml:space="preserve">    .</w:t>
      </w:r>
    </w:p>
    <w:p w14:paraId="592266E6" w14:textId="705E17B7" w:rsidR="003236E1" w:rsidRPr="00A20A76" w:rsidRDefault="00BB78C3">
      <w:pPr>
        <w:widowControl w:val="0"/>
        <w:spacing w:after="120" w:line="240" w:lineRule="auto"/>
        <w:jc w:val="both"/>
        <w:textAlignment w:val="baseline"/>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V primeru neustrezne izdaje računa naročnik tega zavrne. Rok za obveznost plačila začne teči šele z dnem prejetja pravilno izstavljenega računa.</w:t>
      </w:r>
      <w:r w:rsidR="005253FA" w:rsidRPr="00A20A76">
        <w:rPr>
          <w:rFonts w:ascii="Tahoma" w:eastAsia="Times New Roman" w:hAnsi="Tahoma" w:cs="Tahoma"/>
          <w:color w:val="000000"/>
          <w:kern w:val="0"/>
          <w:sz w:val="18"/>
          <w:szCs w:val="18"/>
          <w:lang w:val="sl-SI" w:eastAsia="en-US"/>
        </w:rPr>
        <w:t xml:space="preserve"> </w:t>
      </w:r>
    </w:p>
    <w:p w14:paraId="5DEAE911" w14:textId="4A75018E" w:rsidR="00BB78C3" w:rsidRPr="00A20A76" w:rsidRDefault="00BB78C3">
      <w:pPr>
        <w:widowControl w:val="0"/>
        <w:spacing w:after="120" w:line="240" w:lineRule="auto"/>
        <w:jc w:val="both"/>
        <w:textAlignment w:val="baseline"/>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 xml:space="preserve">Naročnik bo na enak način in po enakih pogojih plačal znesek za drugo storitev čiščenja prezračevalnih sistemov. </w:t>
      </w:r>
    </w:p>
    <w:p w14:paraId="6A3E6BBF" w14:textId="77777777" w:rsidR="00BB78C3" w:rsidRPr="00A20A76" w:rsidRDefault="00BB78C3">
      <w:pPr>
        <w:widowControl w:val="0"/>
        <w:spacing w:after="120" w:line="240" w:lineRule="auto"/>
        <w:jc w:val="both"/>
        <w:textAlignment w:val="baseline"/>
        <w:rPr>
          <w:rFonts w:ascii="Tahoma" w:eastAsia="Times New Roman" w:hAnsi="Tahoma" w:cs="Tahoma"/>
          <w:color w:val="000000"/>
          <w:kern w:val="0"/>
          <w:sz w:val="18"/>
          <w:szCs w:val="18"/>
          <w:lang w:val="sl-SI" w:eastAsia="en-US"/>
        </w:rPr>
      </w:pPr>
    </w:p>
    <w:p w14:paraId="17D25B47" w14:textId="77777777" w:rsidR="003236E1" w:rsidRPr="00A20A76" w:rsidRDefault="005253FA">
      <w:pPr>
        <w:widowControl w:val="0"/>
        <w:spacing w:after="0" w:line="240" w:lineRule="auto"/>
        <w:jc w:val="both"/>
        <w:textAlignment w:val="baseline"/>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2) Skladno z Zakonom o opravljanju plačilnih storitev za proračunske uporabnike naročnik od 1.1.2015 prejema  račune izključno v elektronski obliki (e-račun) zato bodo morali prodajalci s sedežem v RS naročniku pošiljati izključno e-račune.</w:t>
      </w:r>
    </w:p>
    <w:p w14:paraId="7C045E79" w14:textId="77777777" w:rsidR="003236E1" w:rsidRPr="00A20A76" w:rsidRDefault="003236E1">
      <w:pPr>
        <w:widowControl w:val="0"/>
        <w:spacing w:after="0" w:line="240" w:lineRule="auto"/>
        <w:jc w:val="both"/>
        <w:textAlignment w:val="baseline"/>
        <w:rPr>
          <w:rFonts w:ascii="Tahoma" w:eastAsia="Times New Roman" w:hAnsi="Tahoma" w:cs="Tahoma"/>
          <w:color w:val="000000"/>
          <w:kern w:val="0"/>
          <w:sz w:val="18"/>
          <w:szCs w:val="18"/>
          <w:lang w:val="sl-SI" w:eastAsia="en-US"/>
        </w:rPr>
      </w:pPr>
    </w:p>
    <w:p w14:paraId="3366E570" w14:textId="77777777" w:rsidR="003236E1" w:rsidRPr="00A20A76" w:rsidRDefault="003236E1">
      <w:pPr>
        <w:widowControl w:val="0"/>
        <w:spacing w:after="0" w:line="240" w:lineRule="auto"/>
        <w:jc w:val="both"/>
        <w:textAlignment w:val="baseline"/>
        <w:rPr>
          <w:rFonts w:ascii="Tahoma" w:eastAsia="Times New Roman" w:hAnsi="Tahoma" w:cs="Tahoma"/>
          <w:color w:val="000000"/>
          <w:kern w:val="0"/>
          <w:sz w:val="18"/>
          <w:szCs w:val="18"/>
          <w:lang w:val="sl-SI" w:eastAsia="en-US"/>
        </w:rPr>
      </w:pPr>
    </w:p>
    <w:p w14:paraId="0D7CC106" w14:textId="77777777" w:rsidR="003236E1" w:rsidRPr="00A20A76" w:rsidRDefault="005253FA">
      <w:pPr>
        <w:widowControl w:val="0"/>
        <w:spacing w:after="0" w:line="240" w:lineRule="auto"/>
        <w:jc w:val="both"/>
        <w:textAlignment w:val="baseline"/>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PRIMOPREDAJA</w:t>
      </w:r>
    </w:p>
    <w:p w14:paraId="0605B3AA" w14:textId="201841FE" w:rsidR="003236E1" w:rsidRPr="00A20A76" w:rsidRDefault="00D32861">
      <w:pPr>
        <w:suppressAutoHyphens w:val="0"/>
        <w:spacing w:after="0" w:line="240" w:lineRule="auto"/>
        <w:jc w:val="center"/>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7</w:t>
      </w:r>
      <w:r w:rsidR="005253FA" w:rsidRPr="00A20A76">
        <w:rPr>
          <w:rFonts w:ascii="Tahoma" w:eastAsia="Times New Roman" w:hAnsi="Tahoma" w:cs="Tahoma"/>
          <w:color w:val="000000"/>
          <w:kern w:val="0"/>
          <w:sz w:val="18"/>
          <w:szCs w:val="18"/>
          <w:lang w:val="sl-SI" w:eastAsia="en-US"/>
        </w:rPr>
        <w:t>. člen</w:t>
      </w:r>
    </w:p>
    <w:p w14:paraId="23CA21E1" w14:textId="0AFB3251" w:rsidR="003236E1" w:rsidRPr="00A20A76"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lastRenderedPageBreak/>
        <w:t xml:space="preserve">1) Pogodbeni stranki </w:t>
      </w:r>
      <w:r w:rsidR="003906AE" w:rsidRPr="00A20A76">
        <w:rPr>
          <w:rFonts w:ascii="Tahoma" w:eastAsia="Times New Roman" w:hAnsi="Tahoma" w:cs="Tahoma"/>
          <w:color w:val="000000"/>
          <w:kern w:val="0"/>
          <w:sz w:val="18"/>
          <w:szCs w:val="18"/>
          <w:lang w:val="sl-SI" w:eastAsia="en-US"/>
        </w:rPr>
        <w:t xml:space="preserve">po dokončanju storitve </w:t>
      </w:r>
      <w:r w:rsidR="00A20A76" w:rsidRPr="00A20A76">
        <w:rPr>
          <w:rFonts w:ascii="Tahoma" w:eastAsia="Times New Roman" w:hAnsi="Tahoma" w:cs="Tahoma"/>
          <w:color w:val="000000"/>
          <w:kern w:val="0"/>
          <w:sz w:val="18"/>
          <w:szCs w:val="18"/>
          <w:lang w:val="sl-SI" w:eastAsia="en-US"/>
        </w:rPr>
        <w:t xml:space="preserve">prvega čiščenja prezračevalnih sistemov </w:t>
      </w:r>
      <w:r w:rsidRPr="00A20A76">
        <w:rPr>
          <w:rFonts w:ascii="Tahoma" w:eastAsia="Times New Roman" w:hAnsi="Tahoma" w:cs="Tahoma"/>
          <w:color w:val="000000"/>
          <w:kern w:val="0"/>
          <w:sz w:val="18"/>
          <w:szCs w:val="18"/>
          <w:lang w:val="sl-SI" w:eastAsia="en-US"/>
        </w:rPr>
        <w:t>sestavita in podpišeta  primopredajni zapisnik.</w:t>
      </w:r>
    </w:p>
    <w:p w14:paraId="1C827328" w14:textId="77777777" w:rsidR="003236E1" w:rsidRPr="00A20A76"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Pooblaščeni predstavniki naročnika za podpis primopredajnega zapisnika so:</w:t>
      </w:r>
    </w:p>
    <w:p w14:paraId="538884C5" w14:textId="36E6587D" w:rsidR="003236E1" w:rsidRPr="00A20A76" w:rsidRDefault="005253FA">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 vodja službe za nabavo in javna naročila</w:t>
      </w:r>
    </w:p>
    <w:p w14:paraId="375A5F18" w14:textId="77777777" w:rsidR="003236E1" w:rsidRPr="00A20A76"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in</w:t>
      </w:r>
    </w:p>
    <w:p w14:paraId="20FEFA48" w14:textId="77777777" w:rsidR="003236E1" w:rsidRPr="00A20A76"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 xml:space="preserve">- </w:t>
      </w:r>
      <w:r w:rsidRPr="00A20A76">
        <w:fldChar w:fldCharType="begin">
          <w:ffData>
            <w:name w:val="Besedilo18"/>
            <w:enabled/>
            <w:calcOnExit w:val="0"/>
            <w:textInput/>
          </w:ffData>
        </w:fldChar>
      </w:r>
      <w:r w:rsidRPr="00A20A76">
        <w:rPr>
          <w:rFonts w:ascii="Tahoma" w:eastAsia="Times New Roman" w:hAnsi="Tahoma" w:cs="Tahoma"/>
          <w:color w:val="000000"/>
          <w:kern w:val="0"/>
          <w:sz w:val="18"/>
          <w:szCs w:val="18"/>
          <w:lang w:val="sl-SI" w:eastAsia="en-US"/>
        </w:rPr>
        <w:instrText>FORMTEXT</w:instrText>
      </w:r>
      <w:r w:rsidRPr="00A20A76">
        <w:rPr>
          <w:rFonts w:ascii="Tahoma" w:eastAsia="Times New Roman" w:hAnsi="Tahoma" w:cs="Tahoma"/>
          <w:color w:val="000000"/>
          <w:kern w:val="0"/>
          <w:sz w:val="18"/>
          <w:szCs w:val="18"/>
          <w:lang w:val="sl-SI" w:eastAsia="en-US"/>
        </w:rPr>
      </w:r>
      <w:r w:rsidRPr="00A20A76">
        <w:rPr>
          <w:rFonts w:ascii="Tahoma" w:eastAsia="Times New Roman" w:hAnsi="Tahoma" w:cs="Tahoma"/>
          <w:color w:val="000000"/>
          <w:kern w:val="0"/>
          <w:sz w:val="18"/>
          <w:szCs w:val="18"/>
          <w:lang w:val="sl-SI" w:eastAsia="en-US"/>
        </w:rPr>
        <w:fldChar w:fldCharType="separate"/>
      </w:r>
      <w:r w:rsidRPr="00A20A76">
        <w:rPr>
          <w:rFonts w:ascii="Tahoma" w:eastAsia="Times New Roman" w:hAnsi="Tahoma" w:cs="Tahoma"/>
          <w:color w:val="000000"/>
          <w:kern w:val="0"/>
          <w:sz w:val="18"/>
          <w:szCs w:val="18"/>
          <w:lang w:val="sl-SI" w:eastAsia="en-US"/>
        </w:rPr>
        <w:t>     </w:t>
      </w:r>
      <w:r w:rsidRPr="00A20A76">
        <w:rPr>
          <w:rFonts w:ascii="Tahoma" w:eastAsia="Times New Roman" w:hAnsi="Tahoma" w:cs="Tahoma"/>
          <w:color w:val="000000"/>
          <w:kern w:val="0"/>
          <w:sz w:val="18"/>
          <w:szCs w:val="18"/>
          <w:lang w:val="sl-SI" w:eastAsia="en-US"/>
        </w:rPr>
        <w:fldChar w:fldCharType="end"/>
      </w:r>
    </w:p>
    <w:p w14:paraId="70D45879" w14:textId="77777777" w:rsidR="003236E1" w:rsidRPr="00A20A76" w:rsidRDefault="003236E1">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p>
    <w:p w14:paraId="1D52FC44" w14:textId="77777777" w:rsidR="003236E1" w:rsidRPr="00A20A76"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Pooblaščeni predstavnik prodajalca za podpis primopredajnega zapisnika je:</w:t>
      </w:r>
    </w:p>
    <w:p w14:paraId="13A47C2C" w14:textId="77777777" w:rsidR="003236E1" w:rsidRPr="00A20A76"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 xml:space="preserve">- </w:t>
      </w:r>
      <w:r w:rsidRPr="00A20A76">
        <w:fldChar w:fldCharType="begin">
          <w:ffData>
            <w:name w:val="Besedilo19"/>
            <w:enabled/>
            <w:calcOnExit w:val="0"/>
            <w:textInput/>
          </w:ffData>
        </w:fldChar>
      </w:r>
      <w:r w:rsidRPr="00A20A76">
        <w:rPr>
          <w:rFonts w:ascii="Tahoma" w:eastAsia="Times New Roman" w:hAnsi="Tahoma" w:cs="Tahoma"/>
          <w:color w:val="000000"/>
          <w:kern w:val="0"/>
          <w:sz w:val="18"/>
          <w:szCs w:val="18"/>
          <w:lang w:val="sl-SI" w:eastAsia="en-US"/>
        </w:rPr>
        <w:instrText>FORMTEXT</w:instrText>
      </w:r>
      <w:r w:rsidRPr="00A20A76">
        <w:rPr>
          <w:rFonts w:ascii="Tahoma" w:eastAsia="Times New Roman" w:hAnsi="Tahoma" w:cs="Tahoma"/>
          <w:color w:val="000000"/>
          <w:kern w:val="0"/>
          <w:sz w:val="18"/>
          <w:szCs w:val="18"/>
          <w:lang w:val="sl-SI" w:eastAsia="en-US"/>
        </w:rPr>
      </w:r>
      <w:r w:rsidRPr="00A20A76">
        <w:rPr>
          <w:rFonts w:ascii="Tahoma" w:eastAsia="Times New Roman" w:hAnsi="Tahoma" w:cs="Tahoma"/>
          <w:color w:val="000000"/>
          <w:kern w:val="0"/>
          <w:sz w:val="18"/>
          <w:szCs w:val="18"/>
          <w:lang w:val="sl-SI" w:eastAsia="en-US"/>
        </w:rPr>
        <w:fldChar w:fldCharType="separate"/>
      </w:r>
      <w:r w:rsidRPr="00A20A76">
        <w:rPr>
          <w:rFonts w:ascii="Tahoma" w:eastAsia="Times New Roman" w:hAnsi="Tahoma" w:cs="Tahoma"/>
          <w:color w:val="000000"/>
          <w:kern w:val="0"/>
          <w:sz w:val="18"/>
          <w:szCs w:val="18"/>
          <w:lang w:val="sl-SI" w:eastAsia="en-US"/>
        </w:rPr>
        <w:t>     </w:t>
      </w:r>
      <w:r w:rsidRPr="00A20A76">
        <w:rPr>
          <w:rFonts w:ascii="Tahoma" w:eastAsia="Times New Roman" w:hAnsi="Tahoma" w:cs="Tahoma"/>
          <w:color w:val="000000"/>
          <w:kern w:val="0"/>
          <w:sz w:val="18"/>
          <w:szCs w:val="18"/>
          <w:lang w:val="sl-SI" w:eastAsia="en-US"/>
        </w:rPr>
        <w:fldChar w:fldCharType="end"/>
      </w:r>
    </w:p>
    <w:p w14:paraId="283C51B1" w14:textId="77777777" w:rsidR="003236E1" w:rsidRPr="00A20A76"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in</w:t>
      </w:r>
    </w:p>
    <w:p w14:paraId="2D16C580" w14:textId="77777777" w:rsidR="003236E1" w:rsidRPr="00A20A76"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 xml:space="preserve">- </w:t>
      </w:r>
      <w:r w:rsidRPr="00A20A76">
        <w:fldChar w:fldCharType="begin">
          <w:ffData>
            <w:name w:val="Besedilo20"/>
            <w:enabled/>
            <w:calcOnExit w:val="0"/>
            <w:textInput/>
          </w:ffData>
        </w:fldChar>
      </w:r>
      <w:r w:rsidRPr="00A20A76">
        <w:rPr>
          <w:rFonts w:ascii="Tahoma" w:eastAsia="Times New Roman" w:hAnsi="Tahoma" w:cs="Tahoma"/>
          <w:color w:val="000000"/>
          <w:kern w:val="0"/>
          <w:sz w:val="18"/>
          <w:szCs w:val="18"/>
          <w:lang w:val="sl-SI" w:eastAsia="en-US"/>
        </w:rPr>
        <w:instrText>FORMTEXT</w:instrText>
      </w:r>
      <w:r w:rsidRPr="00A20A76">
        <w:rPr>
          <w:rFonts w:ascii="Tahoma" w:eastAsia="Times New Roman" w:hAnsi="Tahoma" w:cs="Tahoma"/>
          <w:color w:val="000000"/>
          <w:kern w:val="0"/>
          <w:sz w:val="18"/>
          <w:szCs w:val="18"/>
          <w:lang w:val="sl-SI" w:eastAsia="en-US"/>
        </w:rPr>
      </w:r>
      <w:r w:rsidRPr="00A20A76">
        <w:rPr>
          <w:rFonts w:ascii="Tahoma" w:eastAsia="Times New Roman" w:hAnsi="Tahoma" w:cs="Tahoma"/>
          <w:color w:val="000000"/>
          <w:kern w:val="0"/>
          <w:sz w:val="18"/>
          <w:szCs w:val="18"/>
          <w:lang w:val="sl-SI" w:eastAsia="en-US"/>
        </w:rPr>
        <w:fldChar w:fldCharType="separate"/>
      </w:r>
      <w:r w:rsidRPr="00A20A76">
        <w:rPr>
          <w:rFonts w:ascii="Tahoma" w:eastAsia="Times New Roman" w:hAnsi="Tahoma" w:cs="Tahoma"/>
          <w:color w:val="000000"/>
          <w:kern w:val="0"/>
          <w:sz w:val="18"/>
          <w:szCs w:val="18"/>
          <w:lang w:val="sl-SI" w:eastAsia="en-US"/>
        </w:rPr>
        <w:t>     </w:t>
      </w:r>
      <w:r w:rsidRPr="00A20A76">
        <w:rPr>
          <w:rFonts w:ascii="Tahoma" w:eastAsia="Times New Roman" w:hAnsi="Tahoma" w:cs="Tahoma"/>
          <w:color w:val="000000"/>
          <w:kern w:val="0"/>
          <w:sz w:val="18"/>
          <w:szCs w:val="18"/>
          <w:lang w:val="sl-SI" w:eastAsia="en-US"/>
        </w:rPr>
        <w:fldChar w:fldCharType="end"/>
      </w:r>
      <w:r w:rsidRPr="00A20A76">
        <w:rPr>
          <w:rFonts w:ascii="Tahoma" w:eastAsia="Times New Roman" w:hAnsi="Tahoma" w:cs="Tahoma"/>
          <w:color w:val="000000"/>
          <w:kern w:val="0"/>
          <w:sz w:val="18"/>
          <w:szCs w:val="18"/>
          <w:lang w:val="sl-SI" w:eastAsia="en-US"/>
        </w:rPr>
        <w:t>.</w:t>
      </w:r>
    </w:p>
    <w:p w14:paraId="5DA37CF1" w14:textId="77777777" w:rsidR="003236E1" w:rsidRPr="00A20A76" w:rsidRDefault="003236E1">
      <w:pPr>
        <w:suppressAutoHyphens w:val="0"/>
        <w:spacing w:after="0" w:line="240" w:lineRule="auto"/>
        <w:jc w:val="both"/>
        <w:rPr>
          <w:rFonts w:ascii="Tahoma" w:eastAsia="Times New Roman" w:hAnsi="Tahoma" w:cs="Tahoma"/>
          <w:color w:val="000000"/>
          <w:kern w:val="0"/>
          <w:sz w:val="18"/>
          <w:szCs w:val="18"/>
          <w:lang w:val="sl-SI" w:eastAsia="en-US"/>
        </w:rPr>
      </w:pPr>
    </w:p>
    <w:p w14:paraId="07144D74" w14:textId="4B2D4B58" w:rsidR="00A20A76" w:rsidRPr="00A20A76" w:rsidRDefault="00A20A76">
      <w:pPr>
        <w:suppressAutoHyphens w:val="0"/>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 xml:space="preserve">Pogodbeni stranki bosta na enak način in po enakih pogojih sestavila in podpisala primopredajni zapisnik za drugo storitev čiščenja prezračevalnih sistemov. </w:t>
      </w:r>
    </w:p>
    <w:p w14:paraId="3F8F4039" w14:textId="77777777" w:rsidR="00A20A76" w:rsidRPr="00A20A76" w:rsidRDefault="00A20A76">
      <w:pPr>
        <w:suppressAutoHyphens w:val="0"/>
        <w:spacing w:after="0" w:line="240" w:lineRule="auto"/>
        <w:jc w:val="both"/>
        <w:rPr>
          <w:rFonts w:ascii="Tahoma" w:eastAsia="Times New Roman" w:hAnsi="Tahoma" w:cs="Tahoma"/>
          <w:color w:val="000000"/>
          <w:kern w:val="0"/>
          <w:sz w:val="18"/>
          <w:szCs w:val="18"/>
          <w:lang w:val="sl-SI" w:eastAsia="en-US"/>
        </w:rPr>
      </w:pPr>
    </w:p>
    <w:p w14:paraId="63FD014A" w14:textId="77777777" w:rsidR="003236E1" w:rsidRPr="00A20A76"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 xml:space="preserve">2) Prodajalec se zavezuje naročniku ob primopredaji predmeta pogodbe izročiti vso, z razpisno dokumentacijo opredeljeno dokumentacijo. V primopredajnem zapisniku se obvezno navede </w:t>
      </w:r>
      <w:r w:rsidRPr="00A20A76">
        <w:rPr>
          <w:rFonts w:ascii="Tahoma" w:eastAsia="Times New Roman" w:hAnsi="Tahoma" w:cs="Tahoma"/>
          <w:color w:val="000000"/>
          <w:kern w:val="0"/>
          <w:sz w:val="18"/>
          <w:szCs w:val="18"/>
          <w:u w:val="single"/>
          <w:lang w:val="sl-SI" w:eastAsia="en-US"/>
        </w:rPr>
        <w:t>datum in uro izročitve oz. podpisa</w:t>
      </w:r>
      <w:r w:rsidRPr="00A20A76">
        <w:rPr>
          <w:rFonts w:ascii="Tahoma" w:eastAsia="Times New Roman" w:hAnsi="Tahoma" w:cs="Tahoma"/>
          <w:color w:val="000000"/>
          <w:kern w:val="0"/>
          <w:sz w:val="18"/>
          <w:szCs w:val="18"/>
          <w:lang w:val="sl-SI" w:eastAsia="en-US"/>
        </w:rPr>
        <w:t>.</w:t>
      </w:r>
    </w:p>
    <w:p w14:paraId="7C27689E" w14:textId="77777777" w:rsidR="003236E1" w:rsidRPr="00A20A76" w:rsidRDefault="003236E1">
      <w:pPr>
        <w:suppressAutoHyphens w:val="0"/>
        <w:spacing w:after="0" w:line="240" w:lineRule="auto"/>
        <w:jc w:val="both"/>
        <w:rPr>
          <w:rFonts w:ascii="Tahoma" w:eastAsia="Times New Roman" w:hAnsi="Tahoma" w:cs="Tahoma"/>
          <w:color w:val="000000"/>
          <w:kern w:val="0"/>
          <w:sz w:val="18"/>
          <w:szCs w:val="18"/>
          <w:lang w:val="sl-SI" w:eastAsia="en-US"/>
        </w:rPr>
      </w:pPr>
    </w:p>
    <w:p w14:paraId="532CA0E0" w14:textId="00D8C42F" w:rsidR="003236E1" w:rsidRPr="00A20A76" w:rsidRDefault="005253FA" w:rsidP="00271C78">
      <w:pPr>
        <w:suppressAutoHyphens w:val="0"/>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 xml:space="preserve">3) </w:t>
      </w:r>
      <w:r w:rsidR="00271C78" w:rsidRPr="00271C78">
        <w:rPr>
          <w:rFonts w:ascii="Tahoma" w:eastAsia="Times New Roman" w:hAnsi="Tahoma" w:cs="Tahoma"/>
          <w:color w:val="000000"/>
          <w:kern w:val="0"/>
          <w:sz w:val="18"/>
          <w:szCs w:val="18"/>
          <w:lang w:val="sl-SI" w:eastAsia="en-US"/>
        </w:rPr>
        <w:t xml:space="preserve">Po uspešno izvedeni primopredaji, preide odgovornost za riziko na naročnika, razen odgovornosti za jamčevanje za napake po določilih o garancijskih rokih, katerega prevzema prodajalec. </w:t>
      </w:r>
    </w:p>
    <w:p w14:paraId="7224A117" w14:textId="77777777" w:rsidR="003236E1" w:rsidRPr="00A20A76" w:rsidRDefault="005253FA">
      <w:pPr>
        <w:widowControl w:val="0"/>
        <w:spacing w:after="0" w:line="240" w:lineRule="auto"/>
        <w:jc w:val="both"/>
        <w:textAlignment w:val="baseline"/>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ODGOVORNOST ZA ŠKODO</w:t>
      </w:r>
    </w:p>
    <w:p w14:paraId="0244E8E5" w14:textId="22F5B07F" w:rsidR="003236E1" w:rsidRPr="00A20A76" w:rsidRDefault="00D32861">
      <w:pPr>
        <w:suppressAutoHyphens w:val="0"/>
        <w:spacing w:after="0" w:line="240" w:lineRule="auto"/>
        <w:jc w:val="center"/>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8</w:t>
      </w:r>
      <w:r w:rsidR="005253FA" w:rsidRPr="00A20A76">
        <w:rPr>
          <w:rFonts w:ascii="Tahoma" w:eastAsia="Times New Roman" w:hAnsi="Tahoma" w:cs="Tahoma"/>
          <w:color w:val="000000"/>
          <w:kern w:val="0"/>
          <w:sz w:val="18"/>
          <w:szCs w:val="18"/>
          <w:lang w:val="sl-SI" w:eastAsia="en-US"/>
        </w:rPr>
        <w:t>. člen</w:t>
      </w:r>
    </w:p>
    <w:p w14:paraId="28A73E48" w14:textId="77777777" w:rsidR="003236E1" w:rsidRPr="00A20A76"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 xml:space="preserve">1) Prodajalec vedno odgovarja za neposredno škodo, ki jo je povzročil, za posredno škodo pa samo, če je nastala kot posledica naklepa ali velike malomarnosti. </w:t>
      </w:r>
    </w:p>
    <w:p w14:paraId="330D26A1" w14:textId="77777777" w:rsidR="003236E1" w:rsidRPr="00A20A76" w:rsidRDefault="005253FA">
      <w:pPr>
        <w:keepNext/>
        <w:widowControl w:val="0"/>
        <w:tabs>
          <w:tab w:val="left" w:pos="0"/>
          <w:tab w:val="left" w:pos="850"/>
        </w:tabs>
        <w:spacing w:before="240" w:after="60" w:line="240" w:lineRule="auto"/>
        <w:textAlignment w:val="baseline"/>
        <w:outlineLvl w:val="2"/>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SODELOVANJE IN VIŠJA SILA</w:t>
      </w:r>
    </w:p>
    <w:p w14:paraId="1A8FAA22" w14:textId="18D5C585" w:rsidR="003236E1" w:rsidRPr="00A20A76" w:rsidRDefault="00D32861">
      <w:pPr>
        <w:suppressAutoHyphens w:val="0"/>
        <w:spacing w:after="0" w:line="240" w:lineRule="auto"/>
        <w:jc w:val="center"/>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9</w:t>
      </w:r>
      <w:r w:rsidR="005253FA" w:rsidRPr="00A20A76">
        <w:rPr>
          <w:rFonts w:ascii="Tahoma" w:eastAsia="Times New Roman" w:hAnsi="Tahoma" w:cs="Tahoma"/>
          <w:color w:val="000000"/>
          <w:kern w:val="0"/>
          <w:sz w:val="18"/>
          <w:szCs w:val="18"/>
          <w:lang w:val="sl-SI" w:eastAsia="en-US"/>
        </w:rPr>
        <w:t>. člen</w:t>
      </w:r>
    </w:p>
    <w:p w14:paraId="147EA44F" w14:textId="77777777" w:rsidR="003236E1" w:rsidRPr="00A20A76" w:rsidRDefault="005253FA">
      <w:pPr>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1) Pod višjo silo se razumejo vsi nepredvideni in nepričakovani dogodki, ki nastopijo neodvisno od volje strank in ki jih stranki nista mogli predvideti ob sklepanju pogodbe ter kakorkoli vplivajo na izvedbo pogodbenih obveznosti.</w:t>
      </w:r>
    </w:p>
    <w:p w14:paraId="597228E3" w14:textId="77777777" w:rsidR="003236E1" w:rsidRPr="00A20A76" w:rsidRDefault="003236E1">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p>
    <w:p w14:paraId="0B978388" w14:textId="77777777" w:rsidR="003236E1" w:rsidRPr="00A20A76" w:rsidRDefault="005253FA">
      <w:pPr>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2) Prodajalec je dolžan pisno obvestiti naročnika o nastanku višje sile v dveh delovnih dneh po nastanku le-te.</w:t>
      </w:r>
    </w:p>
    <w:p w14:paraId="4E9D9D92" w14:textId="77777777" w:rsidR="003236E1" w:rsidRPr="00A20A76" w:rsidRDefault="003236E1">
      <w:pPr>
        <w:tabs>
          <w:tab w:val="left" w:pos="0"/>
          <w:tab w:val="left" w:pos="284"/>
          <w:tab w:val="left" w:pos="480"/>
          <w:tab w:val="left" w:pos="1440"/>
          <w:tab w:val="left" w:pos="1920"/>
          <w:tab w:val="left" w:pos="2400"/>
          <w:tab w:val="left" w:pos="2880"/>
          <w:tab w:val="left" w:pos="3360"/>
          <w:tab w:val="left" w:pos="3840"/>
          <w:tab w:val="left" w:pos="4320"/>
        </w:tabs>
        <w:suppressAutoHyphens w:val="0"/>
        <w:spacing w:after="0" w:line="240" w:lineRule="auto"/>
        <w:rPr>
          <w:rFonts w:ascii="Tahoma" w:eastAsia="Times New Roman" w:hAnsi="Tahoma" w:cs="Tahoma"/>
          <w:color w:val="000000"/>
          <w:kern w:val="0"/>
          <w:sz w:val="18"/>
          <w:szCs w:val="18"/>
          <w:lang w:val="sl-SI" w:eastAsia="en-US"/>
        </w:rPr>
      </w:pPr>
    </w:p>
    <w:p w14:paraId="0FB2C77A" w14:textId="77777777" w:rsidR="003236E1" w:rsidRPr="00A20A76" w:rsidRDefault="005253FA">
      <w:pPr>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3) Nobena od strank ni odgovorna za neizpolnitev katerekoli izmed svojih obveznosti iz razlogov, ki so izven njenega nadzora.</w:t>
      </w:r>
    </w:p>
    <w:p w14:paraId="589B5A34" w14:textId="77777777" w:rsidR="003236E1" w:rsidRPr="00A20A76" w:rsidRDefault="003236E1">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p>
    <w:p w14:paraId="5AE05049" w14:textId="77777777" w:rsidR="003236E1" w:rsidRPr="00A20A76" w:rsidRDefault="003236E1">
      <w:pPr>
        <w:suppressAutoHyphens w:val="0"/>
        <w:spacing w:after="0" w:line="240" w:lineRule="auto"/>
        <w:jc w:val="both"/>
        <w:rPr>
          <w:rFonts w:ascii="Tahoma" w:eastAsia="Times New Roman" w:hAnsi="Tahoma" w:cs="Tahoma"/>
          <w:color w:val="000000"/>
          <w:kern w:val="0"/>
          <w:sz w:val="18"/>
          <w:szCs w:val="18"/>
          <w:lang w:val="sl-SI" w:eastAsia="en-US"/>
        </w:rPr>
      </w:pPr>
    </w:p>
    <w:p w14:paraId="6A74E0BA" w14:textId="77777777" w:rsidR="003236E1" w:rsidRPr="00A20A76" w:rsidRDefault="005253FA">
      <w:pPr>
        <w:widowControl w:val="0"/>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GARANCIJSKE OBVEZNOSTI</w:t>
      </w:r>
    </w:p>
    <w:p w14:paraId="20DE221A" w14:textId="1B06697D" w:rsidR="003236E1" w:rsidRPr="00A20A76" w:rsidRDefault="005253FA">
      <w:pPr>
        <w:widowControl w:val="0"/>
        <w:spacing w:after="0" w:line="240" w:lineRule="auto"/>
        <w:jc w:val="center"/>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1</w:t>
      </w:r>
      <w:r w:rsidR="00D32861">
        <w:rPr>
          <w:rFonts w:ascii="Tahoma" w:eastAsia="Times New Roman" w:hAnsi="Tahoma" w:cs="Tahoma"/>
          <w:color w:val="000000"/>
          <w:kern w:val="0"/>
          <w:sz w:val="18"/>
          <w:szCs w:val="18"/>
          <w:lang w:val="sl-SI" w:eastAsia="en-US"/>
        </w:rPr>
        <w:t>0</w:t>
      </w:r>
      <w:r w:rsidRPr="00A20A76">
        <w:rPr>
          <w:rFonts w:ascii="Tahoma" w:eastAsia="Times New Roman" w:hAnsi="Tahoma" w:cs="Tahoma"/>
          <w:color w:val="000000"/>
          <w:kern w:val="0"/>
          <w:sz w:val="18"/>
          <w:szCs w:val="18"/>
          <w:lang w:val="sl-SI" w:eastAsia="en-US"/>
        </w:rPr>
        <w:t>. člen</w:t>
      </w:r>
    </w:p>
    <w:p w14:paraId="04CF13D2" w14:textId="77777777" w:rsidR="003236E1" w:rsidRPr="00A20A76" w:rsidRDefault="005253FA">
      <w:pPr>
        <w:widowControl w:val="0"/>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Prodajalec garantira za dobro izvedbo posla v skladu z veljavnimi standardi v stroki.</w:t>
      </w:r>
    </w:p>
    <w:p w14:paraId="173800A3" w14:textId="77777777" w:rsidR="003236E1" w:rsidRPr="00A20A76" w:rsidRDefault="003236E1">
      <w:pPr>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rPr>
          <w:rFonts w:ascii="Tahoma" w:eastAsia="Times New Roman" w:hAnsi="Tahoma" w:cs="Tahoma"/>
          <w:color w:val="000000"/>
          <w:kern w:val="0"/>
          <w:sz w:val="18"/>
          <w:szCs w:val="18"/>
          <w:lang w:val="sl-SI" w:eastAsia="en-US"/>
        </w:rPr>
      </w:pPr>
    </w:p>
    <w:p w14:paraId="5A7D1A2C" w14:textId="6BC3B037" w:rsidR="003236E1" w:rsidRPr="00A20A76" w:rsidRDefault="005253FA">
      <w:pPr>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 xml:space="preserve">1.) Prodajalec </w:t>
      </w:r>
      <w:r w:rsidR="00271C78">
        <w:rPr>
          <w:rFonts w:ascii="Tahoma" w:eastAsia="Times New Roman" w:hAnsi="Tahoma" w:cs="Tahoma"/>
          <w:color w:val="000000"/>
          <w:kern w:val="0"/>
          <w:sz w:val="18"/>
          <w:szCs w:val="18"/>
          <w:lang w:val="sl-SI" w:eastAsia="en-US"/>
        </w:rPr>
        <w:t xml:space="preserve">mora naročniku najkasneje v petih dneh od prejema izvoda podpisane pogodbe s strani naročnika, kot pogoj za veljavnost pogodbe naročniku </w:t>
      </w:r>
      <w:r w:rsidR="00C32875">
        <w:rPr>
          <w:rFonts w:ascii="Tahoma" w:eastAsia="Times New Roman" w:hAnsi="Tahoma" w:cs="Tahoma"/>
          <w:color w:val="000000"/>
          <w:kern w:val="0"/>
          <w:sz w:val="18"/>
          <w:szCs w:val="18"/>
          <w:lang w:val="sl-SI" w:eastAsia="en-US"/>
        </w:rPr>
        <w:t>izročiti</w:t>
      </w:r>
      <w:r w:rsidR="00C32875" w:rsidRPr="00C32875">
        <w:rPr>
          <w:rFonts w:ascii="Tahoma" w:eastAsia="Times New Roman" w:hAnsi="Tahoma" w:cs="Tahoma"/>
          <w:color w:val="000000"/>
          <w:kern w:val="0"/>
          <w:sz w:val="18"/>
          <w:szCs w:val="18"/>
          <w:lang w:val="sl-SI" w:eastAsia="en-US"/>
        </w:rPr>
        <w:t xml:space="preserve">finančno zavarovanje (bančno garancijo ali 1 bianco menico z menično izjavo in pooblastilom za unovčenje ali ustrezno kavcijsko zavarovanje zavarovalnice), v višini 10% okvirne pogodbene vrednosti v EUR z DDV </w:t>
      </w:r>
      <w:r w:rsidR="00C32875">
        <w:rPr>
          <w:rFonts w:ascii="Tahoma" w:eastAsia="Times New Roman" w:hAnsi="Tahoma" w:cs="Tahoma"/>
          <w:color w:val="000000"/>
          <w:kern w:val="0"/>
          <w:sz w:val="18"/>
          <w:szCs w:val="18"/>
          <w:lang w:val="sl-SI" w:eastAsia="en-US"/>
        </w:rPr>
        <w:t xml:space="preserve">, </w:t>
      </w:r>
      <w:r w:rsidR="00C32875" w:rsidRPr="00C32875">
        <w:rPr>
          <w:rFonts w:ascii="Tahoma" w:eastAsia="Times New Roman" w:hAnsi="Tahoma" w:cs="Tahoma"/>
          <w:color w:val="000000"/>
          <w:kern w:val="0"/>
          <w:sz w:val="18"/>
          <w:szCs w:val="18"/>
          <w:lang w:val="sl-SI" w:eastAsia="en-US"/>
        </w:rPr>
        <w:t>ki ga lahko naročnik unovči v naslednjih primerih:</w:t>
      </w:r>
      <w:r w:rsidRPr="00A20A76">
        <w:rPr>
          <w:rFonts w:ascii="Tahoma" w:eastAsia="Times New Roman" w:hAnsi="Tahoma" w:cs="Tahoma"/>
          <w:color w:val="000000"/>
          <w:kern w:val="0"/>
          <w:sz w:val="18"/>
          <w:szCs w:val="18"/>
          <w:lang w:val="sl-SI" w:eastAsia="en-US"/>
        </w:rPr>
        <w:t>:</w:t>
      </w:r>
    </w:p>
    <w:p w14:paraId="0C61E33A" w14:textId="77777777" w:rsidR="003236E1" w:rsidRPr="00A20A76" w:rsidRDefault="003236E1">
      <w:pPr>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rPr>
          <w:rFonts w:ascii="Tahoma" w:eastAsia="Times New Roman" w:hAnsi="Tahoma" w:cs="Tahoma"/>
          <w:color w:val="000000"/>
          <w:kern w:val="0"/>
          <w:sz w:val="18"/>
          <w:szCs w:val="18"/>
          <w:lang w:val="sl-SI" w:eastAsia="en-US"/>
        </w:rPr>
      </w:pPr>
    </w:p>
    <w:p w14:paraId="385C1E91" w14:textId="0B2838D8" w:rsidR="00C32875" w:rsidRDefault="00C32875" w:rsidP="00C32875">
      <w:pPr>
        <w:widowControl w:val="0"/>
        <w:numPr>
          <w:ilvl w:val="0"/>
          <w:numId w:val="4"/>
        </w:numPr>
        <w:suppressAutoHyphens w:val="0"/>
        <w:spacing w:after="0" w:line="240" w:lineRule="auto"/>
        <w:jc w:val="both"/>
        <w:rPr>
          <w:rFonts w:ascii="Tahoma" w:eastAsia="Times New Roman" w:hAnsi="Tahoma" w:cs="Tahoma"/>
          <w:color w:val="000000"/>
          <w:kern w:val="0"/>
          <w:sz w:val="18"/>
          <w:szCs w:val="18"/>
          <w:lang w:val="sl-SI" w:eastAsia="en-US"/>
        </w:rPr>
      </w:pPr>
      <w:r w:rsidRPr="00C32875">
        <w:rPr>
          <w:rFonts w:ascii="Tahoma" w:eastAsia="Times New Roman" w:hAnsi="Tahoma" w:cs="Tahoma"/>
          <w:color w:val="000000"/>
          <w:kern w:val="0"/>
          <w:sz w:val="18"/>
          <w:szCs w:val="18"/>
          <w:lang w:val="sl-SI" w:eastAsia="en-US"/>
        </w:rPr>
        <w:t xml:space="preserve">če se bo izkazalo, da prodajalec dobave ne opravi v skladu z zahtevami okvirnega sporazuma/pogodbe ali z celotno dokumentacijo v zvezi z oddajo javnega naročila </w:t>
      </w:r>
    </w:p>
    <w:p w14:paraId="24A7AA4E" w14:textId="083F54B8" w:rsidR="00C32875" w:rsidRPr="00C32875" w:rsidRDefault="00C32875" w:rsidP="00C32875">
      <w:pPr>
        <w:widowControl w:val="0"/>
        <w:numPr>
          <w:ilvl w:val="0"/>
          <w:numId w:val="4"/>
        </w:num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 xml:space="preserve">če </w:t>
      </w:r>
      <w:r w:rsidRPr="00C32875">
        <w:rPr>
          <w:rFonts w:ascii="Tahoma" w:eastAsia="Times New Roman" w:hAnsi="Tahoma" w:cs="Tahoma"/>
          <w:color w:val="000000"/>
          <w:kern w:val="0"/>
          <w:sz w:val="18"/>
          <w:szCs w:val="18"/>
          <w:lang w:val="sl-SI" w:eastAsia="en-US"/>
        </w:rPr>
        <w:t>bo naročnik razdrl pogodbo zaradi kršitev ali zamude na strani prodajalca;</w:t>
      </w:r>
    </w:p>
    <w:p w14:paraId="4F3D303A" w14:textId="0400AC39" w:rsidR="00C32875" w:rsidRPr="00C32875" w:rsidRDefault="00C32875" w:rsidP="00C32875">
      <w:pPr>
        <w:widowControl w:val="0"/>
        <w:numPr>
          <w:ilvl w:val="0"/>
          <w:numId w:val="4"/>
        </w:numPr>
        <w:suppressAutoHyphens w:val="0"/>
        <w:spacing w:after="0" w:line="240" w:lineRule="auto"/>
        <w:jc w:val="both"/>
        <w:rPr>
          <w:rFonts w:ascii="Tahoma" w:eastAsia="Times New Roman" w:hAnsi="Tahoma" w:cs="Tahoma"/>
          <w:color w:val="000000"/>
          <w:kern w:val="0"/>
          <w:sz w:val="18"/>
          <w:szCs w:val="18"/>
          <w:lang w:val="sl-SI" w:eastAsia="en-US"/>
        </w:rPr>
      </w:pPr>
      <w:r w:rsidRPr="00C32875">
        <w:rPr>
          <w:rFonts w:ascii="Tahoma" w:eastAsia="Times New Roman" w:hAnsi="Tahoma" w:cs="Tahoma"/>
          <w:color w:val="000000"/>
          <w:kern w:val="0"/>
          <w:sz w:val="18"/>
          <w:szCs w:val="18"/>
          <w:lang w:val="sl-SI" w:eastAsia="en-US"/>
        </w:rPr>
        <w:t>če prodajalec objavi nesolventnost, prisilno poravnavo ali stečaj;</w:t>
      </w:r>
    </w:p>
    <w:p w14:paraId="796FFC41" w14:textId="48C90F10" w:rsidR="00C32875" w:rsidRPr="00C32875" w:rsidRDefault="00C32875" w:rsidP="00C32875">
      <w:pPr>
        <w:widowControl w:val="0"/>
        <w:numPr>
          <w:ilvl w:val="0"/>
          <w:numId w:val="4"/>
        </w:numPr>
        <w:suppressAutoHyphens w:val="0"/>
        <w:spacing w:after="0" w:line="240" w:lineRule="auto"/>
        <w:jc w:val="both"/>
        <w:rPr>
          <w:rFonts w:ascii="Tahoma" w:eastAsia="Times New Roman" w:hAnsi="Tahoma" w:cs="Tahoma"/>
          <w:color w:val="000000"/>
          <w:kern w:val="0"/>
          <w:sz w:val="18"/>
          <w:szCs w:val="18"/>
          <w:lang w:val="sl-SI" w:eastAsia="en-US"/>
        </w:rPr>
      </w:pPr>
      <w:r w:rsidRPr="00C32875">
        <w:rPr>
          <w:rFonts w:ascii="Tahoma" w:eastAsia="Times New Roman" w:hAnsi="Tahoma" w:cs="Tahoma"/>
          <w:color w:val="000000"/>
          <w:kern w:val="0"/>
          <w:sz w:val="18"/>
          <w:szCs w:val="18"/>
          <w:lang w:val="sl-SI" w:eastAsia="en-US"/>
        </w:rPr>
        <w:t>če bo prodajalec kršil 1</w:t>
      </w:r>
      <w:r>
        <w:rPr>
          <w:rFonts w:ascii="Tahoma" w:eastAsia="Times New Roman" w:hAnsi="Tahoma" w:cs="Tahoma"/>
          <w:color w:val="000000"/>
          <w:kern w:val="0"/>
          <w:sz w:val="18"/>
          <w:szCs w:val="18"/>
          <w:lang w:val="sl-SI" w:eastAsia="en-US"/>
        </w:rPr>
        <w:t>1</w:t>
      </w:r>
      <w:r w:rsidRPr="00C32875">
        <w:rPr>
          <w:rFonts w:ascii="Tahoma" w:eastAsia="Times New Roman" w:hAnsi="Tahoma" w:cs="Tahoma"/>
          <w:color w:val="000000"/>
          <w:kern w:val="0"/>
          <w:sz w:val="18"/>
          <w:szCs w:val="18"/>
          <w:lang w:val="sl-SI" w:eastAsia="en-US"/>
        </w:rPr>
        <w:t>. člen tega okvirnega sporazuma,</w:t>
      </w:r>
    </w:p>
    <w:p w14:paraId="582D4BFD" w14:textId="77777777" w:rsidR="00C32875" w:rsidRPr="00C32875" w:rsidRDefault="00C32875" w:rsidP="00C32875">
      <w:pPr>
        <w:widowControl w:val="0"/>
        <w:numPr>
          <w:ilvl w:val="0"/>
          <w:numId w:val="4"/>
        </w:numPr>
        <w:suppressAutoHyphens w:val="0"/>
        <w:spacing w:after="0" w:line="240" w:lineRule="auto"/>
        <w:jc w:val="both"/>
        <w:rPr>
          <w:rFonts w:ascii="Tahoma" w:eastAsia="Times New Roman" w:hAnsi="Tahoma" w:cs="Tahoma"/>
          <w:color w:val="000000"/>
          <w:kern w:val="0"/>
          <w:sz w:val="18"/>
          <w:szCs w:val="18"/>
          <w:lang w:val="sl-SI" w:eastAsia="en-US"/>
        </w:rPr>
      </w:pPr>
      <w:r w:rsidRPr="00C32875">
        <w:rPr>
          <w:rFonts w:ascii="Tahoma" w:eastAsia="Times New Roman" w:hAnsi="Tahoma" w:cs="Tahoma"/>
          <w:color w:val="000000"/>
          <w:kern w:val="0"/>
          <w:sz w:val="18"/>
          <w:szCs w:val="18"/>
          <w:lang w:val="sl-SI" w:eastAsia="en-US"/>
        </w:rPr>
        <w:t>Če prodajalec ne bo predložil finančnega zavarovanja za dobro izvedbo pogodbenih obveznosti (vzdrževanje),</w:t>
      </w:r>
    </w:p>
    <w:p w14:paraId="2256E85C" w14:textId="77777777" w:rsidR="003236E1" w:rsidRPr="00A20A76" w:rsidRDefault="005253FA">
      <w:pPr>
        <w:widowControl w:val="0"/>
        <w:numPr>
          <w:ilvl w:val="0"/>
          <w:numId w:val="4"/>
        </w:numPr>
        <w:suppressAutoHyphens w:val="0"/>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če se bo izkazalo, da storitev ni opravljena v skladu s pogodbo ali zahtevami iz razpisne dokumentacije;</w:t>
      </w:r>
    </w:p>
    <w:p w14:paraId="7B1CE56A" w14:textId="77777777" w:rsidR="003236E1" w:rsidRPr="00A20A76" w:rsidRDefault="005253FA">
      <w:pPr>
        <w:widowControl w:val="0"/>
        <w:numPr>
          <w:ilvl w:val="0"/>
          <w:numId w:val="4"/>
        </w:numPr>
        <w:suppressAutoHyphens w:val="0"/>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če bo naročnik pogodbo razdrl zaradi kršitev s strani prodajalca;</w:t>
      </w:r>
    </w:p>
    <w:p w14:paraId="1E9A051A" w14:textId="77777777" w:rsidR="003236E1" w:rsidRPr="00A20A76" w:rsidRDefault="005253FA">
      <w:pPr>
        <w:widowControl w:val="0"/>
        <w:numPr>
          <w:ilvl w:val="0"/>
          <w:numId w:val="4"/>
        </w:numPr>
        <w:suppressAutoHyphens w:val="0"/>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če bo prodajalec kršil zaupnost podatkov.</w:t>
      </w:r>
    </w:p>
    <w:p w14:paraId="1276B69E" w14:textId="77777777" w:rsidR="003236E1" w:rsidRPr="00A20A76" w:rsidRDefault="003236E1">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kern w:val="0"/>
          <w:sz w:val="18"/>
          <w:szCs w:val="18"/>
          <w:lang w:val="sl-SI" w:eastAsia="en-US"/>
        </w:rPr>
      </w:pPr>
    </w:p>
    <w:p w14:paraId="6F489354" w14:textId="4527E1CE" w:rsidR="003236E1" w:rsidRPr="00A20A76" w:rsidRDefault="005253FA">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 xml:space="preserve">2) Predložitev </w:t>
      </w:r>
      <w:r w:rsidRPr="00A20A76">
        <w:rPr>
          <w:rFonts w:ascii="Tahoma" w:eastAsia="Times New Roman" w:hAnsi="Tahoma" w:cs="Tahoma"/>
          <w:color w:val="000000"/>
          <w:kern w:val="0"/>
          <w:sz w:val="18"/>
          <w:szCs w:val="18"/>
          <w:u w:val="single"/>
          <w:lang w:val="sl-SI" w:eastAsia="en-US"/>
        </w:rPr>
        <w:t>ustreznega finančnega zavarovanja</w:t>
      </w:r>
      <w:r w:rsidRPr="00A20A76">
        <w:rPr>
          <w:rFonts w:ascii="Tahoma" w:eastAsia="Times New Roman" w:hAnsi="Tahoma" w:cs="Tahoma"/>
          <w:color w:val="000000"/>
          <w:kern w:val="0"/>
          <w:sz w:val="18"/>
          <w:szCs w:val="18"/>
          <w:lang w:val="sl-SI" w:eastAsia="en-US"/>
        </w:rPr>
        <w:t xml:space="preserve"> </w:t>
      </w:r>
      <w:r w:rsidRPr="00A20A76">
        <w:rPr>
          <w:rFonts w:ascii="Tahoma" w:eastAsia="Times New Roman" w:hAnsi="Tahoma" w:cs="Tahoma"/>
          <w:color w:val="000000"/>
          <w:kern w:val="0"/>
          <w:sz w:val="18"/>
          <w:szCs w:val="18"/>
          <w:u w:val="single"/>
          <w:lang w:val="sl-SI" w:eastAsia="en-US"/>
        </w:rPr>
        <w:t>(</w:t>
      </w:r>
      <w:r w:rsidRPr="00A20A76">
        <w:rPr>
          <w:rFonts w:ascii="Tahoma" w:eastAsia="Times New Roman" w:hAnsi="Tahoma" w:cs="Tahoma"/>
          <w:color w:val="000000"/>
          <w:kern w:val="0"/>
          <w:sz w:val="18"/>
          <w:szCs w:val="18"/>
          <w:u w:val="single"/>
          <w:vertAlign w:val="superscript"/>
          <w:lang w:val="sl-SI" w:eastAsia="en-US"/>
        </w:rPr>
        <w:t>i</w:t>
      </w:r>
      <w:r w:rsidRPr="00A20A76">
        <w:rPr>
          <w:rFonts w:ascii="Tahoma" w:eastAsia="Times New Roman" w:hAnsi="Tahoma" w:cs="Tahoma"/>
          <w:color w:val="000000"/>
          <w:kern w:val="0"/>
          <w:sz w:val="18"/>
          <w:szCs w:val="18"/>
          <w:u w:val="single"/>
          <w:lang w:val="sl-SI" w:eastAsia="en-US"/>
        </w:rPr>
        <w:t>)</w:t>
      </w:r>
      <w:r w:rsidRPr="00A20A76">
        <w:rPr>
          <w:rFonts w:ascii="Tahoma" w:eastAsia="Times New Roman" w:hAnsi="Tahoma" w:cs="Tahoma"/>
          <w:color w:val="000000"/>
          <w:kern w:val="0"/>
          <w:sz w:val="18"/>
          <w:szCs w:val="18"/>
          <w:lang w:val="sl-SI" w:eastAsia="en-US"/>
        </w:rPr>
        <w:t xml:space="preserve">  je pogoj za veljavnost pogodbe. </w:t>
      </w:r>
      <w:bookmarkStart w:id="2" w:name="_Hlk41631615"/>
      <w:r w:rsidRPr="00A20A76">
        <w:rPr>
          <w:rFonts w:ascii="Tahoma" w:eastAsia="Times New Roman" w:hAnsi="Tahoma" w:cs="Tahoma"/>
          <w:color w:val="000000"/>
          <w:kern w:val="0"/>
          <w:sz w:val="18"/>
          <w:szCs w:val="18"/>
          <w:lang w:val="sl-SI" w:eastAsia="en-US"/>
        </w:rPr>
        <w:t xml:space="preserve">Finančno zavarovanje za dobro izvedbo posla mora veljati </w:t>
      </w:r>
      <w:r w:rsidR="003906AE" w:rsidRPr="00A20A76">
        <w:rPr>
          <w:rFonts w:ascii="Tahoma" w:eastAsia="Times New Roman" w:hAnsi="Tahoma" w:cs="Tahoma"/>
          <w:color w:val="000000"/>
          <w:kern w:val="0"/>
          <w:sz w:val="18"/>
          <w:szCs w:val="18"/>
          <w:lang w:val="sl-SI" w:eastAsia="en-US"/>
        </w:rPr>
        <w:t xml:space="preserve">2 leti od podpisa pogodbe + </w:t>
      </w:r>
      <w:r w:rsidRPr="00A20A76">
        <w:rPr>
          <w:rFonts w:ascii="Tahoma" w:eastAsia="Times New Roman" w:hAnsi="Tahoma" w:cs="Tahoma"/>
          <w:color w:val="000000"/>
          <w:kern w:val="0"/>
          <w:sz w:val="18"/>
          <w:szCs w:val="18"/>
          <w:lang w:val="sl-SI" w:eastAsia="en-US"/>
        </w:rPr>
        <w:t>30 dni.</w:t>
      </w:r>
      <w:bookmarkEnd w:id="2"/>
      <w:r w:rsidR="005E373F">
        <w:rPr>
          <w:rFonts w:ascii="Tahoma" w:eastAsia="Times New Roman" w:hAnsi="Tahoma" w:cs="Tahoma"/>
          <w:color w:val="000000"/>
          <w:kern w:val="0"/>
          <w:sz w:val="18"/>
          <w:szCs w:val="18"/>
          <w:lang w:val="sl-SI" w:eastAsia="en-US"/>
        </w:rPr>
        <w:t xml:space="preserve"> V primeru, da ponudnik ne izvede storitev drugega čiščenja v roku 2 let od podpisa pogodbe, predloži ustrezno podaljšanje finančnega zavarovanja. </w:t>
      </w:r>
    </w:p>
    <w:p w14:paraId="4E48E5BE" w14:textId="77777777" w:rsidR="003236E1" w:rsidRPr="00A20A76" w:rsidRDefault="003236E1">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kern w:val="0"/>
          <w:sz w:val="18"/>
          <w:szCs w:val="18"/>
          <w:lang w:val="sl-SI" w:eastAsia="en-US"/>
        </w:rPr>
      </w:pPr>
    </w:p>
    <w:p w14:paraId="231F2DA9" w14:textId="77777777" w:rsidR="003236E1" w:rsidRPr="00A20A76" w:rsidRDefault="003236E1">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kern w:val="0"/>
          <w:sz w:val="18"/>
          <w:szCs w:val="18"/>
          <w:lang w:val="sl-SI" w:eastAsia="en-US"/>
        </w:rPr>
      </w:pPr>
    </w:p>
    <w:p w14:paraId="7E2760C4" w14:textId="77777777" w:rsidR="003236E1" w:rsidRDefault="003236E1">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kern w:val="0"/>
          <w:sz w:val="18"/>
          <w:szCs w:val="18"/>
          <w:lang w:val="sl-SI" w:eastAsia="en-US"/>
        </w:rPr>
      </w:pPr>
    </w:p>
    <w:p w14:paraId="162F43B8" w14:textId="77777777" w:rsidR="005E373F" w:rsidRDefault="005E373F">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kern w:val="0"/>
          <w:sz w:val="18"/>
          <w:szCs w:val="18"/>
          <w:lang w:val="sl-SI" w:eastAsia="en-US"/>
        </w:rPr>
      </w:pPr>
    </w:p>
    <w:p w14:paraId="3F130B93" w14:textId="77777777" w:rsidR="005E373F" w:rsidRPr="00A20A76" w:rsidRDefault="005E373F">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kern w:val="0"/>
          <w:sz w:val="18"/>
          <w:szCs w:val="18"/>
          <w:lang w:val="sl-SI" w:eastAsia="en-US"/>
        </w:rPr>
      </w:pPr>
    </w:p>
    <w:p w14:paraId="47B83E22" w14:textId="77777777" w:rsidR="003236E1" w:rsidRPr="00A20A76" w:rsidRDefault="005253FA">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POSLOVNA SKRIVNOST, TAJNI IN OSEBNI PODATKI</w:t>
      </w:r>
    </w:p>
    <w:p w14:paraId="02346CCE" w14:textId="6E8BCE51" w:rsidR="003236E1" w:rsidRPr="00A20A76" w:rsidRDefault="005253FA">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center"/>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1</w:t>
      </w:r>
      <w:r w:rsidR="00D32861">
        <w:rPr>
          <w:rFonts w:ascii="Tahoma" w:eastAsia="Times New Roman" w:hAnsi="Tahoma" w:cs="Tahoma"/>
          <w:color w:val="000000"/>
          <w:kern w:val="0"/>
          <w:sz w:val="18"/>
          <w:szCs w:val="18"/>
          <w:lang w:val="sl-SI" w:eastAsia="en-US"/>
        </w:rPr>
        <w:t>1</w:t>
      </w:r>
      <w:r w:rsidRPr="00A20A76">
        <w:rPr>
          <w:rFonts w:ascii="Tahoma" w:eastAsia="Times New Roman" w:hAnsi="Tahoma" w:cs="Tahoma"/>
          <w:color w:val="000000"/>
          <w:kern w:val="0"/>
          <w:sz w:val="18"/>
          <w:szCs w:val="18"/>
          <w:lang w:val="sl-SI" w:eastAsia="en-US"/>
        </w:rPr>
        <w:t>. člen</w:t>
      </w:r>
    </w:p>
    <w:p w14:paraId="1D282449" w14:textId="77777777" w:rsidR="0049052F" w:rsidRPr="00A20A76" w:rsidRDefault="0049052F" w:rsidP="0049052F">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spacing w:after="0" w:line="240" w:lineRule="auto"/>
        <w:jc w:val="both"/>
        <w:textAlignment w:val="baseline"/>
        <w:outlineLvl w:val="3"/>
        <w:rPr>
          <w:rFonts w:ascii="Tahoma" w:eastAsia="Times New Roman" w:hAnsi="Tahoma" w:cs="Tahoma"/>
          <w:color w:val="000000"/>
          <w:sz w:val="18"/>
          <w:szCs w:val="18"/>
          <w:lang w:val="pl-PL"/>
        </w:rPr>
      </w:pPr>
      <w:r w:rsidRPr="00A20A76">
        <w:rPr>
          <w:rFonts w:ascii="Tahoma" w:eastAsia="Times New Roman" w:hAnsi="Tahoma" w:cs="Tahoma"/>
          <w:color w:val="000000"/>
          <w:sz w:val="18"/>
          <w:szCs w:val="18"/>
          <w:lang w:val="pl-PL"/>
        </w:rPr>
        <w:t>1) Pogodbeni stranki ugotavljata:</w:t>
      </w:r>
    </w:p>
    <w:p w14:paraId="2804C81B" w14:textId="77777777" w:rsidR="0049052F" w:rsidRPr="00A20A76" w:rsidRDefault="0049052F" w:rsidP="0049052F">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spacing w:after="0" w:line="240" w:lineRule="auto"/>
        <w:jc w:val="both"/>
        <w:textAlignment w:val="baseline"/>
        <w:outlineLvl w:val="3"/>
        <w:rPr>
          <w:rFonts w:ascii="Tahoma" w:eastAsia="Times New Roman" w:hAnsi="Tahoma" w:cs="Tahoma"/>
          <w:color w:val="000000"/>
          <w:sz w:val="18"/>
          <w:szCs w:val="18"/>
          <w:lang w:val="pl-PL"/>
        </w:rPr>
      </w:pPr>
      <w:r w:rsidRPr="00A20A76">
        <w:rPr>
          <w:rFonts w:ascii="Tahoma" w:eastAsia="Times New Roman" w:hAnsi="Tahoma" w:cs="Tahoma"/>
          <w:color w:val="000000"/>
          <w:sz w:val="18"/>
          <w:szCs w:val="18"/>
          <w:lang w:val="pl-PL"/>
        </w:rPr>
        <w:t>- da so vsi dokumenti v zvezi z oddajo javnega naročila po pravnomočnosti odločitve o oddaji javnega naročila javni, če ne vsebujejo poslovnih skrivnosti, tajnih in osebnih podatkov,</w:t>
      </w:r>
    </w:p>
    <w:p w14:paraId="5A7D8781" w14:textId="77777777" w:rsidR="0049052F" w:rsidRPr="00A20A76" w:rsidRDefault="0049052F" w:rsidP="0049052F">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spacing w:after="0" w:line="240" w:lineRule="auto"/>
        <w:jc w:val="both"/>
        <w:textAlignment w:val="baseline"/>
        <w:outlineLvl w:val="3"/>
        <w:rPr>
          <w:rFonts w:ascii="Tahoma" w:eastAsia="Times New Roman" w:hAnsi="Tahoma" w:cs="Tahoma"/>
          <w:color w:val="000000"/>
          <w:sz w:val="18"/>
          <w:szCs w:val="18"/>
          <w:lang w:val="pl-PL"/>
        </w:rPr>
      </w:pPr>
      <w:r w:rsidRPr="00A20A76">
        <w:rPr>
          <w:rFonts w:ascii="Tahoma" w:eastAsia="Times New Roman" w:hAnsi="Tahoma" w:cs="Tahoma"/>
          <w:color w:val="000000"/>
          <w:sz w:val="18"/>
          <w:szCs w:val="18"/>
          <w:lang w:val="pl-PL"/>
        </w:rPr>
        <w:t>- da se za poslovno skrivnost ne morejo določiti podatki, ki so po zakonu javni ali podatki o kršitvi zakona ali dobrih poslovnih običajev,</w:t>
      </w:r>
    </w:p>
    <w:p w14:paraId="1CC43595" w14:textId="77777777" w:rsidR="0049052F" w:rsidRPr="00A20A76" w:rsidRDefault="0049052F" w:rsidP="0049052F">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spacing w:after="0" w:line="240" w:lineRule="auto"/>
        <w:jc w:val="both"/>
        <w:textAlignment w:val="baseline"/>
        <w:outlineLvl w:val="3"/>
        <w:rPr>
          <w:rFonts w:ascii="Tahoma" w:eastAsia="Times New Roman" w:hAnsi="Tahoma" w:cs="Tahoma"/>
          <w:color w:val="000000"/>
          <w:sz w:val="18"/>
          <w:szCs w:val="18"/>
          <w:lang w:val="pl-PL"/>
        </w:rPr>
      </w:pPr>
      <w:r w:rsidRPr="00A20A76">
        <w:rPr>
          <w:rFonts w:ascii="Tahoma" w:eastAsia="Times New Roman" w:hAnsi="Tahoma" w:cs="Tahoma"/>
          <w:color w:val="000000"/>
          <w:sz w:val="18"/>
          <w:szCs w:val="18"/>
          <w:lang w:val="pl-PL"/>
        </w:rPr>
        <w:t>- da veljavni predpisi s področja javnega naročanja izrecno določajo, kateri so javni podatki,</w:t>
      </w:r>
    </w:p>
    <w:p w14:paraId="2E48672D" w14:textId="77777777" w:rsidR="0049052F" w:rsidRPr="00A20A76" w:rsidRDefault="0049052F" w:rsidP="0049052F">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spacing w:after="0" w:line="240" w:lineRule="auto"/>
        <w:jc w:val="both"/>
        <w:textAlignment w:val="baseline"/>
        <w:outlineLvl w:val="3"/>
        <w:rPr>
          <w:rFonts w:ascii="Tahoma" w:eastAsia="Times New Roman" w:hAnsi="Tahoma" w:cs="Tahoma"/>
          <w:color w:val="000000"/>
          <w:sz w:val="18"/>
          <w:szCs w:val="18"/>
          <w:lang w:val="pl-PL"/>
        </w:rPr>
      </w:pPr>
      <w:r w:rsidRPr="00A20A76">
        <w:rPr>
          <w:rFonts w:ascii="Tahoma" w:eastAsia="Times New Roman" w:hAnsi="Tahoma" w:cs="Tahoma"/>
          <w:color w:val="000000"/>
          <w:sz w:val="18"/>
          <w:szCs w:val="18"/>
          <w:lang w:val="pl-PL"/>
        </w:rPr>
        <w:t>- da je naročnik dolžan kot poslovno skrivnost varovati le dokumente/podatke, ki mu jih prodajalec predloži in kot take označi ter od takrat, ko se s to lastnostjo dokumenta/podatka seznani ter</w:t>
      </w:r>
    </w:p>
    <w:p w14:paraId="2AAAFF38" w14:textId="77777777" w:rsidR="0049052F" w:rsidRPr="00A20A76" w:rsidRDefault="0049052F" w:rsidP="0049052F">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spacing w:after="0" w:line="240" w:lineRule="auto"/>
        <w:jc w:val="both"/>
        <w:textAlignment w:val="baseline"/>
        <w:outlineLvl w:val="3"/>
        <w:rPr>
          <w:rFonts w:ascii="Tahoma" w:eastAsia="Times New Roman" w:hAnsi="Tahoma" w:cs="Tahoma"/>
          <w:color w:val="000000"/>
          <w:sz w:val="18"/>
          <w:szCs w:val="18"/>
          <w:lang w:val="pl-PL"/>
        </w:rPr>
      </w:pPr>
      <w:r w:rsidRPr="00A20A76">
        <w:rPr>
          <w:rFonts w:ascii="Tahoma" w:eastAsia="Times New Roman" w:hAnsi="Tahoma" w:cs="Tahoma"/>
          <w:color w:val="000000"/>
          <w:sz w:val="18"/>
          <w:szCs w:val="18"/>
          <w:lang w:val="pl-PL"/>
        </w:rPr>
        <w:t>- da tajne in osebne podatke določajo veljavni predpisi v RS.</w:t>
      </w:r>
    </w:p>
    <w:p w14:paraId="7D0DC0F6" w14:textId="77777777" w:rsidR="0049052F" w:rsidRPr="00A20A76" w:rsidRDefault="0049052F" w:rsidP="0049052F">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spacing w:after="0" w:line="240" w:lineRule="auto"/>
        <w:jc w:val="both"/>
        <w:textAlignment w:val="baseline"/>
        <w:outlineLvl w:val="3"/>
        <w:rPr>
          <w:rFonts w:ascii="Tahoma" w:eastAsia="Times New Roman" w:hAnsi="Tahoma" w:cs="Tahoma"/>
          <w:color w:val="000000"/>
          <w:sz w:val="18"/>
          <w:szCs w:val="18"/>
          <w:lang w:val="pl-PL"/>
        </w:rPr>
      </w:pPr>
    </w:p>
    <w:p w14:paraId="13B0915C" w14:textId="77777777" w:rsidR="0049052F" w:rsidRPr="00A20A76" w:rsidRDefault="0049052F" w:rsidP="0049052F">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spacing w:after="0" w:line="240" w:lineRule="auto"/>
        <w:jc w:val="both"/>
        <w:textAlignment w:val="baseline"/>
        <w:outlineLvl w:val="3"/>
        <w:rPr>
          <w:rFonts w:ascii="Tahoma" w:eastAsia="Times New Roman" w:hAnsi="Tahoma" w:cs="Tahoma"/>
          <w:color w:val="000000"/>
          <w:sz w:val="18"/>
          <w:szCs w:val="18"/>
          <w:lang w:val="pl-PL"/>
        </w:rPr>
      </w:pPr>
      <w:r w:rsidRPr="00A20A76">
        <w:rPr>
          <w:rFonts w:ascii="Tahoma" w:eastAsia="Times New Roman" w:hAnsi="Tahoma" w:cs="Tahoma"/>
          <w:color w:val="000000"/>
          <w:sz w:val="18"/>
          <w:szCs w:val="18"/>
          <w:lang w:val="pl-PL"/>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77C530CA" w14:textId="77777777" w:rsidR="0049052F" w:rsidRPr="00A20A76" w:rsidRDefault="0049052F" w:rsidP="0049052F">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spacing w:after="0" w:line="240" w:lineRule="auto"/>
        <w:jc w:val="both"/>
        <w:textAlignment w:val="baseline"/>
        <w:outlineLvl w:val="3"/>
        <w:rPr>
          <w:rFonts w:ascii="Tahoma" w:eastAsia="Times New Roman" w:hAnsi="Tahoma" w:cs="Tahoma"/>
          <w:color w:val="000000"/>
          <w:sz w:val="18"/>
          <w:szCs w:val="18"/>
          <w:lang w:val="pl-PL"/>
        </w:rPr>
      </w:pPr>
    </w:p>
    <w:p w14:paraId="62EDA254" w14:textId="77777777" w:rsidR="0049052F" w:rsidRPr="00A20A76" w:rsidRDefault="0049052F" w:rsidP="0049052F">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spacing w:after="0" w:line="240" w:lineRule="auto"/>
        <w:jc w:val="both"/>
        <w:textAlignment w:val="baseline"/>
        <w:outlineLvl w:val="3"/>
        <w:rPr>
          <w:rFonts w:ascii="Tahoma" w:eastAsia="Times New Roman" w:hAnsi="Tahoma" w:cs="Tahoma"/>
          <w:color w:val="000000"/>
          <w:sz w:val="18"/>
          <w:szCs w:val="18"/>
          <w:lang w:val="pl-PL"/>
        </w:rPr>
      </w:pPr>
      <w:r w:rsidRPr="00A20A76">
        <w:rPr>
          <w:rFonts w:ascii="Tahoma" w:eastAsia="Times New Roman" w:hAnsi="Tahoma" w:cs="Tahoma"/>
          <w:color w:val="000000"/>
          <w:sz w:val="18"/>
          <w:szCs w:val="18"/>
          <w:lang w:val="pl-PL"/>
        </w:rPr>
        <w:t>3) Pogodbeni stranki se zavežeta uporabljati in varovati vse pri izvajanju te pogodbe pridobljene osebne in/ali občutljive osebne podatke v skladu z veljavnimi predpisi o varovanju osebnih in/ali občutljivih osebnih podatkov.</w:t>
      </w:r>
    </w:p>
    <w:p w14:paraId="51794E8D" w14:textId="77777777" w:rsidR="0049052F" w:rsidRPr="00A20A76" w:rsidRDefault="0049052F" w:rsidP="0049052F">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spacing w:after="0" w:line="240" w:lineRule="auto"/>
        <w:jc w:val="both"/>
        <w:textAlignment w:val="baseline"/>
        <w:outlineLvl w:val="3"/>
        <w:rPr>
          <w:rFonts w:ascii="Tahoma" w:eastAsia="Times New Roman" w:hAnsi="Tahoma" w:cs="Tahoma"/>
          <w:color w:val="000000"/>
          <w:sz w:val="18"/>
          <w:szCs w:val="18"/>
          <w:lang w:val="pl-PL"/>
        </w:rPr>
      </w:pPr>
    </w:p>
    <w:p w14:paraId="35C74F7D" w14:textId="77777777" w:rsidR="0049052F" w:rsidRPr="00A20A76" w:rsidRDefault="0049052F" w:rsidP="0049052F">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spacing w:after="0" w:line="240" w:lineRule="auto"/>
        <w:jc w:val="both"/>
        <w:textAlignment w:val="baseline"/>
        <w:outlineLvl w:val="3"/>
        <w:rPr>
          <w:rFonts w:ascii="Tahoma" w:eastAsia="Times New Roman" w:hAnsi="Tahoma" w:cs="Tahoma"/>
          <w:color w:val="000000"/>
          <w:sz w:val="18"/>
          <w:szCs w:val="18"/>
          <w:lang w:val="pl-PL"/>
        </w:rPr>
      </w:pPr>
      <w:r w:rsidRPr="00A20A76">
        <w:rPr>
          <w:rFonts w:ascii="Tahoma" w:eastAsia="Times New Roman" w:hAnsi="Tahoma" w:cs="Tahoma"/>
          <w:color w:val="000000"/>
          <w:sz w:val="18"/>
          <w:szCs w:val="18"/>
          <w:lang w:val="pl-PL"/>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3A414733" w14:textId="77777777" w:rsidR="0049052F" w:rsidRPr="00A20A76" w:rsidRDefault="0049052F" w:rsidP="0049052F">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spacing w:after="0" w:line="240" w:lineRule="auto"/>
        <w:jc w:val="both"/>
        <w:textAlignment w:val="baseline"/>
        <w:outlineLvl w:val="3"/>
        <w:rPr>
          <w:rFonts w:ascii="Tahoma" w:eastAsia="Times New Roman" w:hAnsi="Tahoma" w:cs="Tahoma"/>
          <w:color w:val="000000"/>
          <w:sz w:val="18"/>
          <w:szCs w:val="18"/>
          <w:lang w:val="pl-PL"/>
        </w:rPr>
      </w:pPr>
    </w:p>
    <w:p w14:paraId="755552BB" w14:textId="77777777" w:rsidR="0049052F" w:rsidRPr="00A20A76" w:rsidRDefault="0049052F" w:rsidP="0049052F">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spacing w:after="0" w:line="240" w:lineRule="auto"/>
        <w:jc w:val="both"/>
        <w:textAlignment w:val="baseline"/>
        <w:outlineLvl w:val="3"/>
        <w:rPr>
          <w:rFonts w:ascii="Tahoma" w:eastAsia="Times New Roman" w:hAnsi="Tahoma" w:cs="Tahoma"/>
          <w:color w:val="000000"/>
          <w:sz w:val="18"/>
          <w:szCs w:val="18"/>
          <w:lang w:val="pl-PL"/>
        </w:rPr>
      </w:pPr>
      <w:r w:rsidRPr="00A20A76">
        <w:rPr>
          <w:rFonts w:ascii="Tahoma" w:eastAsia="Times New Roman" w:hAnsi="Tahoma" w:cs="Tahoma"/>
          <w:color w:val="000000"/>
          <w:sz w:val="18"/>
          <w:szCs w:val="18"/>
          <w:lang w:val="pl-PL"/>
        </w:rPr>
        <w:t xml:space="preserve">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w:t>
      </w:r>
    </w:p>
    <w:p w14:paraId="6553BCA7" w14:textId="77777777" w:rsidR="0049052F" w:rsidRPr="00A20A76" w:rsidRDefault="0049052F" w:rsidP="0049052F">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spacing w:after="0" w:line="240" w:lineRule="auto"/>
        <w:jc w:val="both"/>
        <w:textAlignment w:val="baseline"/>
        <w:outlineLvl w:val="3"/>
        <w:rPr>
          <w:rFonts w:ascii="Tahoma" w:eastAsia="Times New Roman" w:hAnsi="Tahoma" w:cs="Tahoma"/>
          <w:color w:val="000000"/>
          <w:sz w:val="18"/>
          <w:szCs w:val="18"/>
          <w:lang w:val="pl-PL"/>
        </w:rPr>
      </w:pPr>
    </w:p>
    <w:p w14:paraId="58794216" w14:textId="77777777" w:rsidR="0049052F" w:rsidRPr="00A20A76" w:rsidRDefault="0049052F" w:rsidP="0049052F">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spacing w:after="0" w:line="240" w:lineRule="auto"/>
        <w:jc w:val="both"/>
        <w:textAlignment w:val="baseline"/>
        <w:outlineLvl w:val="3"/>
        <w:rPr>
          <w:rFonts w:ascii="Tahoma" w:eastAsia="Times New Roman" w:hAnsi="Tahoma" w:cs="Tahoma"/>
          <w:color w:val="000000"/>
          <w:sz w:val="18"/>
          <w:szCs w:val="18"/>
          <w:lang w:val="pl-PL"/>
        </w:rPr>
      </w:pPr>
      <w:r w:rsidRPr="00A20A76">
        <w:rPr>
          <w:rFonts w:ascii="Tahoma" w:eastAsia="Times New Roman" w:hAnsi="Tahoma" w:cs="Tahoma"/>
          <w:color w:val="000000"/>
          <w:sz w:val="18"/>
          <w:szCs w:val="18"/>
          <w:lang w:val="pl-PL"/>
        </w:rPr>
        <w:t>6) Prodajalec mora naročnika takoj obvestiti o vsakem disciplinskem in/ali drugem postopku zaradi kršitev obveznosti, ki ga je zoper zaposlenega sprožil v zvezi z izvajanjem del iz te pogodbe in/ali obveznosti iz tega člena.</w:t>
      </w:r>
    </w:p>
    <w:p w14:paraId="3EE923A7" w14:textId="77777777" w:rsidR="0049052F" w:rsidRPr="00A20A76" w:rsidRDefault="0049052F" w:rsidP="0049052F">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spacing w:after="0" w:line="240" w:lineRule="auto"/>
        <w:jc w:val="both"/>
        <w:textAlignment w:val="baseline"/>
        <w:outlineLvl w:val="3"/>
        <w:rPr>
          <w:rFonts w:ascii="Tahoma" w:eastAsia="Times New Roman" w:hAnsi="Tahoma" w:cs="Tahoma"/>
          <w:color w:val="000000"/>
          <w:sz w:val="18"/>
          <w:szCs w:val="18"/>
          <w:lang w:val="pl-PL"/>
        </w:rPr>
      </w:pPr>
    </w:p>
    <w:p w14:paraId="1577FFB6" w14:textId="11099975" w:rsidR="003236E1" w:rsidRPr="00A20A76" w:rsidRDefault="0049052F" w:rsidP="0049052F">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spacing w:after="0" w:line="240" w:lineRule="auto"/>
        <w:jc w:val="both"/>
        <w:textAlignment w:val="baseline"/>
        <w:outlineLvl w:val="3"/>
        <w:rPr>
          <w:rFonts w:ascii="Tahoma" w:eastAsia="Times New Roman" w:hAnsi="Tahoma" w:cs="Tahoma"/>
          <w:color w:val="000000"/>
          <w:sz w:val="18"/>
          <w:szCs w:val="18"/>
          <w:lang w:val="pl-PL"/>
        </w:rPr>
      </w:pPr>
      <w:r w:rsidRPr="00A20A76">
        <w:rPr>
          <w:rFonts w:ascii="Tahoma" w:eastAsia="Times New Roman" w:hAnsi="Tahoma" w:cs="Tahoma"/>
          <w:color w:val="000000"/>
          <w:sz w:val="18"/>
          <w:szCs w:val="18"/>
          <w:lang w:val="pl-PL"/>
        </w:rPr>
        <w:t>7) Obveznost varovanja poslovnih skrivnosti, tajnih in osebnih podatkov, se nanaša tako na čas izvrševanja pogodbe, kot tudi na čas po tem.</w:t>
      </w:r>
    </w:p>
    <w:p w14:paraId="125C3D1B" w14:textId="77777777" w:rsidR="0049052F" w:rsidRPr="00A20A76" w:rsidRDefault="0049052F" w:rsidP="0049052F">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spacing w:after="0" w:line="240" w:lineRule="auto"/>
        <w:jc w:val="both"/>
        <w:textAlignment w:val="baseline"/>
        <w:outlineLvl w:val="3"/>
        <w:rPr>
          <w:rFonts w:ascii="Tahoma" w:eastAsia="Times New Roman" w:hAnsi="Tahoma" w:cs="Tahoma"/>
          <w:color w:val="000000"/>
          <w:kern w:val="0"/>
          <w:sz w:val="18"/>
          <w:szCs w:val="18"/>
          <w:lang w:val="sl-SI" w:eastAsia="en-US"/>
        </w:rPr>
      </w:pPr>
    </w:p>
    <w:p w14:paraId="37999E64" w14:textId="77777777" w:rsidR="003236E1" w:rsidRPr="00A20A76" w:rsidRDefault="005253FA">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spacing w:after="0" w:line="240" w:lineRule="auto"/>
        <w:textAlignment w:val="baseline"/>
        <w:outlineLvl w:val="3"/>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SPREMEMBE</w:t>
      </w:r>
    </w:p>
    <w:p w14:paraId="1B5E41CA" w14:textId="77777777" w:rsidR="003236E1" w:rsidRPr="00A20A76" w:rsidRDefault="003236E1">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spacing w:after="0" w:line="240" w:lineRule="auto"/>
        <w:jc w:val="both"/>
        <w:textAlignment w:val="baseline"/>
        <w:outlineLvl w:val="3"/>
        <w:rPr>
          <w:rFonts w:ascii="Tahoma" w:eastAsia="Times New Roman" w:hAnsi="Tahoma" w:cs="Tahoma"/>
          <w:color w:val="000000"/>
          <w:kern w:val="0"/>
          <w:sz w:val="18"/>
          <w:szCs w:val="18"/>
          <w:lang w:val="sl-SI" w:eastAsia="en-US"/>
        </w:rPr>
      </w:pPr>
    </w:p>
    <w:p w14:paraId="0A0EA599" w14:textId="63E8E082" w:rsidR="003236E1" w:rsidRPr="00A20A76" w:rsidRDefault="005253FA">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center"/>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1</w:t>
      </w:r>
      <w:r w:rsidR="00D32861">
        <w:rPr>
          <w:rFonts w:ascii="Tahoma" w:eastAsia="Times New Roman" w:hAnsi="Tahoma" w:cs="Tahoma"/>
          <w:color w:val="000000"/>
          <w:kern w:val="0"/>
          <w:sz w:val="18"/>
          <w:szCs w:val="18"/>
          <w:lang w:val="sl-SI" w:eastAsia="en-US"/>
        </w:rPr>
        <w:t>2</w:t>
      </w:r>
      <w:r w:rsidRPr="00A20A76">
        <w:rPr>
          <w:rFonts w:ascii="Tahoma" w:eastAsia="Times New Roman" w:hAnsi="Tahoma" w:cs="Tahoma"/>
          <w:color w:val="000000"/>
          <w:kern w:val="0"/>
          <w:sz w:val="18"/>
          <w:szCs w:val="18"/>
          <w:lang w:val="sl-SI" w:eastAsia="en-US"/>
        </w:rPr>
        <w:t>.člen</w:t>
      </w:r>
    </w:p>
    <w:p w14:paraId="6EF38F6F" w14:textId="0F937205" w:rsidR="003236E1" w:rsidRPr="00A20A76" w:rsidRDefault="005253FA">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1) Za vse pravice in obveznosti, ki izhajajo iz pogodbenega razmerja in niso posebej določene s to pogodbo, veljajo razpisni pogoji naročnika in ponudba prodajalca</w:t>
      </w:r>
      <w:r w:rsidR="001024C5">
        <w:rPr>
          <w:rFonts w:ascii="Tahoma" w:eastAsia="Times New Roman" w:hAnsi="Tahoma" w:cs="Tahoma"/>
          <w:color w:val="000000"/>
          <w:kern w:val="0"/>
          <w:sz w:val="18"/>
          <w:szCs w:val="18"/>
          <w:lang w:val="sl-SI" w:eastAsia="en-US"/>
        </w:rPr>
        <w:t xml:space="preserve"> ter vsakokratni veljavni predpisi v Republiki Sloveniji</w:t>
      </w:r>
      <w:r w:rsidRPr="00A20A76">
        <w:rPr>
          <w:rFonts w:ascii="Tahoma" w:eastAsia="Times New Roman" w:hAnsi="Tahoma" w:cs="Tahoma"/>
          <w:color w:val="000000"/>
          <w:kern w:val="0"/>
          <w:sz w:val="18"/>
          <w:szCs w:val="18"/>
          <w:lang w:val="sl-SI" w:eastAsia="en-US"/>
        </w:rPr>
        <w:t>.</w:t>
      </w:r>
    </w:p>
    <w:p w14:paraId="10D27FA7" w14:textId="77777777" w:rsidR="003236E1" w:rsidRPr="00A20A76" w:rsidRDefault="003236E1">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spacing w:after="0" w:line="240" w:lineRule="auto"/>
        <w:jc w:val="both"/>
        <w:textAlignment w:val="baseline"/>
        <w:outlineLvl w:val="3"/>
        <w:rPr>
          <w:rFonts w:ascii="Tahoma" w:eastAsia="Times New Roman" w:hAnsi="Tahoma" w:cs="Tahoma"/>
          <w:color w:val="000000"/>
          <w:kern w:val="0"/>
          <w:sz w:val="18"/>
          <w:szCs w:val="18"/>
          <w:lang w:val="sl-SI" w:eastAsia="en-US"/>
        </w:rPr>
      </w:pPr>
    </w:p>
    <w:p w14:paraId="7677D38D" w14:textId="3E35D4A3" w:rsidR="003236E1" w:rsidRPr="00A20A76" w:rsidRDefault="005253FA">
      <w:pPr>
        <w:widowControl w:val="0"/>
        <w:spacing w:after="0" w:line="240" w:lineRule="auto"/>
        <w:jc w:val="both"/>
        <w:textAlignment w:val="baseline"/>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2) O spremembah elementov te pogodbe, katerih vsebine ni bilo možno opredeliti pred podpisom te pogodbe, se dogovorita naročnik in prodajalec sporazumno tako, da sprejmeta aneks k tej pogodbi</w:t>
      </w:r>
      <w:r w:rsidR="00C75DD3" w:rsidRPr="00A20A76">
        <w:rPr>
          <w:rFonts w:ascii="Tahoma" w:eastAsia="Times New Roman" w:hAnsi="Tahoma" w:cs="Tahoma"/>
          <w:color w:val="000000"/>
          <w:kern w:val="0"/>
          <w:sz w:val="18"/>
          <w:szCs w:val="18"/>
          <w:lang w:val="sl-SI" w:eastAsia="en-US"/>
        </w:rPr>
        <w:t xml:space="preserve"> skladno z veljavno zakonodajo</w:t>
      </w:r>
    </w:p>
    <w:p w14:paraId="6DFBB6AA" w14:textId="77777777" w:rsidR="003236E1" w:rsidRPr="00A20A76" w:rsidRDefault="003236E1">
      <w:pPr>
        <w:widowControl w:val="0"/>
        <w:spacing w:after="0" w:line="240" w:lineRule="auto"/>
        <w:jc w:val="both"/>
        <w:textAlignment w:val="baseline"/>
        <w:rPr>
          <w:rFonts w:ascii="Tahoma" w:eastAsia="Times New Roman" w:hAnsi="Tahoma" w:cs="Tahoma"/>
          <w:color w:val="000000"/>
          <w:kern w:val="0"/>
          <w:sz w:val="18"/>
          <w:szCs w:val="18"/>
          <w:lang w:val="sl-SI" w:eastAsia="en-US"/>
        </w:rPr>
      </w:pPr>
    </w:p>
    <w:p w14:paraId="58E0D5E6" w14:textId="77777777" w:rsidR="003236E1" w:rsidRPr="00A20A76" w:rsidRDefault="003236E1">
      <w:pPr>
        <w:widowControl w:val="0"/>
        <w:spacing w:after="0" w:line="240" w:lineRule="auto"/>
        <w:jc w:val="both"/>
        <w:textAlignment w:val="baseline"/>
        <w:rPr>
          <w:rFonts w:ascii="Tahoma" w:eastAsia="Times New Roman" w:hAnsi="Tahoma" w:cs="Tahoma"/>
          <w:color w:val="000000"/>
          <w:kern w:val="0"/>
          <w:sz w:val="18"/>
          <w:szCs w:val="18"/>
          <w:lang w:val="sl-SI" w:eastAsia="en-US"/>
        </w:rPr>
      </w:pPr>
    </w:p>
    <w:p w14:paraId="447ABBC3" w14:textId="77777777" w:rsidR="003236E1" w:rsidRPr="00A20A76" w:rsidRDefault="003236E1">
      <w:pPr>
        <w:suppressAutoHyphens w:val="0"/>
        <w:spacing w:after="0" w:line="240" w:lineRule="auto"/>
        <w:jc w:val="both"/>
        <w:rPr>
          <w:rFonts w:ascii="Tahoma" w:eastAsia="Times New Roman" w:hAnsi="Tahoma" w:cs="Tahoma"/>
          <w:color w:val="000000"/>
          <w:kern w:val="0"/>
          <w:sz w:val="18"/>
          <w:szCs w:val="18"/>
          <w:lang w:val="sl-SI" w:eastAsia="en-US"/>
        </w:rPr>
      </w:pPr>
    </w:p>
    <w:p w14:paraId="3381EE33" w14:textId="77777777" w:rsidR="003236E1" w:rsidRPr="00A20A76" w:rsidRDefault="005253FA">
      <w:pPr>
        <w:widowControl w:val="0"/>
        <w:spacing w:after="0" w:line="240" w:lineRule="auto"/>
        <w:jc w:val="both"/>
        <w:textAlignment w:val="baseline"/>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KONČNA DOLOČBA</w:t>
      </w:r>
    </w:p>
    <w:p w14:paraId="1A9BE383" w14:textId="44FF982E" w:rsidR="003236E1" w:rsidRPr="00A20A76" w:rsidRDefault="005253FA">
      <w:pPr>
        <w:widowControl w:val="0"/>
        <w:spacing w:after="0" w:line="240" w:lineRule="auto"/>
        <w:jc w:val="center"/>
        <w:textAlignment w:val="baseline"/>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1</w:t>
      </w:r>
      <w:r w:rsidR="00D32861">
        <w:rPr>
          <w:rFonts w:ascii="Tahoma" w:eastAsia="Times New Roman" w:hAnsi="Tahoma" w:cs="Tahoma"/>
          <w:color w:val="000000"/>
          <w:kern w:val="0"/>
          <w:sz w:val="18"/>
          <w:szCs w:val="18"/>
          <w:lang w:val="sl-SI" w:eastAsia="en-US"/>
        </w:rPr>
        <w:t>3</w:t>
      </w:r>
      <w:r w:rsidRPr="00A20A76">
        <w:rPr>
          <w:rFonts w:ascii="Tahoma" w:eastAsia="Times New Roman" w:hAnsi="Tahoma" w:cs="Tahoma"/>
          <w:color w:val="000000"/>
          <w:kern w:val="0"/>
          <w:sz w:val="18"/>
          <w:szCs w:val="18"/>
          <w:lang w:val="sl-SI" w:eastAsia="en-US"/>
        </w:rPr>
        <w:t>. člen</w:t>
      </w:r>
    </w:p>
    <w:p w14:paraId="6973C8EB" w14:textId="77777777" w:rsidR="003236E1" w:rsidRPr="00A20A76" w:rsidRDefault="005253FA">
      <w:pPr>
        <w:widowControl w:val="0"/>
        <w:spacing w:after="0" w:line="240" w:lineRule="auto"/>
        <w:jc w:val="both"/>
        <w:textAlignment w:val="baseline"/>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1) Naročnik in prodajalec si bosta prizadevala, da bo izvrševanje pogodbe potekalo v smislu dobrega sodelovanja in spoštovanja določil pogodbe.</w:t>
      </w:r>
    </w:p>
    <w:p w14:paraId="19EFBF48" w14:textId="77777777" w:rsidR="003236E1" w:rsidRPr="00A20A76" w:rsidRDefault="003236E1">
      <w:pPr>
        <w:widowControl w:val="0"/>
        <w:spacing w:after="0" w:line="240" w:lineRule="auto"/>
        <w:jc w:val="both"/>
        <w:textAlignment w:val="baseline"/>
        <w:rPr>
          <w:rFonts w:ascii="Tahoma" w:eastAsia="Times New Roman" w:hAnsi="Tahoma" w:cs="Tahoma"/>
          <w:color w:val="000000"/>
          <w:kern w:val="0"/>
          <w:sz w:val="18"/>
          <w:szCs w:val="18"/>
          <w:lang w:val="sl-SI" w:eastAsia="en-US"/>
        </w:rPr>
      </w:pPr>
    </w:p>
    <w:p w14:paraId="1D89F3D1" w14:textId="77777777" w:rsidR="003236E1" w:rsidRPr="00A20A76" w:rsidRDefault="005253FA">
      <w:pPr>
        <w:widowControl w:val="0"/>
        <w:spacing w:after="0" w:line="240" w:lineRule="auto"/>
        <w:jc w:val="both"/>
        <w:textAlignment w:val="baseline"/>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2) O vseh nastalih problemih se bosta sproti pisno obveščala in morebitna sporna vprašanja reševala v smislu razumevanja in spoštovanja dobrih poslovnih običajev.</w:t>
      </w:r>
    </w:p>
    <w:p w14:paraId="505B576A" w14:textId="77777777" w:rsidR="003236E1" w:rsidRPr="00A20A76" w:rsidRDefault="003236E1">
      <w:pPr>
        <w:widowControl w:val="0"/>
        <w:tabs>
          <w:tab w:val="left" w:pos="0"/>
        </w:tabs>
        <w:spacing w:after="0" w:line="240" w:lineRule="auto"/>
        <w:jc w:val="both"/>
        <w:textAlignment w:val="baseline"/>
        <w:rPr>
          <w:rFonts w:ascii="Tahoma" w:eastAsia="Times New Roman" w:hAnsi="Tahoma" w:cs="Tahoma"/>
          <w:color w:val="000000"/>
          <w:kern w:val="0"/>
          <w:sz w:val="18"/>
          <w:szCs w:val="18"/>
          <w:lang w:val="sl-SI" w:eastAsia="en-US"/>
        </w:rPr>
      </w:pPr>
    </w:p>
    <w:p w14:paraId="5B356A14" w14:textId="322B3613" w:rsidR="003236E1" w:rsidRPr="00A20A76" w:rsidRDefault="005253FA">
      <w:pPr>
        <w:widowControl w:val="0"/>
        <w:tabs>
          <w:tab w:val="left" w:pos="0"/>
        </w:tabs>
        <w:spacing w:after="0" w:line="240" w:lineRule="auto"/>
        <w:jc w:val="both"/>
        <w:textAlignment w:val="baseline"/>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3) V primeru sporov iz te pogodbe odloča stvarno pristojno sodišče v Novi Gorici</w:t>
      </w:r>
      <w:r w:rsidR="00C75DD3" w:rsidRPr="00A20A76">
        <w:rPr>
          <w:rFonts w:ascii="Tahoma" w:eastAsia="Times New Roman" w:hAnsi="Tahoma" w:cs="Tahoma"/>
          <w:color w:val="000000"/>
          <w:kern w:val="0"/>
          <w:sz w:val="18"/>
          <w:szCs w:val="18"/>
          <w:lang w:val="sl-SI" w:eastAsia="en-US"/>
        </w:rPr>
        <w:t>. Pri razlagi se uporablja slovensko pravo.</w:t>
      </w:r>
    </w:p>
    <w:p w14:paraId="2B3362AD" w14:textId="77777777" w:rsidR="003236E1" w:rsidRPr="00A20A76" w:rsidRDefault="003236E1">
      <w:pPr>
        <w:widowControl w:val="0"/>
        <w:tabs>
          <w:tab w:val="left" w:pos="0"/>
        </w:tabs>
        <w:spacing w:after="0" w:line="240" w:lineRule="auto"/>
        <w:jc w:val="both"/>
        <w:textAlignment w:val="baseline"/>
        <w:rPr>
          <w:rFonts w:ascii="Tahoma" w:eastAsia="Times New Roman" w:hAnsi="Tahoma" w:cs="Tahoma"/>
          <w:color w:val="000000"/>
          <w:kern w:val="0"/>
          <w:sz w:val="18"/>
          <w:szCs w:val="18"/>
          <w:lang w:val="sl-SI" w:eastAsia="en-US"/>
        </w:rPr>
      </w:pPr>
    </w:p>
    <w:p w14:paraId="6D5D3F6B" w14:textId="26AA996F" w:rsidR="003236E1" w:rsidRPr="00A20A76" w:rsidRDefault="005253FA">
      <w:pPr>
        <w:suppressAutoHyphens w:val="0"/>
        <w:spacing w:after="0" w:line="240" w:lineRule="auto"/>
        <w:jc w:val="center"/>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1</w:t>
      </w:r>
      <w:r w:rsidR="00D32861">
        <w:rPr>
          <w:rFonts w:ascii="Tahoma" w:eastAsia="Times New Roman" w:hAnsi="Tahoma" w:cs="Tahoma"/>
          <w:color w:val="000000"/>
          <w:kern w:val="0"/>
          <w:sz w:val="18"/>
          <w:szCs w:val="18"/>
          <w:lang w:val="sl-SI" w:eastAsia="en-US"/>
        </w:rPr>
        <w:t>4</w:t>
      </w:r>
      <w:r w:rsidRPr="00A20A76">
        <w:rPr>
          <w:rFonts w:ascii="Tahoma" w:eastAsia="Times New Roman" w:hAnsi="Tahoma" w:cs="Tahoma"/>
          <w:color w:val="000000"/>
          <w:kern w:val="0"/>
          <w:sz w:val="18"/>
          <w:szCs w:val="18"/>
          <w:lang w:val="sl-SI" w:eastAsia="en-US"/>
        </w:rPr>
        <w:t>. člen</w:t>
      </w:r>
    </w:p>
    <w:p w14:paraId="2D56CB08" w14:textId="3EC64DF8" w:rsidR="003236E1" w:rsidRPr="00A20A76" w:rsidRDefault="005253FA">
      <w:pPr>
        <w:widowControl w:val="0"/>
        <w:spacing w:after="0" w:line="240" w:lineRule="auto"/>
        <w:jc w:val="both"/>
        <w:textAlignment w:val="baseline"/>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1) Pogodbeni stranki lahko pogodbo enostransko razvežeta zaradi neizpolnjevanja pogodbenih določil kot je to navedeno v pogodbi, zaradi česar</w:t>
      </w:r>
      <w:r w:rsidR="00C75DD3" w:rsidRPr="00A20A76">
        <w:rPr>
          <w:rFonts w:ascii="Tahoma" w:eastAsia="Times New Roman" w:hAnsi="Tahoma" w:cs="Tahoma"/>
          <w:color w:val="000000"/>
          <w:kern w:val="0"/>
          <w:sz w:val="18"/>
          <w:szCs w:val="18"/>
          <w:lang w:val="sl-SI" w:eastAsia="en-US"/>
        </w:rPr>
        <w:t xml:space="preserve"> povzročitelj nastale škode</w:t>
      </w:r>
      <w:r w:rsidRPr="00A20A76">
        <w:rPr>
          <w:rFonts w:ascii="Tahoma" w:eastAsia="Times New Roman" w:hAnsi="Tahoma" w:cs="Tahoma"/>
          <w:color w:val="000000"/>
          <w:kern w:val="0"/>
          <w:sz w:val="18"/>
          <w:szCs w:val="18"/>
          <w:lang w:val="sl-SI" w:eastAsia="en-US"/>
        </w:rPr>
        <w:t xml:space="preserve"> odgovarja oškodovancu za povzročeno škodo.</w:t>
      </w:r>
    </w:p>
    <w:p w14:paraId="75B7BFC1" w14:textId="77777777" w:rsidR="003236E1" w:rsidRPr="00A20A76" w:rsidRDefault="003236E1">
      <w:pPr>
        <w:suppressAutoHyphens w:val="0"/>
        <w:spacing w:after="0" w:line="240" w:lineRule="auto"/>
        <w:jc w:val="both"/>
        <w:rPr>
          <w:rFonts w:ascii="Tahoma" w:eastAsia="Times New Roman" w:hAnsi="Tahoma" w:cs="Tahoma"/>
          <w:color w:val="000000"/>
          <w:kern w:val="0"/>
          <w:sz w:val="18"/>
          <w:szCs w:val="18"/>
          <w:lang w:val="sl-SI" w:eastAsia="en-US"/>
        </w:rPr>
      </w:pPr>
    </w:p>
    <w:p w14:paraId="254444C1" w14:textId="77777777" w:rsidR="003236E1" w:rsidRPr="00A20A76" w:rsidRDefault="005253FA">
      <w:pPr>
        <w:suppressAutoHyphens w:val="0"/>
        <w:spacing w:after="0" w:line="240" w:lineRule="auto"/>
        <w:jc w:val="both"/>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2) V primeru razveze pogodbe uredita stranki medsebojna razmerja z uporabo veljavne zakonodaje in dobrih poslovnih običajev.</w:t>
      </w:r>
    </w:p>
    <w:p w14:paraId="470E5A7B" w14:textId="77777777" w:rsidR="003236E1" w:rsidRPr="00A20A76" w:rsidRDefault="003236E1">
      <w:pPr>
        <w:suppressAutoHyphens w:val="0"/>
        <w:spacing w:after="0" w:line="240" w:lineRule="auto"/>
        <w:jc w:val="center"/>
        <w:rPr>
          <w:rFonts w:ascii="Tahoma" w:eastAsia="Times New Roman" w:hAnsi="Tahoma" w:cs="Tahoma"/>
          <w:color w:val="000000"/>
          <w:kern w:val="0"/>
          <w:sz w:val="18"/>
          <w:szCs w:val="18"/>
          <w:lang w:val="sl-SI" w:eastAsia="en-US"/>
        </w:rPr>
      </w:pPr>
    </w:p>
    <w:p w14:paraId="0CB20DA2" w14:textId="45CB86F9" w:rsidR="003236E1" w:rsidRPr="00A20A76" w:rsidRDefault="005253FA">
      <w:pPr>
        <w:suppressAutoHyphens w:val="0"/>
        <w:spacing w:after="0" w:line="240" w:lineRule="auto"/>
        <w:jc w:val="center"/>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1</w:t>
      </w:r>
      <w:r w:rsidR="00D32861">
        <w:rPr>
          <w:rFonts w:ascii="Tahoma" w:eastAsia="Times New Roman" w:hAnsi="Tahoma" w:cs="Tahoma"/>
          <w:color w:val="000000"/>
          <w:kern w:val="0"/>
          <w:sz w:val="18"/>
          <w:szCs w:val="18"/>
          <w:lang w:val="sl-SI" w:eastAsia="en-US"/>
        </w:rPr>
        <w:t>5</w:t>
      </w:r>
      <w:r w:rsidRPr="00A20A76">
        <w:rPr>
          <w:rFonts w:ascii="Tahoma" w:eastAsia="Times New Roman" w:hAnsi="Tahoma" w:cs="Tahoma"/>
          <w:color w:val="000000"/>
          <w:kern w:val="0"/>
          <w:sz w:val="18"/>
          <w:szCs w:val="18"/>
          <w:lang w:val="sl-SI" w:eastAsia="en-US"/>
        </w:rPr>
        <w:t>. člen</w:t>
      </w:r>
    </w:p>
    <w:p w14:paraId="7F31029F" w14:textId="77777777" w:rsidR="00946B1A" w:rsidRPr="001302EF" w:rsidRDefault="00946B1A" w:rsidP="00946B1A">
      <w:pPr>
        <w:suppressAutoHyphens w:val="0"/>
        <w:spacing w:after="0" w:line="240" w:lineRule="auto"/>
        <w:jc w:val="both"/>
        <w:rPr>
          <w:rFonts w:ascii="Tahoma" w:eastAsia="Times New Roman" w:hAnsi="Tahoma" w:cs="Tahoma"/>
          <w:color w:val="000000"/>
          <w:kern w:val="0"/>
          <w:sz w:val="18"/>
          <w:szCs w:val="18"/>
          <w:lang w:val="sl-SI" w:eastAsia="en-US"/>
        </w:rPr>
      </w:pPr>
      <w:bookmarkStart w:id="3" w:name="_Hlk156200320"/>
      <w:r w:rsidRPr="001302EF">
        <w:rPr>
          <w:rFonts w:ascii="Tahoma" w:eastAsia="Times New Roman" w:hAnsi="Tahoma" w:cs="Tahoma"/>
          <w:color w:val="000000"/>
          <w:kern w:val="0"/>
          <w:sz w:val="18"/>
          <w:szCs w:val="18"/>
          <w:lang w:val="sl-SI" w:eastAsia="en-US"/>
        </w:rPr>
        <w:t>1)</w:t>
      </w:r>
      <w:r>
        <w:rPr>
          <w:rFonts w:ascii="Tahoma" w:eastAsia="Times New Roman" w:hAnsi="Tahoma" w:cs="Tahoma"/>
          <w:color w:val="000000"/>
          <w:kern w:val="0"/>
          <w:sz w:val="18"/>
          <w:szCs w:val="18"/>
          <w:lang w:val="sl-SI" w:eastAsia="en-US"/>
        </w:rPr>
        <w:t xml:space="preserve"> </w:t>
      </w:r>
      <w:r w:rsidRPr="001302EF">
        <w:rPr>
          <w:rFonts w:ascii="Tahoma" w:eastAsia="Times New Roman" w:hAnsi="Tahoma" w:cs="Tahoma"/>
          <w:color w:val="000000"/>
          <w:kern w:val="0"/>
          <w:sz w:val="18"/>
          <w:szCs w:val="18"/>
          <w:lang w:val="sl-SI" w:eastAsia="en-US"/>
        </w:rPr>
        <w:t xml:space="preserve">Ta </w:t>
      </w:r>
      <w:r>
        <w:rPr>
          <w:rFonts w:ascii="Tahoma" w:eastAsia="Times New Roman" w:hAnsi="Tahoma" w:cs="Tahoma"/>
          <w:color w:val="000000"/>
          <w:kern w:val="0"/>
          <w:sz w:val="18"/>
          <w:szCs w:val="18"/>
          <w:lang w:val="sl-SI" w:eastAsia="en-US"/>
        </w:rPr>
        <w:t xml:space="preserve">pogodba </w:t>
      </w:r>
      <w:r w:rsidRPr="001302EF">
        <w:rPr>
          <w:rFonts w:ascii="Tahoma" w:eastAsia="Times New Roman" w:hAnsi="Tahoma" w:cs="Tahoma"/>
          <w:color w:val="000000"/>
          <w:kern w:val="0"/>
          <w:sz w:val="18"/>
          <w:szCs w:val="18"/>
          <w:lang w:val="sl-SI" w:eastAsia="en-US"/>
        </w:rPr>
        <w:t xml:space="preserve">se šteje za </w:t>
      </w:r>
      <w:r>
        <w:rPr>
          <w:rFonts w:ascii="Tahoma" w:eastAsia="Times New Roman" w:hAnsi="Tahoma" w:cs="Tahoma"/>
          <w:color w:val="000000"/>
          <w:kern w:val="0"/>
          <w:sz w:val="18"/>
          <w:szCs w:val="18"/>
          <w:lang w:val="sl-SI" w:eastAsia="en-US"/>
        </w:rPr>
        <w:t>nično,</w:t>
      </w:r>
      <w:r w:rsidRPr="001302EF">
        <w:rPr>
          <w:rFonts w:ascii="Tahoma" w:eastAsia="Times New Roman" w:hAnsi="Tahoma" w:cs="Tahoma"/>
          <w:color w:val="000000"/>
          <w:kern w:val="0"/>
          <w:sz w:val="18"/>
          <w:szCs w:val="18"/>
          <w:lang w:val="sl-SI" w:eastAsia="en-US"/>
        </w:rPr>
        <w:t xml:space="preserve">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14:paraId="163E8E0B" w14:textId="77777777" w:rsidR="00946B1A" w:rsidRPr="001302EF" w:rsidRDefault="00946B1A" w:rsidP="00946B1A">
      <w:pPr>
        <w:suppressAutoHyphens w:val="0"/>
        <w:spacing w:after="0" w:line="240" w:lineRule="auto"/>
        <w:jc w:val="both"/>
        <w:rPr>
          <w:rFonts w:ascii="Tahoma" w:eastAsia="Times New Roman" w:hAnsi="Tahoma" w:cs="Tahoma"/>
          <w:color w:val="000000"/>
          <w:kern w:val="0"/>
          <w:sz w:val="18"/>
          <w:szCs w:val="18"/>
          <w:lang w:val="sl-SI" w:eastAsia="en-US"/>
        </w:rPr>
      </w:pPr>
      <w:r w:rsidRPr="001302EF">
        <w:rPr>
          <w:rFonts w:ascii="Tahoma" w:eastAsia="Times New Roman" w:hAnsi="Tahoma" w:cs="Tahoma"/>
          <w:color w:val="000000"/>
          <w:kern w:val="0"/>
          <w:sz w:val="18"/>
          <w:szCs w:val="18"/>
          <w:lang w:val="sl-SI" w:eastAsia="en-US"/>
        </w:rPr>
        <w:t>- pridobitev posla iz te pogodbe; ali</w:t>
      </w:r>
    </w:p>
    <w:p w14:paraId="78DBEE45" w14:textId="77777777" w:rsidR="00946B1A" w:rsidRPr="001302EF" w:rsidRDefault="00946B1A" w:rsidP="00946B1A">
      <w:pPr>
        <w:suppressAutoHyphens w:val="0"/>
        <w:spacing w:after="0" w:line="240" w:lineRule="auto"/>
        <w:jc w:val="both"/>
        <w:rPr>
          <w:rFonts w:ascii="Tahoma" w:eastAsia="Times New Roman" w:hAnsi="Tahoma" w:cs="Tahoma"/>
          <w:color w:val="000000"/>
          <w:kern w:val="0"/>
          <w:sz w:val="18"/>
          <w:szCs w:val="18"/>
          <w:lang w:val="sl-SI" w:eastAsia="en-US"/>
        </w:rPr>
      </w:pPr>
      <w:r w:rsidRPr="001302EF">
        <w:rPr>
          <w:rFonts w:ascii="Tahoma" w:eastAsia="Times New Roman" w:hAnsi="Tahoma" w:cs="Tahoma"/>
          <w:color w:val="000000"/>
          <w:kern w:val="0"/>
          <w:sz w:val="18"/>
          <w:szCs w:val="18"/>
          <w:lang w:val="sl-SI" w:eastAsia="en-US"/>
        </w:rPr>
        <w:t>- za sklenitev posla iz te pogodbe pod ugodnejšimi pogoji; ali</w:t>
      </w:r>
    </w:p>
    <w:p w14:paraId="2850C8B3" w14:textId="77777777" w:rsidR="00946B1A" w:rsidRPr="001302EF" w:rsidRDefault="00946B1A" w:rsidP="00946B1A">
      <w:pPr>
        <w:suppressAutoHyphens w:val="0"/>
        <w:spacing w:after="0" w:line="240" w:lineRule="auto"/>
        <w:jc w:val="both"/>
        <w:rPr>
          <w:rFonts w:ascii="Tahoma" w:eastAsia="Times New Roman" w:hAnsi="Tahoma" w:cs="Tahoma"/>
          <w:color w:val="000000"/>
          <w:kern w:val="0"/>
          <w:sz w:val="18"/>
          <w:szCs w:val="18"/>
          <w:lang w:val="sl-SI" w:eastAsia="en-US"/>
        </w:rPr>
      </w:pPr>
      <w:r w:rsidRPr="001302EF">
        <w:rPr>
          <w:rFonts w:ascii="Tahoma" w:eastAsia="Times New Roman" w:hAnsi="Tahoma" w:cs="Tahoma"/>
          <w:color w:val="000000"/>
          <w:kern w:val="0"/>
          <w:sz w:val="18"/>
          <w:szCs w:val="18"/>
          <w:lang w:val="sl-SI" w:eastAsia="en-US"/>
        </w:rPr>
        <w:t>- za opustitev dolžnega nadzora nad izvajanjem pogodbenih obveznosti iz te pogodbe; ali</w:t>
      </w:r>
    </w:p>
    <w:p w14:paraId="3E3049C7" w14:textId="77777777" w:rsidR="00946B1A" w:rsidRPr="001302EF" w:rsidRDefault="00946B1A" w:rsidP="00946B1A">
      <w:pPr>
        <w:suppressAutoHyphens w:val="0"/>
        <w:spacing w:after="0" w:line="240" w:lineRule="auto"/>
        <w:jc w:val="both"/>
        <w:rPr>
          <w:rFonts w:ascii="Tahoma" w:eastAsia="Times New Roman" w:hAnsi="Tahoma" w:cs="Tahoma"/>
          <w:color w:val="000000"/>
          <w:kern w:val="0"/>
          <w:sz w:val="18"/>
          <w:szCs w:val="18"/>
          <w:lang w:val="sl-SI" w:eastAsia="en-US"/>
        </w:rPr>
      </w:pPr>
      <w:r w:rsidRPr="001302EF">
        <w:rPr>
          <w:rFonts w:ascii="Tahoma" w:eastAsia="Times New Roman" w:hAnsi="Tahoma" w:cs="Tahoma"/>
          <w:color w:val="000000"/>
          <w:kern w:val="0"/>
          <w:sz w:val="18"/>
          <w:szCs w:val="18"/>
          <w:lang w:val="sl-SI" w:eastAsia="en-US"/>
        </w:rPr>
        <w:t>- 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5D8B2D76" w14:textId="77777777" w:rsidR="00946B1A" w:rsidRPr="001302EF" w:rsidRDefault="00946B1A" w:rsidP="00946B1A">
      <w:pPr>
        <w:suppressAutoHyphens w:val="0"/>
        <w:spacing w:after="0" w:line="240" w:lineRule="auto"/>
        <w:jc w:val="both"/>
        <w:rPr>
          <w:rFonts w:ascii="Tahoma" w:eastAsia="Times New Roman" w:hAnsi="Tahoma" w:cs="Tahoma"/>
          <w:color w:val="000000"/>
          <w:kern w:val="0"/>
          <w:sz w:val="18"/>
          <w:szCs w:val="18"/>
          <w:lang w:val="sl-SI" w:eastAsia="en-US"/>
        </w:rPr>
      </w:pPr>
    </w:p>
    <w:p w14:paraId="3F5BDD5C" w14:textId="77777777" w:rsidR="00946B1A" w:rsidRPr="001302EF" w:rsidRDefault="00946B1A" w:rsidP="00946B1A">
      <w:p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2</w:t>
      </w:r>
      <w:r w:rsidRPr="001302EF">
        <w:rPr>
          <w:rFonts w:ascii="Tahoma" w:eastAsia="Times New Roman" w:hAnsi="Tahoma" w:cs="Tahoma"/>
          <w:color w:val="000000"/>
          <w:kern w:val="0"/>
          <w:sz w:val="18"/>
          <w:szCs w:val="18"/>
          <w:lang w:val="sl-SI" w:eastAsia="en-US"/>
        </w:rPr>
        <w:t>)</w:t>
      </w:r>
      <w:r>
        <w:rPr>
          <w:rFonts w:ascii="Tahoma" w:eastAsia="Times New Roman" w:hAnsi="Tahoma" w:cs="Tahoma"/>
          <w:color w:val="000000"/>
          <w:kern w:val="0"/>
          <w:sz w:val="18"/>
          <w:szCs w:val="18"/>
          <w:lang w:val="sl-SI" w:eastAsia="en-US"/>
        </w:rPr>
        <w:t xml:space="preserve"> </w:t>
      </w:r>
      <w:r w:rsidRPr="001302EF">
        <w:rPr>
          <w:rFonts w:ascii="Tahoma" w:eastAsia="Times New Roman" w:hAnsi="Tahoma" w:cs="Tahoma"/>
          <w:color w:val="000000"/>
          <w:kern w:val="0"/>
          <w:sz w:val="18"/>
          <w:szCs w:val="18"/>
          <w:lang w:val="sl-SI" w:eastAsia="en-US"/>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4247F5ED" w14:textId="77777777" w:rsidR="00946B1A" w:rsidRPr="001302EF" w:rsidRDefault="00946B1A" w:rsidP="00946B1A">
      <w:pPr>
        <w:suppressAutoHyphens w:val="0"/>
        <w:spacing w:after="0" w:line="240" w:lineRule="auto"/>
        <w:jc w:val="both"/>
        <w:rPr>
          <w:rFonts w:ascii="Tahoma" w:eastAsia="Times New Roman" w:hAnsi="Tahoma" w:cs="Tahoma"/>
          <w:color w:val="000000"/>
          <w:kern w:val="0"/>
          <w:sz w:val="18"/>
          <w:szCs w:val="18"/>
          <w:lang w:val="sl-SI" w:eastAsia="en-US"/>
        </w:rPr>
      </w:pPr>
    </w:p>
    <w:p w14:paraId="5DB26754" w14:textId="77777777" w:rsidR="00946B1A" w:rsidRDefault="00946B1A" w:rsidP="00946B1A">
      <w:p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3</w:t>
      </w:r>
      <w:r w:rsidRPr="001302EF">
        <w:rPr>
          <w:rFonts w:ascii="Tahoma" w:eastAsia="Times New Roman" w:hAnsi="Tahoma" w:cs="Tahoma"/>
          <w:color w:val="000000"/>
          <w:kern w:val="0"/>
          <w:sz w:val="18"/>
          <w:szCs w:val="18"/>
          <w:lang w:val="sl-SI" w:eastAsia="en-US"/>
        </w:rPr>
        <w:t>)</w:t>
      </w:r>
      <w:r>
        <w:rPr>
          <w:rFonts w:ascii="Tahoma" w:eastAsia="Times New Roman" w:hAnsi="Tahoma" w:cs="Tahoma"/>
          <w:color w:val="000000"/>
          <w:kern w:val="0"/>
          <w:sz w:val="18"/>
          <w:szCs w:val="18"/>
          <w:lang w:val="sl-SI" w:eastAsia="en-US"/>
        </w:rPr>
        <w:t xml:space="preserve"> </w:t>
      </w:r>
      <w:r w:rsidRPr="001302EF">
        <w:rPr>
          <w:rFonts w:ascii="Tahoma" w:eastAsia="Times New Roman" w:hAnsi="Tahoma" w:cs="Tahoma"/>
          <w:color w:val="000000"/>
          <w:kern w:val="0"/>
          <w:sz w:val="18"/>
          <w:szCs w:val="18"/>
          <w:lang w:val="sl-SI" w:eastAsia="en-US"/>
        </w:rPr>
        <w:t xml:space="preserve">Izvajalec s podpisom te pogodbe jamči, da ni zadržkov za sklenitev posla po 35. členu ZlntPK. </w:t>
      </w:r>
    </w:p>
    <w:bookmarkEnd w:id="3"/>
    <w:p w14:paraId="13A4A835" w14:textId="77777777" w:rsidR="003236E1" w:rsidRPr="00A20A76" w:rsidRDefault="003236E1">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p>
    <w:p w14:paraId="2ED5B3ED" w14:textId="75874174" w:rsidR="003236E1" w:rsidRPr="00A20A76" w:rsidRDefault="005253FA">
      <w:pPr>
        <w:suppressAutoHyphens w:val="0"/>
        <w:spacing w:after="0" w:line="240" w:lineRule="auto"/>
        <w:jc w:val="center"/>
        <w:rPr>
          <w:rFonts w:ascii="Tahoma" w:eastAsia="Times New Roman" w:hAnsi="Tahoma" w:cs="Tahoma"/>
          <w:color w:val="000000"/>
          <w:kern w:val="0"/>
          <w:sz w:val="18"/>
          <w:szCs w:val="18"/>
          <w:lang w:val="sl-SI" w:eastAsia="en-US"/>
        </w:rPr>
      </w:pPr>
      <w:r w:rsidRPr="00A20A76">
        <w:rPr>
          <w:rFonts w:ascii="Tahoma" w:eastAsia="Times New Roman" w:hAnsi="Tahoma" w:cs="Tahoma"/>
          <w:color w:val="000000"/>
          <w:kern w:val="0"/>
          <w:sz w:val="18"/>
          <w:szCs w:val="18"/>
          <w:lang w:val="sl-SI" w:eastAsia="en-US"/>
        </w:rPr>
        <w:t>1</w:t>
      </w:r>
      <w:r w:rsidR="00D32861">
        <w:rPr>
          <w:rFonts w:ascii="Tahoma" w:eastAsia="Times New Roman" w:hAnsi="Tahoma" w:cs="Tahoma"/>
          <w:color w:val="000000"/>
          <w:kern w:val="0"/>
          <w:sz w:val="18"/>
          <w:szCs w:val="18"/>
          <w:lang w:val="sl-SI" w:eastAsia="en-US"/>
        </w:rPr>
        <w:t>6</w:t>
      </w:r>
      <w:r w:rsidRPr="00A20A76">
        <w:rPr>
          <w:rFonts w:ascii="Tahoma" w:eastAsia="Times New Roman" w:hAnsi="Tahoma" w:cs="Tahoma"/>
          <w:color w:val="000000"/>
          <w:kern w:val="0"/>
          <w:sz w:val="18"/>
          <w:szCs w:val="18"/>
          <w:lang w:val="sl-SI" w:eastAsia="en-US"/>
        </w:rPr>
        <w:t xml:space="preserve">. člen </w:t>
      </w:r>
    </w:p>
    <w:p w14:paraId="04A5E3AC" w14:textId="77777777" w:rsidR="00946B1A" w:rsidRPr="00946B1A" w:rsidRDefault="00946B1A" w:rsidP="00946B1A">
      <w:pPr>
        <w:suppressAutoHyphens w:val="0"/>
        <w:spacing w:after="0" w:line="240" w:lineRule="auto"/>
        <w:jc w:val="both"/>
        <w:rPr>
          <w:rFonts w:ascii="Tahoma" w:eastAsia="Times New Roman" w:hAnsi="Tahoma" w:cs="Tahoma"/>
          <w:color w:val="000000"/>
          <w:kern w:val="0"/>
          <w:sz w:val="18"/>
          <w:szCs w:val="18"/>
          <w:lang w:val="sl-SI" w:eastAsia="en-US"/>
        </w:rPr>
      </w:pPr>
      <w:r w:rsidRPr="00946B1A">
        <w:rPr>
          <w:rFonts w:ascii="Tahoma" w:eastAsia="Times New Roman" w:hAnsi="Tahoma" w:cs="Tahoma"/>
          <w:color w:val="000000"/>
          <w:kern w:val="0"/>
          <w:sz w:val="18"/>
          <w:szCs w:val="18"/>
          <w:lang w:val="sl-SI" w:eastAsia="en-US"/>
        </w:rPr>
        <w:t>1) Ta pogodba je sklenjena pod razveznim pogojem, ki se uresniči v primeru izpolnitve ene od naslednjih okoliščin:</w:t>
      </w:r>
    </w:p>
    <w:p w14:paraId="6B1BF6A7" w14:textId="77777777" w:rsidR="00946B1A" w:rsidRPr="00946B1A" w:rsidRDefault="00946B1A" w:rsidP="00946B1A">
      <w:pPr>
        <w:suppressAutoHyphens w:val="0"/>
        <w:spacing w:after="0" w:line="240" w:lineRule="auto"/>
        <w:jc w:val="both"/>
        <w:rPr>
          <w:rFonts w:ascii="Tahoma" w:eastAsia="Times New Roman" w:hAnsi="Tahoma" w:cs="Tahoma"/>
          <w:color w:val="000000"/>
          <w:kern w:val="0"/>
          <w:sz w:val="18"/>
          <w:szCs w:val="18"/>
          <w:lang w:val="sl-SI" w:eastAsia="en-US"/>
        </w:rPr>
      </w:pPr>
      <w:r w:rsidRPr="00946B1A">
        <w:rPr>
          <w:rFonts w:ascii="Tahoma" w:eastAsia="Times New Roman" w:hAnsi="Tahoma" w:cs="Tahoma"/>
          <w:color w:val="000000"/>
          <w:kern w:val="0"/>
          <w:sz w:val="18"/>
          <w:szCs w:val="18"/>
          <w:lang w:val="sl-SI" w:eastAsia="en-US"/>
        </w:rPr>
        <w:t xml:space="preserve">- če je naročnik seznanjen, da je sodišče s pravnomočno odločitvijo ugotovilo kršitev obveznosti delovne, okoljske ali socialne zakonodaje s strani izvajalca/dobavitelja ali podizvajalca ali </w:t>
      </w:r>
    </w:p>
    <w:p w14:paraId="2AD25536" w14:textId="77777777" w:rsidR="00946B1A" w:rsidRPr="00946B1A" w:rsidRDefault="00946B1A" w:rsidP="00946B1A">
      <w:pPr>
        <w:suppressAutoHyphens w:val="0"/>
        <w:spacing w:after="0" w:line="240" w:lineRule="auto"/>
        <w:jc w:val="both"/>
        <w:rPr>
          <w:rFonts w:ascii="Tahoma" w:eastAsia="Times New Roman" w:hAnsi="Tahoma" w:cs="Tahoma"/>
          <w:color w:val="000000"/>
          <w:kern w:val="0"/>
          <w:sz w:val="18"/>
          <w:szCs w:val="18"/>
          <w:lang w:val="sl-SI" w:eastAsia="en-US"/>
        </w:rPr>
      </w:pPr>
      <w:r w:rsidRPr="00946B1A">
        <w:rPr>
          <w:rFonts w:ascii="Tahoma" w:eastAsia="Times New Roman" w:hAnsi="Tahoma" w:cs="Tahoma"/>
          <w:color w:val="000000"/>
          <w:kern w:val="0"/>
          <w:sz w:val="18"/>
          <w:szCs w:val="18"/>
          <w:lang w:val="sl-SI" w:eastAsia="en-US"/>
        </w:rPr>
        <w:t>- če je naročnik seznanjen, da je pristojni državni organ pri prodajalcu ali podizvajalcu v času izvajanja pogodbe ugotovil najmanj dve kršitvi v zvezi s: plačilom za delo, delovnim časom ali počitki ter opravljanjem dela na podlagi pogodb civilnega prava kljub obstoju elementov delovnega razmerja oziroma v zvezi z zaposlovanjem na črno ter mu je bila s pravnomočno odločitvijo ali več pravnomočnimi odločitvami izrečena globa za prekršek, pod pogojem, da je od seznanitve s kršitvijo in do izteka veljavnosti pogodbe  še najmanj šest mesecev oziroma če proda-jalec nastopa s podizvajalcem pa tudi, če zaradi ugotovljene kršitve pri podizvajalcu prodajalec ne nadomesti ali zamenja tega podizvajalca, na način določen v skladu s 94. členom ZJN-3 in določili te pogodbe v roku 60 dni od seznanitve s kršitvijo.</w:t>
      </w:r>
    </w:p>
    <w:p w14:paraId="621BCBDC" w14:textId="77777777" w:rsidR="00946B1A" w:rsidRPr="00946B1A" w:rsidRDefault="00946B1A" w:rsidP="00946B1A">
      <w:pPr>
        <w:suppressAutoHyphens w:val="0"/>
        <w:spacing w:after="0" w:line="240" w:lineRule="auto"/>
        <w:jc w:val="both"/>
        <w:rPr>
          <w:rFonts w:ascii="Tahoma" w:eastAsia="Times New Roman" w:hAnsi="Tahoma" w:cs="Tahoma"/>
          <w:color w:val="000000"/>
          <w:kern w:val="0"/>
          <w:sz w:val="18"/>
          <w:szCs w:val="18"/>
          <w:lang w:val="sl-SI" w:eastAsia="en-US"/>
        </w:rPr>
      </w:pPr>
    </w:p>
    <w:p w14:paraId="5F68AF8E" w14:textId="77777777" w:rsidR="00946B1A" w:rsidRPr="00946B1A" w:rsidRDefault="00946B1A" w:rsidP="00946B1A">
      <w:pPr>
        <w:suppressAutoHyphens w:val="0"/>
        <w:spacing w:after="0" w:line="240" w:lineRule="auto"/>
        <w:jc w:val="both"/>
        <w:rPr>
          <w:rFonts w:ascii="Tahoma" w:eastAsia="Times New Roman" w:hAnsi="Tahoma" w:cs="Tahoma"/>
          <w:color w:val="000000"/>
          <w:kern w:val="0"/>
          <w:sz w:val="18"/>
          <w:szCs w:val="18"/>
          <w:lang w:val="sl-SI" w:eastAsia="en-US"/>
        </w:rPr>
      </w:pPr>
      <w:r w:rsidRPr="00946B1A">
        <w:rPr>
          <w:rFonts w:ascii="Tahoma" w:eastAsia="Times New Roman" w:hAnsi="Tahoma" w:cs="Tahoma"/>
          <w:color w:val="000000"/>
          <w:kern w:val="0"/>
          <w:sz w:val="18"/>
          <w:szCs w:val="18"/>
          <w:lang w:val="sl-SI" w:eastAsia="en-US"/>
        </w:rPr>
        <w:t xml:space="preserve">V primeru seznanitve naročnika s kršitvijo bo naročnik o tem obvestil prodajalca v desetih dneh. </w:t>
      </w:r>
    </w:p>
    <w:p w14:paraId="4E23C55C" w14:textId="77777777" w:rsidR="00946B1A" w:rsidRPr="00946B1A" w:rsidRDefault="00946B1A" w:rsidP="00946B1A">
      <w:pPr>
        <w:suppressAutoHyphens w:val="0"/>
        <w:spacing w:after="0" w:line="240" w:lineRule="auto"/>
        <w:jc w:val="both"/>
        <w:rPr>
          <w:rFonts w:ascii="Tahoma" w:eastAsia="Times New Roman" w:hAnsi="Tahoma" w:cs="Tahoma"/>
          <w:color w:val="000000"/>
          <w:kern w:val="0"/>
          <w:sz w:val="18"/>
          <w:szCs w:val="18"/>
          <w:lang w:val="sl-SI" w:eastAsia="en-US"/>
        </w:rPr>
      </w:pPr>
    </w:p>
    <w:p w14:paraId="4D572E0B" w14:textId="77777777" w:rsidR="00946B1A" w:rsidRPr="00946B1A" w:rsidRDefault="00946B1A" w:rsidP="00946B1A">
      <w:pPr>
        <w:suppressAutoHyphens w:val="0"/>
        <w:spacing w:after="0" w:line="240" w:lineRule="auto"/>
        <w:jc w:val="both"/>
        <w:rPr>
          <w:rFonts w:ascii="Tahoma" w:eastAsia="Times New Roman" w:hAnsi="Tahoma" w:cs="Tahoma"/>
          <w:color w:val="000000"/>
          <w:kern w:val="0"/>
          <w:sz w:val="18"/>
          <w:szCs w:val="18"/>
          <w:lang w:val="sl-SI" w:eastAsia="en-US"/>
        </w:rPr>
      </w:pPr>
      <w:r w:rsidRPr="00946B1A">
        <w:rPr>
          <w:rFonts w:ascii="Tahoma" w:eastAsia="Times New Roman" w:hAnsi="Tahoma" w:cs="Tahoma"/>
          <w:color w:val="000000"/>
          <w:kern w:val="0"/>
          <w:sz w:val="18"/>
          <w:szCs w:val="18"/>
          <w:lang w:val="sl-SI" w:eastAsia="en-US"/>
        </w:rPr>
        <w:t>Prodajalec lahko v roku, ki ga bo določil naročnik, ki pa ne sme biti daljši kot 15 dni, predloži dokaze, da je spre-jel zadostne ukrepe, s katerimi lahko dokaže svojo zanesljivost kljub obstoju kršitev. Če obstaja kršitev pri podiz-vajalcu, lahko prodajalec  v istem roku predloži dokaze, da je podizvajalec sprejel zadostne ukrepe, s katerimi lahko dokaže svojo zanesljivost kljub obstoju kršitev. Če prodajalec ne bo predložil dokazov za podizvajalca ali če jih bo, pa bo naročnik oceni, da ti ukrepi ne zadoščajo, lahko izvajalec zamenja podizvajalca v roku, ki ga bo določil naročnik in ne sme biti daljši od 15 dni v skladu s 94. členom ZJN-3, ali sam prevzame del, ki ga je oddal v podizvajanje temu podizvajalcu, če ta zamenjava ali prevzem ne pomeni bistvene spremembe pogodbe. Če prodajalec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izvajalca/prodajalca najkasneje v 20 dneh od seznanitve s kršitvijo obvesti, da se pogodba ne razveže.</w:t>
      </w:r>
    </w:p>
    <w:p w14:paraId="248E2ABF" w14:textId="77777777" w:rsidR="00946B1A" w:rsidRPr="00946B1A" w:rsidRDefault="00946B1A" w:rsidP="00946B1A">
      <w:pPr>
        <w:suppressAutoHyphens w:val="0"/>
        <w:spacing w:after="0" w:line="240" w:lineRule="auto"/>
        <w:jc w:val="both"/>
        <w:rPr>
          <w:rFonts w:ascii="Tahoma" w:eastAsia="Times New Roman" w:hAnsi="Tahoma" w:cs="Tahoma"/>
          <w:color w:val="000000"/>
          <w:kern w:val="0"/>
          <w:sz w:val="18"/>
          <w:szCs w:val="18"/>
          <w:lang w:val="sl-SI" w:eastAsia="en-US"/>
        </w:rPr>
      </w:pPr>
    </w:p>
    <w:p w14:paraId="7D0AB78D" w14:textId="77777777" w:rsidR="00946B1A" w:rsidRPr="00946B1A" w:rsidRDefault="00946B1A" w:rsidP="00946B1A">
      <w:pPr>
        <w:suppressAutoHyphens w:val="0"/>
        <w:spacing w:after="0" w:line="240" w:lineRule="auto"/>
        <w:jc w:val="both"/>
        <w:rPr>
          <w:rFonts w:ascii="Tahoma" w:eastAsia="Times New Roman" w:hAnsi="Tahoma" w:cs="Tahoma"/>
          <w:color w:val="000000"/>
          <w:kern w:val="0"/>
          <w:sz w:val="18"/>
          <w:szCs w:val="18"/>
          <w:lang w:val="sl-SI" w:eastAsia="en-US"/>
        </w:rPr>
      </w:pPr>
      <w:r w:rsidRPr="00946B1A">
        <w:rPr>
          <w:rFonts w:ascii="Tahoma" w:eastAsia="Times New Roman" w:hAnsi="Tahoma" w:cs="Tahoma"/>
          <w:color w:val="000000"/>
          <w:kern w:val="0"/>
          <w:sz w:val="18"/>
          <w:szCs w:val="18"/>
          <w:lang w:val="sl-SI" w:eastAsia="en-US"/>
        </w:rPr>
        <w:t>2) V primeru izpolnitve razveznega pogoja se šteje, da je pogodba za tega izvajalca/prodajalca razvezana z dnem sklenitve nove pogodbe o izvedbi javnega naročila za predmetno naročilo. O datumu sklenitve nove pogodbe bo naročnik obvestil izvajalca/prodajalca.</w:t>
      </w:r>
    </w:p>
    <w:p w14:paraId="1F309815" w14:textId="77777777" w:rsidR="00946B1A" w:rsidRPr="00946B1A" w:rsidRDefault="00946B1A" w:rsidP="00946B1A">
      <w:pPr>
        <w:suppressAutoHyphens w:val="0"/>
        <w:spacing w:after="0" w:line="240" w:lineRule="auto"/>
        <w:jc w:val="both"/>
        <w:rPr>
          <w:rFonts w:ascii="Tahoma" w:eastAsia="Times New Roman" w:hAnsi="Tahoma" w:cs="Tahoma"/>
          <w:color w:val="000000"/>
          <w:kern w:val="0"/>
          <w:sz w:val="18"/>
          <w:szCs w:val="18"/>
          <w:lang w:val="sl-SI" w:eastAsia="en-US"/>
        </w:rPr>
      </w:pPr>
    </w:p>
    <w:p w14:paraId="3CEB2C7A" w14:textId="4C744062" w:rsidR="003236E1" w:rsidRPr="00A20A76" w:rsidRDefault="00946B1A">
      <w:pPr>
        <w:suppressAutoHyphens w:val="0"/>
        <w:spacing w:after="0" w:line="240" w:lineRule="auto"/>
        <w:jc w:val="center"/>
        <w:rPr>
          <w:rFonts w:ascii="Tahoma" w:eastAsia="Times New Roman" w:hAnsi="Tahoma" w:cs="Tahoma"/>
          <w:color w:val="000000"/>
          <w:kern w:val="0"/>
          <w:sz w:val="18"/>
          <w:szCs w:val="18"/>
          <w:lang w:val="sl-SI" w:eastAsia="en-US"/>
        </w:rPr>
      </w:pPr>
      <w:r w:rsidRPr="00946B1A">
        <w:rPr>
          <w:rFonts w:ascii="Tahoma" w:eastAsia="Times New Roman" w:hAnsi="Tahoma" w:cs="Tahoma"/>
          <w:color w:val="000000"/>
          <w:kern w:val="0"/>
          <w:sz w:val="18"/>
          <w:szCs w:val="18"/>
          <w:lang w:val="sl-SI" w:eastAsia="en-US"/>
        </w:rPr>
        <w:t>3) Če naročnik v 60 dneh od seznanitve s kršitvijo ne začne novega postopka javnega naročila, se šteje, da je pogodba razvezana šestdeseti dan od seznanitve s kršitvijo.</w:t>
      </w:r>
      <w:r w:rsidR="0049052F" w:rsidRPr="00A20A76">
        <w:rPr>
          <w:rFonts w:ascii="Tahoma" w:eastAsia="Times New Roman" w:hAnsi="Tahoma" w:cs="Tahoma"/>
          <w:color w:val="000000"/>
          <w:kern w:val="0"/>
          <w:sz w:val="18"/>
          <w:szCs w:val="18"/>
          <w:lang w:val="sl-SI" w:eastAsia="en-US"/>
        </w:rPr>
        <w:t>1</w:t>
      </w:r>
      <w:r w:rsidR="00D32861">
        <w:rPr>
          <w:rFonts w:ascii="Tahoma" w:eastAsia="Times New Roman" w:hAnsi="Tahoma" w:cs="Tahoma"/>
          <w:color w:val="000000"/>
          <w:kern w:val="0"/>
          <w:sz w:val="18"/>
          <w:szCs w:val="18"/>
          <w:lang w:val="sl-SI" w:eastAsia="en-US"/>
        </w:rPr>
        <w:t>7</w:t>
      </w:r>
      <w:r w:rsidR="005253FA" w:rsidRPr="00A20A76">
        <w:rPr>
          <w:rFonts w:ascii="Tahoma" w:eastAsia="Times New Roman" w:hAnsi="Tahoma" w:cs="Tahoma"/>
          <w:color w:val="000000"/>
          <w:kern w:val="0"/>
          <w:sz w:val="18"/>
          <w:szCs w:val="18"/>
          <w:lang w:val="sl-SI" w:eastAsia="en-US"/>
        </w:rPr>
        <w:t>.člen</w:t>
      </w:r>
    </w:p>
    <w:p w14:paraId="18665423" w14:textId="55ABF6C0" w:rsidR="00946B1A" w:rsidRPr="00946B1A" w:rsidRDefault="00946B1A" w:rsidP="00946B1A">
      <w:p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kern w:val="0"/>
          <w:sz w:val="18"/>
          <w:szCs w:val="18"/>
          <w:lang w:val="sl-SI" w:eastAsia="en-US"/>
        </w:rPr>
        <w:t xml:space="preserve">1) </w:t>
      </w:r>
      <w:r w:rsidRPr="00946B1A">
        <w:rPr>
          <w:rFonts w:ascii="Tahoma" w:eastAsia="Times New Roman" w:hAnsi="Tahoma" w:cs="Tahoma"/>
          <w:color w:val="000000"/>
          <w:kern w:val="0"/>
          <w:sz w:val="18"/>
          <w:szCs w:val="18"/>
          <w:lang w:val="sl-SI" w:eastAsia="en-US"/>
        </w:rPr>
        <w:t xml:space="preserve">Ta pogodba stopi v veljavo z dnem, ko jo podpišeta obe pogodbeni stranki ter pod odložnim pogojem, da prodajalec za izpolnitev pogoja najkasneje v 5 dneh po podpisu pogodbe/ob podpisu pogodbe predloži finančno zavarovanje za dobro izvedbo pogodbenih obveznosti. </w:t>
      </w:r>
    </w:p>
    <w:p w14:paraId="28B68E8B" w14:textId="40F28DFE" w:rsidR="00946B1A" w:rsidRPr="00946B1A" w:rsidRDefault="00946B1A" w:rsidP="00946B1A">
      <w:pPr>
        <w:suppressAutoHyphens w:val="0"/>
        <w:spacing w:after="0" w:line="240" w:lineRule="auto"/>
        <w:jc w:val="both"/>
        <w:rPr>
          <w:rFonts w:ascii="Tahoma" w:eastAsia="Times New Roman" w:hAnsi="Tahoma" w:cs="Tahoma"/>
          <w:color w:val="000000"/>
          <w:kern w:val="0"/>
          <w:sz w:val="18"/>
          <w:szCs w:val="18"/>
          <w:lang w:val="sl-SI" w:eastAsia="en-US"/>
        </w:rPr>
      </w:pPr>
      <w:r w:rsidRPr="00946B1A">
        <w:rPr>
          <w:rFonts w:ascii="Tahoma" w:eastAsia="Times New Roman" w:hAnsi="Tahoma" w:cs="Tahoma"/>
          <w:color w:val="000000"/>
          <w:kern w:val="0"/>
          <w:sz w:val="18"/>
          <w:szCs w:val="18"/>
          <w:lang w:val="sl-SI" w:eastAsia="en-US"/>
        </w:rPr>
        <w:t>2)</w:t>
      </w:r>
      <w:r>
        <w:rPr>
          <w:rFonts w:ascii="Tahoma" w:eastAsia="Times New Roman" w:hAnsi="Tahoma" w:cs="Tahoma"/>
          <w:color w:val="000000"/>
          <w:kern w:val="0"/>
          <w:sz w:val="18"/>
          <w:szCs w:val="18"/>
          <w:lang w:val="sl-SI" w:eastAsia="en-US"/>
        </w:rPr>
        <w:t xml:space="preserve"> </w:t>
      </w:r>
      <w:r w:rsidRPr="00946B1A">
        <w:rPr>
          <w:rFonts w:ascii="Tahoma" w:eastAsia="Times New Roman" w:hAnsi="Tahoma" w:cs="Tahoma"/>
          <w:color w:val="000000"/>
          <w:kern w:val="0"/>
          <w:sz w:val="18"/>
          <w:szCs w:val="18"/>
          <w:lang w:val="sl-SI" w:eastAsia="en-US"/>
        </w:rPr>
        <w:t xml:space="preserve">V kolikor tega ne naredi, pogodba ne začne učinkovati. Prodajalec je v tem primeru naročniku na podlagi določb dokumentacije o oddaji javnega naročila odškodninsko odgovoren za vso povzročeno škodo, ki lahko znaša celotno vrednost pogodbe. </w:t>
      </w:r>
    </w:p>
    <w:p w14:paraId="4D0F9DFC" w14:textId="77777777" w:rsidR="00946B1A" w:rsidRDefault="00946B1A" w:rsidP="00946B1A">
      <w:pPr>
        <w:suppressAutoHyphens w:val="0"/>
        <w:spacing w:after="0" w:line="240" w:lineRule="auto"/>
        <w:jc w:val="both"/>
        <w:rPr>
          <w:rFonts w:ascii="Tahoma" w:eastAsia="Times New Roman" w:hAnsi="Tahoma" w:cs="Tahoma"/>
          <w:color w:val="000000"/>
          <w:kern w:val="0"/>
          <w:sz w:val="18"/>
          <w:szCs w:val="18"/>
          <w:lang w:val="sl-SI" w:eastAsia="en-US"/>
        </w:rPr>
      </w:pPr>
      <w:r w:rsidRPr="00946B1A">
        <w:rPr>
          <w:rFonts w:ascii="Tahoma" w:eastAsia="Times New Roman" w:hAnsi="Tahoma" w:cs="Tahoma"/>
          <w:color w:val="000000"/>
          <w:kern w:val="0"/>
          <w:sz w:val="18"/>
          <w:szCs w:val="18"/>
          <w:lang w:val="sl-SI" w:eastAsia="en-US"/>
        </w:rPr>
        <w:t>2) Pogodba je sklenjena v dveh (2) enakih izvodih, od katerih prejme vsaka pogodbena stranka po en (1) izvod.</w:t>
      </w:r>
    </w:p>
    <w:p w14:paraId="3AC786B1" w14:textId="77777777" w:rsidR="00946B1A" w:rsidRPr="00A20A76" w:rsidRDefault="00946B1A">
      <w:pPr>
        <w:tabs>
          <w:tab w:val="left" w:pos="8790"/>
        </w:tabs>
        <w:suppressAutoHyphens w:val="0"/>
        <w:spacing w:after="120" w:line="240" w:lineRule="auto"/>
        <w:jc w:val="both"/>
        <w:rPr>
          <w:rFonts w:ascii="Tahoma" w:eastAsia="Times New Roman" w:hAnsi="Tahoma" w:cs="Tahoma"/>
          <w:color w:val="000000"/>
          <w:kern w:val="0"/>
          <w:sz w:val="18"/>
          <w:szCs w:val="18"/>
          <w:lang w:val="sl-SI" w:eastAsia="en-US"/>
        </w:rPr>
      </w:pPr>
    </w:p>
    <w:tbl>
      <w:tblPr>
        <w:tblW w:w="9767" w:type="dxa"/>
        <w:tblInd w:w="-5" w:type="dxa"/>
        <w:tblCellMar>
          <w:top w:w="57" w:type="dxa"/>
          <w:left w:w="57" w:type="dxa"/>
          <w:bottom w:w="57" w:type="dxa"/>
          <w:right w:w="57" w:type="dxa"/>
        </w:tblCellMar>
        <w:tblLook w:val="0000" w:firstRow="0" w:lastRow="0" w:firstColumn="0" w:lastColumn="0" w:noHBand="0" w:noVBand="0"/>
      </w:tblPr>
      <w:tblGrid>
        <w:gridCol w:w="2452"/>
        <w:gridCol w:w="1884"/>
        <w:gridCol w:w="90"/>
        <w:gridCol w:w="5207"/>
        <w:gridCol w:w="134"/>
      </w:tblGrid>
      <w:tr w:rsidR="00946B1A" w:rsidRPr="00E331F1" w14:paraId="1258E990" w14:textId="77777777" w:rsidTr="00E32343">
        <w:trPr>
          <w:gridAfter w:val="1"/>
          <w:wAfter w:w="134" w:type="dxa"/>
          <w:trHeight w:val="20"/>
        </w:trPr>
        <w:tc>
          <w:tcPr>
            <w:tcW w:w="4426" w:type="dxa"/>
            <w:gridSpan w:val="3"/>
            <w:tcBorders>
              <w:top w:val="single" w:sz="4" w:space="0" w:color="000000"/>
              <w:left w:val="single" w:sz="4" w:space="0" w:color="000000"/>
              <w:bottom w:val="single" w:sz="4" w:space="0" w:color="000000"/>
              <w:right w:val="single" w:sz="4" w:space="0" w:color="000000"/>
            </w:tcBorders>
            <w:shd w:val="clear" w:color="auto" w:fill="99CC00"/>
            <w:vAlign w:val="center"/>
          </w:tcPr>
          <w:p w14:paraId="623C8D4B" w14:textId="77777777" w:rsidR="00946B1A" w:rsidRPr="00E331F1" w:rsidRDefault="00946B1A" w:rsidP="009A47C3">
            <w:pPr>
              <w:widowControl w:val="0"/>
              <w:spacing w:after="0" w:line="100" w:lineRule="atLeast"/>
              <w:jc w:val="center"/>
              <w:rPr>
                <w:rFonts w:ascii="Tahoma" w:hAnsi="Tahoma" w:cs="Tahoma"/>
                <w:b/>
                <w:sz w:val="18"/>
                <w:szCs w:val="18"/>
                <w:lang w:val="sl-SI"/>
              </w:rPr>
            </w:pPr>
            <w:r w:rsidRPr="00E331F1">
              <w:rPr>
                <w:rFonts w:ascii="Tahoma" w:hAnsi="Tahoma" w:cs="Tahoma"/>
                <w:b/>
                <w:sz w:val="18"/>
                <w:szCs w:val="18"/>
                <w:lang w:val="sl-SI"/>
              </w:rPr>
              <w:t>Začetek veljavnosti</w:t>
            </w:r>
          </w:p>
        </w:tc>
        <w:tc>
          <w:tcPr>
            <w:tcW w:w="520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805674E" w14:textId="77777777" w:rsidR="00946B1A" w:rsidRPr="00946B1A" w:rsidRDefault="00946B1A" w:rsidP="009A47C3">
            <w:pPr>
              <w:widowControl w:val="0"/>
              <w:spacing w:after="0" w:line="100" w:lineRule="atLeast"/>
              <w:jc w:val="center"/>
              <w:rPr>
                <w:rFonts w:ascii="Tahoma" w:hAnsi="Tahoma" w:cs="Tahoma"/>
                <w:b/>
                <w:sz w:val="18"/>
                <w:szCs w:val="18"/>
                <w:lang w:val="sl-SI"/>
              </w:rPr>
            </w:pPr>
            <w:r w:rsidRPr="00E331F1">
              <w:rPr>
                <w:rFonts w:ascii="Tahoma" w:hAnsi="Tahoma" w:cs="Tahoma"/>
                <w:b/>
                <w:sz w:val="18"/>
                <w:szCs w:val="18"/>
                <w:lang w:val="sl-SI"/>
              </w:rPr>
              <w:t>Konec veljavnosti</w:t>
            </w:r>
          </w:p>
        </w:tc>
      </w:tr>
      <w:tr w:rsidR="00946B1A" w:rsidRPr="00946B1A" w14:paraId="02E50C43" w14:textId="77777777" w:rsidTr="00E32343">
        <w:trPr>
          <w:gridAfter w:val="1"/>
          <w:wAfter w:w="134" w:type="dxa"/>
          <w:trHeight w:val="20"/>
        </w:trPr>
        <w:tc>
          <w:tcPr>
            <w:tcW w:w="4426" w:type="dxa"/>
            <w:gridSpan w:val="3"/>
            <w:tcBorders>
              <w:top w:val="single" w:sz="4" w:space="0" w:color="000000"/>
              <w:left w:val="single" w:sz="4" w:space="0" w:color="000000"/>
              <w:bottom w:val="single" w:sz="4" w:space="0" w:color="000000"/>
              <w:right w:val="single" w:sz="4" w:space="0" w:color="000000"/>
            </w:tcBorders>
            <w:shd w:val="clear" w:color="auto" w:fill="99CC00"/>
            <w:vAlign w:val="center"/>
          </w:tcPr>
          <w:p w14:paraId="78050510" w14:textId="77777777" w:rsidR="00946B1A" w:rsidRPr="00FF37FF" w:rsidRDefault="00946B1A" w:rsidP="00946B1A">
            <w:pPr>
              <w:widowControl w:val="0"/>
              <w:spacing w:after="0" w:line="100" w:lineRule="atLeast"/>
              <w:jc w:val="center"/>
              <w:rPr>
                <w:rFonts w:ascii="Tahoma" w:hAnsi="Tahoma" w:cs="Tahoma"/>
                <w:bCs/>
                <w:sz w:val="18"/>
                <w:szCs w:val="18"/>
                <w:lang w:val="sl-SI"/>
              </w:rPr>
            </w:pPr>
            <w:r w:rsidRPr="00FF37FF">
              <w:rPr>
                <w:rFonts w:ascii="Tahoma" w:hAnsi="Tahoma" w:cs="Tahoma"/>
                <w:bCs/>
                <w:sz w:val="18"/>
                <w:szCs w:val="18"/>
                <w:lang w:val="sl-SI"/>
              </w:rPr>
              <w:t>Z dnem podpisa zadnje od pogodbenih strank.</w:t>
            </w:r>
          </w:p>
        </w:tc>
        <w:tc>
          <w:tcPr>
            <w:tcW w:w="520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A02926" w14:textId="23762251" w:rsidR="00946B1A" w:rsidRPr="00FF37FF" w:rsidRDefault="00672B43" w:rsidP="00946B1A">
            <w:pPr>
              <w:widowControl w:val="0"/>
              <w:spacing w:after="0" w:line="100" w:lineRule="atLeast"/>
              <w:jc w:val="center"/>
              <w:rPr>
                <w:rFonts w:ascii="Tahoma" w:hAnsi="Tahoma" w:cs="Tahoma"/>
                <w:bCs/>
                <w:sz w:val="18"/>
                <w:szCs w:val="18"/>
                <w:lang w:val="sl-SI"/>
              </w:rPr>
            </w:pPr>
            <w:r>
              <w:rPr>
                <w:rFonts w:ascii="Tahoma" w:hAnsi="Tahoma" w:cs="Tahoma"/>
                <w:bCs/>
                <w:sz w:val="18"/>
                <w:szCs w:val="18"/>
                <w:lang w:val="sl-SI"/>
              </w:rPr>
              <w:t>Z uspešno opravljeno storitvijo drugega čiščenja</w:t>
            </w:r>
          </w:p>
        </w:tc>
      </w:tr>
      <w:tr w:rsidR="00946B1A" w:rsidRPr="00E331F1" w14:paraId="45FF2CD2" w14:textId="77777777" w:rsidTr="00E32343">
        <w:trPr>
          <w:gridAfter w:val="3"/>
          <w:wAfter w:w="5431" w:type="dxa"/>
          <w:trHeight w:val="20"/>
        </w:trPr>
        <w:tc>
          <w:tcPr>
            <w:tcW w:w="4336"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14:paraId="565CED0F" w14:textId="77777777" w:rsidR="00946B1A" w:rsidRPr="00E331F1" w:rsidRDefault="00946B1A" w:rsidP="009A47C3">
            <w:pPr>
              <w:widowControl w:val="0"/>
              <w:spacing w:after="0" w:line="100" w:lineRule="atLeast"/>
              <w:jc w:val="center"/>
              <w:rPr>
                <w:rFonts w:ascii="Tahoma" w:hAnsi="Tahoma" w:cs="Tahoma"/>
                <w:sz w:val="18"/>
                <w:szCs w:val="18"/>
              </w:rPr>
            </w:pPr>
            <w:r w:rsidRPr="00E331F1">
              <w:rPr>
                <w:rFonts w:ascii="Tahoma" w:hAnsi="Tahoma" w:cs="Tahoma"/>
                <w:b/>
                <w:sz w:val="18"/>
                <w:szCs w:val="18"/>
                <w:lang w:val="sl-SI"/>
              </w:rPr>
              <w:t>Predčasna odpoved pogodbe</w:t>
            </w:r>
          </w:p>
        </w:tc>
      </w:tr>
      <w:tr w:rsidR="00946B1A" w:rsidRPr="00E331F1" w14:paraId="0DAE283F" w14:textId="77777777" w:rsidTr="00E32343">
        <w:trPr>
          <w:gridAfter w:val="1"/>
          <w:wAfter w:w="134" w:type="dxa"/>
          <w:trHeight w:val="20"/>
        </w:trPr>
        <w:tc>
          <w:tcPr>
            <w:tcW w:w="4336"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14:paraId="69673BFE" w14:textId="77777777" w:rsidR="00946B1A" w:rsidRPr="00E331F1" w:rsidRDefault="00946B1A" w:rsidP="009A47C3">
            <w:pPr>
              <w:widowControl w:val="0"/>
              <w:spacing w:after="0" w:line="100" w:lineRule="atLeast"/>
              <w:jc w:val="center"/>
              <w:rPr>
                <w:rFonts w:ascii="Tahoma" w:hAnsi="Tahoma" w:cs="Tahoma"/>
                <w:b/>
                <w:sz w:val="18"/>
                <w:szCs w:val="18"/>
                <w:lang w:val="sl-SI"/>
              </w:rPr>
            </w:pPr>
            <w:r w:rsidRPr="00E331F1">
              <w:rPr>
                <w:rFonts w:ascii="Tahoma" w:hAnsi="Tahoma" w:cs="Tahoma"/>
                <w:b/>
                <w:sz w:val="18"/>
                <w:szCs w:val="18"/>
                <w:lang w:val="sl-SI"/>
              </w:rPr>
              <w:t>Razlogi</w:t>
            </w:r>
          </w:p>
        </w:tc>
        <w:tc>
          <w:tcPr>
            <w:tcW w:w="5297"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14:paraId="387578F5" w14:textId="77777777" w:rsidR="00946B1A" w:rsidRPr="00E331F1" w:rsidRDefault="00946B1A" w:rsidP="009A47C3">
            <w:pPr>
              <w:widowControl w:val="0"/>
              <w:spacing w:after="0" w:line="100" w:lineRule="atLeast"/>
              <w:jc w:val="center"/>
              <w:rPr>
                <w:rFonts w:ascii="Tahoma" w:hAnsi="Tahoma" w:cs="Tahoma"/>
                <w:sz w:val="18"/>
                <w:szCs w:val="18"/>
              </w:rPr>
            </w:pPr>
            <w:r w:rsidRPr="00E331F1">
              <w:rPr>
                <w:rFonts w:ascii="Tahoma" w:hAnsi="Tahoma" w:cs="Tahoma"/>
                <w:b/>
                <w:sz w:val="18"/>
                <w:szCs w:val="18"/>
                <w:lang w:val="sl-SI"/>
              </w:rPr>
              <w:t>Odpoved velja</w:t>
            </w:r>
          </w:p>
        </w:tc>
      </w:tr>
      <w:tr w:rsidR="00946B1A" w:rsidRPr="00E331F1" w14:paraId="5A224645" w14:textId="77777777" w:rsidTr="00E32343">
        <w:trPr>
          <w:gridAfter w:val="1"/>
          <w:wAfter w:w="134" w:type="dxa"/>
          <w:trHeight w:val="20"/>
        </w:trPr>
        <w:tc>
          <w:tcPr>
            <w:tcW w:w="4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AB92C" w14:textId="77777777" w:rsidR="00946B1A" w:rsidRPr="00E331F1" w:rsidRDefault="00946B1A" w:rsidP="00946B1A">
            <w:pPr>
              <w:widowControl w:val="0"/>
              <w:numPr>
                <w:ilvl w:val="0"/>
                <w:numId w:val="10"/>
              </w:numPr>
              <w:spacing w:after="0" w:line="100" w:lineRule="atLeast"/>
              <w:jc w:val="both"/>
              <w:rPr>
                <w:rFonts w:ascii="Tahoma" w:hAnsi="Tahoma" w:cs="Tahoma"/>
                <w:sz w:val="18"/>
                <w:szCs w:val="18"/>
                <w:lang w:val="sl-SI"/>
              </w:rPr>
            </w:pPr>
            <w:r w:rsidRPr="00E331F1">
              <w:rPr>
                <w:rFonts w:ascii="Tahoma" w:hAnsi="Tahoma" w:cs="Tahoma"/>
                <w:sz w:val="18"/>
                <w:szCs w:val="18"/>
                <w:lang w:val="sl-SI"/>
              </w:rPr>
              <w:t>Naročnik uveljavi finančno zavarovanje za dobro izvedbo pogodbenih obveznosti.</w:t>
            </w:r>
          </w:p>
        </w:tc>
        <w:tc>
          <w:tcPr>
            <w:tcW w:w="5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EC757" w14:textId="77777777" w:rsidR="00946B1A" w:rsidRPr="00E331F1" w:rsidRDefault="00946B1A" w:rsidP="009A47C3">
            <w:pPr>
              <w:widowControl w:val="0"/>
              <w:spacing w:after="0" w:line="100" w:lineRule="atLeast"/>
              <w:jc w:val="both"/>
              <w:rPr>
                <w:rFonts w:ascii="Tahoma" w:hAnsi="Tahoma" w:cs="Tahoma"/>
                <w:sz w:val="18"/>
                <w:szCs w:val="18"/>
              </w:rPr>
            </w:pPr>
            <w:r w:rsidRPr="00E331F1">
              <w:rPr>
                <w:rFonts w:ascii="Tahoma" w:hAnsi="Tahoma" w:cs="Tahoma"/>
                <w:sz w:val="18"/>
                <w:szCs w:val="18"/>
                <w:lang w:val="sl-SI"/>
              </w:rPr>
              <w:t xml:space="preserve">Ad </w:t>
            </w:r>
            <w:r>
              <w:rPr>
                <w:rFonts w:ascii="Tahoma" w:hAnsi="Tahoma" w:cs="Tahoma"/>
                <w:sz w:val="18"/>
                <w:szCs w:val="18"/>
                <w:lang w:val="sl-SI"/>
              </w:rPr>
              <w:t xml:space="preserve">1 ) </w:t>
            </w:r>
            <w:r w:rsidRPr="00E331F1">
              <w:rPr>
                <w:rFonts w:ascii="Tahoma" w:hAnsi="Tahoma" w:cs="Tahoma"/>
                <w:sz w:val="18"/>
                <w:szCs w:val="18"/>
                <w:lang w:val="sl-SI"/>
              </w:rPr>
              <w:t xml:space="preserve"> Z dnem unovčenja finančnega zavarovanja.</w:t>
            </w:r>
          </w:p>
        </w:tc>
      </w:tr>
      <w:tr w:rsidR="00946B1A" w:rsidRPr="00E331F1" w14:paraId="05E2D463" w14:textId="77777777" w:rsidTr="00E32343">
        <w:trPr>
          <w:gridAfter w:val="1"/>
          <w:wAfter w:w="134" w:type="dxa"/>
          <w:trHeight w:val="20"/>
        </w:trPr>
        <w:tc>
          <w:tcPr>
            <w:tcW w:w="4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EB3F5" w14:textId="77777777" w:rsidR="00946B1A" w:rsidRPr="00E331F1" w:rsidRDefault="00946B1A" w:rsidP="00946B1A">
            <w:pPr>
              <w:widowControl w:val="0"/>
              <w:numPr>
                <w:ilvl w:val="0"/>
                <w:numId w:val="10"/>
              </w:numPr>
              <w:spacing w:after="0" w:line="100" w:lineRule="atLeast"/>
              <w:jc w:val="both"/>
              <w:rPr>
                <w:rFonts w:ascii="Tahoma" w:hAnsi="Tahoma" w:cs="Tahoma"/>
                <w:sz w:val="18"/>
                <w:szCs w:val="18"/>
                <w:lang w:val="sl-SI"/>
              </w:rPr>
            </w:pPr>
            <w:r w:rsidRPr="00E331F1">
              <w:rPr>
                <w:rFonts w:ascii="Tahoma" w:hAnsi="Tahoma" w:cs="Tahoma"/>
                <w:sz w:val="18"/>
                <w:szCs w:val="18"/>
                <w:lang w:val="sl-SI"/>
              </w:rPr>
              <w:t>Neutemeljena zavrnitev naročila s strani prodajalca, odstopanje od naročenega načina izvedbe ali nekvalitetno oziroma nepravilno opravljena storitev.</w:t>
            </w:r>
          </w:p>
        </w:tc>
        <w:tc>
          <w:tcPr>
            <w:tcW w:w="52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7AB79D" w14:textId="77777777" w:rsidR="00946B1A" w:rsidRPr="00E331F1" w:rsidRDefault="00946B1A" w:rsidP="009A47C3">
            <w:pPr>
              <w:widowControl w:val="0"/>
              <w:spacing w:after="0" w:line="100" w:lineRule="atLeast"/>
              <w:jc w:val="both"/>
              <w:rPr>
                <w:rFonts w:ascii="Tahoma" w:hAnsi="Tahoma" w:cs="Tahoma"/>
                <w:sz w:val="18"/>
                <w:szCs w:val="18"/>
              </w:rPr>
            </w:pPr>
            <w:r w:rsidRPr="00E331F1">
              <w:rPr>
                <w:rFonts w:ascii="Tahoma" w:hAnsi="Tahoma" w:cs="Tahoma"/>
                <w:sz w:val="18"/>
                <w:szCs w:val="18"/>
                <w:lang w:val="sl-SI"/>
              </w:rPr>
              <w:t>Ad 2, 3, 4, 5</w:t>
            </w:r>
            <w:r>
              <w:rPr>
                <w:rFonts w:ascii="Tahoma" w:hAnsi="Tahoma" w:cs="Tahoma"/>
                <w:sz w:val="18"/>
                <w:szCs w:val="18"/>
                <w:lang w:val="sl-SI"/>
              </w:rPr>
              <w:t xml:space="preserve">, 6, 7, 8, 9 </w:t>
            </w:r>
            <w:r w:rsidRPr="00E331F1">
              <w:rPr>
                <w:rFonts w:ascii="Tahoma" w:hAnsi="Tahoma" w:cs="Tahoma"/>
                <w:sz w:val="18"/>
                <w:szCs w:val="18"/>
                <w:lang w:val="sl-SI"/>
              </w:rPr>
              <w:t xml:space="preserve"> Z dnem, ko prodajalec prejme obvestilo o odpovedi pogodbe, </w:t>
            </w:r>
            <w:r>
              <w:rPr>
                <w:rFonts w:ascii="Tahoma" w:hAnsi="Tahoma" w:cs="Tahoma"/>
                <w:sz w:val="18"/>
                <w:szCs w:val="18"/>
                <w:lang w:val="sl-SI"/>
              </w:rPr>
              <w:t>v kolikor v petih dneh</w:t>
            </w:r>
            <w:r w:rsidRPr="00E331F1">
              <w:rPr>
                <w:rFonts w:ascii="Tahoma" w:hAnsi="Tahoma" w:cs="Tahoma"/>
                <w:sz w:val="18"/>
                <w:szCs w:val="18"/>
                <w:lang w:val="sl-SI"/>
              </w:rPr>
              <w:t xml:space="preserve"> ne sanira razlogov za odpoved </w:t>
            </w:r>
          </w:p>
        </w:tc>
      </w:tr>
      <w:tr w:rsidR="00946B1A" w:rsidRPr="00E331F1" w14:paraId="1F3332B3" w14:textId="77777777" w:rsidTr="00E32343">
        <w:trPr>
          <w:gridAfter w:val="1"/>
          <w:wAfter w:w="134" w:type="dxa"/>
          <w:trHeight w:val="62"/>
        </w:trPr>
        <w:tc>
          <w:tcPr>
            <w:tcW w:w="4336"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69FA7EFA" w14:textId="77777777" w:rsidR="00946B1A" w:rsidRPr="00E331F1" w:rsidRDefault="00946B1A" w:rsidP="00946B1A">
            <w:pPr>
              <w:widowControl w:val="0"/>
              <w:numPr>
                <w:ilvl w:val="0"/>
                <w:numId w:val="10"/>
              </w:numPr>
              <w:spacing w:after="0" w:line="100" w:lineRule="atLeast"/>
              <w:jc w:val="both"/>
              <w:rPr>
                <w:rFonts w:ascii="Tahoma" w:hAnsi="Tahoma" w:cs="Tahoma"/>
                <w:sz w:val="18"/>
                <w:szCs w:val="18"/>
                <w:lang w:val="sl-SI"/>
              </w:rPr>
            </w:pPr>
            <w:r w:rsidRPr="00E331F1">
              <w:rPr>
                <w:rFonts w:ascii="Tahoma" w:hAnsi="Tahoma" w:cs="Tahoma"/>
                <w:sz w:val="18"/>
                <w:szCs w:val="18"/>
                <w:lang w:val="sl-SI"/>
              </w:rPr>
              <w:t>Zamuda prodajalca ali napake pri izvedbi, ki bistveno zmanjšajo pomen posla.</w:t>
            </w:r>
          </w:p>
        </w:tc>
        <w:tc>
          <w:tcPr>
            <w:tcW w:w="5297" w:type="dxa"/>
            <w:gridSpan w:val="2"/>
            <w:vMerge/>
            <w:tcBorders>
              <w:top w:val="single" w:sz="4" w:space="0" w:color="auto"/>
              <w:left w:val="single" w:sz="4" w:space="0" w:color="000000"/>
              <w:bottom w:val="single" w:sz="4" w:space="0" w:color="000000"/>
              <w:right w:val="single" w:sz="4" w:space="0" w:color="000000"/>
            </w:tcBorders>
            <w:shd w:val="clear" w:color="auto" w:fill="FADC8C"/>
            <w:vAlign w:val="center"/>
          </w:tcPr>
          <w:p w14:paraId="49E632AF" w14:textId="77777777" w:rsidR="00946B1A" w:rsidRPr="00E331F1" w:rsidRDefault="00946B1A" w:rsidP="009A47C3">
            <w:pPr>
              <w:widowControl w:val="0"/>
              <w:spacing w:after="0" w:line="100" w:lineRule="atLeast"/>
              <w:jc w:val="both"/>
              <w:rPr>
                <w:rFonts w:ascii="Tahoma" w:hAnsi="Tahoma" w:cs="Tahoma"/>
                <w:sz w:val="18"/>
                <w:szCs w:val="18"/>
                <w:lang w:val="sl-SI"/>
              </w:rPr>
            </w:pPr>
          </w:p>
        </w:tc>
      </w:tr>
      <w:tr w:rsidR="00946B1A" w:rsidRPr="00E331F1" w14:paraId="38E571AD" w14:textId="77777777" w:rsidTr="00E32343">
        <w:trPr>
          <w:gridAfter w:val="1"/>
          <w:wAfter w:w="134" w:type="dxa"/>
          <w:trHeight w:val="20"/>
        </w:trPr>
        <w:tc>
          <w:tcPr>
            <w:tcW w:w="43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2CCFAD" w14:textId="77777777" w:rsidR="00946B1A" w:rsidRPr="00E331F1" w:rsidRDefault="00946B1A" w:rsidP="00946B1A">
            <w:pPr>
              <w:widowControl w:val="0"/>
              <w:numPr>
                <w:ilvl w:val="0"/>
                <w:numId w:val="10"/>
              </w:numPr>
              <w:spacing w:after="0" w:line="100" w:lineRule="atLeast"/>
              <w:jc w:val="both"/>
              <w:rPr>
                <w:rFonts w:ascii="Tahoma" w:hAnsi="Tahoma" w:cs="Tahoma"/>
                <w:sz w:val="18"/>
                <w:szCs w:val="18"/>
                <w:lang w:val="sl-SI"/>
              </w:rPr>
            </w:pPr>
            <w:r w:rsidRPr="00E331F1">
              <w:rPr>
                <w:rFonts w:ascii="Tahoma" w:hAnsi="Tahoma" w:cs="Tahoma"/>
                <w:sz w:val="18"/>
                <w:szCs w:val="18"/>
                <w:lang w:val="sl-SI"/>
              </w:rPr>
              <w:t>Dosežek maksimalne višine pogodbene kazni.</w:t>
            </w:r>
          </w:p>
        </w:tc>
        <w:tc>
          <w:tcPr>
            <w:tcW w:w="5297" w:type="dxa"/>
            <w:gridSpan w:val="2"/>
            <w:vMerge/>
            <w:tcBorders>
              <w:top w:val="single" w:sz="4" w:space="0" w:color="000000"/>
              <w:left w:val="single" w:sz="4" w:space="0" w:color="000000"/>
              <w:bottom w:val="single" w:sz="4" w:space="0" w:color="000000"/>
              <w:right w:val="single" w:sz="4" w:space="0" w:color="000000"/>
            </w:tcBorders>
            <w:shd w:val="clear" w:color="auto" w:fill="FADC8C"/>
            <w:vAlign w:val="center"/>
          </w:tcPr>
          <w:p w14:paraId="7427E0BC" w14:textId="77777777" w:rsidR="00946B1A" w:rsidRPr="00E331F1" w:rsidRDefault="00946B1A" w:rsidP="00946B1A">
            <w:pPr>
              <w:widowControl w:val="0"/>
              <w:numPr>
                <w:ilvl w:val="0"/>
                <w:numId w:val="11"/>
              </w:numPr>
              <w:spacing w:after="0" w:line="100" w:lineRule="atLeast"/>
              <w:jc w:val="both"/>
              <w:rPr>
                <w:rFonts w:ascii="Tahoma" w:hAnsi="Tahoma" w:cs="Tahoma"/>
                <w:sz w:val="18"/>
                <w:szCs w:val="18"/>
                <w:lang w:val="sl-SI"/>
              </w:rPr>
            </w:pPr>
          </w:p>
        </w:tc>
      </w:tr>
      <w:tr w:rsidR="00946B1A" w:rsidRPr="00E331F1" w14:paraId="216932FB" w14:textId="77777777" w:rsidTr="00E32343">
        <w:trPr>
          <w:gridAfter w:val="1"/>
          <w:wAfter w:w="134" w:type="dxa"/>
          <w:trHeight w:val="20"/>
        </w:trPr>
        <w:tc>
          <w:tcPr>
            <w:tcW w:w="43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4C0176" w14:textId="77777777" w:rsidR="00946B1A" w:rsidRPr="00E331F1" w:rsidRDefault="00946B1A" w:rsidP="00946B1A">
            <w:pPr>
              <w:widowControl w:val="0"/>
              <w:numPr>
                <w:ilvl w:val="0"/>
                <w:numId w:val="10"/>
              </w:numPr>
              <w:spacing w:after="0" w:line="100" w:lineRule="atLeast"/>
              <w:jc w:val="both"/>
              <w:rPr>
                <w:rFonts w:ascii="Tahoma" w:hAnsi="Tahoma" w:cs="Tahoma"/>
                <w:sz w:val="18"/>
                <w:szCs w:val="18"/>
                <w:lang w:val="sl-SI"/>
              </w:rPr>
            </w:pPr>
            <w:r w:rsidRPr="00E331F1">
              <w:rPr>
                <w:rFonts w:ascii="Tahoma" w:hAnsi="Tahoma" w:cs="Tahoma"/>
                <w:sz w:val="18"/>
                <w:szCs w:val="18"/>
                <w:lang w:val="sl-SI"/>
              </w:rPr>
              <w:t>Če je naročnik seznanjen, da je pristojni državni organ ali sodišče s pravnomočno odločitvijo ugotovilo kršitev delovne, okoljske ali socialne zakonodaje s strani prodajalca pogodbe o izvedbi javnega naročila ali njegovega podizvajalca.</w:t>
            </w:r>
          </w:p>
        </w:tc>
        <w:tc>
          <w:tcPr>
            <w:tcW w:w="5297" w:type="dxa"/>
            <w:gridSpan w:val="2"/>
            <w:vMerge/>
            <w:tcBorders>
              <w:top w:val="single" w:sz="4" w:space="0" w:color="000000"/>
              <w:left w:val="single" w:sz="4" w:space="0" w:color="000000"/>
              <w:bottom w:val="single" w:sz="4" w:space="0" w:color="000000"/>
              <w:right w:val="single" w:sz="4" w:space="0" w:color="000000"/>
            </w:tcBorders>
            <w:shd w:val="clear" w:color="auto" w:fill="FADC8C"/>
            <w:vAlign w:val="center"/>
          </w:tcPr>
          <w:p w14:paraId="64E0DC1D" w14:textId="77777777" w:rsidR="00946B1A" w:rsidRPr="00E331F1" w:rsidRDefault="00946B1A" w:rsidP="009A47C3">
            <w:pPr>
              <w:widowControl w:val="0"/>
              <w:spacing w:after="0" w:line="100" w:lineRule="atLeast"/>
              <w:jc w:val="both"/>
              <w:rPr>
                <w:rFonts w:ascii="Tahoma" w:hAnsi="Tahoma" w:cs="Tahoma"/>
                <w:sz w:val="18"/>
                <w:szCs w:val="18"/>
                <w:lang w:val="sl-SI"/>
              </w:rPr>
            </w:pPr>
          </w:p>
        </w:tc>
      </w:tr>
      <w:tr w:rsidR="00946B1A" w:rsidRPr="00E331F1" w14:paraId="310FFB3D" w14:textId="77777777" w:rsidTr="00E32343">
        <w:trPr>
          <w:gridAfter w:val="1"/>
          <w:wAfter w:w="134" w:type="dxa"/>
          <w:trHeight w:val="20"/>
        </w:trPr>
        <w:tc>
          <w:tcPr>
            <w:tcW w:w="43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D596FB" w14:textId="77777777" w:rsidR="00946B1A" w:rsidRPr="00AD100E" w:rsidRDefault="00946B1A" w:rsidP="00946B1A">
            <w:pPr>
              <w:widowControl w:val="0"/>
              <w:numPr>
                <w:ilvl w:val="0"/>
                <w:numId w:val="10"/>
              </w:numPr>
              <w:spacing w:after="0" w:line="100" w:lineRule="atLeast"/>
              <w:jc w:val="both"/>
              <w:rPr>
                <w:rFonts w:ascii="Tahoma" w:hAnsi="Tahoma" w:cs="Tahoma"/>
                <w:sz w:val="18"/>
                <w:szCs w:val="18"/>
                <w:lang w:val="sl-SI"/>
              </w:rPr>
            </w:pPr>
            <w:r w:rsidRPr="00BF0B36">
              <w:rPr>
                <w:rFonts w:ascii="Tahoma" w:hAnsi="Tahoma" w:cs="Tahoma"/>
                <w:sz w:val="18"/>
                <w:szCs w:val="18"/>
                <w:lang w:val="sl-SI"/>
              </w:rPr>
              <w:t>V primerih določenih v 96. členu ZJN-3.</w:t>
            </w:r>
          </w:p>
        </w:tc>
        <w:tc>
          <w:tcPr>
            <w:tcW w:w="52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0E062F" w14:textId="77777777" w:rsidR="00946B1A" w:rsidRPr="00E331F1" w:rsidRDefault="00946B1A" w:rsidP="009A47C3">
            <w:pPr>
              <w:widowControl w:val="0"/>
              <w:spacing w:after="0" w:line="100" w:lineRule="atLeast"/>
              <w:jc w:val="both"/>
              <w:rPr>
                <w:rFonts w:ascii="Tahoma" w:hAnsi="Tahoma" w:cs="Tahoma"/>
                <w:sz w:val="18"/>
                <w:szCs w:val="18"/>
                <w:lang w:val="sl-SI"/>
              </w:rPr>
            </w:pPr>
          </w:p>
        </w:tc>
      </w:tr>
      <w:tr w:rsidR="00946B1A" w:rsidRPr="00E331F1" w14:paraId="56EF6A18" w14:textId="77777777" w:rsidTr="00E32343">
        <w:trPr>
          <w:gridAfter w:val="1"/>
          <w:wAfter w:w="134" w:type="dxa"/>
          <w:trHeight w:val="20"/>
        </w:trPr>
        <w:tc>
          <w:tcPr>
            <w:tcW w:w="43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26158C" w14:textId="77777777" w:rsidR="00946B1A" w:rsidRDefault="00946B1A" w:rsidP="00946B1A">
            <w:pPr>
              <w:widowControl w:val="0"/>
              <w:numPr>
                <w:ilvl w:val="0"/>
                <w:numId w:val="10"/>
              </w:numPr>
              <w:spacing w:after="0" w:line="100" w:lineRule="atLeast"/>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52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157327" w14:textId="77777777" w:rsidR="00946B1A" w:rsidRPr="00E331F1" w:rsidRDefault="00946B1A" w:rsidP="009A47C3">
            <w:pPr>
              <w:widowControl w:val="0"/>
              <w:spacing w:after="0" w:line="100" w:lineRule="atLeast"/>
              <w:jc w:val="both"/>
              <w:rPr>
                <w:rFonts w:ascii="Tahoma" w:hAnsi="Tahoma" w:cs="Tahoma"/>
                <w:sz w:val="18"/>
                <w:szCs w:val="18"/>
                <w:lang w:val="sl-SI"/>
              </w:rPr>
            </w:pPr>
          </w:p>
        </w:tc>
      </w:tr>
      <w:tr w:rsidR="00946B1A" w:rsidRPr="00417330" w14:paraId="63B7D049" w14:textId="77777777" w:rsidTr="00E32343">
        <w:trPr>
          <w:gridAfter w:val="1"/>
          <w:wAfter w:w="134" w:type="dxa"/>
          <w:trHeight w:val="20"/>
        </w:trPr>
        <w:tc>
          <w:tcPr>
            <w:tcW w:w="43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C60D23" w14:textId="77777777" w:rsidR="00946B1A" w:rsidRPr="00651003" w:rsidRDefault="00946B1A" w:rsidP="00946B1A">
            <w:pPr>
              <w:keepLines/>
              <w:widowControl w:val="0"/>
              <w:numPr>
                <w:ilvl w:val="0"/>
                <w:numId w:val="10"/>
              </w:numPr>
              <w:suppressAutoHyphens w:val="0"/>
              <w:spacing w:after="0" w:line="240" w:lineRule="auto"/>
              <w:jc w:val="both"/>
              <w:rPr>
                <w:rFonts w:ascii="Tahoma" w:hAnsi="Tahoma" w:cs="Tahoma"/>
                <w:sz w:val="18"/>
                <w:szCs w:val="18"/>
                <w:lang w:val="sl-SI"/>
              </w:rPr>
            </w:pPr>
            <w:r w:rsidRPr="00651003">
              <w:rPr>
                <w:rFonts w:ascii="Tahoma" w:hAnsi="Tahoma" w:cs="Tahoma"/>
                <w:sz w:val="18"/>
                <w:szCs w:val="18"/>
                <w:lang w:val="sl-SI"/>
              </w:rPr>
              <w:t>Če organ, pooblaščen za izvedbo skupnega javnega naročila za to področje, izvede javni razpis, ki je po veljavni zakonodaji obvezujoč za naročnika.</w:t>
            </w:r>
          </w:p>
        </w:tc>
        <w:tc>
          <w:tcPr>
            <w:tcW w:w="52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F2B933" w14:textId="77777777" w:rsidR="00946B1A" w:rsidRPr="00417330" w:rsidRDefault="00946B1A" w:rsidP="009A47C3">
            <w:pPr>
              <w:widowControl w:val="0"/>
              <w:spacing w:after="0" w:line="100" w:lineRule="atLeast"/>
              <w:jc w:val="both"/>
              <w:rPr>
                <w:rFonts w:ascii="Tahoma" w:hAnsi="Tahoma" w:cs="Tahoma"/>
                <w:sz w:val="18"/>
                <w:szCs w:val="18"/>
                <w:lang w:val="sl-SI"/>
              </w:rPr>
            </w:pPr>
            <w:r w:rsidRPr="00A023C4">
              <w:rPr>
                <w:rFonts w:ascii="Tahoma" w:hAnsi="Tahoma" w:cs="Tahoma"/>
                <w:sz w:val="18"/>
                <w:szCs w:val="18"/>
                <w:lang w:val="sl-SI"/>
              </w:rPr>
              <w:t xml:space="preserve">Ad </w:t>
            </w:r>
            <w:r>
              <w:rPr>
                <w:rFonts w:ascii="Tahoma" w:hAnsi="Tahoma" w:cs="Tahoma"/>
                <w:sz w:val="18"/>
                <w:szCs w:val="18"/>
                <w:lang w:val="sl-SI"/>
              </w:rPr>
              <w:t>10</w:t>
            </w:r>
            <w:r w:rsidRPr="00A023C4">
              <w:rPr>
                <w:rFonts w:ascii="Tahoma" w:hAnsi="Tahoma" w:cs="Tahoma"/>
                <w:sz w:val="18"/>
                <w:szCs w:val="18"/>
                <w:lang w:val="sl-SI"/>
              </w:rPr>
              <w:t xml:space="preserve"> Z dnem pravnomočnosti novega javnega naročila</w:t>
            </w:r>
            <w:r w:rsidRPr="00417330">
              <w:rPr>
                <w:rFonts w:ascii="Tahoma" w:hAnsi="Tahoma" w:cs="Tahoma"/>
                <w:sz w:val="18"/>
                <w:szCs w:val="18"/>
                <w:lang w:val="sl-SI"/>
              </w:rPr>
              <w:t>.</w:t>
            </w:r>
          </w:p>
        </w:tc>
      </w:tr>
      <w:tr w:rsidR="00946B1A" w:rsidRPr="00417330" w14:paraId="200BAAB2" w14:textId="77777777" w:rsidTr="00E32343">
        <w:trPr>
          <w:gridAfter w:val="1"/>
          <w:wAfter w:w="134" w:type="dxa"/>
          <w:trHeight w:val="20"/>
        </w:trPr>
        <w:tc>
          <w:tcPr>
            <w:tcW w:w="43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099D13" w14:textId="77777777" w:rsidR="00946B1A" w:rsidRPr="00417330" w:rsidRDefault="00946B1A" w:rsidP="00946B1A">
            <w:pPr>
              <w:keepLines/>
              <w:widowControl w:val="0"/>
              <w:numPr>
                <w:ilvl w:val="0"/>
                <w:numId w:val="10"/>
              </w:numPr>
              <w:suppressAutoHyphens w:val="0"/>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52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DBC470" w14:textId="77777777" w:rsidR="00946B1A" w:rsidRPr="00417330" w:rsidRDefault="00946B1A" w:rsidP="009A47C3">
            <w:pPr>
              <w:widowControl w:val="0"/>
              <w:spacing w:after="0" w:line="100" w:lineRule="atLeast"/>
              <w:jc w:val="both"/>
              <w:rPr>
                <w:rFonts w:ascii="Tahoma" w:hAnsi="Tahoma" w:cs="Tahoma"/>
                <w:sz w:val="18"/>
                <w:szCs w:val="18"/>
                <w:lang w:val="sl-SI"/>
              </w:rPr>
            </w:pPr>
            <w:r>
              <w:rPr>
                <w:rFonts w:ascii="Tahoma" w:hAnsi="Tahoma" w:cs="Tahoma"/>
                <w:sz w:val="18"/>
                <w:szCs w:val="18"/>
                <w:lang w:val="sl-SI"/>
              </w:rPr>
              <w:t xml:space="preserve">Ad </w:t>
            </w:r>
            <w:r w:rsidRPr="00417330">
              <w:rPr>
                <w:rFonts w:ascii="Tahoma" w:hAnsi="Tahoma" w:cs="Tahoma"/>
                <w:sz w:val="18"/>
                <w:szCs w:val="18"/>
                <w:lang w:val="sl-SI"/>
              </w:rPr>
              <w:t>1</w:t>
            </w:r>
            <w:r>
              <w:rPr>
                <w:rFonts w:ascii="Tahoma" w:hAnsi="Tahoma" w:cs="Tahoma"/>
                <w:sz w:val="18"/>
                <w:szCs w:val="18"/>
                <w:lang w:val="sl-SI"/>
              </w:rPr>
              <w:t xml:space="preserve">2) </w:t>
            </w:r>
            <w:r w:rsidRPr="00417330">
              <w:rPr>
                <w:rFonts w:ascii="Tahoma" w:hAnsi="Tahoma" w:cs="Tahoma"/>
                <w:sz w:val="18"/>
                <w:szCs w:val="18"/>
                <w:lang w:val="sl-SI"/>
              </w:rPr>
              <w:t>Z dnem, ko nasprotna stranka prejme obvestilo o odpovedi okvirnega sporazuma</w:t>
            </w:r>
            <w:r>
              <w:rPr>
                <w:rFonts w:ascii="Tahoma" w:hAnsi="Tahoma" w:cs="Tahoma"/>
                <w:sz w:val="18"/>
                <w:szCs w:val="18"/>
                <w:lang w:val="sl-SI"/>
              </w:rPr>
              <w:t>/pogodbe</w:t>
            </w:r>
            <w:r w:rsidRPr="00417330">
              <w:rPr>
                <w:rFonts w:ascii="Tahoma" w:hAnsi="Tahoma" w:cs="Tahoma"/>
                <w:sz w:val="18"/>
                <w:szCs w:val="18"/>
                <w:lang w:val="sl-SI"/>
              </w:rPr>
              <w:t>.</w:t>
            </w:r>
          </w:p>
        </w:tc>
      </w:tr>
      <w:tr w:rsidR="00946B1A" w14:paraId="51E39D9E" w14:textId="77777777" w:rsidTr="00E32343">
        <w:trPr>
          <w:gridAfter w:val="1"/>
          <w:wAfter w:w="134" w:type="dxa"/>
          <w:trHeight w:val="20"/>
        </w:trPr>
        <w:tc>
          <w:tcPr>
            <w:tcW w:w="43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A0365E" w14:textId="77777777" w:rsidR="00946B1A" w:rsidRPr="00417330" w:rsidRDefault="00946B1A" w:rsidP="00946B1A">
            <w:pPr>
              <w:keepLines/>
              <w:widowControl w:val="0"/>
              <w:numPr>
                <w:ilvl w:val="0"/>
                <w:numId w:val="10"/>
              </w:numPr>
              <w:suppressAutoHyphens w:val="0"/>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p>
        </w:tc>
        <w:tc>
          <w:tcPr>
            <w:tcW w:w="52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52ADD4" w14:textId="77777777" w:rsidR="00946B1A" w:rsidRDefault="00946B1A" w:rsidP="009A47C3">
            <w:pPr>
              <w:widowControl w:val="0"/>
              <w:spacing w:after="0" w:line="100" w:lineRule="atLeast"/>
              <w:jc w:val="both"/>
              <w:rPr>
                <w:rFonts w:ascii="Tahoma" w:hAnsi="Tahoma" w:cs="Tahoma"/>
                <w:sz w:val="18"/>
                <w:szCs w:val="18"/>
                <w:lang w:val="sl-SI"/>
              </w:rPr>
            </w:pPr>
            <w:r>
              <w:rPr>
                <w:rFonts w:ascii="Tahoma" w:hAnsi="Tahoma" w:cs="Tahoma"/>
                <w:sz w:val="18"/>
                <w:szCs w:val="18"/>
                <w:lang w:val="sl-SI"/>
              </w:rPr>
              <w:t xml:space="preserve">Ad 13) Z dnem podpisa dogovora.   </w:t>
            </w:r>
          </w:p>
        </w:tc>
      </w:tr>
      <w:tr w:rsidR="00E272F2" w14:paraId="63A72524" w14:textId="77777777" w:rsidTr="00E32343">
        <w:trPr>
          <w:gridAfter w:val="1"/>
          <w:wAfter w:w="134" w:type="dxa"/>
          <w:trHeight w:val="20"/>
        </w:trPr>
        <w:tc>
          <w:tcPr>
            <w:tcW w:w="43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95E409" w14:textId="77777777" w:rsidR="00E272F2" w:rsidRDefault="00E272F2" w:rsidP="00FF37FF">
            <w:pPr>
              <w:keepLines/>
              <w:widowControl w:val="0"/>
              <w:suppressAutoHyphens w:val="0"/>
              <w:spacing w:after="0" w:line="240" w:lineRule="auto"/>
              <w:ind w:left="364"/>
              <w:jc w:val="both"/>
              <w:rPr>
                <w:rFonts w:ascii="Tahoma" w:hAnsi="Tahoma" w:cs="Tahoma"/>
                <w:sz w:val="18"/>
                <w:szCs w:val="18"/>
                <w:lang w:val="sl-SI"/>
              </w:rPr>
            </w:pPr>
          </w:p>
        </w:tc>
        <w:tc>
          <w:tcPr>
            <w:tcW w:w="52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5A0CBA" w14:textId="77777777" w:rsidR="00E272F2" w:rsidRDefault="00E272F2" w:rsidP="009A47C3">
            <w:pPr>
              <w:widowControl w:val="0"/>
              <w:spacing w:after="0" w:line="100" w:lineRule="atLeast"/>
              <w:jc w:val="both"/>
              <w:rPr>
                <w:rFonts w:ascii="Tahoma" w:hAnsi="Tahoma" w:cs="Tahoma"/>
                <w:sz w:val="18"/>
                <w:szCs w:val="18"/>
                <w:lang w:val="sl-SI"/>
              </w:rPr>
            </w:pPr>
          </w:p>
        </w:tc>
      </w:tr>
      <w:tr w:rsidR="003236E1" w14:paraId="048BECA2" w14:textId="77777777" w:rsidTr="00E32343">
        <w:trPr>
          <w:trHeight w:val="20"/>
        </w:trPr>
        <w:tc>
          <w:tcPr>
            <w:tcW w:w="9633" w:type="dxa"/>
            <w:gridSpan w:val="4"/>
            <w:tcBorders>
              <w:top w:val="single" w:sz="4" w:space="0" w:color="000000"/>
              <w:left w:val="single" w:sz="4" w:space="0" w:color="000000"/>
              <w:bottom w:val="single" w:sz="4" w:space="0" w:color="000000"/>
              <w:right w:val="single" w:sz="4" w:space="0" w:color="000000"/>
            </w:tcBorders>
            <w:shd w:val="clear" w:color="auto" w:fill="99CC00"/>
            <w:vAlign w:val="center"/>
          </w:tcPr>
          <w:p w14:paraId="2DB5B731" w14:textId="77777777" w:rsidR="003236E1" w:rsidRDefault="005253FA">
            <w:pPr>
              <w:widowControl w:val="0"/>
              <w:spacing w:after="0" w:line="100" w:lineRule="atLeast"/>
              <w:jc w:val="center"/>
              <w:rPr>
                <w:rFonts w:ascii="Tahoma" w:hAnsi="Tahoma" w:cs="Tahoma"/>
                <w:sz w:val="18"/>
                <w:szCs w:val="18"/>
              </w:rPr>
            </w:pPr>
            <w:r>
              <w:rPr>
                <w:rFonts w:ascii="Tahoma" w:hAnsi="Tahoma" w:cs="Tahoma"/>
                <w:b/>
                <w:sz w:val="18"/>
                <w:szCs w:val="18"/>
                <w:lang w:val="sl-SI"/>
              </w:rPr>
              <w:t>PRILOGE POGODBE</w:t>
            </w:r>
          </w:p>
        </w:tc>
        <w:tc>
          <w:tcPr>
            <w:tcW w:w="134" w:type="dxa"/>
          </w:tcPr>
          <w:p w14:paraId="2F41A60C" w14:textId="77777777" w:rsidR="003236E1" w:rsidRDefault="003236E1"/>
        </w:tc>
      </w:tr>
      <w:tr w:rsidR="003236E1" w14:paraId="209E341E" w14:textId="77777777" w:rsidTr="00E32343">
        <w:trPr>
          <w:gridAfter w:val="1"/>
          <w:wAfter w:w="134" w:type="dxa"/>
          <w:trHeight w:val="20"/>
        </w:trPr>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1C744" w14:textId="77777777" w:rsidR="003236E1" w:rsidRDefault="003236E1">
            <w:pPr>
              <w:widowControl w:val="0"/>
              <w:numPr>
                <w:ilvl w:val="0"/>
                <w:numId w:val="3"/>
              </w:numPr>
              <w:spacing w:after="0" w:line="100" w:lineRule="atLeast"/>
              <w:jc w:val="center"/>
              <w:rPr>
                <w:rFonts w:ascii="Tahoma" w:hAnsi="Tahoma" w:cs="Tahoma"/>
                <w:sz w:val="18"/>
                <w:szCs w:val="18"/>
                <w:lang w:val="sl-SI"/>
              </w:rPr>
            </w:pPr>
          </w:p>
        </w:tc>
        <w:tc>
          <w:tcPr>
            <w:tcW w:w="71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4628F5" w14:textId="77777777" w:rsidR="003236E1" w:rsidRDefault="005253FA">
            <w:pPr>
              <w:widowControl w:val="0"/>
              <w:spacing w:after="0" w:line="100" w:lineRule="atLeast"/>
              <w:jc w:val="both"/>
              <w:rPr>
                <w:rFonts w:ascii="Tahoma" w:hAnsi="Tahoma" w:cs="Tahoma"/>
                <w:sz w:val="18"/>
                <w:szCs w:val="18"/>
              </w:rPr>
            </w:pPr>
            <w:r>
              <w:rPr>
                <w:rFonts w:ascii="Tahoma" w:hAnsi="Tahoma" w:cs="Tahoma"/>
                <w:sz w:val="18"/>
                <w:szCs w:val="18"/>
                <w:lang w:val="sl-SI"/>
              </w:rPr>
              <w:t>Specifikacije</w:t>
            </w:r>
          </w:p>
        </w:tc>
      </w:tr>
      <w:tr w:rsidR="003236E1" w14:paraId="473681B3" w14:textId="77777777" w:rsidTr="00E32343">
        <w:trPr>
          <w:gridAfter w:val="1"/>
          <w:wAfter w:w="134" w:type="dxa"/>
          <w:trHeight w:val="20"/>
        </w:trPr>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23910" w14:textId="77777777" w:rsidR="003236E1" w:rsidRDefault="003236E1">
            <w:pPr>
              <w:widowControl w:val="0"/>
              <w:numPr>
                <w:ilvl w:val="0"/>
                <w:numId w:val="3"/>
              </w:numPr>
              <w:spacing w:after="0" w:line="100" w:lineRule="atLeast"/>
              <w:jc w:val="center"/>
              <w:rPr>
                <w:rFonts w:ascii="Tahoma" w:hAnsi="Tahoma" w:cs="Tahoma"/>
                <w:sz w:val="18"/>
                <w:szCs w:val="18"/>
                <w:lang w:val="sl-SI"/>
              </w:rPr>
            </w:pPr>
          </w:p>
        </w:tc>
        <w:tc>
          <w:tcPr>
            <w:tcW w:w="71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9416AB" w14:textId="77777777" w:rsidR="003236E1" w:rsidRDefault="005253FA">
            <w:pPr>
              <w:widowControl w:val="0"/>
              <w:spacing w:after="0" w:line="100" w:lineRule="atLeast"/>
              <w:jc w:val="both"/>
              <w:rPr>
                <w:rFonts w:ascii="Tahoma" w:hAnsi="Tahoma" w:cs="Tahoma"/>
                <w:sz w:val="18"/>
                <w:szCs w:val="18"/>
                <w:lang w:val="pl-PL"/>
              </w:rPr>
            </w:pPr>
            <w:r>
              <w:rPr>
                <w:rFonts w:ascii="Tahoma" w:hAnsi="Tahoma" w:cs="Tahoma"/>
                <w:sz w:val="18"/>
                <w:szCs w:val="18"/>
                <w:lang w:val="sl-SI"/>
              </w:rPr>
              <w:t>Garancijski dokumenti (Finančno zavarovanje, ki ga v originalu hrani naročnik)</w:t>
            </w:r>
          </w:p>
        </w:tc>
      </w:tr>
    </w:tbl>
    <w:p w14:paraId="111A993B" w14:textId="77777777" w:rsidR="003236E1" w:rsidRDefault="003236E1">
      <w:pPr>
        <w:widowControl w:val="0"/>
        <w:spacing w:after="0" w:line="100" w:lineRule="atLeast"/>
        <w:jc w:val="both"/>
        <w:rPr>
          <w:rFonts w:ascii="Tahoma" w:hAnsi="Tahoma" w:cs="Tahoma"/>
          <w:sz w:val="18"/>
          <w:szCs w:val="18"/>
          <w:lang w:val="sl-SI"/>
        </w:rPr>
      </w:pPr>
    </w:p>
    <w:tbl>
      <w:tblPr>
        <w:tblW w:w="9781" w:type="dxa"/>
        <w:tblInd w:w="57" w:type="dxa"/>
        <w:tblCellMar>
          <w:top w:w="57" w:type="dxa"/>
          <w:left w:w="57" w:type="dxa"/>
          <w:bottom w:w="57" w:type="dxa"/>
          <w:right w:w="57" w:type="dxa"/>
        </w:tblCellMar>
        <w:tblLook w:val="0000" w:firstRow="0" w:lastRow="0" w:firstColumn="0" w:lastColumn="0" w:noHBand="0" w:noVBand="0"/>
      </w:tblPr>
      <w:tblGrid>
        <w:gridCol w:w="2443"/>
        <w:gridCol w:w="2440"/>
        <w:gridCol w:w="22"/>
        <w:gridCol w:w="146"/>
        <w:gridCol w:w="252"/>
        <w:gridCol w:w="134"/>
        <w:gridCol w:w="2301"/>
        <w:gridCol w:w="1923"/>
        <w:gridCol w:w="120"/>
      </w:tblGrid>
      <w:tr w:rsidR="003236E1" w14:paraId="3CF43359" w14:textId="77777777">
        <w:trPr>
          <w:trHeight w:val="19"/>
        </w:trPr>
        <w:tc>
          <w:tcPr>
            <w:tcW w:w="4961" w:type="dxa"/>
            <w:gridSpan w:val="3"/>
            <w:tcBorders>
              <w:top w:val="single" w:sz="4" w:space="0" w:color="000000"/>
              <w:left w:val="single" w:sz="4" w:space="0" w:color="000000"/>
              <w:bottom w:val="single" w:sz="4" w:space="0" w:color="000000"/>
              <w:right w:val="single" w:sz="4" w:space="0" w:color="000000"/>
            </w:tcBorders>
            <w:shd w:val="clear" w:color="auto" w:fill="99CC00"/>
            <w:vAlign w:val="center"/>
          </w:tcPr>
          <w:p w14:paraId="447520CF" w14:textId="77777777" w:rsidR="003236E1" w:rsidRDefault="005253FA">
            <w:pPr>
              <w:widowControl w:val="0"/>
              <w:spacing w:after="0" w:line="100" w:lineRule="atLeast"/>
              <w:rPr>
                <w:rFonts w:ascii="Tahoma" w:hAnsi="Tahoma" w:cs="Tahoma"/>
                <w:b/>
                <w:sz w:val="18"/>
                <w:szCs w:val="18"/>
                <w:lang w:val="sl-SI"/>
              </w:rPr>
            </w:pPr>
            <w:r>
              <w:rPr>
                <w:rFonts w:ascii="Tahoma" w:hAnsi="Tahoma" w:cs="Tahoma"/>
                <w:b/>
                <w:sz w:val="18"/>
                <w:szCs w:val="18"/>
                <w:lang w:val="sl-SI"/>
              </w:rPr>
              <w:t>Prodajalec</w:t>
            </w:r>
          </w:p>
        </w:tc>
        <w:tc>
          <w:tcPr>
            <w:tcW w:w="146" w:type="dxa"/>
            <w:tcBorders>
              <w:left w:val="single" w:sz="4" w:space="0" w:color="000000"/>
              <w:right w:val="single" w:sz="4" w:space="0" w:color="000000"/>
            </w:tcBorders>
            <w:shd w:val="clear" w:color="auto" w:fill="FFFFFF"/>
          </w:tcPr>
          <w:p w14:paraId="5C787DC3" w14:textId="77777777" w:rsidR="003236E1" w:rsidRDefault="003236E1">
            <w:pPr>
              <w:widowControl w:val="0"/>
              <w:spacing w:after="0" w:line="100" w:lineRule="atLeast"/>
              <w:rPr>
                <w:rFonts w:ascii="Tahoma" w:hAnsi="Tahoma" w:cs="Tahoma"/>
                <w:b/>
                <w:sz w:val="18"/>
                <w:szCs w:val="18"/>
                <w:lang w:val="sl-SI"/>
              </w:rPr>
            </w:pPr>
          </w:p>
        </w:tc>
        <w:tc>
          <w:tcPr>
            <w:tcW w:w="4662" w:type="dxa"/>
            <w:gridSpan w:val="4"/>
            <w:tcBorders>
              <w:top w:val="single" w:sz="4" w:space="0" w:color="000000"/>
              <w:left w:val="single" w:sz="4" w:space="0" w:color="000000"/>
              <w:bottom w:val="single" w:sz="4" w:space="0" w:color="000000"/>
              <w:right w:val="single" w:sz="4" w:space="0" w:color="000000"/>
            </w:tcBorders>
            <w:shd w:val="clear" w:color="auto" w:fill="99CC00"/>
          </w:tcPr>
          <w:p w14:paraId="157D9682" w14:textId="77777777" w:rsidR="003236E1" w:rsidRDefault="005253FA">
            <w:pPr>
              <w:widowControl w:val="0"/>
              <w:spacing w:after="0" w:line="100" w:lineRule="atLeast"/>
              <w:rPr>
                <w:rFonts w:ascii="Tahoma" w:hAnsi="Tahoma" w:cs="Tahoma"/>
                <w:sz w:val="18"/>
                <w:szCs w:val="18"/>
              </w:rPr>
            </w:pPr>
            <w:r>
              <w:rPr>
                <w:rFonts w:ascii="Tahoma" w:hAnsi="Tahoma" w:cs="Tahoma"/>
                <w:b/>
                <w:sz w:val="18"/>
                <w:szCs w:val="18"/>
                <w:lang w:val="sl-SI"/>
              </w:rPr>
              <w:t>Naročnik</w:t>
            </w:r>
          </w:p>
        </w:tc>
        <w:tc>
          <w:tcPr>
            <w:tcW w:w="11" w:type="dxa"/>
          </w:tcPr>
          <w:p w14:paraId="0E03A596" w14:textId="77777777" w:rsidR="003236E1" w:rsidRDefault="003236E1"/>
        </w:tc>
      </w:tr>
      <w:tr w:rsidR="003236E1" w14:paraId="2ACDD25B" w14:textId="77777777">
        <w:trPr>
          <w:trHeight w:val="19"/>
        </w:trPr>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62BE96" w14:textId="77777777" w:rsidR="003236E1" w:rsidRDefault="005253FA">
            <w:pPr>
              <w:widowControl w:val="0"/>
              <w:spacing w:after="0" w:line="100" w:lineRule="atLeast"/>
              <w:rPr>
                <w:rFonts w:ascii="Tahoma" w:hAnsi="Tahoma" w:cs="Tahoma"/>
                <w:sz w:val="18"/>
                <w:szCs w:val="18"/>
                <w:lang w:val="sl-SI"/>
              </w:rPr>
            </w:pPr>
            <w:r>
              <w:fldChar w:fldCharType="begin">
                <w:ffData>
                  <w:name w:val="Besedilo52"/>
                  <w:enabled/>
                  <w:calcOnExit w:val="0"/>
                  <w:textInput/>
                </w:ffData>
              </w:fldChar>
            </w:r>
            <w:r>
              <w:instrText>FORMTEXT</w:instrText>
            </w:r>
            <w:r>
              <w:fldChar w:fldCharType="separate"/>
            </w:r>
            <w:r>
              <w:rPr>
                <w:rFonts w:ascii="Tahoma" w:hAnsi="Tahoma" w:cs="Tahoma"/>
                <w:sz w:val="18"/>
                <w:szCs w:val="18"/>
                <w:lang w:val="sl-SI"/>
              </w:rPr>
              <w:t>     </w:t>
            </w:r>
            <w:r>
              <w:fldChar w:fldCharType="end"/>
            </w:r>
          </w:p>
        </w:tc>
        <w:tc>
          <w:tcPr>
            <w:tcW w:w="146" w:type="dxa"/>
            <w:tcBorders>
              <w:left w:val="single" w:sz="4" w:space="0" w:color="000000"/>
              <w:right w:val="single" w:sz="4" w:space="0" w:color="000000"/>
            </w:tcBorders>
            <w:shd w:val="clear" w:color="auto" w:fill="FFFFFF"/>
          </w:tcPr>
          <w:p w14:paraId="0A3677DB" w14:textId="77777777" w:rsidR="003236E1" w:rsidRDefault="003236E1">
            <w:pPr>
              <w:widowControl w:val="0"/>
              <w:spacing w:after="0" w:line="100" w:lineRule="atLeast"/>
              <w:rPr>
                <w:rFonts w:ascii="Tahoma" w:hAnsi="Tahoma" w:cs="Tahoma"/>
                <w:sz w:val="18"/>
                <w:szCs w:val="18"/>
                <w:lang w:val="sl-SI"/>
              </w:rPr>
            </w:pPr>
          </w:p>
        </w:tc>
        <w:tc>
          <w:tcPr>
            <w:tcW w:w="4662" w:type="dxa"/>
            <w:gridSpan w:val="4"/>
            <w:tcBorders>
              <w:top w:val="single" w:sz="4" w:space="0" w:color="000000"/>
              <w:left w:val="single" w:sz="4" w:space="0" w:color="000000"/>
              <w:bottom w:val="single" w:sz="4" w:space="0" w:color="000000"/>
              <w:right w:val="single" w:sz="4" w:space="0" w:color="000000"/>
            </w:tcBorders>
            <w:shd w:val="clear" w:color="auto" w:fill="FFFFFF"/>
          </w:tcPr>
          <w:p w14:paraId="66A0CDAB" w14:textId="2F73398E" w:rsidR="003236E1" w:rsidRDefault="005253FA">
            <w:pPr>
              <w:widowControl w:val="0"/>
              <w:spacing w:after="0" w:line="100" w:lineRule="atLeast"/>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DOCPROPERTY "MFiles_P1021n1_P0"</w:instrText>
            </w:r>
            <w:r>
              <w:rPr>
                <w:rFonts w:ascii="Tahoma" w:hAnsi="Tahoma" w:cs="Tahoma"/>
                <w:sz w:val="18"/>
                <w:szCs w:val="18"/>
              </w:rPr>
              <w:fldChar w:fldCharType="separate"/>
            </w:r>
            <w:r>
              <w:rPr>
                <w:rFonts w:ascii="Tahoma" w:hAnsi="Tahoma" w:cs="Tahoma"/>
                <w:sz w:val="18"/>
                <w:szCs w:val="18"/>
              </w:rPr>
              <w:t>Splošna bolnišnica dr. Franca Derganca Nova Gorica</w:t>
            </w:r>
            <w:r>
              <w:rPr>
                <w:rFonts w:ascii="Tahoma" w:hAnsi="Tahoma" w:cs="Tahoma"/>
                <w:sz w:val="18"/>
                <w:szCs w:val="18"/>
              </w:rPr>
              <w:fldChar w:fldCharType="end"/>
            </w:r>
          </w:p>
          <w:p w14:paraId="41FF1367" w14:textId="77777777" w:rsidR="003236E1" w:rsidRDefault="005253FA">
            <w:pPr>
              <w:widowControl w:val="0"/>
              <w:spacing w:after="0" w:line="100" w:lineRule="atLeast"/>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DOCPROPERTY "MFiles_P1021n1_P1033"</w:instrText>
            </w:r>
            <w:r>
              <w:rPr>
                <w:rFonts w:ascii="Tahoma" w:hAnsi="Tahoma" w:cs="Tahoma"/>
                <w:sz w:val="18"/>
                <w:szCs w:val="18"/>
              </w:rPr>
              <w:fldChar w:fldCharType="separate"/>
            </w:r>
            <w:r>
              <w:rPr>
                <w:rFonts w:ascii="Tahoma" w:hAnsi="Tahoma" w:cs="Tahoma"/>
                <w:sz w:val="18"/>
                <w:szCs w:val="18"/>
              </w:rPr>
              <w:t>Ulica padlih borcev 13A</w:t>
            </w:r>
            <w:r>
              <w:rPr>
                <w:rFonts w:ascii="Tahoma" w:hAnsi="Tahoma" w:cs="Tahoma"/>
                <w:sz w:val="18"/>
                <w:szCs w:val="18"/>
              </w:rPr>
              <w:fldChar w:fldCharType="end"/>
            </w:r>
          </w:p>
          <w:p w14:paraId="7198410A" w14:textId="77777777" w:rsidR="003236E1" w:rsidRDefault="005253FA">
            <w:pPr>
              <w:widowControl w:val="0"/>
              <w:spacing w:after="0" w:line="100" w:lineRule="atLeast"/>
              <w:rPr>
                <w:rFonts w:ascii="Tahoma" w:hAnsi="Tahoma" w:cs="Tahoma"/>
                <w:sz w:val="18"/>
                <w:szCs w:val="18"/>
                <w:lang w:val="sl-SI"/>
              </w:rPr>
            </w:pPr>
            <w:r>
              <w:rPr>
                <w:rFonts w:ascii="Tahoma" w:hAnsi="Tahoma" w:cs="Tahoma"/>
                <w:sz w:val="18"/>
                <w:szCs w:val="18"/>
              </w:rPr>
              <w:fldChar w:fldCharType="begin"/>
            </w:r>
            <w:r>
              <w:rPr>
                <w:rFonts w:ascii="Tahoma" w:hAnsi="Tahoma" w:cs="Tahoma"/>
                <w:sz w:val="18"/>
                <w:szCs w:val="18"/>
              </w:rPr>
              <w:instrText>DOCPROPERTY "MFiles_PG5BC2FC14A405421BA79F5FEC63BD00E3n1_PGB3D8D77D2D654902AEB821305A1A12BCn1"</w:instrText>
            </w:r>
            <w:r>
              <w:rPr>
                <w:rFonts w:ascii="Tahoma" w:hAnsi="Tahoma" w:cs="Tahoma"/>
                <w:sz w:val="18"/>
                <w:szCs w:val="18"/>
              </w:rPr>
              <w:fldChar w:fldCharType="separate"/>
            </w:r>
            <w:r>
              <w:rPr>
                <w:rFonts w:ascii="Tahoma" w:hAnsi="Tahoma" w:cs="Tahoma"/>
                <w:sz w:val="18"/>
                <w:szCs w:val="18"/>
              </w:rPr>
              <w:t>5290 Šempeter pri Gorici</w:t>
            </w:r>
            <w:r>
              <w:rPr>
                <w:rFonts w:ascii="Tahoma" w:hAnsi="Tahoma" w:cs="Tahoma"/>
                <w:sz w:val="18"/>
                <w:szCs w:val="18"/>
              </w:rPr>
              <w:fldChar w:fldCharType="end"/>
            </w:r>
          </w:p>
        </w:tc>
        <w:tc>
          <w:tcPr>
            <w:tcW w:w="11" w:type="dxa"/>
          </w:tcPr>
          <w:p w14:paraId="790408AD" w14:textId="77777777" w:rsidR="003236E1" w:rsidRDefault="003236E1"/>
        </w:tc>
      </w:tr>
      <w:tr w:rsidR="003236E1" w14:paraId="69F21965" w14:textId="77777777">
        <w:trPr>
          <w:trHeight w:val="19"/>
        </w:trPr>
        <w:tc>
          <w:tcPr>
            <w:tcW w:w="4961" w:type="dxa"/>
            <w:gridSpan w:val="3"/>
            <w:tcBorders>
              <w:top w:val="single" w:sz="4" w:space="0" w:color="000000"/>
            </w:tcBorders>
            <w:shd w:val="clear" w:color="auto" w:fill="FFFFFF"/>
            <w:vAlign w:val="bottom"/>
          </w:tcPr>
          <w:p w14:paraId="350BAA20" w14:textId="77777777" w:rsidR="003236E1" w:rsidRDefault="003236E1">
            <w:pPr>
              <w:widowControl w:val="0"/>
              <w:spacing w:after="0" w:line="100" w:lineRule="atLeast"/>
              <w:rPr>
                <w:rFonts w:ascii="Tahoma" w:hAnsi="Tahoma" w:cs="Tahoma"/>
                <w:sz w:val="18"/>
                <w:szCs w:val="18"/>
                <w:lang w:val="sl-SI"/>
              </w:rPr>
            </w:pPr>
          </w:p>
        </w:tc>
        <w:tc>
          <w:tcPr>
            <w:tcW w:w="146" w:type="dxa"/>
            <w:shd w:val="clear" w:color="auto" w:fill="FFFFFF"/>
          </w:tcPr>
          <w:p w14:paraId="1B8A68E4" w14:textId="77777777" w:rsidR="003236E1" w:rsidRDefault="003236E1">
            <w:pPr>
              <w:widowControl w:val="0"/>
              <w:spacing w:after="0" w:line="100" w:lineRule="atLeast"/>
              <w:rPr>
                <w:rFonts w:ascii="Tahoma" w:hAnsi="Tahoma" w:cs="Tahoma"/>
                <w:sz w:val="18"/>
                <w:szCs w:val="18"/>
                <w:lang w:val="sl-SI"/>
              </w:rPr>
            </w:pPr>
          </w:p>
        </w:tc>
        <w:tc>
          <w:tcPr>
            <w:tcW w:w="252" w:type="dxa"/>
            <w:tcBorders>
              <w:top w:val="single" w:sz="4" w:space="0" w:color="000000"/>
            </w:tcBorders>
            <w:shd w:val="clear" w:color="auto" w:fill="FFFFFF"/>
          </w:tcPr>
          <w:p w14:paraId="27E6AF72" w14:textId="77777777" w:rsidR="003236E1" w:rsidRDefault="003236E1">
            <w:pPr>
              <w:widowControl w:val="0"/>
              <w:spacing w:after="0" w:line="100" w:lineRule="atLeast"/>
              <w:rPr>
                <w:rFonts w:ascii="Tahoma" w:hAnsi="Tahoma" w:cs="Tahoma"/>
                <w:sz w:val="18"/>
                <w:szCs w:val="18"/>
                <w:lang w:val="sl-SI"/>
              </w:rPr>
            </w:pPr>
          </w:p>
        </w:tc>
        <w:tc>
          <w:tcPr>
            <w:tcW w:w="134" w:type="dxa"/>
            <w:tcBorders>
              <w:top w:val="single" w:sz="4" w:space="0" w:color="000000"/>
            </w:tcBorders>
            <w:shd w:val="clear" w:color="auto" w:fill="FFFFFF"/>
            <w:vAlign w:val="bottom"/>
          </w:tcPr>
          <w:p w14:paraId="57E5803B" w14:textId="77777777" w:rsidR="003236E1" w:rsidRDefault="003236E1">
            <w:pPr>
              <w:widowControl w:val="0"/>
              <w:spacing w:after="0" w:line="100" w:lineRule="atLeast"/>
              <w:rPr>
                <w:rFonts w:ascii="Tahoma" w:hAnsi="Tahoma" w:cs="Tahoma"/>
                <w:sz w:val="18"/>
                <w:szCs w:val="18"/>
                <w:lang w:val="sl-SI"/>
              </w:rPr>
            </w:pPr>
          </w:p>
        </w:tc>
        <w:tc>
          <w:tcPr>
            <w:tcW w:w="4276" w:type="dxa"/>
            <w:gridSpan w:val="2"/>
            <w:tcBorders>
              <w:top w:val="single" w:sz="4" w:space="0" w:color="000000"/>
            </w:tcBorders>
            <w:shd w:val="clear" w:color="auto" w:fill="FFFFFF"/>
            <w:vAlign w:val="bottom"/>
          </w:tcPr>
          <w:p w14:paraId="1A752CC8" w14:textId="77777777" w:rsidR="003236E1" w:rsidRDefault="005253FA">
            <w:pPr>
              <w:widowControl w:val="0"/>
              <w:spacing w:after="0" w:line="100" w:lineRule="atLeast"/>
              <w:rPr>
                <w:rFonts w:ascii="Tahoma" w:hAnsi="Tahoma" w:cs="Tahoma"/>
                <w:sz w:val="18"/>
                <w:szCs w:val="18"/>
              </w:rPr>
            </w:pPr>
            <w:r>
              <w:rPr>
                <w:rFonts w:ascii="Tahoma" w:hAnsi="Tahoma" w:cs="Tahoma"/>
                <w:sz w:val="18"/>
                <w:szCs w:val="18"/>
                <w:lang w:val="sl-SI"/>
              </w:rPr>
              <w:t xml:space="preserve">                 </w:t>
            </w:r>
          </w:p>
        </w:tc>
        <w:tc>
          <w:tcPr>
            <w:tcW w:w="11" w:type="dxa"/>
          </w:tcPr>
          <w:p w14:paraId="1C43A3DD" w14:textId="77777777" w:rsidR="003236E1" w:rsidRDefault="003236E1"/>
        </w:tc>
      </w:tr>
      <w:tr w:rsidR="003236E1" w14:paraId="71154AC2" w14:textId="77777777">
        <w:trPr>
          <w:trHeight w:val="231"/>
        </w:trPr>
        <w:tc>
          <w:tcPr>
            <w:tcW w:w="2468" w:type="dxa"/>
            <w:tcBorders>
              <w:top w:val="single" w:sz="4" w:space="0" w:color="808080"/>
              <w:left w:val="single" w:sz="4" w:space="0" w:color="808080"/>
              <w:bottom w:val="single" w:sz="4" w:space="0" w:color="808080"/>
            </w:tcBorders>
            <w:shd w:val="clear" w:color="auto" w:fill="99CC00"/>
          </w:tcPr>
          <w:p w14:paraId="07C515CE" w14:textId="77777777" w:rsidR="003236E1" w:rsidRDefault="005253FA">
            <w:pPr>
              <w:widowControl w:val="0"/>
              <w:snapToGrid w:val="0"/>
              <w:spacing w:after="0" w:line="240" w:lineRule="auto"/>
              <w:jc w:val="center"/>
              <w:rPr>
                <w:rFonts w:ascii="Tahoma" w:eastAsia="SimSun" w:hAnsi="Tahoma" w:cs="Tahoma"/>
                <w:b/>
                <w:sz w:val="18"/>
                <w:szCs w:val="18"/>
                <w:lang w:val="sl-SI" w:eastAsia="hi-IN" w:bidi="hi-IN"/>
              </w:rPr>
            </w:pPr>
            <w:r>
              <w:rPr>
                <w:rFonts w:ascii="Tahoma" w:eastAsia="SimSun" w:hAnsi="Tahoma" w:cs="Tahoma"/>
                <w:b/>
                <w:sz w:val="18"/>
                <w:szCs w:val="18"/>
                <w:lang w:val="sl-SI" w:eastAsia="hi-IN" w:bidi="hi-IN"/>
              </w:rPr>
              <w:t>KRAJ</w:t>
            </w:r>
          </w:p>
        </w:tc>
        <w:tc>
          <w:tcPr>
            <w:tcW w:w="2471" w:type="dxa"/>
            <w:tcBorders>
              <w:top w:val="single" w:sz="4" w:space="0" w:color="808080"/>
              <w:left w:val="single" w:sz="4" w:space="0" w:color="808080"/>
              <w:bottom w:val="single" w:sz="4" w:space="0" w:color="808080"/>
            </w:tcBorders>
            <w:shd w:val="clear" w:color="auto" w:fill="99CC00"/>
          </w:tcPr>
          <w:p w14:paraId="2EE238B5" w14:textId="77777777" w:rsidR="003236E1" w:rsidRDefault="005253FA">
            <w:pPr>
              <w:widowControl w:val="0"/>
              <w:snapToGrid w:val="0"/>
              <w:spacing w:after="0" w:line="240" w:lineRule="auto"/>
              <w:jc w:val="center"/>
              <w:rPr>
                <w:rFonts w:ascii="Tahoma" w:eastAsia="SimSun" w:hAnsi="Tahoma" w:cs="Tahoma"/>
                <w:b/>
                <w:sz w:val="18"/>
                <w:szCs w:val="18"/>
                <w:lang w:val="sl-SI" w:eastAsia="hi-IN" w:bidi="hi-IN"/>
              </w:rPr>
            </w:pPr>
            <w:r>
              <w:rPr>
                <w:rFonts w:ascii="Tahoma" w:eastAsia="SimSun" w:hAnsi="Tahoma" w:cs="Tahoma"/>
                <w:b/>
                <w:sz w:val="18"/>
                <w:szCs w:val="18"/>
                <w:lang w:val="sl-SI" w:eastAsia="hi-IN" w:bidi="hi-IN"/>
              </w:rPr>
              <w:t>DATUM</w:t>
            </w:r>
          </w:p>
        </w:tc>
        <w:tc>
          <w:tcPr>
            <w:tcW w:w="2884" w:type="dxa"/>
            <w:gridSpan w:val="5"/>
            <w:tcBorders>
              <w:top w:val="single" w:sz="4" w:space="0" w:color="808080"/>
              <w:left w:val="single" w:sz="4" w:space="0" w:color="808080"/>
              <w:bottom w:val="single" w:sz="4" w:space="0" w:color="808080"/>
            </w:tcBorders>
            <w:shd w:val="clear" w:color="auto" w:fill="99CC00"/>
          </w:tcPr>
          <w:p w14:paraId="37A64C6C" w14:textId="77777777" w:rsidR="003236E1" w:rsidRDefault="005253FA">
            <w:pPr>
              <w:widowControl w:val="0"/>
              <w:snapToGrid w:val="0"/>
              <w:spacing w:after="0" w:line="240" w:lineRule="auto"/>
              <w:jc w:val="center"/>
              <w:rPr>
                <w:rFonts w:ascii="Tahoma" w:eastAsia="SimSun" w:hAnsi="Tahoma" w:cs="Tahoma"/>
                <w:b/>
                <w:sz w:val="18"/>
                <w:szCs w:val="18"/>
                <w:lang w:val="sl-SI" w:eastAsia="hi-IN" w:bidi="hi-IN"/>
              </w:rPr>
            </w:pPr>
            <w:r>
              <w:rPr>
                <w:rFonts w:ascii="Tahoma" w:eastAsia="SimSun" w:hAnsi="Tahoma" w:cs="Tahoma"/>
                <w:b/>
                <w:sz w:val="18"/>
                <w:szCs w:val="18"/>
                <w:lang w:val="sl-SI" w:eastAsia="hi-IN" w:bidi="hi-IN"/>
              </w:rPr>
              <w:t>KRAJ</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01CEAED1" w14:textId="77777777" w:rsidR="003236E1" w:rsidRDefault="005253FA">
            <w:pPr>
              <w:widowControl w:val="0"/>
              <w:snapToGrid w:val="0"/>
              <w:spacing w:after="0" w:line="240" w:lineRule="auto"/>
              <w:jc w:val="center"/>
              <w:rPr>
                <w:rFonts w:ascii="Tahoma" w:eastAsia="SimSun" w:hAnsi="Tahoma" w:cs="Tahoma"/>
                <w:sz w:val="18"/>
                <w:szCs w:val="18"/>
                <w:lang w:val="sl-SI" w:eastAsia="hi-IN" w:bidi="hi-IN"/>
              </w:rPr>
            </w:pPr>
            <w:r>
              <w:rPr>
                <w:rFonts w:ascii="Tahoma" w:eastAsia="SimSun" w:hAnsi="Tahoma" w:cs="Tahoma"/>
                <w:b/>
                <w:sz w:val="18"/>
                <w:szCs w:val="18"/>
                <w:lang w:val="sl-SI" w:eastAsia="hi-IN" w:bidi="hi-IN"/>
              </w:rPr>
              <w:t>DATUM</w:t>
            </w:r>
          </w:p>
        </w:tc>
      </w:tr>
      <w:tr w:rsidR="003236E1" w14:paraId="6A2CAB3F" w14:textId="77777777">
        <w:trPr>
          <w:trHeight w:val="231"/>
        </w:trPr>
        <w:tc>
          <w:tcPr>
            <w:tcW w:w="2468" w:type="dxa"/>
            <w:tcBorders>
              <w:top w:val="single" w:sz="4" w:space="0" w:color="808080"/>
              <w:left w:val="single" w:sz="4" w:space="0" w:color="808080"/>
              <w:bottom w:val="single" w:sz="4" w:space="0" w:color="808080"/>
            </w:tcBorders>
            <w:shd w:val="clear" w:color="auto" w:fill="auto"/>
          </w:tcPr>
          <w:p w14:paraId="58E1F594" w14:textId="77777777" w:rsidR="003236E1" w:rsidRDefault="005253FA">
            <w:pPr>
              <w:widowControl w:val="0"/>
              <w:snapToGrid w:val="0"/>
              <w:spacing w:after="0" w:line="240" w:lineRule="auto"/>
              <w:jc w:val="center"/>
              <w:rPr>
                <w:rFonts w:ascii="Tahoma" w:eastAsia="SimSun" w:hAnsi="Tahoma" w:cs="Tahoma"/>
                <w:sz w:val="18"/>
                <w:szCs w:val="18"/>
                <w:lang w:val="sl-SI" w:eastAsia="hi-IN" w:bidi="hi-IN"/>
              </w:rPr>
            </w:pPr>
            <w:r>
              <w:fldChar w:fldCharType="begin">
                <w:ffData>
                  <w:name w:val="Besedilo184"/>
                  <w:enabled/>
                  <w:calcOnExit w:val="0"/>
                  <w:textInput/>
                </w:ffData>
              </w:fldChar>
            </w:r>
            <w:r>
              <w:instrText>FORMTEXT</w:instrText>
            </w:r>
            <w:r>
              <w:fldChar w:fldCharType="separate"/>
            </w:r>
            <w:r>
              <w:rPr>
                <w:rFonts w:ascii="Tahoma" w:eastAsia="SimSun" w:hAnsi="Tahoma" w:cs="Tahoma"/>
                <w:sz w:val="18"/>
                <w:szCs w:val="18"/>
                <w:lang w:val="sl-SI" w:eastAsia="hi-IN" w:bidi="hi-IN"/>
              </w:rPr>
              <w:t>     </w:t>
            </w:r>
            <w:r>
              <w:fldChar w:fldCharType="end"/>
            </w:r>
          </w:p>
        </w:tc>
        <w:tc>
          <w:tcPr>
            <w:tcW w:w="2471" w:type="dxa"/>
            <w:tcBorders>
              <w:top w:val="single" w:sz="4" w:space="0" w:color="808080"/>
              <w:left w:val="single" w:sz="4" w:space="0" w:color="808080"/>
              <w:bottom w:val="single" w:sz="4" w:space="0" w:color="808080"/>
            </w:tcBorders>
            <w:shd w:val="clear" w:color="auto" w:fill="auto"/>
          </w:tcPr>
          <w:p w14:paraId="6F971E55" w14:textId="77777777" w:rsidR="003236E1" w:rsidRDefault="005253FA">
            <w:pPr>
              <w:widowControl w:val="0"/>
              <w:snapToGrid w:val="0"/>
              <w:spacing w:after="0" w:line="240" w:lineRule="auto"/>
              <w:jc w:val="center"/>
              <w:rPr>
                <w:rFonts w:ascii="Tahoma" w:eastAsia="SimSun" w:hAnsi="Tahoma" w:cs="Tahoma"/>
                <w:sz w:val="18"/>
                <w:szCs w:val="18"/>
                <w:lang w:val="sl-SI" w:eastAsia="hi-IN" w:bidi="hi-IN"/>
              </w:rPr>
            </w:pPr>
            <w:r>
              <w:fldChar w:fldCharType="begin">
                <w:ffData>
                  <w:name w:val="Besedilo185"/>
                  <w:enabled/>
                  <w:calcOnExit w:val="0"/>
                  <w:textInput/>
                </w:ffData>
              </w:fldChar>
            </w:r>
            <w:r>
              <w:instrText>FORMTEXT</w:instrText>
            </w:r>
            <w:r>
              <w:fldChar w:fldCharType="separate"/>
            </w:r>
            <w:r>
              <w:rPr>
                <w:rFonts w:ascii="Tahoma" w:eastAsia="SimSun" w:hAnsi="Tahoma" w:cs="Tahoma"/>
                <w:sz w:val="18"/>
                <w:szCs w:val="18"/>
                <w:lang w:val="sl-SI" w:eastAsia="hi-IN" w:bidi="hi-IN"/>
              </w:rPr>
              <w:t>     </w:t>
            </w:r>
            <w:r>
              <w:fldChar w:fldCharType="end"/>
            </w:r>
          </w:p>
        </w:tc>
        <w:tc>
          <w:tcPr>
            <w:tcW w:w="2884" w:type="dxa"/>
            <w:gridSpan w:val="5"/>
            <w:tcBorders>
              <w:top w:val="single" w:sz="4" w:space="0" w:color="808080"/>
              <w:left w:val="single" w:sz="4" w:space="0" w:color="808080"/>
              <w:bottom w:val="single" w:sz="4" w:space="0" w:color="808080"/>
            </w:tcBorders>
            <w:shd w:val="clear" w:color="auto" w:fill="auto"/>
          </w:tcPr>
          <w:p w14:paraId="13738E7B" w14:textId="77777777" w:rsidR="003236E1" w:rsidRDefault="005253FA">
            <w:pPr>
              <w:widowControl w:val="0"/>
              <w:snapToGrid w:val="0"/>
              <w:spacing w:after="0" w:line="240" w:lineRule="auto"/>
              <w:jc w:val="center"/>
              <w:rPr>
                <w:rFonts w:ascii="Tahoma" w:eastAsia="SimSun" w:hAnsi="Tahoma" w:cs="Tahoma"/>
                <w:sz w:val="18"/>
                <w:szCs w:val="18"/>
                <w:lang w:val="sl-SI" w:eastAsia="hi-IN" w:bidi="hi-IN"/>
              </w:rPr>
            </w:pPr>
            <w:r>
              <w:rPr>
                <w:rFonts w:ascii="Tahoma" w:eastAsia="SimSun" w:hAnsi="Tahoma" w:cs="Tahoma"/>
                <w:sz w:val="18"/>
                <w:szCs w:val="18"/>
                <w:lang w:val="sl-SI" w:eastAsia="hi-IN" w:bidi="hi-IN"/>
              </w:rPr>
              <w:t>Šempeter pri Gorici</w:t>
            </w:r>
            <w:bookmarkStart w:id="4" w:name="Text182"/>
            <w:bookmarkEnd w:id="4"/>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532DB1DD" w14:textId="77777777" w:rsidR="003236E1" w:rsidRDefault="005253FA">
            <w:pPr>
              <w:widowControl w:val="0"/>
              <w:snapToGrid w:val="0"/>
              <w:spacing w:after="0" w:line="240" w:lineRule="auto"/>
              <w:jc w:val="center"/>
              <w:rPr>
                <w:rFonts w:ascii="Tahoma" w:eastAsia="SimSun" w:hAnsi="Tahoma" w:cs="Tahoma"/>
                <w:sz w:val="18"/>
                <w:szCs w:val="18"/>
                <w:lang w:val="sl-SI" w:eastAsia="hi-IN" w:bidi="hi-IN"/>
              </w:rPr>
            </w:pPr>
            <w:r>
              <w:fldChar w:fldCharType="begin">
                <w:ffData>
                  <w:name w:val="Besedilo183"/>
                  <w:enabled/>
                  <w:calcOnExit w:val="0"/>
                  <w:textInput/>
                </w:ffData>
              </w:fldChar>
            </w:r>
            <w:r>
              <w:instrText>FORMTEXT</w:instrText>
            </w:r>
            <w:r>
              <w:fldChar w:fldCharType="separate"/>
            </w:r>
            <w:r>
              <w:rPr>
                <w:rFonts w:ascii="Tahoma" w:eastAsia="SimSun" w:hAnsi="Tahoma" w:cs="Tahoma"/>
                <w:sz w:val="18"/>
                <w:szCs w:val="18"/>
                <w:lang w:val="sl-SI" w:eastAsia="hi-IN" w:bidi="hi-IN"/>
              </w:rPr>
              <w:t>     </w:t>
            </w:r>
            <w:r>
              <w:fldChar w:fldCharType="end"/>
            </w:r>
          </w:p>
          <w:p w14:paraId="1B0D596F" w14:textId="77777777" w:rsidR="003236E1" w:rsidRDefault="003236E1">
            <w:pPr>
              <w:widowControl w:val="0"/>
              <w:snapToGrid w:val="0"/>
              <w:spacing w:after="0" w:line="240" w:lineRule="auto"/>
              <w:jc w:val="center"/>
              <w:rPr>
                <w:rFonts w:ascii="Tahoma" w:eastAsia="SimSun" w:hAnsi="Tahoma" w:cs="Tahoma"/>
                <w:sz w:val="18"/>
                <w:szCs w:val="18"/>
                <w:lang w:val="sl-SI" w:eastAsia="hi-IN" w:bidi="hi-IN"/>
              </w:rPr>
            </w:pPr>
          </w:p>
        </w:tc>
      </w:tr>
      <w:tr w:rsidR="003236E1" w14:paraId="4CE0323A" w14:textId="77777777">
        <w:trPr>
          <w:trHeight w:val="231"/>
        </w:trPr>
        <w:tc>
          <w:tcPr>
            <w:tcW w:w="2468" w:type="dxa"/>
            <w:tcBorders>
              <w:top w:val="single" w:sz="4" w:space="0" w:color="808080"/>
              <w:left w:val="single" w:sz="4" w:space="0" w:color="808080"/>
              <w:bottom w:val="single" w:sz="4" w:space="0" w:color="808080"/>
            </w:tcBorders>
            <w:shd w:val="clear" w:color="auto" w:fill="99CC00"/>
          </w:tcPr>
          <w:p w14:paraId="4EB28B5E" w14:textId="77777777" w:rsidR="003236E1" w:rsidRDefault="005253FA">
            <w:pPr>
              <w:widowControl w:val="0"/>
              <w:snapToGrid w:val="0"/>
              <w:spacing w:after="0" w:line="240" w:lineRule="auto"/>
              <w:jc w:val="center"/>
              <w:rPr>
                <w:rFonts w:ascii="Tahoma" w:eastAsia="SimSun" w:hAnsi="Tahoma" w:cs="Tahoma"/>
                <w:b/>
                <w:sz w:val="18"/>
                <w:szCs w:val="18"/>
                <w:lang w:val="sl-SI" w:eastAsia="hi-IN" w:bidi="hi-IN"/>
              </w:rPr>
            </w:pPr>
            <w:r>
              <w:rPr>
                <w:rFonts w:ascii="Tahoma" w:eastAsia="SimSun" w:hAnsi="Tahoma" w:cs="Tahoma"/>
                <w:b/>
                <w:sz w:val="18"/>
                <w:szCs w:val="18"/>
                <w:lang w:val="sl-SI" w:eastAsia="hi-IN" w:bidi="hi-IN"/>
              </w:rPr>
              <w:t>PODPISNIK</w:t>
            </w:r>
          </w:p>
        </w:tc>
        <w:tc>
          <w:tcPr>
            <w:tcW w:w="2471" w:type="dxa"/>
            <w:tcBorders>
              <w:top w:val="single" w:sz="4" w:space="0" w:color="808080"/>
              <w:left w:val="single" w:sz="4" w:space="0" w:color="808080"/>
              <w:bottom w:val="single" w:sz="4" w:space="0" w:color="808080"/>
            </w:tcBorders>
            <w:shd w:val="clear" w:color="auto" w:fill="99CC00"/>
          </w:tcPr>
          <w:p w14:paraId="32997C2D" w14:textId="77777777" w:rsidR="003236E1" w:rsidRDefault="005253FA">
            <w:pPr>
              <w:widowControl w:val="0"/>
              <w:snapToGrid w:val="0"/>
              <w:spacing w:after="0" w:line="240" w:lineRule="auto"/>
              <w:jc w:val="center"/>
              <w:rPr>
                <w:rFonts w:ascii="Tahoma" w:eastAsia="SimSun" w:hAnsi="Tahoma" w:cs="Tahoma"/>
                <w:b/>
                <w:sz w:val="18"/>
                <w:szCs w:val="18"/>
                <w:lang w:val="sl-SI" w:eastAsia="hi-IN" w:bidi="hi-IN"/>
              </w:rPr>
            </w:pPr>
            <w:r>
              <w:rPr>
                <w:rFonts w:ascii="Tahoma" w:eastAsia="SimSun" w:hAnsi="Tahoma" w:cs="Tahoma"/>
                <w:b/>
                <w:sz w:val="18"/>
                <w:szCs w:val="18"/>
                <w:lang w:val="sl-SI" w:eastAsia="hi-IN" w:bidi="hi-IN"/>
              </w:rPr>
              <w:t>PODPIS</w:t>
            </w:r>
          </w:p>
        </w:tc>
        <w:tc>
          <w:tcPr>
            <w:tcW w:w="2884" w:type="dxa"/>
            <w:gridSpan w:val="5"/>
            <w:tcBorders>
              <w:top w:val="single" w:sz="4" w:space="0" w:color="808080"/>
              <w:left w:val="single" w:sz="4" w:space="0" w:color="808080"/>
              <w:bottom w:val="single" w:sz="4" w:space="0" w:color="808080"/>
            </w:tcBorders>
            <w:shd w:val="clear" w:color="auto" w:fill="99CC00"/>
          </w:tcPr>
          <w:p w14:paraId="453D9AD2" w14:textId="77777777" w:rsidR="003236E1" w:rsidRDefault="005253FA">
            <w:pPr>
              <w:widowControl w:val="0"/>
              <w:snapToGrid w:val="0"/>
              <w:spacing w:after="0" w:line="240" w:lineRule="auto"/>
              <w:jc w:val="center"/>
              <w:rPr>
                <w:rFonts w:ascii="Tahoma" w:eastAsia="SimSun" w:hAnsi="Tahoma" w:cs="Tahoma"/>
                <w:b/>
                <w:sz w:val="18"/>
                <w:szCs w:val="18"/>
                <w:lang w:val="sl-SI" w:eastAsia="hi-IN" w:bidi="hi-IN"/>
              </w:rPr>
            </w:pPr>
            <w:r>
              <w:rPr>
                <w:rFonts w:ascii="Tahoma" w:eastAsia="SimSun" w:hAnsi="Tahoma" w:cs="Tahoma"/>
                <w:b/>
                <w:sz w:val="18"/>
                <w:szCs w:val="18"/>
                <w:lang w:val="sl-SI" w:eastAsia="hi-IN" w:bidi="hi-IN"/>
              </w:rPr>
              <w:t>PODPISNIK</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67694746" w14:textId="77777777" w:rsidR="003236E1" w:rsidRDefault="005253FA">
            <w:pPr>
              <w:widowControl w:val="0"/>
              <w:snapToGrid w:val="0"/>
              <w:spacing w:after="0" w:line="240" w:lineRule="auto"/>
              <w:jc w:val="center"/>
              <w:rPr>
                <w:rFonts w:ascii="Tahoma" w:eastAsia="SimSun" w:hAnsi="Tahoma" w:cs="Tahoma"/>
                <w:color w:val="000000"/>
                <w:sz w:val="18"/>
                <w:szCs w:val="18"/>
                <w:lang w:val="sl-SI" w:eastAsia="hi-IN" w:bidi="hi-IN"/>
              </w:rPr>
            </w:pPr>
            <w:r>
              <w:rPr>
                <w:rFonts w:ascii="Tahoma" w:eastAsia="SimSun" w:hAnsi="Tahoma" w:cs="Tahoma"/>
                <w:b/>
                <w:sz w:val="18"/>
                <w:szCs w:val="18"/>
                <w:lang w:val="sl-SI" w:eastAsia="hi-IN" w:bidi="hi-IN"/>
              </w:rPr>
              <w:t>PODPIS</w:t>
            </w:r>
          </w:p>
        </w:tc>
      </w:tr>
      <w:tr w:rsidR="003236E1" w14:paraId="2ED239A6" w14:textId="77777777">
        <w:trPr>
          <w:trHeight w:val="710"/>
        </w:trPr>
        <w:tc>
          <w:tcPr>
            <w:tcW w:w="2468" w:type="dxa"/>
            <w:tcBorders>
              <w:top w:val="single" w:sz="4" w:space="0" w:color="808080"/>
              <w:left w:val="single" w:sz="4" w:space="0" w:color="808080"/>
              <w:bottom w:val="single" w:sz="4" w:space="0" w:color="808080"/>
            </w:tcBorders>
            <w:shd w:val="clear" w:color="auto" w:fill="auto"/>
          </w:tcPr>
          <w:p w14:paraId="4FF3C731" w14:textId="77777777" w:rsidR="003236E1" w:rsidRDefault="005253FA">
            <w:pPr>
              <w:widowControl w:val="0"/>
              <w:snapToGrid w:val="0"/>
              <w:spacing w:after="0" w:line="240" w:lineRule="auto"/>
              <w:jc w:val="center"/>
              <w:rPr>
                <w:rFonts w:ascii="Tahoma" w:eastAsia="SimSun" w:hAnsi="Tahoma" w:cs="Tahoma"/>
                <w:color w:val="000000"/>
                <w:sz w:val="18"/>
                <w:szCs w:val="18"/>
                <w:lang w:val="sl-SI" w:eastAsia="hi-IN" w:bidi="hi-IN"/>
              </w:rPr>
            </w:pPr>
            <w:r>
              <w:fldChar w:fldCharType="begin">
                <w:ffData>
                  <w:name w:val="Besedilo186"/>
                  <w:enabled/>
                  <w:calcOnExit w:val="0"/>
                  <w:textInput/>
                </w:ffData>
              </w:fldChar>
            </w:r>
            <w:r>
              <w:instrText>FORMTEXT</w:instrText>
            </w:r>
            <w:r>
              <w:fldChar w:fldCharType="separate"/>
            </w:r>
            <w:r>
              <w:rPr>
                <w:rFonts w:ascii="Tahoma" w:eastAsia="SimSun" w:hAnsi="Tahoma" w:cs="Tahoma"/>
                <w:color w:val="000000"/>
                <w:sz w:val="18"/>
                <w:szCs w:val="18"/>
                <w:lang w:val="sl-SI" w:eastAsia="hi-IN" w:bidi="hi-IN"/>
              </w:rPr>
              <w:t>     </w:t>
            </w:r>
            <w:r>
              <w:fldChar w:fldCharType="end"/>
            </w:r>
          </w:p>
        </w:tc>
        <w:tc>
          <w:tcPr>
            <w:tcW w:w="2471" w:type="dxa"/>
            <w:tcBorders>
              <w:top w:val="single" w:sz="4" w:space="0" w:color="808080"/>
              <w:left w:val="single" w:sz="4" w:space="0" w:color="808080"/>
              <w:bottom w:val="single" w:sz="4" w:space="0" w:color="808080"/>
            </w:tcBorders>
            <w:shd w:val="clear" w:color="auto" w:fill="auto"/>
          </w:tcPr>
          <w:p w14:paraId="562D80C3" w14:textId="77777777" w:rsidR="003236E1" w:rsidRDefault="003236E1">
            <w:pPr>
              <w:widowControl w:val="0"/>
              <w:snapToGrid w:val="0"/>
              <w:spacing w:after="0" w:line="240" w:lineRule="auto"/>
              <w:jc w:val="center"/>
              <w:rPr>
                <w:rFonts w:ascii="Tahoma" w:eastAsia="SimSun" w:hAnsi="Tahoma" w:cs="Tahoma"/>
                <w:sz w:val="18"/>
                <w:szCs w:val="18"/>
                <w:lang w:val="sl-SI" w:eastAsia="hi-IN" w:bidi="hi-IN"/>
              </w:rPr>
            </w:pPr>
          </w:p>
          <w:p w14:paraId="2AB18A23" w14:textId="77777777" w:rsidR="003236E1" w:rsidRDefault="003236E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sz w:val="18"/>
                <w:szCs w:val="18"/>
                <w:lang w:val="sl-SI"/>
              </w:rPr>
            </w:pPr>
          </w:p>
          <w:p w14:paraId="780D3D9F" w14:textId="77777777" w:rsidR="003236E1" w:rsidRDefault="003236E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sz w:val="18"/>
                <w:szCs w:val="18"/>
                <w:lang w:val="sl-SI"/>
              </w:rPr>
            </w:pPr>
          </w:p>
        </w:tc>
        <w:tc>
          <w:tcPr>
            <w:tcW w:w="2884" w:type="dxa"/>
            <w:gridSpan w:val="5"/>
            <w:tcBorders>
              <w:top w:val="single" w:sz="4" w:space="0" w:color="808080"/>
              <w:left w:val="single" w:sz="4" w:space="0" w:color="808080"/>
              <w:bottom w:val="single" w:sz="4" w:space="0" w:color="808080"/>
            </w:tcBorders>
            <w:shd w:val="clear" w:color="auto" w:fill="auto"/>
          </w:tcPr>
          <w:p w14:paraId="2F0205F5" w14:textId="77777777" w:rsidR="003236E1" w:rsidRDefault="005253FA">
            <w:pPr>
              <w:widowControl w:val="0"/>
              <w:snapToGrid w:val="0"/>
              <w:spacing w:after="0" w:line="240" w:lineRule="auto"/>
              <w:jc w:val="center"/>
              <w:rPr>
                <w:rFonts w:ascii="Tahoma" w:eastAsia="SimSun" w:hAnsi="Tahoma" w:cs="Tahoma"/>
                <w:sz w:val="18"/>
                <w:szCs w:val="18"/>
                <w:lang w:val="sl-SI" w:eastAsia="hi-IN" w:bidi="hi-IN"/>
              </w:rPr>
            </w:pPr>
            <w:r>
              <w:rPr>
                <w:rFonts w:ascii="Tahoma" w:eastAsia="SimSun" w:hAnsi="Tahoma" w:cs="Tahoma"/>
                <w:sz w:val="18"/>
                <w:szCs w:val="18"/>
                <w:lang w:val="sl-SI" w:eastAsia="hi-IN" w:bidi="hi-IN"/>
              </w:rPr>
              <w:t xml:space="preserve">direktor zavoda </w:t>
            </w:r>
          </w:p>
          <w:p w14:paraId="7BAB51F4" w14:textId="77777777" w:rsidR="003236E1" w:rsidRDefault="005253FA">
            <w:pPr>
              <w:widowControl w:val="0"/>
              <w:snapToGrid w:val="0"/>
              <w:spacing w:after="0" w:line="240" w:lineRule="auto"/>
              <w:jc w:val="center"/>
              <w:rPr>
                <w:rFonts w:ascii="Tahoma" w:eastAsia="SimSun" w:hAnsi="Tahoma" w:cs="Tahoma"/>
                <w:sz w:val="18"/>
                <w:szCs w:val="18"/>
                <w:lang w:val="sl-SI" w:eastAsia="hi-IN" w:bidi="hi-IN"/>
              </w:rPr>
            </w:pPr>
            <w:r>
              <w:rPr>
                <w:rFonts w:ascii="Tahoma" w:eastAsia="SimSun" w:hAnsi="Tahoma" w:cs="Tahoma"/>
                <w:sz w:val="18"/>
                <w:szCs w:val="18"/>
                <w:lang w:val="sl-SI" w:eastAsia="hi-IN" w:bidi="hi-IN"/>
              </w:rPr>
              <w:t>Dimitrij Klančič,dr.med.,</w:t>
            </w:r>
          </w:p>
          <w:p w14:paraId="7674088E" w14:textId="77777777" w:rsidR="003236E1" w:rsidRDefault="005253FA">
            <w:pPr>
              <w:widowControl w:val="0"/>
              <w:snapToGrid w:val="0"/>
              <w:spacing w:after="0" w:line="240" w:lineRule="auto"/>
              <w:jc w:val="center"/>
              <w:rPr>
                <w:rFonts w:ascii="Tahoma" w:eastAsia="SimSun" w:hAnsi="Tahoma" w:cs="Tahoma"/>
                <w:sz w:val="18"/>
                <w:szCs w:val="18"/>
                <w:lang w:val="sl-SI" w:eastAsia="hi-IN" w:bidi="hi-IN"/>
              </w:rPr>
            </w:pPr>
            <w:r>
              <w:rPr>
                <w:rFonts w:ascii="Tahoma" w:eastAsia="SimSun" w:hAnsi="Tahoma" w:cs="Tahoma"/>
                <w:sz w:val="18"/>
                <w:szCs w:val="18"/>
                <w:lang w:val="sl-SI" w:eastAsia="hi-IN" w:bidi="hi-IN"/>
              </w:rPr>
              <w:t>spec.int.med.</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5C7926CC" w14:textId="77777777" w:rsidR="003236E1" w:rsidRDefault="003236E1">
            <w:pPr>
              <w:widowControl w:val="0"/>
              <w:snapToGrid w:val="0"/>
              <w:spacing w:after="0" w:line="240" w:lineRule="auto"/>
              <w:jc w:val="center"/>
              <w:rPr>
                <w:rFonts w:ascii="Tahoma" w:eastAsia="SimSun" w:hAnsi="Tahoma" w:cs="Tahoma"/>
                <w:sz w:val="18"/>
                <w:szCs w:val="18"/>
                <w:lang w:val="sl-SI" w:eastAsia="hi-IN" w:bidi="hi-IN"/>
              </w:rPr>
            </w:pPr>
          </w:p>
        </w:tc>
      </w:tr>
    </w:tbl>
    <w:p w14:paraId="51FA7177" w14:textId="77777777" w:rsidR="003236E1" w:rsidRDefault="003236E1">
      <w:pPr>
        <w:widowControl w:val="0"/>
        <w:spacing w:after="0" w:line="100" w:lineRule="atLeast"/>
        <w:jc w:val="both"/>
        <w:rPr>
          <w:rFonts w:ascii="Tahoma" w:hAnsi="Tahoma" w:cs="Tahoma"/>
          <w:sz w:val="20"/>
          <w:szCs w:val="20"/>
        </w:rPr>
      </w:pPr>
    </w:p>
    <w:p w14:paraId="0FDFCC1B" w14:textId="77777777" w:rsidR="003236E1" w:rsidRDefault="005253FA">
      <w:pPr>
        <w:pStyle w:val="Konnaopomba-besedilo"/>
        <w:rPr>
          <w:rFonts w:ascii="Tahoma" w:hAnsi="Tahoma" w:cs="Tahoma"/>
          <w:sz w:val="16"/>
          <w:szCs w:val="16"/>
        </w:rPr>
      </w:pPr>
      <w:r>
        <w:rPr>
          <w:rFonts w:ascii="Tahoma" w:eastAsia="Times New Roman" w:hAnsi="Tahoma" w:cs="Tahoma"/>
          <w:color w:val="000000"/>
          <w:kern w:val="0"/>
          <w:sz w:val="18"/>
          <w:szCs w:val="18"/>
          <w:u w:val="single"/>
          <w:lang w:val="sl-SI" w:eastAsia="en-US"/>
        </w:rPr>
        <w:t>(</w:t>
      </w:r>
      <w:r>
        <w:rPr>
          <w:rFonts w:ascii="Tahoma" w:eastAsia="Times New Roman" w:hAnsi="Tahoma" w:cs="Tahoma"/>
          <w:color w:val="000000"/>
          <w:kern w:val="0"/>
          <w:sz w:val="18"/>
          <w:szCs w:val="18"/>
          <w:u w:val="single"/>
          <w:vertAlign w:val="superscript"/>
          <w:lang w:val="sl-SI" w:eastAsia="en-US"/>
        </w:rPr>
        <w:t>i</w:t>
      </w:r>
      <w:r>
        <w:rPr>
          <w:rFonts w:ascii="Tahoma" w:eastAsia="Times New Roman" w:hAnsi="Tahoma" w:cs="Tahoma"/>
          <w:color w:val="000000"/>
          <w:kern w:val="0"/>
          <w:sz w:val="18"/>
          <w:szCs w:val="18"/>
          <w:u w:val="single"/>
          <w:lang w:val="sl-SI" w:eastAsia="en-US"/>
        </w:rPr>
        <w:t>)</w:t>
      </w:r>
      <w:r>
        <w:rPr>
          <w:rFonts w:ascii="Tahoma" w:eastAsia="Times New Roman" w:hAnsi="Tahoma" w:cs="Tahoma"/>
          <w:color w:val="000000"/>
          <w:kern w:val="0"/>
          <w:sz w:val="18"/>
          <w:szCs w:val="18"/>
          <w:lang w:val="sl-SI" w:eastAsia="en-US"/>
        </w:rPr>
        <w:t xml:space="preserve">  </w:t>
      </w:r>
      <w:r>
        <w:rPr>
          <w:rFonts w:ascii="Tahoma" w:hAnsi="Tahoma" w:cs="Tahoma"/>
          <w:sz w:val="16"/>
          <w:szCs w:val="16"/>
        </w:rPr>
        <w:t xml:space="preserve">Ustrezno finančno zavarovanje je finančno zavarovanje, ki ustreza zahtevam iz razpisne dokumentacije in pogodbe ter je </w:t>
      </w:r>
      <w:r>
        <w:rPr>
          <w:rFonts w:ascii="Tahoma" w:hAnsi="Tahoma" w:cs="Tahoma"/>
          <w:b/>
          <w:bCs/>
          <w:sz w:val="16"/>
          <w:szCs w:val="16"/>
        </w:rPr>
        <w:t>pravilno časovno in zneskovno opredeljeno</w:t>
      </w:r>
      <w:r>
        <w:rPr>
          <w:rFonts w:ascii="Tahoma" w:hAnsi="Tahoma" w:cs="Tahoma"/>
          <w:sz w:val="16"/>
          <w:szCs w:val="16"/>
        </w:rPr>
        <w:t xml:space="preserve">. </w:t>
      </w:r>
    </w:p>
    <w:p w14:paraId="17A5F48A" w14:textId="77777777" w:rsidR="003236E1" w:rsidRDefault="003236E1">
      <w:pPr>
        <w:widowControl w:val="0"/>
        <w:spacing w:after="0" w:line="100" w:lineRule="atLeast"/>
        <w:jc w:val="both"/>
        <w:rPr>
          <w:rFonts w:ascii="Tahoma" w:hAnsi="Tahoma" w:cs="Tahoma"/>
          <w:sz w:val="20"/>
          <w:szCs w:val="20"/>
        </w:rPr>
      </w:pPr>
    </w:p>
    <w:sectPr w:rsidR="003236E1">
      <w:headerReference w:type="even" r:id="rId8"/>
      <w:headerReference w:type="default" r:id="rId9"/>
      <w:footerReference w:type="even" r:id="rId10"/>
      <w:footerReference w:type="default" r:id="rId11"/>
      <w:pgSz w:w="11906" w:h="16838"/>
      <w:pgMar w:top="1418" w:right="1134" w:bottom="1418" w:left="1134" w:header="709" w:footer="709" w:gutter="0"/>
      <w:cols w:space="708"/>
      <w:formProt w:val="0"/>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F627A" w14:textId="77777777" w:rsidR="00283DE5" w:rsidRDefault="00283DE5">
      <w:pPr>
        <w:spacing w:after="0" w:line="240" w:lineRule="auto"/>
      </w:pPr>
      <w:r>
        <w:separator/>
      </w:r>
    </w:p>
  </w:endnote>
  <w:endnote w:type="continuationSeparator" w:id="0">
    <w:p w14:paraId="4FCFEB6F" w14:textId="77777777" w:rsidR="00283DE5" w:rsidRDefault="00283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CF6C8" w14:textId="77777777" w:rsidR="003236E1" w:rsidRDefault="005253FA">
    <w:pPr>
      <w:pStyle w:val="Noga"/>
      <w:jc w:val="right"/>
      <w:rPr>
        <w:rFonts w:ascii="Tahoma" w:hAnsi="Tahoma" w:cs="Tahoma"/>
        <w:sz w:val="16"/>
        <w:szCs w:val="16"/>
      </w:rPr>
    </w:pPr>
    <w:r>
      <w:rPr>
        <w:rFonts w:ascii="Tahoma" w:hAnsi="Tahoma" w:cs="Tahoma"/>
        <w:sz w:val="16"/>
        <w:szCs w:val="16"/>
        <w:lang w:val="sl-SI"/>
      </w:rPr>
      <w:t xml:space="preserve">Stran </w:t>
    </w:r>
    <w:r>
      <w:rPr>
        <w:rFonts w:ascii="Tahoma" w:hAnsi="Tahoma" w:cs="Tahoma"/>
        <w:sz w:val="16"/>
        <w:szCs w:val="16"/>
      </w:rPr>
      <w:fldChar w:fldCharType="begin"/>
    </w:r>
    <w:r>
      <w:rPr>
        <w:rFonts w:ascii="Tahoma" w:hAnsi="Tahoma" w:cs="Tahoma"/>
        <w:sz w:val="16"/>
        <w:szCs w:val="16"/>
      </w:rPr>
      <w:instrText>PAGE</w:instrText>
    </w:r>
    <w:r>
      <w:rPr>
        <w:rFonts w:ascii="Tahoma" w:hAnsi="Tahoma" w:cs="Tahoma"/>
        <w:sz w:val="16"/>
        <w:szCs w:val="16"/>
      </w:rPr>
      <w:fldChar w:fldCharType="separate"/>
    </w:r>
    <w:r>
      <w:rPr>
        <w:rFonts w:ascii="Tahoma" w:hAnsi="Tahoma" w:cs="Tahoma"/>
        <w:sz w:val="16"/>
        <w:szCs w:val="16"/>
      </w:rPr>
      <w:t>6</w:t>
    </w:r>
    <w:r>
      <w:rPr>
        <w:rFonts w:ascii="Tahoma" w:hAnsi="Tahoma" w:cs="Tahoma"/>
        <w:sz w:val="16"/>
        <w:szCs w:val="16"/>
      </w:rPr>
      <w:fldChar w:fldCharType="end"/>
    </w:r>
    <w:r>
      <w:rPr>
        <w:rFonts w:ascii="Tahoma" w:hAnsi="Tahoma" w:cs="Tahoma"/>
        <w:sz w:val="16"/>
        <w:szCs w:val="16"/>
        <w:lang w:val="sl-SI"/>
      </w:rPr>
      <w:t xml:space="preserve"> od </w:t>
    </w:r>
    <w:r>
      <w:rPr>
        <w:rFonts w:ascii="Tahoma" w:hAnsi="Tahoma" w:cs="Tahoma"/>
        <w:sz w:val="16"/>
        <w:szCs w:val="16"/>
      </w:rPr>
      <w:fldChar w:fldCharType="begin"/>
    </w:r>
    <w:r>
      <w:rPr>
        <w:rFonts w:ascii="Tahoma" w:hAnsi="Tahoma" w:cs="Tahoma"/>
        <w:sz w:val="16"/>
        <w:szCs w:val="16"/>
      </w:rPr>
      <w:instrText>NUMPAGES</w:instrText>
    </w:r>
    <w:r>
      <w:rPr>
        <w:rFonts w:ascii="Tahoma" w:hAnsi="Tahoma" w:cs="Tahoma"/>
        <w:sz w:val="16"/>
        <w:szCs w:val="16"/>
      </w:rPr>
      <w:fldChar w:fldCharType="separate"/>
    </w:r>
    <w:r>
      <w:rPr>
        <w:rFonts w:ascii="Tahoma" w:hAnsi="Tahoma" w:cs="Tahoma"/>
        <w:sz w:val="16"/>
        <w:szCs w:val="16"/>
      </w:rPr>
      <w:t>6</w:t>
    </w:r>
    <w:r>
      <w:rPr>
        <w:rFonts w:ascii="Tahoma" w:hAnsi="Tahoma" w:cs="Tahoma"/>
        <w:sz w:val="16"/>
        <w:szCs w:val="16"/>
      </w:rPr>
      <w:fldChar w:fldCharType="end"/>
    </w:r>
  </w:p>
  <w:p w14:paraId="487441E1" w14:textId="77777777" w:rsidR="003236E1" w:rsidRDefault="003236E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D5A3A" w14:textId="77777777" w:rsidR="003236E1" w:rsidRDefault="005253FA">
    <w:pPr>
      <w:pStyle w:val="Noga"/>
      <w:jc w:val="right"/>
      <w:rPr>
        <w:rFonts w:ascii="Tahoma" w:hAnsi="Tahoma" w:cs="Tahoma"/>
        <w:sz w:val="16"/>
        <w:szCs w:val="16"/>
      </w:rPr>
    </w:pPr>
    <w:r>
      <w:rPr>
        <w:rFonts w:ascii="Tahoma" w:hAnsi="Tahoma" w:cs="Tahoma"/>
        <w:sz w:val="16"/>
        <w:szCs w:val="16"/>
        <w:lang w:val="sl-SI"/>
      </w:rPr>
      <w:t xml:space="preserve">Stran </w:t>
    </w:r>
    <w:r>
      <w:rPr>
        <w:rFonts w:ascii="Tahoma" w:hAnsi="Tahoma" w:cs="Tahoma"/>
        <w:sz w:val="16"/>
        <w:szCs w:val="16"/>
      </w:rPr>
      <w:fldChar w:fldCharType="begin"/>
    </w:r>
    <w:r>
      <w:rPr>
        <w:rFonts w:ascii="Tahoma" w:hAnsi="Tahoma" w:cs="Tahoma"/>
        <w:sz w:val="16"/>
        <w:szCs w:val="16"/>
      </w:rPr>
      <w:instrText>PAGE</w:instrText>
    </w:r>
    <w:r>
      <w:rPr>
        <w:rFonts w:ascii="Tahoma" w:hAnsi="Tahoma" w:cs="Tahoma"/>
        <w:sz w:val="16"/>
        <w:szCs w:val="16"/>
      </w:rPr>
      <w:fldChar w:fldCharType="separate"/>
    </w:r>
    <w:r>
      <w:rPr>
        <w:rFonts w:ascii="Tahoma" w:hAnsi="Tahoma" w:cs="Tahoma"/>
        <w:sz w:val="16"/>
        <w:szCs w:val="16"/>
      </w:rPr>
      <w:t>5</w:t>
    </w:r>
    <w:r>
      <w:rPr>
        <w:rFonts w:ascii="Tahoma" w:hAnsi="Tahoma" w:cs="Tahoma"/>
        <w:sz w:val="16"/>
        <w:szCs w:val="16"/>
      </w:rPr>
      <w:fldChar w:fldCharType="end"/>
    </w:r>
    <w:r>
      <w:rPr>
        <w:rFonts w:ascii="Tahoma" w:hAnsi="Tahoma" w:cs="Tahoma"/>
        <w:sz w:val="16"/>
        <w:szCs w:val="16"/>
        <w:lang w:val="sl-SI"/>
      </w:rPr>
      <w:t xml:space="preserve"> od </w:t>
    </w:r>
    <w:r>
      <w:rPr>
        <w:rFonts w:ascii="Tahoma" w:hAnsi="Tahoma" w:cs="Tahoma"/>
        <w:sz w:val="16"/>
        <w:szCs w:val="16"/>
      </w:rPr>
      <w:fldChar w:fldCharType="begin"/>
    </w:r>
    <w:r>
      <w:rPr>
        <w:rFonts w:ascii="Tahoma" w:hAnsi="Tahoma" w:cs="Tahoma"/>
        <w:sz w:val="16"/>
        <w:szCs w:val="16"/>
      </w:rPr>
      <w:instrText>NUMPAGES</w:instrText>
    </w:r>
    <w:r>
      <w:rPr>
        <w:rFonts w:ascii="Tahoma" w:hAnsi="Tahoma" w:cs="Tahoma"/>
        <w:sz w:val="16"/>
        <w:szCs w:val="16"/>
      </w:rPr>
      <w:fldChar w:fldCharType="separate"/>
    </w:r>
    <w:r>
      <w:rPr>
        <w:rFonts w:ascii="Tahoma" w:hAnsi="Tahoma" w:cs="Tahoma"/>
        <w:sz w:val="16"/>
        <w:szCs w:val="16"/>
      </w:rPr>
      <w:t>6</w:t>
    </w:r>
    <w:r>
      <w:rPr>
        <w:rFonts w:ascii="Tahoma" w:hAnsi="Tahoma" w:cs="Tahoma"/>
        <w:sz w:val="16"/>
        <w:szCs w:val="16"/>
      </w:rPr>
      <w:fldChar w:fldCharType="end"/>
    </w:r>
  </w:p>
  <w:p w14:paraId="702B151F" w14:textId="77777777" w:rsidR="003236E1" w:rsidRDefault="003236E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366D1" w14:textId="77777777" w:rsidR="00283DE5" w:rsidRDefault="00283DE5">
      <w:pPr>
        <w:spacing w:after="0" w:line="240" w:lineRule="auto"/>
      </w:pPr>
      <w:r>
        <w:separator/>
      </w:r>
    </w:p>
  </w:footnote>
  <w:footnote w:type="continuationSeparator" w:id="0">
    <w:p w14:paraId="4540F66E" w14:textId="77777777" w:rsidR="00283DE5" w:rsidRDefault="00283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904A5" w14:textId="77777777" w:rsidR="003236E1" w:rsidRDefault="003236E1">
    <w:pPr>
      <w:pStyle w:val="Glav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AC865" w14:textId="77777777" w:rsidR="003236E1" w:rsidRDefault="005253FA">
    <w:pPr>
      <w:pStyle w:val="Glava"/>
      <w:jc w:val="right"/>
    </w:pPr>
    <w:r>
      <w:t>Pogodba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4"/>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4"/>
    <w:multiLevelType w:val="multilevel"/>
    <w:tmpl w:val="00000004"/>
    <w:name w:val="WWNum8"/>
    <w:lvl w:ilvl="0">
      <w:start w:val="2"/>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A7F68D4"/>
    <w:multiLevelType w:val="multilevel"/>
    <w:tmpl w:val="D7E6381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A80BFA"/>
    <w:multiLevelType w:val="multilevel"/>
    <w:tmpl w:val="6AAE2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195016B"/>
    <w:multiLevelType w:val="hybridMultilevel"/>
    <w:tmpl w:val="0EDE9C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59576A7"/>
    <w:multiLevelType w:val="hybridMultilevel"/>
    <w:tmpl w:val="55089E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E650D2E"/>
    <w:multiLevelType w:val="multilevel"/>
    <w:tmpl w:val="BD10AD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32C559C"/>
    <w:multiLevelType w:val="multilevel"/>
    <w:tmpl w:val="17CC74DC"/>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 w15:restartNumberingAfterBreak="0">
    <w:nsid w:val="4363795D"/>
    <w:multiLevelType w:val="multilevel"/>
    <w:tmpl w:val="4C804E2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9" w15:restartNumberingAfterBreak="0">
    <w:nsid w:val="5CC545F5"/>
    <w:multiLevelType w:val="multilevel"/>
    <w:tmpl w:val="1AE8981C"/>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0" w15:restartNumberingAfterBreak="0">
    <w:nsid w:val="715F183F"/>
    <w:multiLevelType w:val="multilevel"/>
    <w:tmpl w:val="E0E071A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16cid:durableId="464471351">
    <w:abstractNumId w:val="9"/>
  </w:num>
  <w:num w:numId="2" w16cid:durableId="1968465284">
    <w:abstractNumId w:val="7"/>
  </w:num>
  <w:num w:numId="3" w16cid:durableId="1955214557">
    <w:abstractNumId w:val="8"/>
  </w:num>
  <w:num w:numId="4" w16cid:durableId="1735736892">
    <w:abstractNumId w:val="6"/>
  </w:num>
  <w:num w:numId="5" w16cid:durableId="1583175282">
    <w:abstractNumId w:val="10"/>
  </w:num>
  <w:num w:numId="6" w16cid:durableId="567768874">
    <w:abstractNumId w:val="3"/>
  </w:num>
  <w:num w:numId="7" w16cid:durableId="1879858396">
    <w:abstractNumId w:val="5"/>
  </w:num>
  <w:num w:numId="8" w16cid:durableId="1878348992">
    <w:abstractNumId w:val="4"/>
  </w:num>
  <w:num w:numId="9" w16cid:durableId="1674792628">
    <w:abstractNumId w:val="2"/>
  </w:num>
  <w:num w:numId="10" w16cid:durableId="914246002">
    <w:abstractNumId w:val="0"/>
  </w:num>
  <w:num w:numId="11" w16cid:durableId="1298956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E1"/>
    <w:rsid w:val="001024C5"/>
    <w:rsid w:val="00110CD7"/>
    <w:rsid w:val="001C0182"/>
    <w:rsid w:val="00271C78"/>
    <w:rsid w:val="00283DE5"/>
    <w:rsid w:val="00297616"/>
    <w:rsid w:val="00311425"/>
    <w:rsid w:val="003236E1"/>
    <w:rsid w:val="00355F4D"/>
    <w:rsid w:val="00364AF1"/>
    <w:rsid w:val="003906AE"/>
    <w:rsid w:val="004725C1"/>
    <w:rsid w:val="00485A96"/>
    <w:rsid w:val="0049052F"/>
    <w:rsid w:val="004A51FF"/>
    <w:rsid w:val="005253FA"/>
    <w:rsid w:val="00560D3C"/>
    <w:rsid w:val="005610A2"/>
    <w:rsid w:val="005B6CE9"/>
    <w:rsid w:val="005E373F"/>
    <w:rsid w:val="005E4966"/>
    <w:rsid w:val="00672B43"/>
    <w:rsid w:val="006A3323"/>
    <w:rsid w:val="006B0BD4"/>
    <w:rsid w:val="007E266D"/>
    <w:rsid w:val="008339E4"/>
    <w:rsid w:val="008567F7"/>
    <w:rsid w:val="008F62E8"/>
    <w:rsid w:val="00946B1A"/>
    <w:rsid w:val="009C6171"/>
    <w:rsid w:val="009E6F39"/>
    <w:rsid w:val="00A20A76"/>
    <w:rsid w:val="00A27F9E"/>
    <w:rsid w:val="00A63017"/>
    <w:rsid w:val="00B418EB"/>
    <w:rsid w:val="00BA7F1C"/>
    <w:rsid w:val="00BB78C3"/>
    <w:rsid w:val="00BE1AC7"/>
    <w:rsid w:val="00C32875"/>
    <w:rsid w:val="00C32D5A"/>
    <w:rsid w:val="00C75DD3"/>
    <w:rsid w:val="00CF13F5"/>
    <w:rsid w:val="00D32861"/>
    <w:rsid w:val="00D32DDB"/>
    <w:rsid w:val="00DB5A75"/>
    <w:rsid w:val="00E124EB"/>
    <w:rsid w:val="00E272F2"/>
    <w:rsid w:val="00E32343"/>
    <w:rsid w:val="00EC0798"/>
    <w:rsid w:val="00EF6F9C"/>
    <w:rsid w:val="00F455A5"/>
    <w:rsid w:val="00F64BFA"/>
    <w:rsid w:val="00F849AB"/>
    <w:rsid w:val="00FB1FB1"/>
    <w:rsid w:val="00FE1CFE"/>
    <w:rsid w:val="00FF37F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A78E0"/>
  <w15:docId w15:val="{761E9E69-8621-49F4-B540-AE4D4C7F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rFonts w:ascii="Calibri" w:eastAsia="Calibri" w:hAnsi="Calibri"/>
      <w:kern w:val="2"/>
      <w:sz w:val="22"/>
      <w:szCs w:val="22"/>
      <w:lang w:val="en-US" w:eastAsia="ar-SA"/>
    </w:rPr>
  </w:style>
  <w:style w:type="paragraph" w:styleId="Naslov2">
    <w:name w:val="heading 2"/>
    <w:basedOn w:val="Navaden"/>
    <w:next w:val="Navaden"/>
    <w:link w:val="Naslov2Znak"/>
    <w:uiPriority w:val="9"/>
    <w:semiHidden/>
    <w:unhideWhenUsed/>
    <w:qFormat/>
    <w:rsid w:val="000755DF"/>
    <w:pPr>
      <w:keepNext/>
      <w:spacing w:before="240" w:after="60"/>
      <w:outlineLvl w:val="1"/>
    </w:pPr>
    <w:rPr>
      <w:rFonts w:ascii="Calibri Light" w:eastAsia="Times New Roman" w:hAnsi="Calibri Light"/>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BalloonTextChar">
    <w:name w:val="Balloon Text Char"/>
    <w:qFormat/>
    <w:rPr>
      <w:rFonts w:ascii="Segoe UI" w:hAnsi="Segoe UI" w:cs="Segoe UI"/>
      <w:sz w:val="18"/>
      <w:szCs w:val="18"/>
      <w:lang w:val="en-US"/>
    </w:rPr>
  </w:style>
  <w:style w:type="character" w:customStyle="1" w:styleId="Telobesedila2Znak">
    <w:name w:val="Telo besedila 2 Znak"/>
    <w:link w:val="Telobesedila2"/>
    <w:uiPriority w:val="99"/>
    <w:semiHidden/>
    <w:qFormat/>
    <w:rsid w:val="009A6A74"/>
    <w:rPr>
      <w:rFonts w:ascii="Calibri" w:eastAsia="Calibri" w:hAnsi="Calibri"/>
      <w:kern w:val="2"/>
      <w:sz w:val="22"/>
      <w:szCs w:val="22"/>
      <w:lang w:val="en-US" w:eastAsia="ar-SA"/>
    </w:rPr>
  </w:style>
  <w:style w:type="character" w:customStyle="1" w:styleId="MakrobesediloZnak">
    <w:name w:val="Makro besedilo Znak"/>
    <w:link w:val="Makrobesedilo"/>
    <w:semiHidden/>
    <w:qFormat/>
    <w:rsid w:val="00390231"/>
    <w:rPr>
      <w:rFonts w:ascii="Consolas" w:hAnsi="Consolas" w:cs="Arial"/>
      <w:color w:val="000000"/>
      <w:lang w:val="en-US" w:eastAsia="en-US"/>
    </w:rPr>
  </w:style>
  <w:style w:type="character" w:customStyle="1" w:styleId="NogaZnak">
    <w:name w:val="Noga Znak"/>
    <w:link w:val="Noga"/>
    <w:uiPriority w:val="99"/>
    <w:qFormat/>
    <w:rsid w:val="00AA0C2C"/>
    <w:rPr>
      <w:rFonts w:ascii="Calibri" w:eastAsia="Calibri" w:hAnsi="Calibri"/>
      <w:kern w:val="2"/>
      <w:sz w:val="22"/>
      <w:szCs w:val="22"/>
      <w:lang w:val="en-US" w:eastAsia="ar-SA"/>
    </w:rPr>
  </w:style>
  <w:style w:type="character" w:styleId="Pripombasklic">
    <w:name w:val="annotation reference"/>
    <w:uiPriority w:val="99"/>
    <w:unhideWhenUsed/>
    <w:qFormat/>
    <w:rsid w:val="00952BD0"/>
    <w:rPr>
      <w:sz w:val="16"/>
      <w:szCs w:val="16"/>
    </w:rPr>
  </w:style>
  <w:style w:type="character" w:customStyle="1" w:styleId="PripombabesediloZnak">
    <w:name w:val="Pripomba – besedilo Znak"/>
    <w:link w:val="Pripombabesedilo"/>
    <w:uiPriority w:val="99"/>
    <w:semiHidden/>
    <w:qFormat/>
    <w:rsid w:val="00952BD0"/>
    <w:rPr>
      <w:rFonts w:ascii="Calibri" w:eastAsia="Calibri" w:hAnsi="Calibri"/>
      <w:kern w:val="2"/>
      <w:lang w:val="en-US" w:eastAsia="ar-SA"/>
    </w:rPr>
  </w:style>
  <w:style w:type="character" w:customStyle="1" w:styleId="ZadevapripombeZnak">
    <w:name w:val="Zadeva pripombe Znak"/>
    <w:link w:val="Zadevapripombe"/>
    <w:uiPriority w:val="99"/>
    <w:semiHidden/>
    <w:qFormat/>
    <w:rsid w:val="00952BD0"/>
    <w:rPr>
      <w:rFonts w:ascii="Calibri" w:eastAsia="Calibri" w:hAnsi="Calibri"/>
      <w:b/>
      <w:bCs/>
      <w:kern w:val="2"/>
      <w:lang w:val="en-US" w:eastAsia="ar-SA"/>
    </w:rPr>
  </w:style>
  <w:style w:type="character" w:customStyle="1" w:styleId="Naslov2Znak">
    <w:name w:val="Naslov 2 Znak"/>
    <w:link w:val="Naslov2"/>
    <w:uiPriority w:val="9"/>
    <w:semiHidden/>
    <w:qFormat/>
    <w:rsid w:val="000755DF"/>
    <w:rPr>
      <w:rFonts w:ascii="Calibri Light" w:eastAsia="Times New Roman" w:hAnsi="Calibri Light" w:cs="Times New Roman"/>
      <w:b/>
      <w:bCs/>
      <w:i/>
      <w:iCs/>
      <w:kern w:val="2"/>
      <w:sz w:val="28"/>
      <w:szCs w:val="28"/>
      <w:lang w:val="en-US" w:eastAsia="ar-SA"/>
    </w:rPr>
  </w:style>
  <w:style w:type="character" w:customStyle="1" w:styleId="Konnaopomba-besediloZnak">
    <w:name w:val="Končna opomba - besedilo Znak"/>
    <w:uiPriority w:val="99"/>
    <w:semiHidden/>
    <w:qFormat/>
    <w:rsid w:val="003A3D69"/>
    <w:rPr>
      <w:rFonts w:ascii="Calibri" w:eastAsia="Calibri" w:hAnsi="Calibri"/>
      <w:kern w:val="2"/>
      <w:lang w:val="en-US" w:eastAsia="ar-SA"/>
    </w:rPr>
  </w:style>
  <w:style w:type="character" w:customStyle="1" w:styleId="Sidrokonneopombe">
    <w:name w:val="Sidro končne opombe"/>
    <w:rPr>
      <w:vertAlign w:val="superscript"/>
    </w:rPr>
  </w:style>
  <w:style w:type="character" w:customStyle="1" w:styleId="EndnoteCharacters">
    <w:name w:val="Endnote Characters"/>
    <w:uiPriority w:val="99"/>
    <w:semiHidden/>
    <w:unhideWhenUsed/>
    <w:qFormat/>
    <w:rsid w:val="003A3D69"/>
    <w:rPr>
      <w:vertAlign w:val="superscript"/>
    </w:rPr>
  </w:style>
  <w:style w:type="paragraph" w:customStyle="1" w:styleId="Naslov1">
    <w:name w:val="Naslov1"/>
    <w:basedOn w:val="Navaden"/>
    <w:next w:val="Telobesedila"/>
    <w:qFormat/>
    <w:pPr>
      <w:keepNext/>
      <w:spacing w:before="240" w:after="120"/>
    </w:pPr>
    <w:rPr>
      <w:rFonts w:ascii="Arial" w:eastAsia="Lucida Sans Unicode" w:hAnsi="Arial" w:cs="Mangal"/>
      <w:sz w:val="28"/>
      <w:szCs w:val="28"/>
    </w:rPr>
  </w:style>
  <w:style w:type="paragraph" w:styleId="Telobesedila">
    <w:name w:val="Body Text"/>
    <w:basedOn w:val="Navaden"/>
    <w:pPr>
      <w:spacing w:after="120"/>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sz w:val="24"/>
      <w:szCs w:val="24"/>
    </w:rPr>
  </w:style>
  <w:style w:type="paragraph" w:customStyle="1" w:styleId="Kazalo">
    <w:name w:val="Kazalo"/>
    <w:basedOn w:val="Navaden"/>
    <w:qFormat/>
    <w:pPr>
      <w:suppressLineNumbers/>
    </w:pPr>
    <w:rPr>
      <w:rFonts w:cs="Mangal"/>
    </w:rPr>
  </w:style>
  <w:style w:type="paragraph" w:customStyle="1" w:styleId="Glavainnoga">
    <w:name w:val="Glava in noga"/>
    <w:basedOn w:val="Navaden"/>
    <w:qFormat/>
  </w:style>
  <w:style w:type="paragraph" w:styleId="Glava">
    <w:name w:val="header"/>
    <w:basedOn w:val="Navaden"/>
    <w:pPr>
      <w:suppressLineNumbers/>
      <w:tabs>
        <w:tab w:val="center" w:pos="4680"/>
        <w:tab w:val="right" w:pos="9360"/>
      </w:tabs>
    </w:pPr>
  </w:style>
  <w:style w:type="paragraph" w:styleId="Noga">
    <w:name w:val="footer"/>
    <w:basedOn w:val="Navaden"/>
    <w:link w:val="NogaZnak"/>
    <w:uiPriority w:val="99"/>
    <w:pPr>
      <w:suppressLineNumbers/>
      <w:tabs>
        <w:tab w:val="center" w:pos="4680"/>
        <w:tab w:val="right" w:pos="9360"/>
      </w:tabs>
    </w:pPr>
  </w:style>
  <w:style w:type="paragraph" w:styleId="Odstavekseznama">
    <w:name w:val="List Paragraph"/>
    <w:basedOn w:val="Navaden"/>
    <w:qFormat/>
    <w:pPr>
      <w:ind w:left="720"/>
    </w:pPr>
  </w:style>
  <w:style w:type="paragraph" w:styleId="Besedilooblaka">
    <w:name w:val="Balloon Text"/>
    <w:basedOn w:val="Navaden"/>
    <w:qFormat/>
    <w:pPr>
      <w:spacing w:after="0" w:line="100" w:lineRule="atLeast"/>
    </w:pPr>
    <w:rPr>
      <w:rFonts w:ascii="Segoe UI" w:hAnsi="Segoe UI" w:cs="Segoe UI"/>
      <w:sz w:val="18"/>
      <w:szCs w:val="18"/>
    </w:rPr>
  </w:style>
  <w:style w:type="paragraph" w:styleId="Telobesedila2">
    <w:name w:val="Body Text 2"/>
    <w:basedOn w:val="Navaden"/>
    <w:link w:val="Telobesedila2Znak"/>
    <w:uiPriority w:val="99"/>
    <w:semiHidden/>
    <w:unhideWhenUsed/>
    <w:qFormat/>
    <w:rsid w:val="009A6A74"/>
    <w:pPr>
      <w:spacing w:after="120" w:line="480" w:lineRule="auto"/>
    </w:pPr>
  </w:style>
  <w:style w:type="paragraph" w:styleId="Makrobesedilo">
    <w:name w:val="macro"/>
    <w:link w:val="MakrobesediloZnak"/>
    <w:semiHidden/>
    <w:unhideWhenUsed/>
    <w:qFormat/>
    <w:rsid w:val="0039023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Arial"/>
      <w:color w:val="000000"/>
      <w:sz w:val="22"/>
      <w:lang w:val="en-US" w:eastAsia="en-US"/>
    </w:rPr>
  </w:style>
  <w:style w:type="paragraph" w:styleId="Pripombabesedilo">
    <w:name w:val="annotation text"/>
    <w:basedOn w:val="Navaden"/>
    <w:link w:val="PripombabesediloZnak"/>
    <w:uiPriority w:val="99"/>
    <w:semiHidden/>
    <w:unhideWhenUsed/>
    <w:qFormat/>
    <w:rsid w:val="00952BD0"/>
    <w:rPr>
      <w:sz w:val="20"/>
      <w:szCs w:val="20"/>
    </w:rPr>
  </w:style>
  <w:style w:type="paragraph" w:styleId="Zadevapripombe">
    <w:name w:val="annotation subject"/>
    <w:basedOn w:val="Pripombabesedilo"/>
    <w:next w:val="Pripombabesedilo"/>
    <w:link w:val="ZadevapripombeZnak"/>
    <w:uiPriority w:val="99"/>
    <w:semiHidden/>
    <w:unhideWhenUsed/>
    <w:qFormat/>
    <w:rsid w:val="00952BD0"/>
    <w:rPr>
      <w:b/>
      <w:bCs/>
    </w:rPr>
  </w:style>
  <w:style w:type="paragraph" w:customStyle="1" w:styleId="Slog2">
    <w:name w:val="Slog2"/>
    <w:basedOn w:val="Naslov2"/>
    <w:qFormat/>
    <w:rsid w:val="000755DF"/>
    <w:pPr>
      <w:shd w:val="clear" w:color="auto" w:fill="99CC00"/>
      <w:spacing w:line="240" w:lineRule="auto"/>
      <w:jc w:val="both"/>
    </w:pPr>
    <w:rPr>
      <w:rFonts w:ascii="Tahoma" w:eastAsia="Calibri" w:hAnsi="Tahoma" w:cs="Tahoma"/>
      <w:b w:val="0"/>
      <w:bCs w:val="0"/>
      <w:i w:val="0"/>
      <w:iCs w:val="0"/>
      <w:kern w:val="0"/>
      <w:sz w:val="24"/>
      <w:szCs w:val="24"/>
      <w:lang w:val="sl-SI" w:eastAsia="zh-CN"/>
    </w:rPr>
  </w:style>
  <w:style w:type="paragraph" w:styleId="Konnaopomba-besedilo">
    <w:name w:val="endnote text"/>
    <w:basedOn w:val="Navaden"/>
    <w:uiPriority w:val="99"/>
    <w:semiHidden/>
    <w:unhideWhenUsed/>
    <w:rsid w:val="003A3D69"/>
    <w:rPr>
      <w:sz w:val="20"/>
      <w:szCs w:val="20"/>
    </w:rPr>
  </w:style>
  <w:style w:type="paragraph" w:customStyle="1" w:styleId="v1msonormal">
    <w:name w:val="v1msonormal"/>
    <w:basedOn w:val="Navaden"/>
    <w:qFormat/>
    <w:rsid w:val="00B9341A"/>
    <w:pPr>
      <w:suppressAutoHyphens w:val="0"/>
      <w:spacing w:beforeAutospacing="1" w:afterAutospacing="1" w:line="240" w:lineRule="auto"/>
    </w:pPr>
    <w:rPr>
      <w:rFonts w:ascii="Times New Roman" w:eastAsia="Times New Roman" w:hAnsi="Times New Roman"/>
      <w:kern w:val="0"/>
      <w:sz w:val="24"/>
      <w:szCs w:val="24"/>
      <w:lang w:val="sl-SI" w:eastAsia="sl-SI"/>
    </w:rPr>
  </w:style>
  <w:style w:type="paragraph" w:customStyle="1" w:styleId="v1msolistparagraph">
    <w:name w:val="v1msolistparagraph"/>
    <w:basedOn w:val="Navaden"/>
    <w:qFormat/>
    <w:rsid w:val="00B9341A"/>
    <w:pPr>
      <w:suppressAutoHyphens w:val="0"/>
      <w:spacing w:beforeAutospacing="1" w:afterAutospacing="1" w:line="240" w:lineRule="auto"/>
    </w:pPr>
    <w:rPr>
      <w:rFonts w:ascii="Times New Roman" w:eastAsia="Times New Roman" w:hAnsi="Times New Roman"/>
      <w:kern w:val="0"/>
      <w:sz w:val="24"/>
      <w:szCs w:val="24"/>
      <w:lang w:val="sl-SI" w:eastAsia="sl-SI"/>
    </w:rPr>
  </w:style>
  <w:style w:type="paragraph" w:styleId="Revizija">
    <w:name w:val="Revision"/>
    <w:uiPriority w:val="99"/>
    <w:semiHidden/>
    <w:qFormat/>
    <w:rsid w:val="000466A6"/>
    <w:rPr>
      <w:rFonts w:ascii="Calibri" w:eastAsia="Calibri" w:hAnsi="Calibri"/>
      <w:kern w:val="2"/>
      <w:sz w:val="22"/>
      <w:szCs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59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067F1-23C2-4B2A-B2DD-1C47B4AD3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3460</Words>
  <Characters>19722</Characters>
  <Application>Microsoft Office Word</Application>
  <DocSecurity>0</DocSecurity>
  <Lines>164</Lines>
  <Paragraphs>46</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14</cp:revision>
  <cp:lastPrinted>2023-12-20T12:07:00Z</cp:lastPrinted>
  <dcterms:created xsi:type="dcterms:W3CDTF">2024-01-31T13:08:00Z</dcterms:created>
  <dcterms:modified xsi:type="dcterms:W3CDTF">2024-07-31T12:32:00Z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