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9D06E" w14:textId="1385823E" w:rsidR="00F335A7" w:rsidRDefault="006074FD">
      <w:pPr>
        <w:pStyle w:val="Standard"/>
        <w:rPr>
          <w:rFonts w:ascii="Arial" w:eastAsia="Times New Roman" w:hAnsi="Arial" w:cs="Arial"/>
          <w:lang w:eastAsia="sl-SI"/>
        </w:rPr>
      </w:pPr>
      <w:r>
        <w:rPr>
          <w:rFonts w:ascii="Arial" w:eastAsia="Times New Roman" w:hAnsi="Arial" w:cs="Arial"/>
          <w:lang w:eastAsia="sl-SI"/>
        </w:rPr>
        <w:t xml:space="preserve">Interna številka naročila: </w:t>
      </w:r>
      <w:r w:rsidR="006B6841">
        <w:rPr>
          <w:rFonts w:ascii="Arial" w:hAnsi="Arial" w:cs="Arial"/>
          <w:bCs/>
          <w:color w:val="000000" w:themeColor="text1"/>
        </w:rPr>
        <w:t>260-11</w:t>
      </w:r>
      <w:r>
        <w:rPr>
          <w:rFonts w:ascii="Arial" w:hAnsi="Arial" w:cs="Arial"/>
          <w:bCs/>
          <w:color w:val="000000" w:themeColor="text1"/>
        </w:rPr>
        <w:t>/2023</w:t>
      </w:r>
      <w:r w:rsidR="008D4111">
        <w:rPr>
          <w:rFonts w:ascii="Arial" w:hAnsi="Arial" w:cs="Arial"/>
          <w:bCs/>
          <w:color w:val="000000" w:themeColor="text1"/>
        </w:rPr>
        <w:t>-11</w:t>
      </w:r>
    </w:p>
    <w:p w14:paraId="059DF2C4" w14:textId="77777777" w:rsidR="00F335A7" w:rsidRDefault="00F335A7">
      <w:pPr>
        <w:pStyle w:val="Standard"/>
        <w:rPr>
          <w:rFonts w:ascii="Arial" w:eastAsia="Times New Roman" w:hAnsi="Arial" w:cs="Arial"/>
          <w:highlight w:val="yellow"/>
          <w:lang w:eastAsia="sl-SI"/>
        </w:rPr>
      </w:pPr>
    </w:p>
    <w:p w14:paraId="177704C6" w14:textId="26A077CD" w:rsidR="00F335A7" w:rsidRDefault="00A56C32">
      <w:pPr>
        <w:pStyle w:val="Standard"/>
        <w:rPr>
          <w:rFonts w:ascii="Arial" w:eastAsia="Times New Roman" w:hAnsi="Arial" w:cs="Arial"/>
          <w:lang w:eastAsia="sl-SI"/>
        </w:rPr>
      </w:pPr>
      <w:r>
        <w:rPr>
          <w:rFonts w:ascii="Arial" w:eastAsia="Times New Roman" w:hAnsi="Arial" w:cs="Arial"/>
          <w:lang w:eastAsia="sl-SI"/>
        </w:rPr>
        <w:t>Nova Gorica, december</w:t>
      </w:r>
      <w:r w:rsidR="006074FD">
        <w:rPr>
          <w:rFonts w:ascii="Arial" w:eastAsia="Times New Roman" w:hAnsi="Arial" w:cs="Arial"/>
          <w:lang w:eastAsia="sl-SI"/>
        </w:rPr>
        <w:t xml:space="preserve"> 2023</w:t>
      </w:r>
    </w:p>
    <w:p w14:paraId="4BFEE2EA" w14:textId="77777777" w:rsidR="00F335A7" w:rsidRDefault="00F335A7">
      <w:pPr>
        <w:pStyle w:val="Standard"/>
        <w:widowControl w:val="0"/>
        <w:rPr>
          <w:rFonts w:ascii="Arial" w:eastAsia="Times New Roman" w:hAnsi="Arial" w:cs="Arial"/>
          <w:lang w:eastAsia="sl-SI"/>
        </w:rPr>
      </w:pPr>
    </w:p>
    <w:p w14:paraId="0C5413B0" w14:textId="77777777" w:rsidR="00F335A7" w:rsidRDefault="00F335A7">
      <w:pPr>
        <w:pStyle w:val="Standard"/>
        <w:widowControl w:val="0"/>
        <w:rPr>
          <w:rFonts w:ascii="Arial" w:eastAsia="Times New Roman" w:hAnsi="Arial" w:cs="Arial"/>
          <w:lang w:eastAsia="sl-SI"/>
        </w:rPr>
      </w:pPr>
    </w:p>
    <w:p w14:paraId="1083F0E7" w14:textId="77777777" w:rsidR="00F335A7" w:rsidRDefault="00F335A7">
      <w:pPr>
        <w:pStyle w:val="Standard"/>
        <w:widowControl w:val="0"/>
        <w:rPr>
          <w:rFonts w:ascii="Arial" w:eastAsia="Times New Roman" w:hAnsi="Arial" w:cs="Arial"/>
          <w:lang w:eastAsia="sl-SI"/>
        </w:rPr>
      </w:pPr>
    </w:p>
    <w:p w14:paraId="30BD769B" w14:textId="77777777" w:rsidR="00F335A7" w:rsidRDefault="00F335A7">
      <w:pPr>
        <w:pStyle w:val="Standard"/>
        <w:widowControl w:val="0"/>
        <w:rPr>
          <w:rFonts w:ascii="Arial" w:eastAsia="Times New Roman" w:hAnsi="Arial" w:cs="Arial"/>
          <w:lang w:eastAsia="sl-SI"/>
        </w:rPr>
      </w:pPr>
    </w:p>
    <w:p w14:paraId="6F7BE3FC" w14:textId="77777777" w:rsidR="00F335A7" w:rsidRDefault="00F335A7">
      <w:pPr>
        <w:pStyle w:val="Standard"/>
        <w:widowControl w:val="0"/>
        <w:rPr>
          <w:rFonts w:ascii="Arial" w:eastAsia="Times New Roman" w:hAnsi="Arial" w:cs="Arial"/>
          <w:lang w:eastAsia="sl-SI"/>
        </w:rPr>
      </w:pPr>
    </w:p>
    <w:p w14:paraId="7EE625EA" w14:textId="77777777" w:rsidR="00F335A7" w:rsidRDefault="00F335A7">
      <w:pPr>
        <w:pStyle w:val="Standard"/>
        <w:widowControl w:val="0"/>
        <w:rPr>
          <w:rFonts w:ascii="Arial" w:eastAsia="Times New Roman" w:hAnsi="Arial" w:cs="Arial"/>
          <w:lang w:eastAsia="sl-SI"/>
        </w:rPr>
      </w:pPr>
    </w:p>
    <w:p w14:paraId="5E498D73"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46C44FF7" w14:textId="77777777" w:rsidR="00F335A7" w:rsidRDefault="00F335A7">
      <w:pPr>
        <w:pStyle w:val="Standard"/>
        <w:rPr>
          <w:rFonts w:ascii="Arial" w:hAnsi="Arial" w:cs="Arial"/>
          <w:b/>
          <w:sz w:val="32"/>
          <w:szCs w:val="32"/>
        </w:rPr>
      </w:pPr>
    </w:p>
    <w:p w14:paraId="743C92BD" w14:textId="77777777" w:rsidR="00F335A7" w:rsidRDefault="00F335A7">
      <w:pPr>
        <w:pStyle w:val="Standard"/>
        <w:rPr>
          <w:rFonts w:ascii="Arial" w:hAnsi="Arial" w:cs="Arial"/>
          <w:lang w:eastAsia="sl-SI"/>
        </w:rPr>
      </w:pPr>
    </w:p>
    <w:p w14:paraId="52D65EF6" w14:textId="77777777" w:rsidR="00F335A7" w:rsidRDefault="00F335A7">
      <w:pPr>
        <w:pStyle w:val="Standard"/>
        <w:rPr>
          <w:rFonts w:ascii="Arial" w:hAnsi="Arial" w:cs="Arial"/>
          <w:lang w:eastAsia="sl-SI"/>
        </w:rPr>
      </w:pPr>
    </w:p>
    <w:p w14:paraId="0505D86A" w14:textId="77777777" w:rsidR="00F335A7" w:rsidRDefault="00F335A7">
      <w:pPr>
        <w:pStyle w:val="Standard"/>
        <w:rPr>
          <w:rFonts w:ascii="Arial" w:hAnsi="Arial" w:cs="Arial"/>
          <w:sz w:val="28"/>
          <w:szCs w:val="28"/>
          <w:lang w:eastAsia="sl-SI"/>
        </w:rPr>
      </w:pPr>
    </w:p>
    <w:p w14:paraId="4C4C1434" w14:textId="77777777" w:rsidR="00F335A7" w:rsidRDefault="00F335A7">
      <w:pPr>
        <w:pStyle w:val="Standard"/>
        <w:rPr>
          <w:rFonts w:ascii="Arial" w:hAnsi="Arial" w:cs="Arial"/>
          <w:lang w:eastAsia="sl-SI"/>
        </w:rPr>
      </w:pPr>
    </w:p>
    <w:p w14:paraId="1DAFE37D" w14:textId="77777777"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6B6841">
        <w:rPr>
          <w:rFonts w:ascii="Arial" w:hAnsi="Arial" w:cs="Arial"/>
          <w:b/>
          <w:kern w:val="0"/>
          <w:sz w:val="24"/>
          <w:szCs w:val="24"/>
          <w:lang w:eastAsia="en-US"/>
        </w:rPr>
        <w:t>Avtomatiziran laboratorijski sistem (ALS)</w:t>
      </w:r>
    </w:p>
    <w:p w14:paraId="7FB6E8A8" w14:textId="77777777" w:rsidR="00F335A7" w:rsidRDefault="00F335A7">
      <w:pPr>
        <w:pStyle w:val="Standard"/>
        <w:rPr>
          <w:rFonts w:ascii="Arial" w:hAnsi="Arial" w:cs="Arial"/>
          <w:b/>
          <w:sz w:val="24"/>
          <w:szCs w:val="24"/>
          <w:lang w:eastAsia="sl-SI"/>
        </w:rPr>
      </w:pPr>
    </w:p>
    <w:p w14:paraId="2708625A" w14:textId="77777777" w:rsidR="00F335A7" w:rsidRDefault="00F335A7">
      <w:pPr>
        <w:pStyle w:val="Standard"/>
        <w:rPr>
          <w:rFonts w:ascii="Arial" w:hAnsi="Arial" w:cs="Arial"/>
          <w:lang w:eastAsia="sl-SI"/>
        </w:rPr>
      </w:pPr>
    </w:p>
    <w:p w14:paraId="07B1F123" w14:textId="77777777" w:rsidR="006B6841" w:rsidRDefault="006B6841">
      <w:pPr>
        <w:pStyle w:val="Standard"/>
        <w:rPr>
          <w:rFonts w:ascii="Arial" w:hAnsi="Arial" w:cs="Arial"/>
          <w:lang w:eastAsia="sl-SI"/>
        </w:rPr>
      </w:pPr>
    </w:p>
    <w:p w14:paraId="507C8868" w14:textId="77777777" w:rsidR="00F335A7" w:rsidRDefault="00F335A7">
      <w:pPr>
        <w:pStyle w:val="Standard"/>
        <w:rPr>
          <w:rFonts w:ascii="Arial" w:hAnsi="Arial" w:cs="Arial"/>
          <w:lang w:eastAsia="sl-SI"/>
        </w:rPr>
      </w:pPr>
    </w:p>
    <w:p w14:paraId="5489DC91"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47DF77E6"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6307887F" w14:textId="77777777" w:rsidR="00F335A7" w:rsidRDefault="00F335A7">
      <w:pPr>
        <w:pStyle w:val="Standard"/>
        <w:rPr>
          <w:rFonts w:ascii="Arial" w:hAnsi="Arial" w:cs="Arial"/>
          <w:lang w:eastAsia="sl-SI"/>
        </w:rPr>
      </w:pPr>
    </w:p>
    <w:p w14:paraId="330C5717" w14:textId="77777777" w:rsidR="00F335A7" w:rsidRDefault="00F335A7">
      <w:pPr>
        <w:pStyle w:val="Standard"/>
        <w:rPr>
          <w:rFonts w:ascii="Arial" w:hAnsi="Arial" w:cs="Arial"/>
          <w:sz w:val="24"/>
          <w:szCs w:val="24"/>
          <w:lang w:eastAsia="sl-SI"/>
        </w:rPr>
      </w:pPr>
    </w:p>
    <w:p w14:paraId="7B75D6DB" w14:textId="77777777"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r>
      <w:r w:rsidR="006B6841">
        <w:rPr>
          <w:rFonts w:ascii="Arial" w:hAnsi="Arial" w:cs="Arial"/>
          <w:sz w:val="24"/>
          <w:szCs w:val="24"/>
          <w:lang w:eastAsia="sl-SI"/>
        </w:rPr>
        <w:t>Odprti postopek</w:t>
      </w:r>
    </w:p>
    <w:p w14:paraId="72C09707" w14:textId="77777777" w:rsidR="00F335A7" w:rsidRDefault="00F335A7">
      <w:pPr>
        <w:pStyle w:val="Standard"/>
        <w:rPr>
          <w:rFonts w:ascii="Arial" w:hAnsi="Arial" w:cs="Arial"/>
          <w:sz w:val="24"/>
          <w:szCs w:val="24"/>
          <w:lang w:eastAsia="sl-SI"/>
        </w:rPr>
      </w:pPr>
    </w:p>
    <w:p w14:paraId="616ED0F7" w14:textId="77777777" w:rsidR="00F335A7" w:rsidRDefault="00F335A7">
      <w:pPr>
        <w:pStyle w:val="Standard"/>
        <w:rPr>
          <w:rFonts w:ascii="Arial" w:hAnsi="Arial" w:cs="Arial"/>
          <w:sz w:val="24"/>
          <w:szCs w:val="24"/>
          <w:lang w:eastAsia="sl-SI"/>
        </w:rPr>
      </w:pPr>
    </w:p>
    <w:p w14:paraId="73538372" w14:textId="77777777"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Pr>
          <w:rFonts w:ascii="Arial" w:hAnsi="Arial" w:cs="Arial"/>
          <w:sz w:val="24"/>
          <w:szCs w:val="24"/>
          <w:lang w:eastAsia="sl-SI"/>
        </w:rPr>
        <w:t xml:space="preserve">Portal </w:t>
      </w:r>
      <w:r>
        <w:rPr>
          <w:rFonts w:ascii="Arial" w:hAnsi="Arial" w:cs="Arial"/>
          <w:color w:val="000000" w:themeColor="text1"/>
          <w:sz w:val="24"/>
          <w:szCs w:val="24"/>
          <w:lang w:eastAsia="sl-SI"/>
        </w:rPr>
        <w:t xml:space="preserve">javnih naročil, </w:t>
      </w:r>
      <w:r w:rsidR="006B6841" w:rsidRPr="006B3AC9">
        <w:rPr>
          <w:rFonts w:ascii="Arial" w:hAnsi="Arial" w:cs="Arial"/>
          <w:sz w:val="24"/>
          <w:szCs w:val="24"/>
          <w:lang w:eastAsia="sl-SI"/>
        </w:rPr>
        <w:t>Uradni list Evropske unije – portal TED</w:t>
      </w:r>
      <w:r w:rsidR="006B6841">
        <w:rPr>
          <w:rFonts w:ascii="Arial" w:hAnsi="Arial" w:cs="Arial"/>
          <w:sz w:val="24"/>
          <w:szCs w:val="24"/>
          <w:lang w:eastAsia="sl-SI"/>
        </w:rPr>
        <w:t>,</w:t>
      </w:r>
      <w:r w:rsidR="006B6841" w:rsidRPr="002B2271">
        <w:rPr>
          <w:rFonts w:ascii="Arial" w:hAnsi="Arial" w:cs="Arial"/>
          <w:color w:val="000000" w:themeColor="text1"/>
          <w:sz w:val="24"/>
          <w:szCs w:val="24"/>
          <w:lang w:eastAsia="sl-SI"/>
        </w:rPr>
        <w:t xml:space="preserve"> </w:t>
      </w:r>
      <w:r>
        <w:rPr>
          <w:rFonts w:ascii="Arial" w:hAnsi="Arial" w:cs="Arial"/>
          <w:color w:val="000000" w:themeColor="text1"/>
          <w:sz w:val="24"/>
          <w:szCs w:val="24"/>
          <w:lang w:eastAsia="sl-SI"/>
        </w:rPr>
        <w:t xml:space="preserve">spletne </w:t>
      </w:r>
      <w:r>
        <w:rPr>
          <w:rFonts w:ascii="Arial" w:hAnsi="Arial" w:cs="Arial"/>
          <w:sz w:val="24"/>
          <w:szCs w:val="24"/>
          <w:lang w:eastAsia="sl-SI"/>
        </w:rPr>
        <w:t xml:space="preserve">strani naročnika </w:t>
      </w:r>
    </w:p>
    <w:p w14:paraId="65E6A5F2" w14:textId="77777777" w:rsidR="00F335A7" w:rsidRDefault="00F335A7">
      <w:pPr>
        <w:pStyle w:val="Standard"/>
        <w:rPr>
          <w:rFonts w:ascii="Arial" w:hAnsi="Arial" w:cs="Arial"/>
          <w:lang w:eastAsia="sl-SI"/>
        </w:rPr>
      </w:pPr>
    </w:p>
    <w:p w14:paraId="5C7926BB" w14:textId="77777777" w:rsidR="00F335A7" w:rsidRDefault="00F335A7">
      <w:pPr>
        <w:pStyle w:val="Standard"/>
        <w:rPr>
          <w:rFonts w:ascii="Arial" w:hAnsi="Arial" w:cs="Arial"/>
        </w:rPr>
      </w:pPr>
    </w:p>
    <w:p w14:paraId="2ECFAA67" w14:textId="77777777" w:rsidR="00F335A7" w:rsidRDefault="00F335A7">
      <w:pPr>
        <w:pStyle w:val="Standard"/>
        <w:rPr>
          <w:rFonts w:ascii="Arial" w:hAnsi="Arial" w:cs="Arial"/>
          <w:color w:val="FF0000"/>
          <w:sz w:val="32"/>
          <w:szCs w:val="32"/>
        </w:rPr>
      </w:pPr>
    </w:p>
    <w:p w14:paraId="6FC8FC6B" w14:textId="77777777" w:rsidR="00F335A7" w:rsidRDefault="00F335A7">
      <w:pPr>
        <w:pStyle w:val="Standard"/>
        <w:rPr>
          <w:rFonts w:ascii="Arial" w:hAnsi="Arial" w:cs="Arial"/>
        </w:rPr>
      </w:pPr>
    </w:p>
    <w:p w14:paraId="0C888E42" w14:textId="77777777" w:rsidR="00F335A7" w:rsidRDefault="00F335A7">
      <w:pPr>
        <w:pStyle w:val="Standard"/>
        <w:widowControl w:val="0"/>
        <w:rPr>
          <w:rFonts w:ascii="Arial" w:eastAsia="Times New Roman" w:hAnsi="Arial" w:cs="Arial"/>
          <w:b/>
          <w:color w:val="000000"/>
          <w:spacing w:val="2"/>
          <w:lang w:eastAsia="sl-SI"/>
        </w:rPr>
      </w:pPr>
    </w:p>
    <w:p w14:paraId="6DC63757" w14:textId="77777777" w:rsidR="00F335A7" w:rsidRDefault="00F335A7">
      <w:pPr>
        <w:pStyle w:val="Standard"/>
        <w:widowControl w:val="0"/>
        <w:jc w:val="center"/>
        <w:rPr>
          <w:rFonts w:ascii="Arial" w:eastAsia="Times New Roman" w:hAnsi="Arial" w:cs="Arial"/>
          <w:b/>
          <w:color w:val="000000"/>
          <w:spacing w:val="2"/>
          <w:lang w:eastAsia="sl-SI"/>
        </w:rPr>
      </w:pPr>
    </w:p>
    <w:p w14:paraId="6845FBBD" w14:textId="77777777" w:rsidR="00F335A7" w:rsidRDefault="00F335A7">
      <w:pPr>
        <w:pStyle w:val="Standard"/>
        <w:widowControl w:val="0"/>
        <w:rPr>
          <w:rFonts w:ascii="Arial" w:eastAsia="Times New Roman" w:hAnsi="Arial" w:cs="Arial"/>
          <w:b/>
          <w:color w:val="000000"/>
          <w:spacing w:val="2"/>
          <w:lang w:eastAsia="sl-SI"/>
        </w:rPr>
      </w:pPr>
    </w:p>
    <w:p w14:paraId="5FD77AAB" w14:textId="77777777" w:rsidR="00F335A7" w:rsidRDefault="00F335A7">
      <w:pPr>
        <w:pStyle w:val="Standard"/>
        <w:widowControl w:val="0"/>
        <w:rPr>
          <w:rFonts w:ascii="Arial" w:eastAsia="Times New Roman" w:hAnsi="Arial" w:cs="Arial"/>
          <w:b/>
          <w:color w:val="000000"/>
          <w:spacing w:val="2"/>
          <w:lang w:eastAsia="sl-SI"/>
        </w:rPr>
      </w:pPr>
    </w:p>
    <w:p w14:paraId="6889D95F" w14:textId="77777777" w:rsidR="00F335A7" w:rsidRDefault="00F335A7">
      <w:pPr>
        <w:pStyle w:val="Standard"/>
        <w:widowControl w:val="0"/>
        <w:rPr>
          <w:rFonts w:ascii="Arial" w:eastAsia="Times New Roman" w:hAnsi="Arial" w:cs="Arial"/>
          <w:b/>
          <w:color w:val="000000"/>
          <w:spacing w:val="2"/>
          <w:lang w:eastAsia="sl-SI"/>
        </w:rPr>
      </w:pPr>
    </w:p>
    <w:p w14:paraId="0B64F6E5" w14:textId="77777777" w:rsidR="00F335A7" w:rsidRDefault="00F335A7">
      <w:pPr>
        <w:pStyle w:val="Standard"/>
        <w:widowControl w:val="0"/>
        <w:jc w:val="center"/>
        <w:rPr>
          <w:rFonts w:ascii="Arial" w:eastAsia="Times New Roman" w:hAnsi="Arial" w:cs="Arial"/>
          <w:b/>
          <w:color w:val="000000"/>
          <w:spacing w:val="2"/>
          <w:lang w:eastAsia="sl-SI"/>
        </w:rPr>
      </w:pPr>
    </w:p>
    <w:p w14:paraId="3B605974" w14:textId="77777777" w:rsidR="00F335A7" w:rsidRDefault="00F335A7">
      <w:pPr>
        <w:pStyle w:val="Standard"/>
        <w:widowControl w:val="0"/>
        <w:jc w:val="center"/>
        <w:rPr>
          <w:rFonts w:ascii="Arial" w:eastAsia="Times New Roman" w:hAnsi="Arial" w:cs="Arial"/>
          <w:b/>
          <w:color w:val="000000"/>
          <w:spacing w:val="2"/>
          <w:lang w:eastAsia="sl-SI"/>
        </w:rPr>
      </w:pPr>
    </w:p>
    <w:p w14:paraId="7A547BB2" w14:textId="77777777" w:rsidR="00F335A7" w:rsidRDefault="006074FD">
      <w:pPr>
        <w:pStyle w:val="Standard"/>
        <w:widowControl w:val="0"/>
        <w:rPr>
          <w:rFonts w:ascii="Arial" w:hAnsi="Arial" w:cs="Arial"/>
          <w:b/>
        </w:rPr>
      </w:pPr>
      <w:r>
        <w:rPr>
          <w:rFonts w:ascii="Arial" w:hAnsi="Arial" w:cs="Arial"/>
        </w:rPr>
        <w:t>Naročnik vabi vse zainteresirane gospodarske subjekte, da skladno z veljavnimi predpisi in to razpisno dokumentacijo predložijo svojo ponudbo za predmetno javno naročilo.</w:t>
      </w:r>
    </w:p>
    <w:p w14:paraId="02AD0C10" w14:textId="77777777" w:rsidR="005E555C" w:rsidRDefault="005E555C">
      <w:pPr>
        <w:pStyle w:val="Standard"/>
        <w:tabs>
          <w:tab w:val="left" w:pos="1928"/>
        </w:tabs>
        <w:rPr>
          <w:rFonts w:ascii="Arial" w:hAnsi="Arial" w:cs="Arial"/>
          <w:b/>
          <w:sz w:val="26"/>
          <w:szCs w:val="26"/>
          <w:u w:val="single"/>
        </w:rPr>
      </w:pPr>
    </w:p>
    <w:p w14:paraId="161A6396" w14:textId="1158471E"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t>KAZALO</w:t>
      </w:r>
    </w:p>
    <w:p w14:paraId="0D6B3827"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3F00CDE8" w14:textId="301046AC" w:rsidR="001D29AA" w:rsidRDefault="006074FD">
          <w:pPr>
            <w:pStyle w:val="Kazalovsebine1"/>
            <w:rPr>
              <w:rFonts w:asciiTheme="minorHAnsi" w:eastAsiaTheme="minorEastAsia" w:hAnsiTheme="minorHAnsi" w:cstheme="minorBidi"/>
              <w:noProof/>
              <w:kern w:val="0"/>
              <w:lang w:eastAsia="sl-SI"/>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152847446" w:history="1">
            <w:r w:rsidR="001D29AA" w:rsidRPr="00B65049">
              <w:rPr>
                <w:rStyle w:val="Hiperpovezava"/>
                <w:rFonts w:ascii="Arial" w:hAnsi="Arial" w:cs="Arial"/>
                <w:noProof/>
              </w:rPr>
              <w:t>NAVODILA PONUDNIKOM</w:t>
            </w:r>
            <w:r w:rsidR="001D29AA">
              <w:rPr>
                <w:noProof/>
                <w:webHidden/>
              </w:rPr>
              <w:tab/>
            </w:r>
            <w:r w:rsidR="001D29AA">
              <w:rPr>
                <w:noProof/>
                <w:webHidden/>
              </w:rPr>
              <w:fldChar w:fldCharType="begin"/>
            </w:r>
            <w:r w:rsidR="001D29AA">
              <w:rPr>
                <w:noProof/>
                <w:webHidden/>
              </w:rPr>
              <w:instrText xml:space="preserve"> PAGEREF _Toc152847446 \h </w:instrText>
            </w:r>
            <w:r w:rsidR="001D29AA">
              <w:rPr>
                <w:noProof/>
                <w:webHidden/>
              </w:rPr>
            </w:r>
            <w:r w:rsidR="001D29AA">
              <w:rPr>
                <w:noProof/>
                <w:webHidden/>
              </w:rPr>
              <w:fldChar w:fldCharType="separate"/>
            </w:r>
            <w:r w:rsidR="008D4111">
              <w:rPr>
                <w:noProof/>
                <w:webHidden/>
              </w:rPr>
              <w:t>3</w:t>
            </w:r>
            <w:r w:rsidR="001D29AA">
              <w:rPr>
                <w:noProof/>
                <w:webHidden/>
              </w:rPr>
              <w:fldChar w:fldCharType="end"/>
            </w:r>
          </w:hyperlink>
        </w:p>
        <w:p w14:paraId="1CE81387" w14:textId="655ED6BC" w:rsidR="001D29AA" w:rsidRDefault="00BB7B1E">
          <w:pPr>
            <w:pStyle w:val="Kazalovsebine1"/>
            <w:rPr>
              <w:rFonts w:asciiTheme="minorHAnsi" w:eastAsiaTheme="minorEastAsia" w:hAnsiTheme="minorHAnsi" w:cstheme="minorBidi"/>
              <w:noProof/>
              <w:kern w:val="0"/>
              <w:lang w:eastAsia="sl-SI"/>
            </w:rPr>
          </w:pPr>
          <w:hyperlink w:anchor="_Toc152847447" w:history="1">
            <w:r w:rsidR="001D29AA" w:rsidRPr="00B65049">
              <w:rPr>
                <w:rStyle w:val="Hiperpovezava"/>
                <w:rFonts w:ascii="Arial" w:hAnsi="Arial" w:cs="Arial"/>
                <w:noProof/>
              </w:rPr>
              <w:t>1.</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PRAVNA PODLAGA</w:t>
            </w:r>
            <w:r w:rsidR="001D29AA">
              <w:rPr>
                <w:noProof/>
                <w:webHidden/>
              </w:rPr>
              <w:tab/>
            </w:r>
            <w:r w:rsidR="001D29AA">
              <w:rPr>
                <w:noProof/>
                <w:webHidden/>
              </w:rPr>
              <w:fldChar w:fldCharType="begin"/>
            </w:r>
            <w:r w:rsidR="001D29AA">
              <w:rPr>
                <w:noProof/>
                <w:webHidden/>
              </w:rPr>
              <w:instrText xml:space="preserve"> PAGEREF _Toc152847447 \h </w:instrText>
            </w:r>
            <w:r w:rsidR="001D29AA">
              <w:rPr>
                <w:noProof/>
                <w:webHidden/>
              </w:rPr>
            </w:r>
            <w:r w:rsidR="001D29AA">
              <w:rPr>
                <w:noProof/>
                <w:webHidden/>
              </w:rPr>
              <w:fldChar w:fldCharType="separate"/>
            </w:r>
            <w:r w:rsidR="008D4111">
              <w:rPr>
                <w:noProof/>
                <w:webHidden/>
              </w:rPr>
              <w:t>3</w:t>
            </w:r>
            <w:r w:rsidR="001D29AA">
              <w:rPr>
                <w:noProof/>
                <w:webHidden/>
              </w:rPr>
              <w:fldChar w:fldCharType="end"/>
            </w:r>
          </w:hyperlink>
        </w:p>
        <w:p w14:paraId="0E41D825" w14:textId="5AB22670" w:rsidR="001D29AA" w:rsidRDefault="00BB7B1E">
          <w:pPr>
            <w:pStyle w:val="Kazalovsebine1"/>
            <w:rPr>
              <w:rFonts w:asciiTheme="minorHAnsi" w:eastAsiaTheme="minorEastAsia" w:hAnsiTheme="minorHAnsi" w:cstheme="minorBidi"/>
              <w:noProof/>
              <w:kern w:val="0"/>
              <w:lang w:eastAsia="sl-SI"/>
            </w:rPr>
          </w:pPr>
          <w:hyperlink w:anchor="_Toc152847448" w:history="1">
            <w:r w:rsidR="001D29AA" w:rsidRPr="00B65049">
              <w:rPr>
                <w:rStyle w:val="Hiperpovezava"/>
                <w:rFonts w:ascii="Arial" w:hAnsi="Arial" w:cs="Arial"/>
                <w:noProof/>
              </w:rPr>
              <w:t>2.</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VSEBINA RAZPISNE DOKUMENTACIJE</w:t>
            </w:r>
            <w:r w:rsidR="001D29AA">
              <w:rPr>
                <w:noProof/>
                <w:webHidden/>
              </w:rPr>
              <w:tab/>
            </w:r>
            <w:r w:rsidR="001D29AA">
              <w:rPr>
                <w:noProof/>
                <w:webHidden/>
              </w:rPr>
              <w:fldChar w:fldCharType="begin"/>
            </w:r>
            <w:r w:rsidR="001D29AA">
              <w:rPr>
                <w:noProof/>
                <w:webHidden/>
              </w:rPr>
              <w:instrText xml:space="preserve"> PAGEREF _Toc152847448 \h </w:instrText>
            </w:r>
            <w:r w:rsidR="001D29AA">
              <w:rPr>
                <w:noProof/>
                <w:webHidden/>
              </w:rPr>
            </w:r>
            <w:r w:rsidR="001D29AA">
              <w:rPr>
                <w:noProof/>
                <w:webHidden/>
              </w:rPr>
              <w:fldChar w:fldCharType="separate"/>
            </w:r>
            <w:r w:rsidR="008D4111">
              <w:rPr>
                <w:noProof/>
                <w:webHidden/>
              </w:rPr>
              <w:t>3</w:t>
            </w:r>
            <w:r w:rsidR="001D29AA">
              <w:rPr>
                <w:noProof/>
                <w:webHidden/>
              </w:rPr>
              <w:fldChar w:fldCharType="end"/>
            </w:r>
          </w:hyperlink>
        </w:p>
        <w:p w14:paraId="0F0DBC77" w14:textId="73EF9069" w:rsidR="001D29AA" w:rsidRDefault="00BB7B1E">
          <w:pPr>
            <w:pStyle w:val="Kazalovsebine1"/>
            <w:rPr>
              <w:rFonts w:asciiTheme="minorHAnsi" w:eastAsiaTheme="minorEastAsia" w:hAnsiTheme="minorHAnsi" w:cstheme="minorBidi"/>
              <w:noProof/>
              <w:kern w:val="0"/>
              <w:lang w:eastAsia="sl-SI"/>
            </w:rPr>
          </w:pPr>
          <w:hyperlink w:anchor="_Toc152847449" w:history="1">
            <w:r w:rsidR="001D29AA" w:rsidRPr="00B65049">
              <w:rPr>
                <w:rStyle w:val="Hiperpovezava"/>
                <w:rFonts w:ascii="Arial" w:hAnsi="Arial" w:cs="Arial"/>
                <w:noProof/>
              </w:rPr>
              <w:t>3.</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PREDMET JAVNEGA NAROČILA</w:t>
            </w:r>
            <w:r w:rsidR="001D29AA">
              <w:rPr>
                <w:noProof/>
                <w:webHidden/>
              </w:rPr>
              <w:tab/>
            </w:r>
            <w:r w:rsidR="001D29AA">
              <w:rPr>
                <w:noProof/>
                <w:webHidden/>
              </w:rPr>
              <w:fldChar w:fldCharType="begin"/>
            </w:r>
            <w:r w:rsidR="001D29AA">
              <w:rPr>
                <w:noProof/>
                <w:webHidden/>
              </w:rPr>
              <w:instrText xml:space="preserve"> PAGEREF _Toc152847449 \h </w:instrText>
            </w:r>
            <w:r w:rsidR="001D29AA">
              <w:rPr>
                <w:noProof/>
                <w:webHidden/>
              </w:rPr>
            </w:r>
            <w:r w:rsidR="001D29AA">
              <w:rPr>
                <w:noProof/>
                <w:webHidden/>
              </w:rPr>
              <w:fldChar w:fldCharType="separate"/>
            </w:r>
            <w:r w:rsidR="008D4111">
              <w:rPr>
                <w:noProof/>
                <w:webHidden/>
              </w:rPr>
              <w:t>3</w:t>
            </w:r>
            <w:r w:rsidR="001D29AA">
              <w:rPr>
                <w:noProof/>
                <w:webHidden/>
              </w:rPr>
              <w:fldChar w:fldCharType="end"/>
            </w:r>
          </w:hyperlink>
        </w:p>
        <w:p w14:paraId="1D03DD7A" w14:textId="099329D8" w:rsidR="001D29AA" w:rsidRDefault="00BB7B1E">
          <w:pPr>
            <w:pStyle w:val="Kazalovsebine1"/>
            <w:rPr>
              <w:rFonts w:asciiTheme="minorHAnsi" w:eastAsiaTheme="minorEastAsia" w:hAnsiTheme="minorHAnsi" w:cstheme="minorBidi"/>
              <w:noProof/>
              <w:kern w:val="0"/>
              <w:lang w:eastAsia="sl-SI"/>
            </w:rPr>
          </w:pPr>
          <w:hyperlink w:anchor="_Toc152847450" w:history="1">
            <w:r w:rsidR="001D29AA" w:rsidRPr="00B65049">
              <w:rPr>
                <w:rStyle w:val="Hiperpovezava"/>
                <w:rFonts w:ascii="Arial" w:hAnsi="Arial" w:cs="Arial"/>
                <w:noProof/>
              </w:rPr>
              <w:t>4.</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POSTOPEK ODDAJE JAVNEGA NAROČILA</w:t>
            </w:r>
            <w:r w:rsidR="001D29AA">
              <w:rPr>
                <w:noProof/>
                <w:webHidden/>
              </w:rPr>
              <w:tab/>
            </w:r>
            <w:r w:rsidR="001D29AA">
              <w:rPr>
                <w:noProof/>
                <w:webHidden/>
              </w:rPr>
              <w:fldChar w:fldCharType="begin"/>
            </w:r>
            <w:r w:rsidR="001D29AA">
              <w:rPr>
                <w:noProof/>
                <w:webHidden/>
              </w:rPr>
              <w:instrText xml:space="preserve"> PAGEREF _Toc152847450 \h </w:instrText>
            </w:r>
            <w:r w:rsidR="001D29AA">
              <w:rPr>
                <w:noProof/>
                <w:webHidden/>
              </w:rPr>
            </w:r>
            <w:r w:rsidR="001D29AA">
              <w:rPr>
                <w:noProof/>
                <w:webHidden/>
              </w:rPr>
              <w:fldChar w:fldCharType="separate"/>
            </w:r>
            <w:r w:rsidR="008D4111">
              <w:rPr>
                <w:noProof/>
                <w:webHidden/>
              </w:rPr>
              <w:t>4</w:t>
            </w:r>
            <w:r w:rsidR="001D29AA">
              <w:rPr>
                <w:noProof/>
                <w:webHidden/>
              </w:rPr>
              <w:fldChar w:fldCharType="end"/>
            </w:r>
          </w:hyperlink>
        </w:p>
        <w:p w14:paraId="3854464C" w14:textId="6EFCF005" w:rsidR="001D29AA" w:rsidRDefault="00BB7B1E">
          <w:pPr>
            <w:pStyle w:val="Kazalovsebine1"/>
            <w:rPr>
              <w:rFonts w:asciiTheme="minorHAnsi" w:eastAsiaTheme="minorEastAsia" w:hAnsiTheme="minorHAnsi" w:cstheme="minorBidi"/>
              <w:noProof/>
              <w:kern w:val="0"/>
              <w:lang w:eastAsia="sl-SI"/>
            </w:rPr>
          </w:pPr>
          <w:hyperlink w:anchor="_Toc152847451" w:history="1">
            <w:r w:rsidR="001D29AA" w:rsidRPr="00B65049">
              <w:rPr>
                <w:rStyle w:val="Hiperpovezava"/>
                <w:rFonts w:ascii="Arial" w:hAnsi="Arial" w:cs="Arial"/>
                <w:noProof/>
              </w:rPr>
              <w:t>5.</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ROK IN NAČIN PREDLOŽITVE PONUDBE</w:t>
            </w:r>
            <w:r w:rsidR="001D29AA">
              <w:rPr>
                <w:noProof/>
                <w:webHidden/>
              </w:rPr>
              <w:tab/>
            </w:r>
            <w:r w:rsidR="001D29AA">
              <w:rPr>
                <w:noProof/>
                <w:webHidden/>
              </w:rPr>
              <w:fldChar w:fldCharType="begin"/>
            </w:r>
            <w:r w:rsidR="001D29AA">
              <w:rPr>
                <w:noProof/>
                <w:webHidden/>
              </w:rPr>
              <w:instrText xml:space="preserve"> PAGEREF _Toc152847451 \h </w:instrText>
            </w:r>
            <w:r w:rsidR="001D29AA">
              <w:rPr>
                <w:noProof/>
                <w:webHidden/>
              </w:rPr>
            </w:r>
            <w:r w:rsidR="001D29AA">
              <w:rPr>
                <w:noProof/>
                <w:webHidden/>
              </w:rPr>
              <w:fldChar w:fldCharType="separate"/>
            </w:r>
            <w:r w:rsidR="008D4111">
              <w:rPr>
                <w:noProof/>
                <w:webHidden/>
              </w:rPr>
              <w:t>4</w:t>
            </w:r>
            <w:r w:rsidR="001D29AA">
              <w:rPr>
                <w:noProof/>
                <w:webHidden/>
              </w:rPr>
              <w:fldChar w:fldCharType="end"/>
            </w:r>
          </w:hyperlink>
        </w:p>
        <w:p w14:paraId="14199533" w14:textId="682A2608" w:rsidR="001D29AA" w:rsidRDefault="00BB7B1E">
          <w:pPr>
            <w:pStyle w:val="Kazalovsebine1"/>
            <w:rPr>
              <w:rFonts w:asciiTheme="minorHAnsi" w:eastAsiaTheme="minorEastAsia" w:hAnsiTheme="minorHAnsi" w:cstheme="minorBidi"/>
              <w:noProof/>
              <w:kern w:val="0"/>
              <w:lang w:eastAsia="sl-SI"/>
            </w:rPr>
          </w:pPr>
          <w:hyperlink w:anchor="_Toc152847452" w:history="1">
            <w:r w:rsidR="001D29AA" w:rsidRPr="00B65049">
              <w:rPr>
                <w:rStyle w:val="Hiperpovezava"/>
                <w:rFonts w:ascii="Arial" w:hAnsi="Arial" w:cs="Arial"/>
                <w:noProof/>
              </w:rPr>
              <w:t>6.</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ODPIRANJE PONUDB</w:t>
            </w:r>
            <w:r w:rsidR="001D29AA">
              <w:rPr>
                <w:noProof/>
                <w:webHidden/>
              </w:rPr>
              <w:tab/>
            </w:r>
            <w:r w:rsidR="001D29AA">
              <w:rPr>
                <w:noProof/>
                <w:webHidden/>
              </w:rPr>
              <w:fldChar w:fldCharType="begin"/>
            </w:r>
            <w:r w:rsidR="001D29AA">
              <w:rPr>
                <w:noProof/>
                <w:webHidden/>
              </w:rPr>
              <w:instrText xml:space="preserve"> PAGEREF _Toc152847452 \h </w:instrText>
            </w:r>
            <w:r w:rsidR="001D29AA">
              <w:rPr>
                <w:noProof/>
                <w:webHidden/>
              </w:rPr>
            </w:r>
            <w:r w:rsidR="001D29AA">
              <w:rPr>
                <w:noProof/>
                <w:webHidden/>
              </w:rPr>
              <w:fldChar w:fldCharType="separate"/>
            </w:r>
            <w:r w:rsidR="008D4111">
              <w:rPr>
                <w:noProof/>
                <w:webHidden/>
              </w:rPr>
              <w:t>5</w:t>
            </w:r>
            <w:r w:rsidR="001D29AA">
              <w:rPr>
                <w:noProof/>
                <w:webHidden/>
              </w:rPr>
              <w:fldChar w:fldCharType="end"/>
            </w:r>
          </w:hyperlink>
        </w:p>
        <w:p w14:paraId="347D72DC" w14:textId="48DDC447" w:rsidR="001D29AA" w:rsidRDefault="00BB7B1E">
          <w:pPr>
            <w:pStyle w:val="Kazalovsebine1"/>
            <w:rPr>
              <w:rFonts w:asciiTheme="minorHAnsi" w:eastAsiaTheme="minorEastAsia" w:hAnsiTheme="minorHAnsi" w:cstheme="minorBidi"/>
              <w:noProof/>
              <w:kern w:val="0"/>
              <w:lang w:eastAsia="sl-SI"/>
            </w:rPr>
          </w:pPr>
          <w:hyperlink w:anchor="_Toc152847453" w:history="1">
            <w:r w:rsidR="001D29AA" w:rsidRPr="00B65049">
              <w:rPr>
                <w:rStyle w:val="Hiperpovezava"/>
                <w:rFonts w:ascii="Arial" w:hAnsi="Arial" w:cs="Arial"/>
                <w:noProof/>
              </w:rPr>
              <w:t>7.</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POJASNILA IN SPREMEMBE RAZPISNE DOKUMENTACIJE</w:t>
            </w:r>
            <w:r w:rsidR="001D29AA">
              <w:rPr>
                <w:noProof/>
                <w:webHidden/>
              </w:rPr>
              <w:tab/>
            </w:r>
            <w:r w:rsidR="001D29AA">
              <w:rPr>
                <w:noProof/>
                <w:webHidden/>
              </w:rPr>
              <w:fldChar w:fldCharType="begin"/>
            </w:r>
            <w:r w:rsidR="001D29AA">
              <w:rPr>
                <w:noProof/>
                <w:webHidden/>
              </w:rPr>
              <w:instrText xml:space="preserve"> PAGEREF _Toc152847453 \h </w:instrText>
            </w:r>
            <w:r w:rsidR="001D29AA">
              <w:rPr>
                <w:noProof/>
                <w:webHidden/>
              </w:rPr>
            </w:r>
            <w:r w:rsidR="001D29AA">
              <w:rPr>
                <w:noProof/>
                <w:webHidden/>
              </w:rPr>
              <w:fldChar w:fldCharType="separate"/>
            </w:r>
            <w:r w:rsidR="008D4111">
              <w:rPr>
                <w:noProof/>
                <w:webHidden/>
              </w:rPr>
              <w:t>5</w:t>
            </w:r>
            <w:r w:rsidR="001D29AA">
              <w:rPr>
                <w:noProof/>
                <w:webHidden/>
              </w:rPr>
              <w:fldChar w:fldCharType="end"/>
            </w:r>
          </w:hyperlink>
        </w:p>
        <w:p w14:paraId="4BAC37A4" w14:textId="1D7B4997" w:rsidR="001D29AA" w:rsidRDefault="00BB7B1E">
          <w:pPr>
            <w:pStyle w:val="Kazalovsebine1"/>
            <w:rPr>
              <w:rFonts w:asciiTheme="minorHAnsi" w:eastAsiaTheme="minorEastAsia" w:hAnsiTheme="minorHAnsi" w:cstheme="minorBidi"/>
              <w:noProof/>
              <w:kern w:val="0"/>
              <w:lang w:eastAsia="sl-SI"/>
            </w:rPr>
          </w:pPr>
          <w:hyperlink w:anchor="_Toc152847454" w:history="1">
            <w:r w:rsidR="001D29AA" w:rsidRPr="00B65049">
              <w:rPr>
                <w:rStyle w:val="Hiperpovezava"/>
                <w:rFonts w:ascii="Arial" w:hAnsi="Arial" w:cs="Arial"/>
                <w:noProof/>
              </w:rPr>
              <w:t>8.</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UGOTAVLJANJE SPOSOBNOSTI</w:t>
            </w:r>
            <w:r w:rsidR="001D29AA">
              <w:rPr>
                <w:noProof/>
                <w:webHidden/>
              </w:rPr>
              <w:tab/>
            </w:r>
            <w:r w:rsidR="001D29AA">
              <w:rPr>
                <w:noProof/>
                <w:webHidden/>
              </w:rPr>
              <w:fldChar w:fldCharType="begin"/>
            </w:r>
            <w:r w:rsidR="001D29AA">
              <w:rPr>
                <w:noProof/>
                <w:webHidden/>
              </w:rPr>
              <w:instrText xml:space="preserve"> PAGEREF _Toc152847454 \h </w:instrText>
            </w:r>
            <w:r w:rsidR="001D29AA">
              <w:rPr>
                <w:noProof/>
                <w:webHidden/>
              </w:rPr>
            </w:r>
            <w:r w:rsidR="001D29AA">
              <w:rPr>
                <w:noProof/>
                <w:webHidden/>
              </w:rPr>
              <w:fldChar w:fldCharType="separate"/>
            </w:r>
            <w:r w:rsidR="008D4111">
              <w:rPr>
                <w:noProof/>
                <w:webHidden/>
              </w:rPr>
              <w:t>5</w:t>
            </w:r>
            <w:r w:rsidR="001D29AA">
              <w:rPr>
                <w:noProof/>
                <w:webHidden/>
              </w:rPr>
              <w:fldChar w:fldCharType="end"/>
            </w:r>
          </w:hyperlink>
        </w:p>
        <w:p w14:paraId="28DF60A0" w14:textId="5BA1AF4D" w:rsidR="001D29AA" w:rsidRDefault="00BB7B1E">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2847455" w:history="1">
            <w:r w:rsidR="001D29AA" w:rsidRPr="00B65049">
              <w:rPr>
                <w:rStyle w:val="Hiperpovezava"/>
                <w:rFonts w:ascii="Arial" w:hAnsi="Arial" w:cs="Arial"/>
                <w:noProof/>
              </w:rPr>
              <w:t>8.1.</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Subjekti, za katere se ugotavlja sposobnost</w:t>
            </w:r>
            <w:r w:rsidR="001D29AA">
              <w:rPr>
                <w:noProof/>
                <w:webHidden/>
              </w:rPr>
              <w:tab/>
            </w:r>
            <w:r w:rsidR="001D29AA">
              <w:rPr>
                <w:noProof/>
                <w:webHidden/>
              </w:rPr>
              <w:fldChar w:fldCharType="begin"/>
            </w:r>
            <w:r w:rsidR="001D29AA">
              <w:rPr>
                <w:noProof/>
                <w:webHidden/>
              </w:rPr>
              <w:instrText xml:space="preserve"> PAGEREF _Toc152847455 \h </w:instrText>
            </w:r>
            <w:r w:rsidR="001D29AA">
              <w:rPr>
                <w:noProof/>
                <w:webHidden/>
              </w:rPr>
            </w:r>
            <w:r w:rsidR="001D29AA">
              <w:rPr>
                <w:noProof/>
                <w:webHidden/>
              </w:rPr>
              <w:fldChar w:fldCharType="separate"/>
            </w:r>
            <w:r w:rsidR="008D4111">
              <w:rPr>
                <w:noProof/>
                <w:webHidden/>
              </w:rPr>
              <w:t>5</w:t>
            </w:r>
            <w:r w:rsidR="001D29AA">
              <w:rPr>
                <w:noProof/>
                <w:webHidden/>
              </w:rPr>
              <w:fldChar w:fldCharType="end"/>
            </w:r>
          </w:hyperlink>
        </w:p>
        <w:p w14:paraId="1C8AAFFF" w14:textId="7643742D" w:rsidR="001D29AA" w:rsidRDefault="00BB7B1E">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2847456" w:history="1">
            <w:r w:rsidR="001D29AA" w:rsidRPr="00B65049">
              <w:rPr>
                <w:rStyle w:val="Hiperpovezava"/>
                <w:rFonts w:ascii="Arial" w:hAnsi="Arial" w:cs="Arial"/>
                <w:noProof/>
              </w:rPr>
              <w:t>8.2.</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Razlogi za izključitev</w:t>
            </w:r>
            <w:r w:rsidR="001D29AA">
              <w:rPr>
                <w:noProof/>
                <w:webHidden/>
              </w:rPr>
              <w:tab/>
            </w:r>
            <w:r w:rsidR="001D29AA">
              <w:rPr>
                <w:noProof/>
                <w:webHidden/>
              </w:rPr>
              <w:fldChar w:fldCharType="begin"/>
            </w:r>
            <w:r w:rsidR="001D29AA">
              <w:rPr>
                <w:noProof/>
                <w:webHidden/>
              </w:rPr>
              <w:instrText xml:space="preserve"> PAGEREF _Toc152847456 \h </w:instrText>
            </w:r>
            <w:r w:rsidR="001D29AA">
              <w:rPr>
                <w:noProof/>
                <w:webHidden/>
              </w:rPr>
            </w:r>
            <w:r w:rsidR="001D29AA">
              <w:rPr>
                <w:noProof/>
                <w:webHidden/>
              </w:rPr>
              <w:fldChar w:fldCharType="separate"/>
            </w:r>
            <w:r w:rsidR="008D4111">
              <w:rPr>
                <w:noProof/>
                <w:webHidden/>
              </w:rPr>
              <w:t>6</w:t>
            </w:r>
            <w:r w:rsidR="001D29AA">
              <w:rPr>
                <w:noProof/>
                <w:webHidden/>
              </w:rPr>
              <w:fldChar w:fldCharType="end"/>
            </w:r>
          </w:hyperlink>
        </w:p>
        <w:p w14:paraId="0F8E8343" w14:textId="10812AFA" w:rsidR="001D29AA" w:rsidRDefault="00BB7B1E">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2847457" w:history="1">
            <w:r w:rsidR="001D29AA" w:rsidRPr="00B65049">
              <w:rPr>
                <w:rStyle w:val="Hiperpovezava"/>
                <w:rFonts w:ascii="Arial" w:hAnsi="Arial" w:cs="Arial"/>
                <w:noProof/>
              </w:rPr>
              <w:t>8.3.</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Pogoji za priznanje sposobnosti</w:t>
            </w:r>
            <w:r w:rsidR="001D29AA">
              <w:rPr>
                <w:noProof/>
                <w:webHidden/>
              </w:rPr>
              <w:tab/>
            </w:r>
            <w:r w:rsidR="001D29AA">
              <w:rPr>
                <w:noProof/>
                <w:webHidden/>
              </w:rPr>
              <w:fldChar w:fldCharType="begin"/>
            </w:r>
            <w:r w:rsidR="001D29AA">
              <w:rPr>
                <w:noProof/>
                <w:webHidden/>
              </w:rPr>
              <w:instrText xml:space="preserve"> PAGEREF _Toc152847457 \h </w:instrText>
            </w:r>
            <w:r w:rsidR="001D29AA">
              <w:rPr>
                <w:noProof/>
                <w:webHidden/>
              </w:rPr>
            </w:r>
            <w:r w:rsidR="001D29AA">
              <w:rPr>
                <w:noProof/>
                <w:webHidden/>
              </w:rPr>
              <w:fldChar w:fldCharType="separate"/>
            </w:r>
            <w:r w:rsidR="008D4111">
              <w:rPr>
                <w:noProof/>
                <w:webHidden/>
              </w:rPr>
              <w:t>8</w:t>
            </w:r>
            <w:r w:rsidR="001D29AA">
              <w:rPr>
                <w:noProof/>
                <w:webHidden/>
              </w:rPr>
              <w:fldChar w:fldCharType="end"/>
            </w:r>
          </w:hyperlink>
        </w:p>
        <w:p w14:paraId="694E489A" w14:textId="16808B35" w:rsidR="001D29AA" w:rsidRDefault="00BB7B1E">
          <w:pPr>
            <w:pStyle w:val="Kazalovsebine1"/>
            <w:rPr>
              <w:rFonts w:asciiTheme="minorHAnsi" w:eastAsiaTheme="minorEastAsia" w:hAnsiTheme="minorHAnsi" w:cstheme="minorBidi"/>
              <w:noProof/>
              <w:kern w:val="0"/>
              <w:lang w:eastAsia="sl-SI"/>
            </w:rPr>
          </w:pPr>
          <w:hyperlink w:anchor="_Toc152847458" w:history="1">
            <w:r w:rsidR="001D29AA" w:rsidRPr="00B65049">
              <w:rPr>
                <w:rStyle w:val="Hiperpovezava"/>
                <w:rFonts w:ascii="Arial" w:hAnsi="Arial" w:cs="Arial"/>
                <w:noProof/>
              </w:rPr>
              <w:t>9.</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POJASNJEVANJE, DOPOLNJEVANJE IN SPREMINJANJE PONUDB</w:t>
            </w:r>
            <w:r w:rsidR="001D29AA">
              <w:rPr>
                <w:noProof/>
                <w:webHidden/>
              </w:rPr>
              <w:tab/>
            </w:r>
            <w:r w:rsidR="001D29AA">
              <w:rPr>
                <w:noProof/>
                <w:webHidden/>
              </w:rPr>
              <w:fldChar w:fldCharType="begin"/>
            </w:r>
            <w:r w:rsidR="001D29AA">
              <w:rPr>
                <w:noProof/>
                <w:webHidden/>
              </w:rPr>
              <w:instrText xml:space="preserve"> PAGEREF _Toc152847458 \h </w:instrText>
            </w:r>
            <w:r w:rsidR="001D29AA">
              <w:rPr>
                <w:noProof/>
                <w:webHidden/>
              </w:rPr>
            </w:r>
            <w:r w:rsidR="001D29AA">
              <w:rPr>
                <w:noProof/>
                <w:webHidden/>
              </w:rPr>
              <w:fldChar w:fldCharType="separate"/>
            </w:r>
            <w:r w:rsidR="008D4111">
              <w:rPr>
                <w:noProof/>
                <w:webHidden/>
              </w:rPr>
              <w:t>9</w:t>
            </w:r>
            <w:r w:rsidR="001D29AA">
              <w:rPr>
                <w:noProof/>
                <w:webHidden/>
              </w:rPr>
              <w:fldChar w:fldCharType="end"/>
            </w:r>
          </w:hyperlink>
        </w:p>
        <w:p w14:paraId="7B441CAD" w14:textId="4833729D" w:rsidR="001D29AA" w:rsidRDefault="00BB7B1E">
          <w:pPr>
            <w:pStyle w:val="Kazalovsebine1"/>
            <w:rPr>
              <w:rFonts w:asciiTheme="minorHAnsi" w:eastAsiaTheme="minorEastAsia" w:hAnsiTheme="minorHAnsi" w:cstheme="minorBidi"/>
              <w:noProof/>
              <w:kern w:val="0"/>
              <w:lang w:eastAsia="sl-SI"/>
            </w:rPr>
          </w:pPr>
          <w:hyperlink w:anchor="_Toc152847459" w:history="1">
            <w:r w:rsidR="001D29AA" w:rsidRPr="00B65049">
              <w:rPr>
                <w:rStyle w:val="Hiperpovezava"/>
                <w:rFonts w:ascii="Arial" w:hAnsi="Arial" w:cs="Arial"/>
                <w:noProof/>
              </w:rPr>
              <w:t>10.</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FINANČNA ZAVAROVANJA</w:t>
            </w:r>
            <w:r w:rsidR="001D29AA">
              <w:rPr>
                <w:noProof/>
                <w:webHidden/>
              </w:rPr>
              <w:tab/>
            </w:r>
            <w:r w:rsidR="001D29AA">
              <w:rPr>
                <w:noProof/>
                <w:webHidden/>
              </w:rPr>
              <w:fldChar w:fldCharType="begin"/>
            </w:r>
            <w:r w:rsidR="001D29AA">
              <w:rPr>
                <w:noProof/>
                <w:webHidden/>
              </w:rPr>
              <w:instrText xml:space="preserve"> PAGEREF _Toc152847459 \h </w:instrText>
            </w:r>
            <w:r w:rsidR="001D29AA">
              <w:rPr>
                <w:noProof/>
                <w:webHidden/>
              </w:rPr>
            </w:r>
            <w:r w:rsidR="001D29AA">
              <w:rPr>
                <w:noProof/>
                <w:webHidden/>
              </w:rPr>
              <w:fldChar w:fldCharType="separate"/>
            </w:r>
            <w:r w:rsidR="008D4111">
              <w:rPr>
                <w:noProof/>
                <w:webHidden/>
              </w:rPr>
              <w:t>9</w:t>
            </w:r>
            <w:r w:rsidR="001D29AA">
              <w:rPr>
                <w:noProof/>
                <w:webHidden/>
              </w:rPr>
              <w:fldChar w:fldCharType="end"/>
            </w:r>
          </w:hyperlink>
        </w:p>
        <w:p w14:paraId="7F0D05CA" w14:textId="19084FF8" w:rsidR="001D29AA" w:rsidRDefault="00BB7B1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2847460" w:history="1">
            <w:r w:rsidR="001D29AA" w:rsidRPr="00B65049">
              <w:rPr>
                <w:rStyle w:val="Hiperpovezava"/>
                <w:rFonts w:ascii="Arial" w:hAnsi="Arial" w:cs="Arial"/>
                <w:noProof/>
              </w:rPr>
              <w:t>10.1.</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Zavarovanje za dobro izvedbo pogodbenih obveznosti</w:t>
            </w:r>
            <w:r w:rsidR="001D29AA">
              <w:rPr>
                <w:noProof/>
                <w:webHidden/>
              </w:rPr>
              <w:tab/>
            </w:r>
            <w:r w:rsidR="001D29AA">
              <w:rPr>
                <w:noProof/>
                <w:webHidden/>
              </w:rPr>
              <w:fldChar w:fldCharType="begin"/>
            </w:r>
            <w:r w:rsidR="001D29AA">
              <w:rPr>
                <w:noProof/>
                <w:webHidden/>
              </w:rPr>
              <w:instrText xml:space="preserve"> PAGEREF _Toc152847460 \h </w:instrText>
            </w:r>
            <w:r w:rsidR="001D29AA">
              <w:rPr>
                <w:noProof/>
                <w:webHidden/>
              </w:rPr>
            </w:r>
            <w:r w:rsidR="001D29AA">
              <w:rPr>
                <w:noProof/>
                <w:webHidden/>
              </w:rPr>
              <w:fldChar w:fldCharType="separate"/>
            </w:r>
            <w:r w:rsidR="008D4111">
              <w:rPr>
                <w:noProof/>
                <w:webHidden/>
              </w:rPr>
              <w:t>9</w:t>
            </w:r>
            <w:r w:rsidR="001D29AA">
              <w:rPr>
                <w:noProof/>
                <w:webHidden/>
              </w:rPr>
              <w:fldChar w:fldCharType="end"/>
            </w:r>
          </w:hyperlink>
        </w:p>
        <w:p w14:paraId="31A41AA2" w14:textId="20AA22E6" w:rsidR="001D29AA" w:rsidRDefault="00BB7B1E">
          <w:pPr>
            <w:pStyle w:val="Kazalovsebine1"/>
            <w:rPr>
              <w:rFonts w:asciiTheme="minorHAnsi" w:eastAsiaTheme="minorEastAsia" w:hAnsiTheme="minorHAnsi" w:cstheme="minorBidi"/>
              <w:noProof/>
              <w:kern w:val="0"/>
              <w:lang w:eastAsia="sl-SI"/>
            </w:rPr>
          </w:pPr>
          <w:hyperlink w:anchor="_Toc152847461" w:history="1">
            <w:r w:rsidR="001D29AA" w:rsidRPr="00B65049">
              <w:rPr>
                <w:rStyle w:val="Hiperpovezava"/>
                <w:rFonts w:ascii="Arial" w:hAnsi="Arial" w:cs="Arial"/>
                <w:noProof/>
              </w:rPr>
              <w:t>11.</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MERILO</w:t>
            </w:r>
            <w:r w:rsidR="001D29AA">
              <w:rPr>
                <w:noProof/>
                <w:webHidden/>
              </w:rPr>
              <w:tab/>
            </w:r>
            <w:r w:rsidR="001D29AA">
              <w:rPr>
                <w:noProof/>
                <w:webHidden/>
              </w:rPr>
              <w:fldChar w:fldCharType="begin"/>
            </w:r>
            <w:r w:rsidR="001D29AA">
              <w:rPr>
                <w:noProof/>
                <w:webHidden/>
              </w:rPr>
              <w:instrText xml:space="preserve"> PAGEREF _Toc152847461 \h </w:instrText>
            </w:r>
            <w:r w:rsidR="001D29AA">
              <w:rPr>
                <w:noProof/>
                <w:webHidden/>
              </w:rPr>
            </w:r>
            <w:r w:rsidR="001D29AA">
              <w:rPr>
                <w:noProof/>
                <w:webHidden/>
              </w:rPr>
              <w:fldChar w:fldCharType="separate"/>
            </w:r>
            <w:r w:rsidR="008D4111">
              <w:rPr>
                <w:noProof/>
                <w:webHidden/>
              </w:rPr>
              <w:t>10</w:t>
            </w:r>
            <w:r w:rsidR="001D29AA">
              <w:rPr>
                <w:noProof/>
                <w:webHidden/>
              </w:rPr>
              <w:fldChar w:fldCharType="end"/>
            </w:r>
          </w:hyperlink>
        </w:p>
        <w:p w14:paraId="7F9E8340" w14:textId="1D7D3056" w:rsidR="001D29AA" w:rsidRDefault="00BB7B1E">
          <w:pPr>
            <w:pStyle w:val="Kazalovsebine1"/>
            <w:rPr>
              <w:rFonts w:asciiTheme="minorHAnsi" w:eastAsiaTheme="minorEastAsia" w:hAnsiTheme="minorHAnsi" w:cstheme="minorBidi"/>
              <w:noProof/>
              <w:kern w:val="0"/>
              <w:lang w:eastAsia="sl-SI"/>
            </w:rPr>
          </w:pPr>
          <w:hyperlink w:anchor="_Toc152847462" w:history="1">
            <w:r w:rsidR="001D29AA" w:rsidRPr="00B65049">
              <w:rPr>
                <w:rStyle w:val="Hiperpovezava"/>
                <w:rFonts w:ascii="Arial" w:hAnsi="Arial" w:cs="Arial"/>
                <w:noProof/>
              </w:rPr>
              <w:t>12.</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PONUDBENA DOKUMENTACIJA</w:t>
            </w:r>
            <w:r w:rsidR="001D29AA">
              <w:rPr>
                <w:noProof/>
                <w:webHidden/>
              </w:rPr>
              <w:tab/>
            </w:r>
            <w:r w:rsidR="001D29AA">
              <w:rPr>
                <w:noProof/>
                <w:webHidden/>
              </w:rPr>
              <w:fldChar w:fldCharType="begin"/>
            </w:r>
            <w:r w:rsidR="001D29AA">
              <w:rPr>
                <w:noProof/>
                <w:webHidden/>
              </w:rPr>
              <w:instrText xml:space="preserve"> PAGEREF _Toc152847462 \h </w:instrText>
            </w:r>
            <w:r w:rsidR="001D29AA">
              <w:rPr>
                <w:noProof/>
                <w:webHidden/>
              </w:rPr>
            </w:r>
            <w:r w:rsidR="001D29AA">
              <w:rPr>
                <w:noProof/>
                <w:webHidden/>
              </w:rPr>
              <w:fldChar w:fldCharType="separate"/>
            </w:r>
            <w:r w:rsidR="008D4111">
              <w:rPr>
                <w:noProof/>
                <w:webHidden/>
              </w:rPr>
              <w:t>11</w:t>
            </w:r>
            <w:r w:rsidR="001D29AA">
              <w:rPr>
                <w:noProof/>
                <w:webHidden/>
              </w:rPr>
              <w:fldChar w:fldCharType="end"/>
            </w:r>
          </w:hyperlink>
        </w:p>
        <w:p w14:paraId="7F1E3C9C" w14:textId="23BD4F28" w:rsidR="001D29AA" w:rsidRDefault="00BB7B1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2847463" w:history="1">
            <w:r w:rsidR="001D29AA" w:rsidRPr="00B65049">
              <w:rPr>
                <w:rStyle w:val="Hiperpovezava"/>
                <w:rFonts w:ascii="Arial" w:hAnsi="Arial" w:cs="Arial"/>
                <w:noProof/>
              </w:rPr>
              <w:t>12.1.</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Navodilo za izpolnitev obrazcev</w:t>
            </w:r>
            <w:r w:rsidR="001D29AA">
              <w:rPr>
                <w:noProof/>
                <w:webHidden/>
              </w:rPr>
              <w:tab/>
            </w:r>
            <w:r w:rsidR="001D29AA">
              <w:rPr>
                <w:noProof/>
                <w:webHidden/>
              </w:rPr>
              <w:fldChar w:fldCharType="begin"/>
            </w:r>
            <w:r w:rsidR="001D29AA">
              <w:rPr>
                <w:noProof/>
                <w:webHidden/>
              </w:rPr>
              <w:instrText xml:space="preserve"> PAGEREF _Toc152847463 \h </w:instrText>
            </w:r>
            <w:r w:rsidR="001D29AA">
              <w:rPr>
                <w:noProof/>
                <w:webHidden/>
              </w:rPr>
            </w:r>
            <w:r w:rsidR="001D29AA">
              <w:rPr>
                <w:noProof/>
                <w:webHidden/>
              </w:rPr>
              <w:fldChar w:fldCharType="separate"/>
            </w:r>
            <w:r w:rsidR="008D4111">
              <w:rPr>
                <w:noProof/>
                <w:webHidden/>
              </w:rPr>
              <w:t>11</w:t>
            </w:r>
            <w:r w:rsidR="001D29AA">
              <w:rPr>
                <w:noProof/>
                <w:webHidden/>
              </w:rPr>
              <w:fldChar w:fldCharType="end"/>
            </w:r>
          </w:hyperlink>
        </w:p>
        <w:p w14:paraId="4608315F" w14:textId="7C594276" w:rsidR="001D29AA" w:rsidRDefault="00BB7B1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2847464" w:history="1">
            <w:r w:rsidR="001D29AA" w:rsidRPr="00B65049">
              <w:rPr>
                <w:rStyle w:val="Hiperpovezava"/>
                <w:rFonts w:ascii="Arial" w:hAnsi="Arial" w:cs="Arial"/>
                <w:noProof/>
              </w:rPr>
              <w:t>12.2.</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Ponudba in ponudbeni predračun</w:t>
            </w:r>
            <w:r w:rsidR="001D29AA">
              <w:rPr>
                <w:noProof/>
                <w:webHidden/>
              </w:rPr>
              <w:tab/>
            </w:r>
            <w:r w:rsidR="001D29AA">
              <w:rPr>
                <w:noProof/>
                <w:webHidden/>
              </w:rPr>
              <w:fldChar w:fldCharType="begin"/>
            </w:r>
            <w:r w:rsidR="001D29AA">
              <w:rPr>
                <w:noProof/>
                <w:webHidden/>
              </w:rPr>
              <w:instrText xml:space="preserve"> PAGEREF _Toc152847464 \h </w:instrText>
            </w:r>
            <w:r w:rsidR="001D29AA">
              <w:rPr>
                <w:noProof/>
                <w:webHidden/>
              </w:rPr>
            </w:r>
            <w:r w:rsidR="001D29AA">
              <w:rPr>
                <w:noProof/>
                <w:webHidden/>
              </w:rPr>
              <w:fldChar w:fldCharType="separate"/>
            </w:r>
            <w:r w:rsidR="008D4111">
              <w:rPr>
                <w:noProof/>
                <w:webHidden/>
              </w:rPr>
              <w:t>12</w:t>
            </w:r>
            <w:r w:rsidR="001D29AA">
              <w:rPr>
                <w:noProof/>
                <w:webHidden/>
              </w:rPr>
              <w:fldChar w:fldCharType="end"/>
            </w:r>
          </w:hyperlink>
        </w:p>
        <w:p w14:paraId="435AD75D" w14:textId="4A6818FE" w:rsidR="001D29AA" w:rsidRDefault="00BB7B1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2847465" w:history="1">
            <w:r w:rsidR="001D29AA" w:rsidRPr="00B65049">
              <w:rPr>
                <w:rStyle w:val="Hiperpovezava"/>
                <w:rFonts w:ascii="Arial" w:hAnsi="Arial" w:cs="Arial"/>
                <w:noProof/>
              </w:rPr>
              <w:t>12.3.</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Skupna ponudba</w:t>
            </w:r>
            <w:r w:rsidR="001D29AA">
              <w:rPr>
                <w:noProof/>
                <w:webHidden/>
              </w:rPr>
              <w:tab/>
            </w:r>
            <w:r w:rsidR="001D29AA">
              <w:rPr>
                <w:noProof/>
                <w:webHidden/>
              </w:rPr>
              <w:fldChar w:fldCharType="begin"/>
            </w:r>
            <w:r w:rsidR="001D29AA">
              <w:rPr>
                <w:noProof/>
                <w:webHidden/>
              </w:rPr>
              <w:instrText xml:space="preserve"> PAGEREF _Toc152847465 \h </w:instrText>
            </w:r>
            <w:r w:rsidR="001D29AA">
              <w:rPr>
                <w:noProof/>
                <w:webHidden/>
              </w:rPr>
            </w:r>
            <w:r w:rsidR="001D29AA">
              <w:rPr>
                <w:noProof/>
                <w:webHidden/>
              </w:rPr>
              <w:fldChar w:fldCharType="separate"/>
            </w:r>
            <w:r w:rsidR="008D4111">
              <w:rPr>
                <w:noProof/>
                <w:webHidden/>
              </w:rPr>
              <w:t>13</w:t>
            </w:r>
            <w:r w:rsidR="001D29AA">
              <w:rPr>
                <w:noProof/>
                <w:webHidden/>
              </w:rPr>
              <w:fldChar w:fldCharType="end"/>
            </w:r>
          </w:hyperlink>
        </w:p>
        <w:p w14:paraId="0F04DA10" w14:textId="36A57C64" w:rsidR="001D29AA" w:rsidRDefault="00BB7B1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2847466" w:history="1">
            <w:r w:rsidR="001D29AA" w:rsidRPr="00B65049">
              <w:rPr>
                <w:rStyle w:val="Hiperpovezava"/>
                <w:rFonts w:ascii="Arial" w:hAnsi="Arial" w:cs="Arial"/>
                <w:noProof/>
              </w:rPr>
              <w:t>12.4.</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Ponudba s podizvajalci</w:t>
            </w:r>
            <w:r w:rsidR="001D29AA">
              <w:rPr>
                <w:noProof/>
                <w:webHidden/>
              </w:rPr>
              <w:tab/>
            </w:r>
            <w:r w:rsidR="001D29AA">
              <w:rPr>
                <w:noProof/>
                <w:webHidden/>
              </w:rPr>
              <w:fldChar w:fldCharType="begin"/>
            </w:r>
            <w:r w:rsidR="001D29AA">
              <w:rPr>
                <w:noProof/>
                <w:webHidden/>
              </w:rPr>
              <w:instrText xml:space="preserve"> PAGEREF _Toc152847466 \h </w:instrText>
            </w:r>
            <w:r w:rsidR="001D29AA">
              <w:rPr>
                <w:noProof/>
                <w:webHidden/>
              </w:rPr>
            </w:r>
            <w:r w:rsidR="001D29AA">
              <w:rPr>
                <w:noProof/>
                <w:webHidden/>
              </w:rPr>
              <w:fldChar w:fldCharType="separate"/>
            </w:r>
            <w:r w:rsidR="008D4111">
              <w:rPr>
                <w:noProof/>
                <w:webHidden/>
              </w:rPr>
              <w:t>14</w:t>
            </w:r>
            <w:r w:rsidR="001D29AA">
              <w:rPr>
                <w:noProof/>
                <w:webHidden/>
              </w:rPr>
              <w:fldChar w:fldCharType="end"/>
            </w:r>
          </w:hyperlink>
        </w:p>
        <w:p w14:paraId="482E5208" w14:textId="2EDE7840" w:rsidR="001D29AA" w:rsidRDefault="00BB7B1E">
          <w:pPr>
            <w:pStyle w:val="Kazalovsebine1"/>
            <w:rPr>
              <w:rFonts w:asciiTheme="minorHAnsi" w:eastAsiaTheme="minorEastAsia" w:hAnsiTheme="minorHAnsi" w:cstheme="minorBidi"/>
              <w:noProof/>
              <w:kern w:val="0"/>
              <w:lang w:eastAsia="sl-SI"/>
            </w:rPr>
          </w:pPr>
          <w:hyperlink w:anchor="_Toc152847467" w:history="1">
            <w:r w:rsidR="001D29AA" w:rsidRPr="00B65049">
              <w:rPr>
                <w:rStyle w:val="Hiperpovezava"/>
                <w:rFonts w:ascii="Arial" w:hAnsi="Arial" w:cs="Arial"/>
                <w:noProof/>
              </w:rPr>
              <w:t>13.</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ZAUPNOST</w:t>
            </w:r>
            <w:r w:rsidR="001D29AA">
              <w:rPr>
                <w:noProof/>
                <w:webHidden/>
              </w:rPr>
              <w:tab/>
            </w:r>
            <w:r w:rsidR="001D29AA">
              <w:rPr>
                <w:noProof/>
                <w:webHidden/>
              </w:rPr>
              <w:fldChar w:fldCharType="begin"/>
            </w:r>
            <w:r w:rsidR="001D29AA">
              <w:rPr>
                <w:noProof/>
                <w:webHidden/>
              </w:rPr>
              <w:instrText xml:space="preserve"> PAGEREF _Toc152847467 \h </w:instrText>
            </w:r>
            <w:r w:rsidR="001D29AA">
              <w:rPr>
                <w:noProof/>
                <w:webHidden/>
              </w:rPr>
            </w:r>
            <w:r w:rsidR="001D29AA">
              <w:rPr>
                <w:noProof/>
                <w:webHidden/>
              </w:rPr>
              <w:fldChar w:fldCharType="separate"/>
            </w:r>
            <w:r w:rsidR="008D4111">
              <w:rPr>
                <w:noProof/>
                <w:webHidden/>
              </w:rPr>
              <w:t>15</w:t>
            </w:r>
            <w:r w:rsidR="001D29AA">
              <w:rPr>
                <w:noProof/>
                <w:webHidden/>
              </w:rPr>
              <w:fldChar w:fldCharType="end"/>
            </w:r>
          </w:hyperlink>
        </w:p>
        <w:p w14:paraId="340DDBEB" w14:textId="59197659" w:rsidR="001D29AA" w:rsidRDefault="00BB7B1E">
          <w:pPr>
            <w:pStyle w:val="Kazalovsebine1"/>
            <w:rPr>
              <w:rFonts w:asciiTheme="minorHAnsi" w:eastAsiaTheme="minorEastAsia" w:hAnsiTheme="minorHAnsi" w:cstheme="minorBidi"/>
              <w:noProof/>
              <w:kern w:val="0"/>
              <w:lang w:eastAsia="sl-SI"/>
            </w:rPr>
          </w:pPr>
          <w:hyperlink w:anchor="_Toc152847468" w:history="1">
            <w:r w:rsidR="001D29AA" w:rsidRPr="00B65049">
              <w:rPr>
                <w:rStyle w:val="Hiperpovezava"/>
                <w:rFonts w:ascii="Arial" w:hAnsi="Arial" w:cs="Arial"/>
                <w:noProof/>
              </w:rPr>
              <w:t>14.</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ODSTOP OD ODDAJE JAVNEGA NAROČILA</w:t>
            </w:r>
            <w:r w:rsidR="001D29AA">
              <w:rPr>
                <w:noProof/>
                <w:webHidden/>
              </w:rPr>
              <w:tab/>
            </w:r>
            <w:r w:rsidR="001D29AA">
              <w:rPr>
                <w:noProof/>
                <w:webHidden/>
              </w:rPr>
              <w:fldChar w:fldCharType="begin"/>
            </w:r>
            <w:r w:rsidR="001D29AA">
              <w:rPr>
                <w:noProof/>
                <w:webHidden/>
              </w:rPr>
              <w:instrText xml:space="preserve"> PAGEREF _Toc152847468 \h </w:instrText>
            </w:r>
            <w:r w:rsidR="001D29AA">
              <w:rPr>
                <w:noProof/>
                <w:webHidden/>
              </w:rPr>
            </w:r>
            <w:r w:rsidR="001D29AA">
              <w:rPr>
                <w:noProof/>
                <w:webHidden/>
              </w:rPr>
              <w:fldChar w:fldCharType="separate"/>
            </w:r>
            <w:r w:rsidR="008D4111">
              <w:rPr>
                <w:noProof/>
                <w:webHidden/>
              </w:rPr>
              <w:t>15</w:t>
            </w:r>
            <w:r w:rsidR="001D29AA">
              <w:rPr>
                <w:noProof/>
                <w:webHidden/>
              </w:rPr>
              <w:fldChar w:fldCharType="end"/>
            </w:r>
          </w:hyperlink>
        </w:p>
        <w:p w14:paraId="12BA8623" w14:textId="22201C2B" w:rsidR="001D29AA" w:rsidRDefault="00BB7B1E">
          <w:pPr>
            <w:pStyle w:val="Kazalovsebine1"/>
            <w:rPr>
              <w:rFonts w:asciiTheme="minorHAnsi" w:eastAsiaTheme="minorEastAsia" w:hAnsiTheme="minorHAnsi" w:cstheme="minorBidi"/>
              <w:noProof/>
              <w:kern w:val="0"/>
              <w:lang w:eastAsia="sl-SI"/>
            </w:rPr>
          </w:pPr>
          <w:hyperlink w:anchor="_Toc152847469" w:history="1">
            <w:r w:rsidR="001D29AA" w:rsidRPr="00B65049">
              <w:rPr>
                <w:rStyle w:val="Hiperpovezava"/>
                <w:rFonts w:ascii="Arial" w:hAnsi="Arial" w:cs="Arial"/>
                <w:noProof/>
              </w:rPr>
              <w:t>15.</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POGODBA</w:t>
            </w:r>
            <w:r w:rsidR="001D29AA">
              <w:rPr>
                <w:noProof/>
                <w:webHidden/>
              </w:rPr>
              <w:tab/>
            </w:r>
            <w:r w:rsidR="001D29AA">
              <w:rPr>
                <w:noProof/>
                <w:webHidden/>
              </w:rPr>
              <w:fldChar w:fldCharType="begin"/>
            </w:r>
            <w:r w:rsidR="001D29AA">
              <w:rPr>
                <w:noProof/>
                <w:webHidden/>
              </w:rPr>
              <w:instrText xml:space="preserve"> PAGEREF _Toc152847469 \h </w:instrText>
            </w:r>
            <w:r w:rsidR="001D29AA">
              <w:rPr>
                <w:noProof/>
                <w:webHidden/>
              </w:rPr>
            </w:r>
            <w:r w:rsidR="001D29AA">
              <w:rPr>
                <w:noProof/>
                <w:webHidden/>
              </w:rPr>
              <w:fldChar w:fldCharType="separate"/>
            </w:r>
            <w:r w:rsidR="008D4111">
              <w:rPr>
                <w:noProof/>
                <w:webHidden/>
              </w:rPr>
              <w:t>15</w:t>
            </w:r>
            <w:r w:rsidR="001D29AA">
              <w:rPr>
                <w:noProof/>
                <w:webHidden/>
              </w:rPr>
              <w:fldChar w:fldCharType="end"/>
            </w:r>
          </w:hyperlink>
        </w:p>
        <w:p w14:paraId="18B8B64C" w14:textId="2CE657F0" w:rsidR="001D29AA" w:rsidRDefault="00BB7B1E">
          <w:pPr>
            <w:pStyle w:val="Kazalovsebine1"/>
            <w:rPr>
              <w:rFonts w:asciiTheme="minorHAnsi" w:eastAsiaTheme="minorEastAsia" w:hAnsiTheme="minorHAnsi" w:cstheme="minorBidi"/>
              <w:noProof/>
              <w:kern w:val="0"/>
              <w:lang w:eastAsia="sl-SI"/>
            </w:rPr>
          </w:pPr>
          <w:hyperlink w:anchor="_Toc152847470" w:history="1">
            <w:r w:rsidR="001D29AA" w:rsidRPr="00B65049">
              <w:rPr>
                <w:rStyle w:val="Hiperpovezava"/>
                <w:rFonts w:ascii="Arial" w:hAnsi="Arial" w:cs="Arial"/>
                <w:noProof/>
              </w:rPr>
              <w:t>16.</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PROTIKORUPCIJSKO DOLOČILO</w:t>
            </w:r>
            <w:r w:rsidR="001D29AA">
              <w:rPr>
                <w:noProof/>
                <w:webHidden/>
              </w:rPr>
              <w:tab/>
            </w:r>
            <w:r w:rsidR="001D29AA">
              <w:rPr>
                <w:noProof/>
                <w:webHidden/>
              </w:rPr>
              <w:fldChar w:fldCharType="begin"/>
            </w:r>
            <w:r w:rsidR="001D29AA">
              <w:rPr>
                <w:noProof/>
                <w:webHidden/>
              </w:rPr>
              <w:instrText xml:space="preserve"> PAGEREF _Toc152847470 \h </w:instrText>
            </w:r>
            <w:r w:rsidR="001D29AA">
              <w:rPr>
                <w:noProof/>
                <w:webHidden/>
              </w:rPr>
            </w:r>
            <w:r w:rsidR="001D29AA">
              <w:rPr>
                <w:noProof/>
                <w:webHidden/>
              </w:rPr>
              <w:fldChar w:fldCharType="separate"/>
            </w:r>
            <w:r w:rsidR="008D4111">
              <w:rPr>
                <w:noProof/>
                <w:webHidden/>
              </w:rPr>
              <w:t>16</w:t>
            </w:r>
            <w:r w:rsidR="001D29AA">
              <w:rPr>
                <w:noProof/>
                <w:webHidden/>
              </w:rPr>
              <w:fldChar w:fldCharType="end"/>
            </w:r>
          </w:hyperlink>
        </w:p>
        <w:p w14:paraId="01364353" w14:textId="6E087236" w:rsidR="001D29AA" w:rsidRDefault="00BB7B1E">
          <w:pPr>
            <w:pStyle w:val="Kazalovsebine1"/>
            <w:rPr>
              <w:rFonts w:asciiTheme="minorHAnsi" w:eastAsiaTheme="minorEastAsia" w:hAnsiTheme="minorHAnsi" w:cstheme="minorBidi"/>
              <w:noProof/>
              <w:kern w:val="0"/>
              <w:lang w:eastAsia="sl-SI"/>
            </w:rPr>
          </w:pPr>
          <w:hyperlink w:anchor="_Toc152847471" w:history="1">
            <w:r w:rsidR="001D29AA" w:rsidRPr="00B65049">
              <w:rPr>
                <w:rStyle w:val="Hiperpovezava"/>
                <w:rFonts w:ascii="Arial" w:hAnsi="Arial" w:cs="Arial"/>
                <w:noProof/>
              </w:rPr>
              <w:t>17.</w:t>
            </w:r>
            <w:r w:rsidR="001D29AA">
              <w:rPr>
                <w:rFonts w:asciiTheme="minorHAnsi" w:eastAsiaTheme="minorEastAsia" w:hAnsiTheme="minorHAnsi" w:cstheme="minorBidi"/>
                <w:noProof/>
                <w:kern w:val="0"/>
                <w:lang w:eastAsia="sl-SI"/>
              </w:rPr>
              <w:tab/>
            </w:r>
            <w:r w:rsidR="001D29AA" w:rsidRPr="00B65049">
              <w:rPr>
                <w:rStyle w:val="Hiperpovezava"/>
                <w:rFonts w:ascii="Arial" w:hAnsi="Arial" w:cs="Arial"/>
                <w:noProof/>
              </w:rPr>
              <w:t>POUK O PRAVNEM VARSTVU</w:t>
            </w:r>
            <w:r w:rsidR="001D29AA">
              <w:rPr>
                <w:noProof/>
                <w:webHidden/>
              </w:rPr>
              <w:tab/>
            </w:r>
            <w:r w:rsidR="001D29AA">
              <w:rPr>
                <w:noProof/>
                <w:webHidden/>
              </w:rPr>
              <w:fldChar w:fldCharType="begin"/>
            </w:r>
            <w:r w:rsidR="001D29AA">
              <w:rPr>
                <w:noProof/>
                <w:webHidden/>
              </w:rPr>
              <w:instrText xml:space="preserve"> PAGEREF _Toc152847471 \h </w:instrText>
            </w:r>
            <w:r w:rsidR="001D29AA">
              <w:rPr>
                <w:noProof/>
                <w:webHidden/>
              </w:rPr>
            </w:r>
            <w:r w:rsidR="001D29AA">
              <w:rPr>
                <w:noProof/>
                <w:webHidden/>
              </w:rPr>
              <w:fldChar w:fldCharType="separate"/>
            </w:r>
            <w:r w:rsidR="008D4111">
              <w:rPr>
                <w:noProof/>
                <w:webHidden/>
              </w:rPr>
              <w:t>16</w:t>
            </w:r>
            <w:r w:rsidR="001D29AA">
              <w:rPr>
                <w:noProof/>
                <w:webHidden/>
              </w:rPr>
              <w:fldChar w:fldCharType="end"/>
            </w:r>
          </w:hyperlink>
        </w:p>
        <w:p w14:paraId="19C18618" w14:textId="3F2E27F0" w:rsidR="001D29AA" w:rsidRDefault="00BB7B1E">
          <w:pPr>
            <w:pStyle w:val="Kazalovsebine1"/>
            <w:rPr>
              <w:rFonts w:asciiTheme="minorHAnsi" w:eastAsiaTheme="minorEastAsia" w:hAnsiTheme="minorHAnsi" w:cstheme="minorBidi"/>
              <w:noProof/>
              <w:kern w:val="0"/>
              <w:lang w:eastAsia="sl-SI"/>
            </w:rPr>
          </w:pPr>
          <w:hyperlink w:anchor="_Toc152847472" w:history="1">
            <w:r w:rsidR="001D29AA" w:rsidRPr="00B65049">
              <w:rPr>
                <w:rStyle w:val="Hiperpovezava"/>
                <w:rFonts w:ascii="Arial" w:hAnsi="Arial" w:cs="Arial"/>
                <w:noProof/>
              </w:rPr>
              <w:t>PONUDBA</w:t>
            </w:r>
            <w:r w:rsidR="001D29AA">
              <w:rPr>
                <w:noProof/>
                <w:webHidden/>
              </w:rPr>
              <w:tab/>
            </w:r>
            <w:r w:rsidR="001D29AA">
              <w:rPr>
                <w:noProof/>
                <w:webHidden/>
              </w:rPr>
              <w:fldChar w:fldCharType="begin"/>
            </w:r>
            <w:r w:rsidR="001D29AA">
              <w:rPr>
                <w:noProof/>
                <w:webHidden/>
              </w:rPr>
              <w:instrText xml:space="preserve"> PAGEREF _Toc152847472 \h </w:instrText>
            </w:r>
            <w:r w:rsidR="001D29AA">
              <w:rPr>
                <w:noProof/>
                <w:webHidden/>
              </w:rPr>
            </w:r>
            <w:r w:rsidR="001D29AA">
              <w:rPr>
                <w:noProof/>
                <w:webHidden/>
              </w:rPr>
              <w:fldChar w:fldCharType="separate"/>
            </w:r>
            <w:r w:rsidR="008D4111">
              <w:rPr>
                <w:noProof/>
                <w:webHidden/>
              </w:rPr>
              <w:t>18</w:t>
            </w:r>
            <w:r w:rsidR="001D29AA">
              <w:rPr>
                <w:noProof/>
                <w:webHidden/>
              </w:rPr>
              <w:fldChar w:fldCharType="end"/>
            </w:r>
          </w:hyperlink>
        </w:p>
        <w:p w14:paraId="30421060" w14:textId="0407F100" w:rsidR="001D29AA" w:rsidRDefault="00BB7B1E">
          <w:pPr>
            <w:pStyle w:val="Kazalovsebine1"/>
            <w:rPr>
              <w:rFonts w:asciiTheme="minorHAnsi" w:eastAsiaTheme="minorEastAsia" w:hAnsiTheme="minorHAnsi" w:cstheme="minorBidi"/>
              <w:noProof/>
              <w:kern w:val="0"/>
              <w:lang w:eastAsia="sl-SI"/>
            </w:rPr>
          </w:pPr>
          <w:hyperlink w:anchor="_Toc152847473" w:history="1">
            <w:r w:rsidR="001D29AA" w:rsidRPr="00B65049">
              <w:rPr>
                <w:rStyle w:val="Hiperpovezava"/>
                <w:rFonts w:ascii="Arial" w:hAnsi="Arial" w:cs="Arial"/>
                <w:noProof/>
              </w:rPr>
              <w:t>PODIZVAJALCI</w:t>
            </w:r>
            <w:r w:rsidR="001D29AA">
              <w:rPr>
                <w:noProof/>
                <w:webHidden/>
              </w:rPr>
              <w:tab/>
            </w:r>
            <w:r w:rsidR="001D29AA">
              <w:rPr>
                <w:noProof/>
                <w:webHidden/>
              </w:rPr>
              <w:fldChar w:fldCharType="begin"/>
            </w:r>
            <w:r w:rsidR="001D29AA">
              <w:rPr>
                <w:noProof/>
                <w:webHidden/>
              </w:rPr>
              <w:instrText xml:space="preserve"> PAGEREF _Toc152847473 \h </w:instrText>
            </w:r>
            <w:r w:rsidR="001D29AA">
              <w:rPr>
                <w:noProof/>
                <w:webHidden/>
              </w:rPr>
            </w:r>
            <w:r w:rsidR="001D29AA">
              <w:rPr>
                <w:noProof/>
                <w:webHidden/>
              </w:rPr>
              <w:fldChar w:fldCharType="separate"/>
            </w:r>
            <w:r w:rsidR="008D4111">
              <w:rPr>
                <w:noProof/>
                <w:webHidden/>
              </w:rPr>
              <w:t>19</w:t>
            </w:r>
            <w:r w:rsidR="001D29AA">
              <w:rPr>
                <w:noProof/>
                <w:webHidden/>
              </w:rPr>
              <w:fldChar w:fldCharType="end"/>
            </w:r>
          </w:hyperlink>
        </w:p>
        <w:p w14:paraId="717B070E" w14:textId="27B3B747" w:rsidR="001D29AA" w:rsidRDefault="00BB7B1E">
          <w:pPr>
            <w:pStyle w:val="Kazalovsebine1"/>
            <w:rPr>
              <w:rFonts w:asciiTheme="minorHAnsi" w:eastAsiaTheme="minorEastAsia" w:hAnsiTheme="minorHAnsi" w:cstheme="minorBidi"/>
              <w:noProof/>
              <w:kern w:val="0"/>
              <w:lang w:eastAsia="sl-SI"/>
            </w:rPr>
          </w:pPr>
          <w:hyperlink w:anchor="_Toc152847474" w:history="1">
            <w:r w:rsidR="001D29AA" w:rsidRPr="00B65049">
              <w:rPr>
                <w:rStyle w:val="Hiperpovezava"/>
                <w:rFonts w:ascii="Arial" w:hAnsi="Arial" w:cs="Arial"/>
                <w:noProof/>
              </w:rPr>
              <w:t>IZJAVA PODIZVAJALCA O NEPOSREDNIH PLAČILIH</w:t>
            </w:r>
            <w:r w:rsidR="001D29AA">
              <w:rPr>
                <w:noProof/>
                <w:webHidden/>
              </w:rPr>
              <w:tab/>
            </w:r>
            <w:r w:rsidR="001D29AA">
              <w:rPr>
                <w:noProof/>
                <w:webHidden/>
              </w:rPr>
              <w:fldChar w:fldCharType="begin"/>
            </w:r>
            <w:r w:rsidR="001D29AA">
              <w:rPr>
                <w:noProof/>
                <w:webHidden/>
              </w:rPr>
              <w:instrText xml:space="preserve"> PAGEREF _Toc152847474 \h </w:instrText>
            </w:r>
            <w:r w:rsidR="001D29AA">
              <w:rPr>
                <w:noProof/>
                <w:webHidden/>
              </w:rPr>
            </w:r>
            <w:r w:rsidR="001D29AA">
              <w:rPr>
                <w:noProof/>
                <w:webHidden/>
              </w:rPr>
              <w:fldChar w:fldCharType="separate"/>
            </w:r>
            <w:r w:rsidR="008D4111">
              <w:rPr>
                <w:noProof/>
                <w:webHidden/>
              </w:rPr>
              <w:t>20</w:t>
            </w:r>
            <w:r w:rsidR="001D29AA">
              <w:rPr>
                <w:noProof/>
                <w:webHidden/>
              </w:rPr>
              <w:fldChar w:fldCharType="end"/>
            </w:r>
          </w:hyperlink>
        </w:p>
        <w:p w14:paraId="17CA93EB" w14:textId="50E7623E" w:rsidR="001D29AA" w:rsidRDefault="00BB7B1E">
          <w:pPr>
            <w:pStyle w:val="Kazalovsebine1"/>
            <w:rPr>
              <w:rFonts w:asciiTheme="minorHAnsi" w:eastAsiaTheme="minorEastAsia" w:hAnsiTheme="minorHAnsi" w:cstheme="minorBidi"/>
              <w:noProof/>
              <w:kern w:val="0"/>
              <w:lang w:eastAsia="sl-SI"/>
            </w:rPr>
          </w:pPr>
          <w:hyperlink w:anchor="_Toc152847475" w:history="1">
            <w:r w:rsidR="001D29AA" w:rsidRPr="00B65049">
              <w:rPr>
                <w:rStyle w:val="Hiperpovezava"/>
                <w:rFonts w:ascii="Arial" w:hAnsi="Arial" w:cs="Arial"/>
                <w:noProof/>
              </w:rPr>
              <w:t>FINANČNO ZAVAROVANJE ZA DOBRO IZVEDBO POGODBENIH OBVEZNOSTI</w:t>
            </w:r>
            <w:r w:rsidR="001D29AA">
              <w:rPr>
                <w:noProof/>
                <w:webHidden/>
              </w:rPr>
              <w:tab/>
            </w:r>
            <w:r w:rsidR="001D29AA">
              <w:rPr>
                <w:noProof/>
                <w:webHidden/>
              </w:rPr>
              <w:fldChar w:fldCharType="begin"/>
            </w:r>
            <w:r w:rsidR="001D29AA">
              <w:rPr>
                <w:noProof/>
                <w:webHidden/>
              </w:rPr>
              <w:instrText xml:space="preserve"> PAGEREF _Toc152847475 \h </w:instrText>
            </w:r>
            <w:r w:rsidR="001D29AA">
              <w:rPr>
                <w:noProof/>
                <w:webHidden/>
              </w:rPr>
            </w:r>
            <w:r w:rsidR="001D29AA">
              <w:rPr>
                <w:noProof/>
                <w:webHidden/>
              </w:rPr>
              <w:fldChar w:fldCharType="separate"/>
            </w:r>
            <w:r w:rsidR="008D4111">
              <w:rPr>
                <w:noProof/>
                <w:webHidden/>
              </w:rPr>
              <w:t>21</w:t>
            </w:r>
            <w:r w:rsidR="001D29AA">
              <w:rPr>
                <w:noProof/>
                <w:webHidden/>
              </w:rPr>
              <w:fldChar w:fldCharType="end"/>
            </w:r>
          </w:hyperlink>
        </w:p>
        <w:p w14:paraId="519968C6" w14:textId="30D1BAFD" w:rsidR="001D29AA" w:rsidRDefault="00BB7B1E">
          <w:pPr>
            <w:pStyle w:val="Kazalovsebine1"/>
            <w:rPr>
              <w:rFonts w:asciiTheme="minorHAnsi" w:eastAsiaTheme="minorEastAsia" w:hAnsiTheme="minorHAnsi" w:cstheme="minorBidi"/>
              <w:noProof/>
              <w:kern w:val="0"/>
              <w:lang w:eastAsia="sl-SI"/>
            </w:rPr>
          </w:pPr>
          <w:hyperlink w:anchor="_Toc152847476" w:history="1">
            <w:r w:rsidR="001D29AA" w:rsidRPr="00B65049">
              <w:rPr>
                <w:rStyle w:val="Hiperpovezava"/>
                <w:rFonts w:ascii="Arial" w:hAnsi="Arial" w:cs="Arial"/>
                <w:noProof/>
              </w:rPr>
              <w:t>IZJAVA O UDELEŽBI V LASTNIŠTVU IN O POVEZANIH DRUŽBAH</w:t>
            </w:r>
            <w:r w:rsidR="001D29AA">
              <w:rPr>
                <w:noProof/>
                <w:webHidden/>
              </w:rPr>
              <w:tab/>
            </w:r>
            <w:r w:rsidR="001D29AA">
              <w:rPr>
                <w:noProof/>
                <w:webHidden/>
              </w:rPr>
              <w:fldChar w:fldCharType="begin"/>
            </w:r>
            <w:r w:rsidR="001D29AA">
              <w:rPr>
                <w:noProof/>
                <w:webHidden/>
              </w:rPr>
              <w:instrText xml:space="preserve"> PAGEREF _Toc152847476 \h </w:instrText>
            </w:r>
            <w:r w:rsidR="001D29AA">
              <w:rPr>
                <w:noProof/>
                <w:webHidden/>
              </w:rPr>
            </w:r>
            <w:r w:rsidR="001D29AA">
              <w:rPr>
                <w:noProof/>
                <w:webHidden/>
              </w:rPr>
              <w:fldChar w:fldCharType="separate"/>
            </w:r>
            <w:r w:rsidR="008D4111">
              <w:rPr>
                <w:noProof/>
                <w:webHidden/>
              </w:rPr>
              <w:t>23</w:t>
            </w:r>
            <w:r w:rsidR="001D29AA">
              <w:rPr>
                <w:noProof/>
                <w:webHidden/>
              </w:rPr>
              <w:fldChar w:fldCharType="end"/>
            </w:r>
          </w:hyperlink>
        </w:p>
        <w:p w14:paraId="05555BEF" w14:textId="71FD4CCC" w:rsidR="001D29AA" w:rsidRDefault="00BB7B1E">
          <w:pPr>
            <w:pStyle w:val="Kazalovsebine1"/>
            <w:rPr>
              <w:rFonts w:asciiTheme="minorHAnsi" w:eastAsiaTheme="minorEastAsia" w:hAnsiTheme="minorHAnsi" w:cstheme="minorBidi"/>
              <w:noProof/>
              <w:kern w:val="0"/>
              <w:lang w:eastAsia="sl-SI"/>
            </w:rPr>
          </w:pPr>
          <w:hyperlink w:anchor="_Toc152847477" w:history="1">
            <w:r w:rsidR="001D29AA" w:rsidRPr="00B65049">
              <w:rPr>
                <w:rStyle w:val="Hiperpovezava"/>
                <w:rFonts w:ascii="Arial" w:hAnsi="Arial" w:cs="Arial"/>
                <w:noProof/>
              </w:rPr>
              <w:t>IZJAVA O ODSOTNOSTI OSEBNIH POVEZAV</w:t>
            </w:r>
            <w:r w:rsidR="001D29AA">
              <w:rPr>
                <w:noProof/>
                <w:webHidden/>
              </w:rPr>
              <w:tab/>
            </w:r>
            <w:r w:rsidR="001D29AA">
              <w:rPr>
                <w:noProof/>
                <w:webHidden/>
              </w:rPr>
              <w:fldChar w:fldCharType="begin"/>
            </w:r>
            <w:r w:rsidR="001D29AA">
              <w:rPr>
                <w:noProof/>
                <w:webHidden/>
              </w:rPr>
              <w:instrText xml:space="preserve"> PAGEREF _Toc152847477 \h </w:instrText>
            </w:r>
            <w:r w:rsidR="001D29AA">
              <w:rPr>
                <w:noProof/>
                <w:webHidden/>
              </w:rPr>
            </w:r>
            <w:r w:rsidR="001D29AA">
              <w:rPr>
                <w:noProof/>
                <w:webHidden/>
              </w:rPr>
              <w:fldChar w:fldCharType="separate"/>
            </w:r>
            <w:r w:rsidR="008D4111">
              <w:rPr>
                <w:noProof/>
                <w:webHidden/>
              </w:rPr>
              <w:t>24</w:t>
            </w:r>
            <w:r w:rsidR="001D29AA">
              <w:rPr>
                <w:noProof/>
                <w:webHidden/>
              </w:rPr>
              <w:fldChar w:fldCharType="end"/>
            </w:r>
          </w:hyperlink>
        </w:p>
        <w:p w14:paraId="36B497CC" w14:textId="23AFE62D" w:rsidR="001D29AA" w:rsidRDefault="00BB7B1E">
          <w:pPr>
            <w:pStyle w:val="Kazalovsebine1"/>
            <w:rPr>
              <w:rFonts w:asciiTheme="minorHAnsi" w:eastAsiaTheme="minorEastAsia" w:hAnsiTheme="minorHAnsi" w:cstheme="minorBidi"/>
              <w:noProof/>
              <w:kern w:val="0"/>
              <w:lang w:eastAsia="sl-SI"/>
            </w:rPr>
          </w:pPr>
          <w:hyperlink w:anchor="_Toc152847478" w:history="1">
            <w:r w:rsidR="001D29AA" w:rsidRPr="00B65049">
              <w:rPr>
                <w:rStyle w:val="Hiperpovezava"/>
                <w:rFonts w:ascii="Arial" w:hAnsi="Arial" w:cs="Arial"/>
                <w:noProof/>
              </w:rPr>
              <w:t>POGODBA O DOBAVI IN VZDRŽEVANJU AVTOMATIZIRANEGA LABORATORIJSKEGA SISTEMA (ALS)</w:t>
            </w:r>
            <w:r w:rsidR="001D29AA">
              <w:rPr>
                <w:noProof/>
                <w:webHidden/>
              </w:rPr>
              <w:tab/>
            </w:r>
            <w:r w:rsidR="001D29AA">
              <w:rPr>
                <w:noProof/>
                <w:webHidden/>
              </w:rPr>
              <w:fldChar w:fldCharType="begin"/>
            </w:r>
            <w:r w:rsidR="001D29AA">
              <w:rPr>
                <w:noProof/>
                <w:webHidden/>
              </w:rPr>
              <w:instrText xml:space="preserve"> PAGEREF _Toc152847478 \h </w:instrText>
            </w:r>
            <w:r w:rsidR="001D29AA">
              <w:rPr>
                <w:noProof/>
                <w:webHidden/>
              </w:rPr>
            </w:r>
            <w:r w:rsidR="001D29AA">
              <w:rPr>
                <w:noProof/>
                <w:webHidden/>
              </w:rPr>
              <w:fldChar w:fldCharType="separate"/>
            </w:r>
            <w:r w:rsidR="008D4111">
              <w:rPr>
                <w:noProof/>
                <w:webHidden/>
              </w:rPr>
              <w:t>25</w:t>
            </w:r>
            <w:r w:rsidR="001D29AA">
              <w:rPr>
                <w:noProof/>
                <w:webHidden/>
              </w:rPr>
              <w:fldChar w:fldCharType="end"/>
            </w:r>
          </w:hyperlink>
        </w:p>
        <w:p w14:paraId="49303AE2" w14:textId="550238BD" w:rsidR="001D29AA" w:rsidRDefault="00BB7B1E">
          <w:pPr>
            <w:pStyle w:val="Kazalovsebine1"/>
            <w:rPr>
              <w:rFonts w:asciiTheme="minorHAnsi" w:eastAsiaTheme="minorEastAsia" w:hAnsiTheme="minorHAnsi" w:cstheme="minorBidi"/>
              <w:noProof/>
              <w:kern w:val="0"/>
              <w:lang w:eastAsia="sl-SI"/>
            </w:rPr>
          </w:pPr>
          <w:hyperlink w:anchor="_Toc152847479" w:history="1">
            <w:r w:rsidR="001D29AA" w:rsidRPr="00B65049">
              <w:rPr>
                <w:rStyle w:val="Hiperpovezava"/>
                <w:rFonts w:ascii="Arial" w:hAnsi="Arial" w:cs="Arial"/>
                <w:noProof/>
              </w:rPr>
              <w:t>TEHNIČNE SPECIFIKACIJE</w:t>
            </w:r>
            <w:r w:rsidR="001D29AA">
              <w:rPr>
                <w:noProof/>
                <w:webHidden/>
              </w:rPr>
              <w:tab/>
            </w:r>
            <w:r w:rsidR="001D29AA">
              <w:rPr>
                <w:noProof/>
                <w:webHidden/>
              </w:rPr>
              <w:fldChar w:fldCharType="begin"/>
            </w:r>
            <w:r w:rsidR="001D29AA">
              <w:rPr>
                <w:noProof/>
                <w:webHidden/>
              </w:rPr>
              <w:instrText xml:space="preserve"> PAGEREF _Toc152847479 \h </w:instrText>
            </w:r>
            <w:r w:rsidR="001D29AA">
              <w:rPr>
                <w:noProof/>
                <w:webHidden/>
              </w:rPr>
            </w:r>
            <w:r w:rsidR="001D29AA">
              <w:rPr>
                <w:noProof/>
                <w:webHidden/>
              </w:rPr>
              <w:fldChar w:fldCharType="separate"/>
            </w:r>
            <w:r w:rsidR="008D4111">
              <w:rPr>
                <w:noProof/>
                <w:webHidden/>
              </w:rPr>
              <w:t>38</w:t>
            </w:r>
            <w:r w:rsidR="001D29AA">
              <w:rPr>
                <w:noProof/>
                <w:webHidden/>
              </w:rPr>
              <w:fldChar w:fldCharType="end"/>
            </w:r>
          </w:hyperlink>
        </w:p>
        <w:p w14:paraId="0B506CC1" w14:textId="77777777" w:rsidR="00F335A7" w:rsidRDefault="006074FD">
          <w:pPr>
            <w:pStyle w:val="Kazalovsebine1"/>
            <w:rPr>
              <w:rFonts w:asciiTheme="minorHAnsi" w:eastAsiaTheme="minorEastAsia" w:hAnsiTheme="minorHAnsi" w:cstheme="minorBidi"/>
              <w:kern w:val="0"/>
              <w:lang w:eastAsia="sl-SI"/>
            </w:rPr>
          </w:pPr>
          <w:r>
            <w:rPr>
              <w:rStyle w:val="Povezavakazala"/>
            </w:rPr>
            <w:fldChar w:fldCharType="end"/>
          </w:r>
        </w:p>
      </w:sdtContent>
    </w:sdt>
    <w:p w14:paraId="2768EE9F" w14:textId="197003AA" w:rsidR="00F335A7" w:rsidRDefault="006074FD">
      <w:pPr>
        <w:pStyle w:val="Kazalovsebine1"/>
        <w:rPr>
          <w:rFonts w:ascii="Arial" w:eastAsia="Calibri" w:hAnsi="Arial" w:cs="Arial"/>
          <w:lang w:eastAsia="zh-CN"/>
        </w:rPr>
      </w:pPr>
      <w:r>
        <w:br w:type="page"/>
      </w:r>
    </w:p>
    <w:p w14:paraId="7F9720AD"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52847446"/>
      <w:r>
        <w:rPr>
          <w:rFonts w:ascii="Arial" w:hAnsi="Arial" w:cs="Arial"/>
          <w:sz w:val="26"/>
          <w:szCs w:val="26"/>
          <w:u w:val="none"/>
        </w:rPr>
        <w:lastRenderedPageBreak/>
        <w:t>NAVODILA PONUDNIKOM</w:t>
      </w:r>
      <w:bookmarkEnd w:id="0"/>
    </w:p>
    <w:p w14:paraId="63CD81A9" w14:textId="77777777" w:rsidR="00F335A7" w:rsidRDefault="00F335A7">
      <w:pPr>
        <w:pStyle w:val="Standard"/>
        <w:keepNext/>
        <w:rPr>
          <w:rFonts w:ascii="Arial" w:hAnsi="Arial" w:cs="Arial"/>
        </w:rPr>
      </w:pPr>
    </w:p>
    <w:p w14:paraId="5DF41120" w14:textId="77777777" w:rsidR="00F335A7" w:rsidRDefault="006074FD" w:rsidP="00A567DF">
      <w:pPr>
        <w:pStyle w:val="Naslov1"/>
        <w:numPr>
          <w:ilvl w:val="0"/>
          <w:numId w:val="2"/>
        </w:numPr>
        <w:rPr>
          <w:rFonts w:ascii="Arial" w:hAnsi="Arial" w:cs="Arial"/>
          <w:sz w:val="22"/>
          <w:szCs w:val="22"/>
        </w:rPr>
      </w:pPr>
      <w:bookmarkStart w:id="1" w:name="_Toc152847447"/>
      <w:r>
        <w:rPr>
          <w:rFonts w:ascii="Arial" w:hAnsi="Arial" w:cs="Arial"/>
          <w:sz w:val="22"/>
          <w:szCs w:val="22"/>
        </w:rPr>
        <w:t>PRAVNA PODLAGA</w:t>
      </w:r>
      <w:bookmarkEnd w:id="1"/>
    </w:p>
    <w:p w14:paraId="7741E591" w14:textId="77777777" w:rsidR="00F335A7" w:rsidRDefault="00F335A7">
      <w:pPr>
        <w:pStyle w:val="Standard"/>
        <w:keepNext/>
        <w:rPr>
          <w:rFonts w:ascii="Arial" w:hAnsi="Arial" w:cs="Arial"/>
          <w:color w:val="000000" w:themeColor="text1"/>
        </w:rPr>
      </w:pPr>
    </w:p>
    <w:p w14:paraId="3610EFED" w14:textId="77777777" w:rsidR="00F335A7" w:rsidRDefault="006074FD">
      <w:pPr>
        <w:pStyle w:val="Standard"/>
        <w:rPr>
          <w:rFonts w:ascii="Arial" w:hAnsi="Arial" w:cs="Arial"/>
        </w:rPr>
      </w:pPr>
      <w:r>
        <w:rPr>
          <w:rFonts w:ascii="Arial" w:hAnsi="Arial" w:cs="Arial"/>
          <w:color w:val="000000" w:themeColor="text1"/>
        </w:rPr>
        <w:t xml:space="preserve">Postopek oddaje javnega naročila se izvaja na podlagi Zakona o javnem naročanju (Uradni list RS, št. 91/2015, 14/2018, 121/21, 10/22, 74/22, 100/22, 28/23 in 88/23;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42D12180" w14:textId="77777777" w:rsidR="00F335A7" w:rsidRDefault="00F335A7">
      <w:pPr>
        <w:pStyle w:val="Standard"/>
        <w:rPr>
          <w:rFonts w:ascii="Arial" w:hAnsi="Arial" w:cs="Arial"/>
          <w:color w:val="000000" w:themeColor="text1"/>
        </w:rPr>
      </w:pPr>
    </w:p>
    <w:p w14:paraId="6BFF1380" w14:textId="77777777" w:rsidR="00F335A7" w:rsidRDefault="00F335A7">
      <w:pPr>
        <w:pStyle w:val="Standard"/>
        <w:rPr>
          <w:rFonts w:ascii="Arial" w:hAnsi="Arial" w:cs="Arial"/>
          <w:color w:val="000000" w:themeColor="text1"/>
        </w:rPr>
      </w:pPr>
    </w:p>
    <w:p w14:paraId="339BF3D6" w14:textId="77777777" w:rsidR="00F335A7" w:rsidRDefault="006074FD" w:rsidP="00A567DF">
      <w:pPr>
        <w:pStyle w:val="Naslov1"/>
        <w:numPr>
          <w:ilvl w:val="0"/>
          <w:numId w:val="13"/>
        </w:numPr>
        <w:ind w:left="851" w:hanging="491"/>
        <w:rPr>
          <w:rFonts w:ascii="Arial" w:hAnsi="Arial" w:cs="Arial"/>
          <w:sz w:val="22"/>
          <w:szCs w:val="22"/>
        </w:rPr>
      </w:pPr>
      <w:bookmarkStart w:id="2" w:name="_Toc152847448"/>
      <w:r>
        <w:rPr>
          <w:rFonts w:ascii="Arial" w:hAnsi="Arial" w:cs="Arial"/>
          <w:sz w:val="22"/>
          <w:szCs w:val="22"/>
        </w:rPr>
        <w:t>VSEBINA RAZPISNE DOKUMENTACIJE</w:t>
      </w:r>
      <w:bookmarkEnd w:id="2"/>
    </w:p>
    <w:p w14:paraId="00E62699" w14:textId="77777777" w:rsidR="00F335A7" w:rsidRDefault="00F335A7">
      <w:pPr>
        <w:pStyle w:val="Standard"/>
        <w:keepNext/>
        <w:rPr>
          <w:rFonts w:ascii="Arial" w:hAnsi="Arial" w:cs="Arial"/>
        </w:rPr>
      </w:pPr>
    </w:p>
    <w:p w14:paraId="1863647F"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3813165C" w14:textId="77777777" w:rsidR="00F335A7" w:rsidRDefault="006074FD" w:rsidP="00A567DF">
      <w:pPr>
        <w:pStyle w:val="Odstavekseznama"/>
        <w:numPr>
          <w:ilvl w:val="0"/>
          <w:numId w:val="3"/>
        </w:numPr>
        <w:rPr>
          <w:rFonts w:ascii="Arial" w:hAnsi="Arial" w:cs="Arial"/>
        </w:rPr>
      </w:pPr>
      <w:r>
        <w:rPr>
          <w:rFonts w:ascii="Arial" w:hAnsi="Arial" w:cs="Arial"/>
        </w:rPr>
        <w:t>Navodila ponudnikom</w:t>
      </w:r>
    </w:p>
    <w:p w14:paraId="4F4D8B92" w14:textId="77777777" w:rsidR="00F335A7" w:rsidRDefault="006074FD" w:rsidP="00A567DF">
      <w:pPr>
        <w:pStyle w:val="Odstavekseznama"/>
        <w:numPr>
          <w:ilvl w:val="0"/>
          <w:numId w:val="14"/>
        </w:numPr>
        <w:rPr>
          <w:rFonts w:ascii="Arial" w:hAnsi="Arial" w:cs="Arial"/>
        </w:rPr>
      </w:pPr>
      <w:r>
        <w:rPr>
          <w:rFonts w:ascii="Arial" w:hAnsi="Arial" w:cs="Arial"/>
        </w:rPr>
        <w:t>Obrazec »Ponudba«</w:t>
      </w:r>
    </w:p>
    <w:p w14:paraId="6CF02E69" w14:textId="77777777" w:rsidR="00F335A7" w:rsidRDefault="006074FD" w:rsidP="00A567DF">
      <w:pPr>
        <w:pStyle w:val="Odstavekseznama"/>
        <w:numPr>
          <w:ilvl w:val="0"/>
          <w:numId w:val="14"/>
        </w:numPr>
        <w:rPr>
          <w:rFonts w:ascii="Arial" w:hAnsi="Arial" w:cs="Arial"/>
        </w:rPr>
      </w:pPr>
      <w:r>
        <w:rPr>
          <w:rFonts w:ascii="Arial" w:hAnsi="Arial" w:cs="Arial"/>
        </w:rPr>
        <w:t>Obrazec »ESPD«</w:t>
      </w:r>
    </w:p>
    <w:p w14:paraId="55317232" w14:textId="77777777" w:rsidR="00F335A7" w:rsidRDefault="006074FD" w:rsidP="00A567DF">
      <w:pPr>
        <w:pStyle w:val="Odstavekseznama"/>
        <w:numPr>
          <w:ilvl w:val="0"/>
          <w:numId w:val="14"/>
        </w:numPr>
        <w:rPr>
          <w:rFonts w:ascii="Arial" w:hAnsi="Arial" w:cs="Arial"/>
        </w:rPr>
      </w:pPr>
      <w:r>
        <w:rPr>
          <w:rFonts w:ascii="Arial" w:hAnsi="Arial" w:cs="Arial"/>
        </w:rPr>
        <w:t>Obrazec »Podizvajalci«</w:t>
      </w:r>
    </w:p>
    <w:p w14:paraId="64F6D256" w14:textId="77777777" w:rsidR="00F335A7" w:rsidRDefault="006074FD" w:rsidP="00A567DF">
      <w:pPr>
        <w:pStyle w:val="Odstavekseznama"/>
        <w:numPr>
          <w:ilvl w:val="0"/>
          <w:numId w:val="14"/>
        </w:numPr>
        <w:rPr>
          <w:rFonts w:ascii="Arial" w:hAnsi="Arial" w:cs="Arial"/>
        </w:rPr>
      </w:pPr>
      <w:r>
        <w:rPr>
          <w:rFonts w:ascii="Arial" w:hAnsi="Arial" w:cs="Arial"/>
        </w:rPr>
        <w:t>Obrazec »Izjava podizvajalca o neposrednih plačilih«</w:t>
      </w:r>
    </w:p>
    <w:p w14:paraId="6BF015D7" w14:textId="77777777" w:rsidR="00F335A7" w:rsidRDefault="006074FD" w:rsidP="00A567DF">
      <w:pPr>
        <w:pStyle w:val="Odstavekseznama"/>
        <w:numPr>
          <w:ilvl w:val="0"/>
          <w:numId w:val="14"/>
        </w:numPr>
        <w:rPr>
          <w:rFonts w:ascii="Arial" w:hAnsi="Arial" w:cs="Arial"/>
        </w:rPr>
      </w:pPr>
      <w:r>
        <w:rPr>
          <w:rFonts w:ascii="Arial" w:hAnsi="Arial" w:cs="Arial"/>
        </w:rPr>
        <w:t>Obrazec »</w:t>
      </w:r>
      <w:r w:rsidR="00723D2B">
        <w:rPr>
          <w:rFonts w:ascii="Arial" w:hAnsi="Arial" w:cs="Arial"/>
        </w:rPr>
        <w:t>Finančno zavarovanje za dobro izvedbo pogodbenih obveznosti</w:t>
      </w:r>
      <w:r>
        <w:rPr>
          <w:rFonts w:ascii="Arial" w:hAnsi="Arial" w:cs="Arial"/>
        </w:rPr>
        <w:t>«</w:t>
      </w:r>
    </w:p>
    <w:p w14:paraId="7482C8D2" w14:textId="77777777" w:rsidR="00F335A7" w:rsidRDefault="006074FD" w:rsidP="00A567DF">
      <w:pPr>
        <w:pStyle w:val="Odstavekseznama"/>
        <w:numPr>
          <w:ilvl w:val="0"/>
          <w:numId w:val="14"/>
        </w:numPr>
        <w:rPr>
          <w:rFonts w:ascii="Arial" w:hAnsi="Arial" w:cs="Arial"/>
        </w:rPr>
      </w:pPr>
      <w:r>
        <w:rPr>
          <w:rFonts w:ascii="Arial" w:hAnsi="Arial" w:cs="Arial"/>
        </w:rPr>
        <w:t>Obrazec »Izjava o udeležbi v lastništvu in o povezanih družbah«</w:t>
      </w:r>
    </w:p>
    <w:p w14:paraId="585F19E6" w14:textId="77777777" w:rsidR="00F335A7" w:rsidRDefault="006074FD" w:rsidP="00A567DF">
      <w:pPr>
        <w:pStyle w:val="Odstavekseznama"/>
        <w:numPr>
          <w:ilvl w:val="0"/>
          <w:numId w:val="14"/>
        </w:numPr>
        <w:rPr>
          <w:rFonts w:ascii="Arial" w:hAnsi="Arial" w:cs="Arial"/>
        </w:rPr>
      </w:pPr>
      <w:r>
        <w:rPr>
          <w:rFonts w:ascii="Arial" w:hAnsi="Arial" w:cs="Arial"/>
        </w:rPr>
        <w:t>Obrazec »Izjava o odsotnosti osebnih povezav«</w:t>
      </w:r>
    </w:p>
    <w:p w14:paraId="53715EE6" w14:textId="77777777" w:rsidR="00F335A7" w:rsidRDefault="006074FD" w:rsidP="00A567DF">
      <w:pPr>
        <w:pStyle w:val="Odstavekseznama"/>
        <w:numPr>
          <w:ilvl w:val="0"/>
          <w:numId w:val="14"/>
        </w:numPr>
        <w:rPr>
          <w:rFonts w:ascii="Arial" w:hAnsi="Arial" w:cs="Arial"/>
        </w:rPr>
      </w:pPr>
      <w:r>
        <w:rPr>
          <w:rFonts w:ascii="Arial" w:hAnsi="Arial" w:cs="Arial"/>
        </w:rPr>
        <w:t>Osnutek Pogodbe</w:t>
      </w:r>
    </w:p>
    <w:p w14:paraId="3F528F4C" w14:textId="77777777" w:rsidR="00F335A7" w:rsidRDefault="006074FD" w:rsidP="00A567DF">
      <w:pPr>
        <w:pStyle w:val="Odstavekseznama"/>
        <w:numPr>
          <w:ilvl w:val="0"/>
          <w:numId w:val="14"/>
        </w:numPr>
        <w:rPr>
          <w:rFonts w:ascii="Arial" w:hAnsi="Arial" w:cs="Arial"/>
        </w:rPr>
      </w:pPr>
      <w:r>
        <w:rPr>
          <w:rFonts w:ascii="Arial" w:hAnsi="Arial" w:cs="Arial"/>
        </w:rPr>
        <w:t>Tehnične specifikacije</w:t>
      </w:r>
    </w:p>
    <w:p w14:paraId="5D50261B" w14:textId="77777777" w:rsidR="00401184" w:rsidRDefault="00401184" w:rsidP="00A567DF">
      <w:pPr>
        <w:pStyle w:val="Odstavekseznama"/>
        <w:numPr>
          <w:ilvl w:val="0"/>
          <w:numId w:val="14"/>
        </w:numPr>
        <w:rPr>
          <w:rFonts w:ascii="Arial" w:hAnsi="Arial" w:cs="Arial"/>
        </w:rPr>
      </w:pPr>
      <w:r>
        <w:rPr>
          <w:rFonts w:ascii="Arial" w:hAnsi="Arial" w:cs="Arial"/>
        </w:rPr>
        <w:t>Obrazec Ponudbeni predračun</w:t>
      </w:r>
    </w:p>
    <w:p w14:paraId="66D2CF4B" w14:textId="77777777" w:rsidR="000E4249" w:rsidRDefault="000E4249" w:rsidP="00A567DF">
      <w:pPr>
        <w:pStyle w:val="Odstavekseznama"/>
        <w:numPr>
          <w:ilvl w:val="0"/>
          <w:numId w:val="14"/>
        </w:numPr>
        <w:rPr>
          <w:rFonts w:ascii="Arial" w:hAnsi="Arial" w:cs="Arial"/>
        </w:rPr>
      </w:pPr>
      <w:r>
        <w:rPr>
          <w:rFonts w:ascii="Arial" w:hAnsi="Arial" w:cs="Arial"/>
        </w:rPr>
        <w:t>Obrazec Seznam preiskav</w:t>
      </w:r>
    </w:p>
    <w:p w14:paraId="40676941" w14:textId="77777777" w:rsidR="000E4249" w:rsidRPr="000E4249" w:rsidRDefault="00401184" w:rsidP="00A567DF">
      <w:pPr>
        <w:pStyle w:val="Odstavekseznama"/>
        <w:numPr>
          <w:ilvl w:val="0"/>
          <w:numId w:val="14"/>
        </w:numPr>
        <w:rPr>
          <w:rFonts w:ascii="Arial" w:hAnsi="Arial" w:cs="Arial"/>
        </w:rPr>
      </w:pPr>
      <w:r>
        <w:rPr>
          <w:rFonts w:ascii="Arial" w:hAnsi="Arial" w:cs="Arial"/>
        </w:rPr>
        <w:t xml:space="preserve">Dokument </w:t>
      </w:r>
      <w:r w:rsidR="000E4249">
        <w:rPr>
          <w:rFonts w:ascii="Arial" w:hAnsi="Arial" w:cs="Arial"/>
        </w:rPr>
        <w:t>Ocenjeno število preiskav</w:t>
      </w:r>
    </w:p>
    <w:p w14:paraId="5A3DC9DD" w14:textId="77777777" w:rsidR="00D42021" w:rsidRPr="00FA0FC3" w:rsidRDefault="00D42021" w:rsidP="00A567DF">
      <w:pPr>
        <w:pStyle w:val="Odstavekseznama"/>
        <w:numPr>
          <w:ilvl w:val="0"/>
          <w:numId w:val="14"/>
        </w:numPr>
        <w:rPr>
          <w:rFonts w:ascii="Arial" w:hAnsi="Arial" w:cs="Arial"/>
        </w:rPr>
      </w:pPr>
      <w:r w:rsidRPr="00FA0FC3">
        <w:rPr>
          <w:rFonts w:ascii="Arial" w:hAnsi="Arial" w:cs="Arial"/>
        </w:rPr>
        <w:t>Razpoložljiv tloris za postavitev ALS</w:t>
      </w:r>
    </w:p>
    <w:p w14:paraId="0F7608AB" w14:textId="77777777" w:rsidR="00F335A7" w:rsidRDefault="00F335A7">
      <w:pPr>
        <w:pStyle w:val="Standard"/>
        <w:rPr>
          <w:rFonts w:ascii="Arial" w:hAnsi="Arial" w:cs="Arial"/>
        </w:rPr>
      </w:pPr>
    </w:p>
    <w:p w14:paraId="3E373262" w14:textId="77777777" w:rsidR="00F335A7" w:rsidRDefault="006074FD">
      <w:pPr>
        <w:pStyle w:val="Standard"/>
        <w:rPr>
          <w:rFonts w:ascii="Arial" w:hAnsi="Arial" w:cs="Arial"/>
        </w:rPr>
      </w:pPr>
      <w:r>
        <w:rPr>
          <w:rFonts w:ascii="Arial" w:hAnsi="Arial" w:cs="Arial"/>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66949E29" w14:textId="77777777" w:rsidR="00F335A7" w:rsidRDefault="00F335A7">
      <w:pPr>
        <w:pStyle w:val="Standard"/>
        <w:rPr>
          <w:rFonts w:ascii="Arial" w:hAnsi="Arial" w:cs="Arial"/>
        </w:rPr>
      </w:pPr>
    </w:p>
    <w:p w14:paraId="6E846C73" w14:textId="77777777" w:rsidR="00F335A7" w:rsidRDefault="00F335A7">
      <w:pPr>
        <w:pStyle w:val="Standard"/>
        <w:rPr>
          <w:rFonts w:ascii="Arial" w:hAnsi="Arial" w:cs="Arial"/>
        </w:rPr>
      </w:pPr>
    </w:p>
    <w:p w14:paraId="694164A5" w14:textId="77777777" w:rsidR="00F335A7" w:rsidRDefault="006074FD" w:rsidP="00A567DF">
      <w:pPr>
        <w:pStyle w:val="Naslov1"/>
        <w:numPr>
          <w:ilvl w:val="0"/>
          <w:numId w:val="13"/>
        </w:numPr>
        <w:ind w:left="851" w:hanging="491"/>
        <w:rPr>
          <w:rFonts w:ascii="Arial" w:hAnsi="Arial" w:cs="Arial"/>
          <w:sz w:val="22"/>
          <w:szCs w:val="22"/>
        </w:rPr>
      </w:pPr>
      <w:bookmarkStart w:id="3" w:name="_Toc511306718"/>
      <w:bookmarkStart w:id="4" w:name="_Toc152847449"/>
      <w:r>
        <w:rPr>
          <w:rFonts w:ascii="Arial" w:hAnsi="Arial" w:cs="Arial"/>
          <w:sz w:val="22"/>
          <w:szCs w:val="22"/>
        </w:rPr>
        <w:t>PREDMET JAVNEGA NAROČILA</w:t>
      </w:r>
      <w:bookmarkEnd w:id="3"/>
      <w:bookmarkEnd w:id="4"/>
    </w:p>
    <w:p w14:paraId="0CBF0B4D" w14:textId="77777777" w:rsidR="00F335A7" w:rsidRDefault="00F335A7">
      <w:pPr>
        <w:pStyle w:val="Standard"/>
        <w:keepNext/>
        <w:rPr>
          <w:rFonts w:ascii="Arial" w:hAnsi="Arial" w:cs="Arial"/>
        </w:rPr>
      </w:pPr>
    </w:p>
    <w:p w14:paraId="18213808" w14:textId="77777777" w:rsidR="00F335A7" w:rsidRPr="00A4168B"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Predmet javnega </w:t>
      </w:r>
      <w:r w:rsidRPr="00A4168B">
        <w:rPr>
          <w:rFonts w:ascii="Arial" w:hAnsi="Arial" w:cs="Arial"/>
          <w:color w:val="000000" w:themeColor="text1"/>
        </w:rPr>
        <w:t xml:space="preserve">naročila je </w:t>
      </w:r>
      <w:r w:rsidR="00A4168B" w:rsidRPr="00A4168B">
        <w:rPr>
          <w:rFonts w:ascii="Arial" w:hAnsi="Arial" w:cs="Arial"/>
          <w:color w:val="000000" w:themeColor="text1"/>
        </w:rPr>
        <w:t xml:space="preserve">avtomatiziran laboratorijski sistem (ALS) s pripadajočo programsko in </w:t>
      </w:r>
      <w:r w:rsidR="007B5717">
        <w:rPr>
          <w:rFonts w:ascii="Arial" w:hAnsi="Arial" w:cs="Arial"/>
          <w:color w:val="000000" w:themeColor="text1"/>
        </w:rPr>
        <w:t>ostalo opremo</w:t>
      </w:r>
      <w:r w:rsidR="00A4168B" w:rsidRPr="00A4168B">
        <w:rPr>
          <w:rFonts w:ascii="Arial" w:hAnsi="Arial" w:cs="Arial"/>
          <w:color w:val="000000" w:themeColor="text1"/>
        </w:rPr>
        <w:t xml:space="preserve">, dobavljanje pripadajočega potrošnega materiala za izvajanje vseh razpisanih biokemičnih in </w:t>
      </w:r>
      <w:proofErr w:type="spellStart"/>
      <w:r w:rsidR="00A4168B" w:rsidRPr="00A4168B">
        <w:rPr>
          <w:rFonts w:ascii="Arial" w:hAnsi="Arial" w:cs="Arial"/>
          <w:color w:val="000000" w:themeColor="text1"/>
        </w:rPr>
        <w:t>imunokemičnih</w:t>
      </w:r>
      <w:proofErr w:type="spellEnd"/>
      <w:r w:rsidR="00A4168B" w:rsidRPr="00A4168B">
        <w:rPr>
          <w:rFonts w:ascii="Arial" w:hAnsi="Arial" w:cs="Arial"/>
          <w:color w:val="000000" w:themeColor="text1"/>
        </w:rPr>
        <w:t xml:space="preserve"> preiskav ter popolno preventivno in kurativno vzdrževanje ter servisiranje opreme za obdobje sedmih (7) let.</w:t>
      </w:r>
    </w:p>
    <w:p w14:paraId="4D6F4114" w14:textId="77777777" w:rsidR="00F335A7" w:rsidRPr="00A4168B" w:rsidRDefault="00F335A7">
      <w:pPr>
        <w:spacing w:after="0" w:line="276" w:lineRule="auto"/>
        <w:rPr>
          <w:rFonts w:ascii="Arial" w:hAnsi="Arial" w:cs="Arial"/>
          <w:color w:val="000000" w:themeColor="text1"/>
        </w:rPr>
      </w:pPr>
    </w:p>
    <w:p w14:paraId="4020829E" w14:textId="77777777" w:rsidR="00A4168B" w:rsidRPr="00A4168B" w:rsidRDefault="00FA0FC3" w:rsidP="00A4168B">
      <w:pPr>
        <w:spacing w:after="0" w:line="276" w:lineRule="auto"/>
        <w:jc w:val="both"/>
        <w:rPr>
          <w:rFonts w:ascii="Arial" w:eastAsia="Calibri" w:hAnsi="Arial" w:cs="Arial"/>
          <w:color w:val="000000" w:themeColor="text1"/>
        </w:rPr>
      </w:pPr>
      <w:r>
        <w:rPr>
          <w:rFonts w:ascii="Arial" w:eastAsia="Calibri" w:hAnsi="Arial" w:cs="Arial"/>
          <w:color w:val="000000" w:themeColor="text1"/>
        </w:rPr>
        <w:t>Dobavitelj zagotovi naročniku ALS</w:t>
      </w:r>
      <w:r w:rsidR="007B5717">
        <w:rPr>
          <w:rFonts w:ascii="Arial" w:eastAsia="Calibri" w:hAnsi="Arial" w:cs="Arial"/>
          <w:color w:val="000000" w:themeColor="text1"/>
        </w:rPr>
        <w:t xml:space="preserve"> v brezplačno uporabo (tj. brez posebnega plačila) za obdobje 7 let, dobavitelj pa naročniku zaračunava le dobavo reagentov, </w:t>
      </w:r>
      <w:proofErr w:type="spellStart"/>
      <w:r w:rsidR="007B5717">
        <w:rPr>
          <w:rFonts w:ascii="Arial" w:eastAsia="Calibri" w:hAnsi="Arial" w:cs="Arial"/>
          <w:color w:val="000000" w:themeColor="text1"/>
        </w:rPr>
        <w:t>kalibratorjev</w:t>
      </w:r>
      <w:proofErr w:type="spellEnd"/>
      <w:r w:rsidR="007B5717">
        <w:rPr>
          <w:rFonts w:ascii="Arial" w:eastAsia="Calibri" w:hAnsi="Arial" w:cs="Arial"/>
          <w:color w:val="000000" w:themeColor="text1"/>
        </w:rPr>
        <w:t xml:space="preserve">, </w:t>
      </w:r>
      <w:r w:rsidR="007B5717" w:rsidRPr="00FA0FC3">
        <w:rPr>
          <w:rFonts w:ascii="Arial" w:eastAsia="Calibri" w:hAnsi="Arial" w:cs="Arial"/>
          <w:color w:val="000000" w:themeColor="text1"/>
        </w:rPr>
        <w:t xml:space="preserve">kontrol in </w:t>
      </w:r>
      <w:r>
        <w:rPr>
          <w:rFonts w:ascii="Arial" w:eastAsia="Calibri" w:hAnsi="Arial" w:cs="Arial"/>
          <w:color w:val="000000" w:themeColor="text1"/>
        </w:rPr>
        <w:t>ostalega potrošnega materiala</w:t>
      </w:r>
      <w:r w:rsidR="007B5717">
        <w:rPr>
          <w:rFonts w:ascii="Arial" w:eastAsia="Calibri" w:hAnsi="Arial" w:cs="Arial"/>
          <w:color w:val="000000" w:themeColor="text1"/>
        </w:rPr>
        <w:t xml:space="preserve"> (v ceno </w:t>
      </w:r>
      <w:r w:rsidR="005A019D">
        <w:rPr>
          <w:rFonts w:ascii="Arial" w:eastAsia="Calibri" w:hAnsi="Arial" w:cs="Arial"/>
          <w:color w:val="000000" w:themeColor="text1"/>
        </w:rPr>
        <w:t xml:space="preserve">česar </w:t>
      </w:r>
      <w:proofErr w:type="spellStart"/>
      <w:r w:rsidR="007B5717">
        <w:rPr>
          <w:rFonts w:ascii="Arial" w:eastAsia="Calibri" w:hAnsi="Arial" w:cs="Arial"/>
          <w:color w:val="000000" w:themeColor="text1"/>
        </w:rPr>
        <w:t>vkalkulira</w:t>
      </w:r>
      <w:proofErr w:type="spellEnd"/>
      <w:r w:rsidR="007B5717">
        <w:rPr>
          <w:rFonts w:ascii="Arial" w:eastAsia="Calibri" w:hAnsi="Arial" w:cs="Arial"/>
          <w:color w:val="000000" w:themeColor="text1"/>
        </w:rPr>
        <w:t xml:space="preserve"> vrednost </w:t>
      </w:r>
      <w:r w:rsidR="005A019D">
        <w:rPr>
          <w:rFonts w:ascii="Arial" w:eastAsia="Calibri" w:hAnsi="Arial" w:cs="Arial"/>
          <w:color w:val="000000" w:themeColor="text1"/>
        </w:rPr>
        <w:t xml:space="preserve">uporabe </w:t>
      </w:r>
      <w:r w:rsidR="007B5717">
        <w:rPr>
          <w:rFonts w:ascii="Arial" w:eastAsia="Calibri" w:hAnsi="Arial" w:cs="Arial"/>
          <w:color w:val="000000" w:themeColor="text1"/>
        </w:rPr>
        <w:t>ALS, servisiranja in ostalega).</w:t>
      </w:r>
    </w:p>
    <w:p w14:paraId="3A3FC5E2" w14:textId="77777777" w:rsidR="00A4168B" w:rsidRPr="00A4168B" w:rsidRDefault="00A4168B">
      <w:pPr>
        <w:spacing w:after="0" w:line="276" w:lineRule="auto"/>
        <w:rPr>
          <w:rFonts w:ascii="Arial" w:hAnsi="Arial" w:cs="Arial"/>
          <w:color w:val="000000" w:themeColor="text1"/>
        </w:rPr>
      </w:pPr>
    </w:p>
    <w:p w14:paraId="3B974AD0" w14:textId="77777777" w:rsidR="00F335A7" w:rsidRDefault="006074FD">
      <w:pPr>
        <w:pStyle w:val="Standard"/>
        <w:rPr>
          <w:rFonts w:ascii="Arial" w:hAnsi="Arial" w:cs="Arial"/>
        </w:rPr>
      </w:pPr>
      <w:r>
        <w:rPr>
          <w:rFonts w:ascii="Arial" w:hAnsi="Arial" w:cs="Arial"/>
        </w:rPr>
        <w:lastRenderedPageBreak/>
        <w:t>Podrobnejša specifikacija predmeta naročila je razvidna iz</w:t>
      </w:r>
      <w:r w:rsidR="002C03B5">
        <w:rPr>
          <w:rFonts w:ascii="Arial" w:hAnsi="Arial" w:cs="Arial"/>
        </w:rPr>
        <w:t xml:space="preserve"> Tehničnih specifikacij, obrazca</w:t>
      </w:r>
      <w:r>
        <w:rPr>
          <w:rFonts w:ascii="Arial" w:hAnsi="Arial" w:cs="Arial"/>
        </w:rPr>
        <w:t xml:space="preserve"> </w:t>
      </w:r>
      <w:r w:rsidR="002C03B5">
        <w:rPr>
          <w:rFonts w:ascii="Arial" w:hAnsi="Arial" w:cs="Arial"/>
        </w:rPr>
        <w:t>Ponudbeni predračun</w:t>
      </w:r>
      <w:r>
        <w:rPr>
          <w:rFonts w:ascii="Arial" w:hAnsi="Arial" w:cs="Arial"/>
        </w:rPr>
        <w:t>, osnutka Pogodbe ter drugih relevantnih delov razpisne dokumentacije.</w:t>
      </w:r>
    </w:p>
    <w:p w14:paraId="361DF3FE" w14:textId="77777777" w:rsidR="00F335A7" w:rsidRDefault="00F335A7">
      <w:pPr>
        <w:pStyle w:val="Standard"/>
        <w:rPr>
          <w:rFonts w:ascii="Arial" w:hAnsi="Arial" w:cs="Arial"/>
        </w:rPr>
      </w:pPr>
    </w:p>
    <w:p w14:paraId="3626165D" w14:textId="77777777" w:rsidR="00F335A7" w:rsidRDefault="006074FD">
      <w:pPr>
        <w:pStyle w:val="Standard"/>
        <w:rPr>
          <w:rFonts w:ascii="Arial" w:hAnsi="Arial" w:cs="Arial"/>
        </w:rPr>
      </w:pPr>
      <w:r>
        <w:rPr>
          <w:rFonts w:ascii="Arial" w:hAnsi="Arial" w:cs="Arial"/>
        </w:rPr>
        <w:t>Ponudnik mora ponuditi predmet javnega naročila v celoti. Naročnik bo izbral ekonomsko najugodnejšo ponudbo za celotno javno naročilo. Naročnik ima za javno naročilo zagotovljena sredstva. Ponudbe, ki bodo presegale višino zagotovljenih sredstev, bo naročnik zavrnil kot nedopustne.</w:t>
      </w:r>
    </w:p>
    <w:p w14:paraId="6E34C560" w14:textId="77777777" w:rsidR="00F335A7" w:rsidRDefault="00F335A7">
      <w:pPr>
        <w:pStyle w:val="Standard"/>
        <w:rPr>
          <w:rFonts w:ascii="Arial" w:hAnsi="Arial" w:cs="Arial"/>
        </w:rPr>
      </w:pPr>
    </w:p>
    <w:p w14:paraId="7984DAAC" w14:textId="77777777" w:rsidR="00F335A7" w:rsidRDefault="00F335A7">
      <w:pPr>
        <w:pStyle w:val="Standard"/>
        <w:rPr>
          <w:rFonts w:ascii="Arial" w:hAnsi="Arial" w:cs="Arial"/>
        </w:rPr>
      </w:pPr>
    </w:p>
    <w:p w14:paraId="78C600C7" w14:textId="77777777" w:rsidR="00F335A7" w:rsidRDefault="006074FD" w:rsidP="00A567DF">
      <w:pPr>
        <w:pStyle w:val="Naslov1"/>
        <w:numPr>
          <w:ilvl w:val="0"/>
          <w:numId w:val="13"/>
        </w:numPr>
        <w:ind w:left="851" w:hanging="491"/>
        <w:rPr>
          <w:rFonts w:ascii="Arial" w:hAnsi="Arial" w:cs="Arial"/>
          <w:sz w:val="22"/>
          <w:szCs w:val="22"/>
        </w:rPr>
      </w:pPr>
      <w:bookmarkStart w:id="5" w:name="_Toc511306719"/>
      <w:bookmarkStart w:id="6" w:name="_Toc152847450"/>
      <w:r>
        <w:rPr>
          <w:rFonts w:ascii="Arial" w:hAnsi="Arial" w:cs="Arial"/>
          <w:sz w:val="22"/>
          <w:szCs w:val="22"/>
        </w:rPr>
        <w:t>POSTOPEK ODDAJE JAVNEGA NAROČILA</w:t>
      </w:r>
      <w:bookmarkEnd w:id="5"/>
      <w:bookmarkEnd w:id="6"/>
    </w:p>
    <w:p w14:paraId="5F18BBB7" w14:textId="77777777" w:rsidR="00F335A7" w:rsidRDefault="00F335A7">
      <w:pPr>
        <w:pStyle w:val="Standard"/>
        <w:keepNext/>
        <w:rPr>
          <w:rFonts w:ascii="Arial" w:hAnsi="Arial" w:cs="Arial"/>
        </w:rPr>
      </w:pPr>
    </w:p>
    <w:p w14:paraId="52E64B33" w14:textId="77777777" w:rsidR="00F335A7" w:rsidRDefault="006074FD">
      <w:pPr>
        <w:pStyle w:val="Standard"/>
        <w:rPr>
          <w:rFonts w:ascii="Arial" w:hAnsi="Arial" w:cs="Arial"/>
          <w:color w:val="000000" w:themeColor="text1"/>
        </w:rPr>
      </w:pPr>
      <w:r>
        <w:rPr>
          <w:rFonts w:ascii="Arial" w:hAnsi="Arial" w:cs="Arial"/>
          <w:color w:val="000000" w:themeColor="text1"/>
        </w:rPr>
        <w:t xml:space="preserve">Za oddajo javnega naročila se izvede </w:t>
      </w:r>
      <w:r w:rsidR="006B6841">
        <w:rPr>
          <w:rFonts w:ascii="Arial" w:hAnsi="Arial" w:cs="Arial"/>
          <w:color w:val="000000" w:themeColor="text1"/>
        </w:rPr>
        <w:t xml:space="preserve">odprti </w:t>
      </w:r>
      <w:r>
        <w:rPr>
          <w:rFonts w:ascii="Arial" w:hAnsi="Arial" w:cs="Arial"/>
          <w:color w:val="000000" w:themeColor="text1"/>
        </w:rPr>
        <w:t xml:space="preserve">postopek </w:t>
      </w:r>
      <w:r w:rsidR="006B6841">
        <w:rPr>
          <w:rFonts w:ascii="Arial" w:hAnsi="Arial" w:cs="Arial"/>
          <w:color w:val="000000" w:themeColor="text1"/>
        </w:rPr>
        <w:t>(40</w:t>
      </w:r>
      <w:r>
        <w:rPr>
          <w:rFonts w:ascii="Arial" w:hAnsi="Arial" w:cs="Arial"/>
          <w:color w:val="000000" w:themeColor="text1"/>
        </w:rPr>
        <w:t>. člen ZJN-3).</w:t>
      </w:r>
    </w:p>
    <w:p w14:paraId="67DFB6B2" w14:textId="77777777" w:rsidR="00F335A7" w:rsidRDefault="00F335A7">
      <w:pPr>
        <w:pStyle w:val="Standard"/>
        <w:rPr>
          <w:rFonts w:ascii="Arial" w:hAnsi="Arial" w:cs="Arial"/>
          <w:color w:val="000000" w:themeColor="text1"/>
        </w:rPr>
      </w:pPr>
    </w:p>
    <w:p w14:paraId="0C70BC55" w14:textId="77777777" w:rsidR="00F335A7" w:rsidRDefault="006074FD">
      <w:pPr>
        <w:pStyle w:val="Standard"/>
        <w:rPr>
          <w:rFonts w:ascii="Arial" w:hAnsi="Arial" w:cs="Arial"/>
        </w:rPr>
      </w:pPr>
      <w:r>
        <w:rPr>
          <w:rFonts w:ascii="Arial" w:hAnsi="Arial" w:cs="Arial"/>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14:paraId="5BF5D168" w14:textId="77777777" w:rsidR="00F335A7" w:rsidRDefault="00F335A7">
      <w:pPr>
        <w:pStyle w:val="Standard"/>
        <w:rPr>
          <w:rFonts w:ascii="Arial" w:hAnsi="Arial" w:cs="Arial"/>
        </w:rPr>
      </w:pPr>
    </w:p>
    <w:p w14:paraId="006F7C65" w14:textId="77777777" w:rsidR="00F335A7" w:rsidRDefault="00F335A7">
      <w:pPr>
        <w:pStyle w:val="Standard"/>
        <w:rPr>
          <w:rFonts w:ascii="Arial" w:hAnsi="Arial" w:cs="Arial"/>
        </w:rPr>
      </w:pPr>
    </w:p>
    <w:p w14:paraId="5003DA99" w14:textId="77777777" w:rsidR="00F335A7" w:rsidRDefault="006074FD" w:rsidP="00A567DF">
      <w:pPr>
        <w:pStyle w:val="Naslov1"/>
        <w:numPr>
          <w:ilvl w:val="0"/>
          <w:numId w:val="13"/>
        </w:numPr>
        <w:ind w:left="851" w:hanging="491"/>
        <w:rPr>
          <w:rFonts w:ascii="Arial" w:hAnsi="Arial" w:cs="Arial"/>
          <w:sz w:val="22"/>
          <w:szCs w:val="22"/>
        </w:rPr>
      </w:pPr>
      <w:bookmarkStart w:id="7" w:name="_Toc511306720"/>
      <w:bookmarkStart w:id="8" w:name="_Toc152847451"/>
      <w:r>
        <w:rPr>
          <w:rFonts w:ascii="Arial" w:hAnsi="Arial" w:cs="Arial"/>
          <w:sz w:val="22"/>
          <w:szCs w:val="22"/>
        </w:rPr>
        <w:t>ROK IN NAČIN PREDLOŽITVE PONUDBE</w:t>
      </w:r>
      <w:bookmarkEnd w:id="7"/>
      <w:bookmarkEnd w:id="8"/>
    </w:p>
    <w:p w14:paraId="3EE60A5B" w14:textId="77777777" w:rsidR="00F335A7" w:rsidRDefault="00F335A7">
      <w:pPr>
        <w:pStyle w:val="Standard"/>
        <w:keepNext/>
        <w:rPr>
          <w:rFonts w:ascii="Arial" w:hAnsi="Arial" w:cs="Arial"/>
        </w:rPr>
      </w:pPr>
    </w:p>
    <w:p w14:paraId="1A282425" w14:textId="77777777" w:rsidR="00F335A7" w:rsidRDefault="006074FD">
      <w:pPr>
        <w:pStyle w:val="Standard"/>
        <w:rPr>
          <w:rFonts w:ascii="Arial" w:hAnsi="Arial" w:cs="Arial"/>
        </w:rPr>
      </w:pPr>
      <w:r>
        <w:rPr>
          <w:rFonts w:ascii="Arial" w:hAnsi="Arial" w:cs="Arial"/>
          <w:szCs w:val="20"/>
        </w:rPr>
        <w:t xml:space="preserve">Ponudniki morajo ponudbe predložiti v informacijski sistem e-JN na spletnem naslovu </w:t>
      </w:r>
      <w:hyperlink r:id="rId9">
        <w:r>
          <w:rPr>
            <w:rStyle w:val="Spletnapovezava"/>
            <w:rFonts w:ascii="Arial" w:hAnsi="Arial" w:cs="Arial"/>
            <w:szCs w:val="20"/>
          </w:rPr>
          <w:t>https://ejn.gov.si/</w:t>
        </w:r>
      </w:hyperlink>
      <w:r>
        <w:rPr>
          <w:rFonts w:ascii="Arial" w:hAnsi="Arial" w:cs="Arial"/>
          <w:szCs w:val="20"/>
        </w:rPr>
        <w:t>.</w:t>
      </w:r>
    </w:p>
    <w:p w14:paraId="10FF662D" w14:textId="77777777" w:rsidR="00F335A7" w:rsidRDefault="00F335A7">
      <w:pPr>
        <w:pStyle w:val="Standard"/>
        <w:rPr>
          <w:rFonts w:ascii="Arial" w:hAnsi="Arial" w:cs="Arial"/>
          <w:szCs w:val="20"/>
        </w:rPr>
      </w:pPr>
    </w:p>
    <w:p w14:paraId="30FF91CF" w14:textId="77777777" w:rsidR="00F335A7" w:rsidRDefault="006074FD">
      <w:pPr>
        <w:pStyle w:val="Standard"/>
        <w:rPr>
          <w:rFonts w:ascii="Arial" w:hAnsi="Arial" w:cs="Arial"/>
        </w:rPr>
      </w:pPr>
      <w:r>
        <w:rPr>
          <w:rFonts w:ascii="Arial" w:hAnsi="Arial" w:cs="Arial"/>
          <w:szCs w:val="20"/>
        </w:rPr>
        <w:t xml:space="preserve">Ponudnik se mora pred oddajo ponudbe registrirati na spletnem naslovu </w:t>
      </w:r>
      <w:hyperlink r:id="rId10">
        <w:r>
          <w:rPr>
            <w:rStyle w:val="Spletna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57897449" w14:textId="77777777" w:rsidR="00F335A7" w:rsidRDefault="00F335A7">
      <w:pPr>
        <w:pStyle w:val="Standard"/>
        <w:rPr>
          <w:rFonts w:ascii="Arial" w:hAnsi="Arial" w:cs="Arial"/>
          <w:color w:val="000000" w:themeColor="text1"/>
          <w:lang w:eastAsia="sl-SI"/>
        </w:rPr>
      </w:pPr>
    </w:p>
    <w:p w14:paraId="4F3EF64D" w14:textId="77777777" w:rsidR="00F335A7" w:rsidRDefault="006074FD">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3D7BC363" w14:textId="77777777" w:rsidR="00F335A7" w:rsidRDefault="00F335A7">
      <w:pPr>
        <w:pStyle w:val="Standard"/>
        <w:rPr>
          <w:rFonts w:ascii="Arial" w:hAnsi="Arial" w:cs="Arial"/>
          <w:color w:val="000000" w:themeColor="text1"/>
          <w:lang w:eastAsia="sl-SI"/>
        </w:rPr>
      </w:pPr>
    </w:p>
    <w:p w14:paraId="50037785" w14:textId="2C418551" w:rsidR="00F335A7" w:rsidRDefault="006074FD">
      <w:pPr>
        <w:pStyle w:val="Standard"/>
        <w:rPr>
          <w:rFonts w:ascii="Arial" w:hAnsi="Arial" w:cs="Arial"/>
        </w:rPr>
      </w:pPr>
      <w:r>
        <w:rPr>
          <w:rFonts w:ascii="Arial" w:hAnsi="Arial" w:cs="Arial"/>
          <w:lang w:eastAsia="sl-SI"/>
        </w:rPr>
        <w:t xml:space="preserve">Ponudba se šteje za pravočasno, če jo naročnik prejme preko sistema e-JN </w:t>
      </w:r>
      <w:hyperlink r:id="rId11">
        <w:r>
          <w:rPr>
            <w:rStyle w:val="Spletnapovezava"/>
            <w:rFonts w:ascii="Arial" w:hAnsi="Arial" w:cs="Arial"/>
          </w:rPr>
          <w:t>https://ejn.gov.si/</w:t>
        </w:r>
      </w:hyperlink>
      <w:r>
        <w:rPr>
          <w:rFonts w:ascii="Arial" w:hAnsi="Arial" w:cs="Arial"/>
          <w:lang w:eastAsia="sl-SI"/>
        </w:rPr>
        <w:t xml:space="preserve"> </w:t>
      </w:r>
      <w:r w:rsidR="006B6841">
        <w:rPr>
          <w:rFonts w:ascii="Arial" w:hAnsi="Arial" w:cs="Arial"/>
          <w:b/>
          <w:u w:val="single"/>
          <w:lang w:eastAsia="sl-SI"/>
        </w:rPr>
        <w:t xml:space="preserve">najkasneje do </w:t>
      </w:r>
      <w:r w:rsidR="00854DDA">
        <w:rPr>
          <w:rFonts w:ascii="Arial" w:hAnsi="Arial" w:cs="Arial"/>
          <w:b/>
          <w:u w:val="single"/>
          <w:lang w:eastAsia="sl-SI"/>
        </w:rPr>
        <w:t>6.5</w:t>
      </w:r>
      <w:r w:rsidR="00A16DF6" w:rsidRPr="001D29AA">
        <w:rPr>
          <w:rFonts w:ascii="Arial" w:hAnsi="Arial" w:cs="Arial"/>
          <w:b/>
          <w:u w:val="single"/>
          <w:lang w:eastAsia="sl-SI"/>
        </w:rPr>
        <w:t>.2024</w:t>
      </w:r>
      <w:r w:rsidRPr="001D29AA">
        <w:rPr>
          <w:rFonts w:ascii="Arial" w:hAnsi="Arial" w:cs="Arial"/>
          <w:b/>
          <w:u w:val="single"/>
          <w:lang w:eastAsia="sl-SI"/>
        </w:rPr>
        <w:t xml:space="preserve"> do 9:00 ure</w:t>
      </w:r>
      <w:r w:rsidRPr="001D29AA">
        <w:rPr>
          <w:rFonts w:ascii="Arial" w:hAnsi="Arial" w:cs="Arial"/>
          <w:b/>
          <w:u w:val="single"/>
        </w:rPr>
        <w:t>.</w:t>
      </w:r>
      <w:r>
        <w:rPr>
          <w:rFonts w:ascii="Arial" w:hAnsi="Arial" w:cs="Arial"/>
        </w:rPr>
        <w:t xml:space="preserve"> Za oddano ponudbo se šteje ponudba, ki je v informacijskem sistemu e-JN označena s statusom »ODDANO«.</w:t>
      </w:r>
    </w:p>
    <w:p w14:paraId="300CF8E4" w14:textId="77777777" w:rsidR="00F335A7" w:rsidRDefault="00F335A7">
      <w:pPr>
        <w:pStyle w:val="Standard"/>
        <w:rPr>
          <w:rFonts w:ascii="Arial" w:hAnsi="Arial" w:cs="Arial"/>
        </w:rPr>
      </w:pPr>
    </w:p>
    <w:p w14:paraId="7CB518EB" w14:textId="77777777" w:rsidR="00F335A7" w:rsidRDefault="006074FD">
      <w:pPr>
        <w:pStyle w:val="Standard"/>
        <w:rPr>
          <w:rFonts w:ascii="Arial" w:hAnsi="Arial" w:cs="Arial"/>
        </w:rPr>
      </w:pPr>
      <w:r>
        <w:rPr>
          <w:rFonts w:ascii="Arial" w:hAnsi="Arial" w:cs="Arial"/>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 ponudbe ne bo več mogoče oddati.</w:t>
      </w:r>
    </w:p>
    <w:p w14:paraId="4A89E442" w14:textId="77777777" w:rsidR="00F335A7" w:rsidRDefault="00F335A7">
      <w:pPr>
        <w:pStyle w:val="Standard"/>
        <w:rPr>
          <w:rFonts w:ascii="Arial" w:hAnsi="Arial" w:cs="Arial"/>
        </w:rPr>
      </w:pPr>
    </w:p>
    <w:p w14:paraId="27069F9B" w14:textId="77777777" w:rsidR="00F335A7" w:rsidRDefault="00F335A7">
      <w:pPr>
        <w:pStyle w:val="Standard"/>
        <w:rPr>
          <w:rFonts w:ascii="Arial" w:hAnsi="Arial" w:cs="Arial"/>
        </w:rPr>
      </w:pPr>
    </w:p>
    <w:p w14:paraId="4425B8CD" w14:textId="77777777" w:rsidR="00F335A7" w:rsidRDefault="006074FD" w:rsidP="00A567DF">
      <w:pPr>
        <w:pStyle w:val="Naslov1"/>
        <w:numPr>
          <w:ilvl w:val="0"/>
          <w:numId w:val="13"/>
        </w:numPr>
        <w:ind w:left="851" w:hanging="491"/>
        <w:rPr>
          <w:rFonts w:ascii="Arial" w:hAnsi="Arial" w:cs="Arial"/>
          <w:sz w:val="22"/>
          <w:szCs w:val="22"/>
        </w:rPr>
      </w:pPr>
      <w:bookmarkStart w:id="9" w:name="_Toc511306721"/>
      <w:bookmarkStart w:id="10" w:name="_Toc152847452"/>
      <w:r>
        <w:rPr>
          <w:rFonts w:ascii="Arial" w:hAnsi="Arial" w:cs="Arial"/>
          <w:sz w:val="22"/>
          <w:szCs w:val="22"/>
        </w:rPr>
        <w:lastRenderedPageBreak/>
        <w:t>ODPIRANJE PONUDB</w:t>
      </w:r>
      <w:bookmarkEnd w:id="9"/>
      <w:bookmarkEnd w:id="10"/>
    </w:p>
    <w:p w14:paraId="762F72DA" w14:textId="77777777" w:rsidR="00F335A7" w:rsidRDefault="00F335A7">
      <w:pPr>
        <w:pStyle w:val="Standard"/>
        <w:keepNext/>
        <w:rPr>
          <w:rFonts w:ascii="Arial" w:hAnsi="Arial" w:cs="Arial"/>
        </w:rPr>
      </w:pPr>
    </w:p>
    <w:p w14:paraId="155601FE" w14:textId="77777777" w:rsidR="00F335A7" w:rsidRDefault="006074FD">
      <w:pPr>
        <w:pStyle w:val="Standard"/>
        <w:rPr>
          <w:rFonts w:ascii="Arial" w:hAnsi="Arial" w:cs="Arial"/>
        </w:rPr>
      </w:pPr>
      <w:r>
        <w:rPr>
          <w:rFonts w:ascii="Arial" w:hAnsi="Arial" w:cs="Arial"/>
        </w:rPr>
        <w:t xml:space="preserve">Odpiranje ponudb bo potekalo avtomatično v informacijskem sistemu e-JN na dan poteka roka za oddajo ponudb ob 10:00 uri, na spletnem naslovu </w:t>
      </w:r>
      <w:hyperlink r:id="rId12">
        <w:r>
          <w:rPr>
            <w:rStyle w:val="Spletnapovezava"/>
            <w:rFonts w:ascii="Arial" w:hAnsi="Arial" w:cs="Arial"/>
          </w:rPr>
          <w:t>https://ejn.gov.si/</w:t>
        </w:r>
      </w:hyperlink>
      <w:r>
        <w:rPr>
          <w:rFonts w:ascii="Arial" w:hAnsi="Arial" w:cs="Arial"/>
          <w:lang w:eastAsia="sl-SI"/>
        </w:rPr>
        <w:t>.</w:t>
      </w:r>
    </w:p>
    <w:p w14:paraId="1F973D39" w14:textId="77777777" w:rsidR="00F335A7" w:rsidRDefault="00F335A7">
      <w:pPr>
        <w:pStyle w:val="Standard"/>
        <w:rPr>
          <w:rFonts w:ascii="Arial" w:hAnsi="Arial" w:cs="Arial"/>
        </w:rPr>
      </w:pPr>
    </w:p>
    <w:p w14:paraId="08148648" w14:textId="77777777" w:rsidR="00F335A7" w:rsidRDefault="006074FD">
      <w:pPr>
        <w:pStyle w:val="Standard"/>
        <w:rPr>
          <w:rFonts w:ascii="Arial" w:hAnsi="Arial" w:cs="Arial"/>
        </w:rPr>
      </w:pPr>
      <w:r>
        <w:rPr>
          <w:rFonts w:ascii="Arial" w:hAnsi="Arial" w:cs="Arial"/>
        </w:rPr>
        <w:t>Odpiranje ponudb poteka tako, da informacijski sistem e-JN samodejno ob uri, ki je določena za javno odpiranje ponudb, prikaže podatke o ponudniku ter omogoči dostop do .</w:t>
      </w:r>
      <w:proofErr w:type="spellStart"/>
      <w:r>
        <w:rPr>
          <w:rFonts w:ascii="Arial" w:hAnsi="Arial" w:cs="Arial"/>
        </w:rPr>
        <w:t>pdf</w:t>
      </w:r>
      <w:proofErr w:type="spellEnd"/>
      <w:r>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16703214" w14:textId="77777777" w:rsidR="00F335A7" w:rsidRDefault="00F335A7">
      <w:pPr>
        <w:pStyle w:val="Standard"/>
        <w:rPr>
          <w:rFonts w:ascii="Arial" w:hAnsi="Arial" w:cs="Arial"/>
        </w:rPr>
      </w:pPr>
    </w:p>
    <w:p w14:paraId="693DEC66" w14:textId="77777777" w:rsidR="00F335A7" w:rsidRDefault="00F335A7">
      <w:pPr>
        <w:pStyle w:val="Standard"/>
        <w:tabs>
          <w:tab w:val="left" w:pos="3840"/>
        </w:tabs>
        <w:rPr>
          <w:rFonts w:ascii="Arial" w:hAnsi="Arial" w:cs="Arial"/>
        </w:rPr>
      </w:pPr>
    </w:p>
    <w:p w14:paraId="07A2FBAC" w14:textId="77777777" w:rsidR="00F335A7" w:rsidRDefault="006074FD" w:rsidP="00A567DF">
      <w:pPr>
        <w:pStyle w:val="Naslov1"/>
        <w:numPr>
          <w:ilvl w:val="0"/>
          <w:numId w:val="13"/>
        </w:numPr>
        <w:ind w:left="851" w:hanging="491"/>
        <w:rPr>
          <w:rFonts w:ascii="Arial" w:hAnsi="Arial" w:cs="Arial"/>
          <w:sz w:val="22"/>
          <w:szCs w:val="22"/>
        </w:rPr>
      </w:pPr>
      <w:bookmarkStart w:id="11" w:name="_Toc511306723"/>
      <w:bookmarkStart w:id="12" w:name="_Toc152847453"/>
      <w:r>
        <w:rPr>
          <w:rFonts w:ascii="Arial" w:hAnsi="Arial" w:cs="Arial"/>
          <w:sz w:val="22"/>
          <w:szCs w:val="22"/>
        </w:rPr>
        <w:t>POJASNILA IN SPREMEMBE RAZPISNE DOKUMENTACIJE</w:t>
      </w:r>
      <w:bookmarkEnd w:id="11"/>
      <w:bookmarkEnd w:id="12"/>
    </w:p>
    <w:p w14:paraId="129D9735" w14:textId="77777777" w:rsidR="00F335A7" w:rsidRDefault="00F335A7">
      <w:pPr>
        <w:pStyle w:val="Standard"/>
        <w:keepNext/>
        <w:rPr>
          <w:rFonts w:ascii="Arial" w:hAnsi="Arial" w:cs="Arial"/>
        </w:rPr>
      </w:pPr>
    </w:p>
    <w:p w14:paraId="42BE75B0" w14:textId="77777777" w:rsidR="00F335A7" w:rsidRDefault="006074FD">
      <w:pPr>
        <w:pStyle w:val="Standard"/>
        <w:rPr>
          <w:rFonts w:ascii="Arial" w:hAnsi="Arial" w:cs="Arial"/>
        </w:rPr>
      </w:pPr>
      <w:r>
        <w:rPr>
          <w:rFonts w:ascii="Arial" w:hAnsi="Arial" w:cs="Arial"/>
        </w:rPr>
        <w:t>Komunikacija s ponudniki o vprašanjih oziroma pobudah v zvezi z vsebino naročila in v zvezi s pripravo ponudbe poteka izključno preko Portala javnih naročil.</w:t>
      </w:r>
    </w:p>
    <w:p w14:paraId="1FB5CBF0" w14:textId="77777777" w:rsidR="00F335A7" w:rsidRDefault="00F335A7">
      <w:pPr>
        <w:pStyle w:val="Standard"/>
        <w:rPr>
          <w:rFonts w:ascii="Arial" w:hAnsi="Arial" w:cs="Arial"/>
        </w:rPr>
      </w:pPr>
    </w:p>
    <w:p w14:paraId="1C5D785A" w14:textId="68E760F5" w:rsidR="00F335A7" w:rsidRDefault="006074FD">
      <w:pPr>
        <w:pStyle w:val="Standard"/>
        <w:rPr>
          <w:rFonts w:ascii="Arial" w:hAnsi="Arial" w:cs="Arial"/>
        </w:rPr>
      </w:pPr>
      <w:r>
        <w:rPr>
          <w:rFonts w:ascii="Arial" w:hAnsi="Arial" w:cs="Arial"/>
        </w:rPr>
        <w:t xml:space="preserve">Naročnik bo zahtevo za pojasnilo razpisne dokumentacije oziroma kakršnokoli drugo vprašanje v zvezi z naročilom štel kot pravočasno, v kolikor bo na Portalu javnih naročil zastavljeno najkasneje </w:t>
      </w:r>
      <w:r w:rsidRPr="001D29AA">
        <w:rPr>
          <w:rFonts w:ascii="Arial" w:hAnsi="Arial" w:cs="Arial"/>
        </w:rPr>
        <w:t xml:space="preserve">do </w:t>
      </w:r>
      <w:r w:rsidR="0045238B">
        <w:rPr>
          <w:rFonts w:ascii="Arial" w:hAnsi="Arial" w:cs="Arial"/>
          <w:b/>
        </w:rPr>
        <w:t>08</w:t>
      </w:r>
      <w:r w:rsidR="00401184" w:rsidRPr="001D29AA">
        <w:rPr>
          <w:rFonts w:ascii="Arial" w:hAnsi="Arial" w:cs="Arial"/>
          <w:b/>
        </w:rPr>
        <w:t>.</w:t>
      </w:r>
      <w:r w:rsidR="00F43B99">
        <w:rPr>
          <w:rFonts w:ascii="Arial" w:hAnsi="Arial" w:cs="Arial"/>
          <w:b/>
        </w:rPr>
        <w:t>01</w:t>
      </w:r>
      <w:r w:rsidRPr="001D29AA">
        <w:rPr>
          <w:rFonts w:ascii="Arial" w:hAnsi="Arial" w:cs="Arial"/>
          <w:b/>
        </w:rPr>
        <w:t>.202</w:t>
      </w:r>
      <w:r w:rsidR="00F43B99">
        <w:rPr>
          <w:rFonts w:ascii="Arial" w:hAnsi="Arial" w:cs="Arial"/>
          <w:b/>
        </w:rPr>
        <w:t>4</w:t>
      </w:r>
      <w:r w:rsidRPr="001D29AA">
        <w:rPr>
          <w:rFonts w:ascii="Arial" w:hAnsi="Arial" w:cs="Arial"/>
          <w:b/>
        </w:rPr>
        <w:t xml:space="preserve"> do 10:00 ure.</w:t>
      </w:r>
    </w:p>
    <w:p w14:paraId="48DED715" w14:textId="77777777" w:rsidR="00F335A7" w:rsidRDefault="00F335A7">
      <w:pPr>
        <w:pStyle w:val="Standard"/>
        <w:rPr>
          <w:rFonts w:ascii="Arial" w:hAnsi="Arial" w:cs="Arial"/>
        </w:rPr>
      </w:pPr>
    </w:p>
    <w:p w14:paraId="27EE17EC" w14:textId="77777777" w:rsidR="00F335A7" w:rsidRDefault="006074FD">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741883A9" w14:textId="77777777" w:rsidR="00F335A7" w:rsidRDefault="00F335A7">
      <w:pPr>
        <w:pStyle w:val="Standard"/>
        <w:rPr>
          <w:rFonts w:ascii="Arial" w:hAnsi="Arial" w:cs="Arial"/>
        </w:rPr>
      </w:pPr>
    </w:p>
    <w:p w14:paraId="6B7FDCCF" w14:textId="77777777" w:rsidR="00F335A7" w:rsidRDefault="006074FD">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2346D920" w14:textId="77777777" w:rsidR="00F335A7" w:rsidRDefault="00F335A7">
      <w:pPr>
        <w:pStyle w:val="Standard"/>
        <w:rPr>
          <w:rFonts w:ascii="Arial" w:hAnsi="Arial" w:cs="Arial"/>
        </w:rPr>
      </w:pPr>
    </w:p>
    <w:p w14:paraId="70047810" w14:textId="77777777" w:rsidR="00F335A7" w:rsidRDefault="00F335A7">
      <w:pPr>
        <w:pStyle w:val="Standard"/>
        <w:rPr>
          <w:rFonts w:ascii="Arial" w:hAnsi="Arial" w:cs="Arial"/>
        </w:rPr>
      </w:pPr>
    </w:p>
    <w:p w14:paraId="767EFD0A" w14:textId="77777777" w:rsidR="00F335A7" w:rsidRDefault="006074FD" w:rsidP="00A567DF">
      <w:pPr>
        <w:pStyle w:val="Naslov1"/>
        <w:numPr>
          <w:ilvl w:val="0"/>
          <w:numId w:val="13"/>
        </w:numPr>
        <w:ind w:left="851" w:hanging="491"/>
        <w:rPr>
          <w:rFonts w:ascii="Arial" w:hAnsi="Arial" w:cs="Arial"/>
          <w:sz w:val="22"/>
          <w:szCs w:val="22"/>
        </w:rPr>
      </w:pPr>
      <w:bookmarkStart w:id="13" w:name="_Toc511306727"/>
      <w:bookmarkStart w:id="14" w:name="_Toc152847454"/>
      <w:r>
        <w:rPr>
          <w:rFonts w:ascii="Arial" w:hAnsi="Arial" w:cs="Arial"/>
          <w:sz w:val="22"/>
          <w:szCs w:val="22"/>
        </w:rPr>
        <w:t>UGOTAVLJANJE SPOSOBNOSTI</w:t>
      </w:r>
      <w:bookmarkEnd w:id="13"/>
      <w:bookmarkEnd w:id="14"/>
    </w:p>
    <w:p w14:paraId="00BE52F6" w14:textId="77777777" w:rsidR="00F335A7" w:rsidRDefault="00F335A7">
      <w:pPr>
        <w:pStyle w:val="Standard"/>
        <w:keepNext/>
        <w:rPr>
          <w:rFonts w:ascii="Arial" w:hAnsi="Arial" w:cs="Arial"/>
        </w:rPr>
      </w:pPr>
    </w:p>
    <w:p w14:paraId="20815141" w14:textId="77777777" w:rsidR="00F335A7" w:rsidRDefault="006074FD" w:rsidP="00A567DF">
      <w:pPr>
        <w:pStyle w:val="Naslov3"/>
        <w:numPr>
          <w:ilvl w:val="0"/>
          <w:numId w:val="7"/>
        </w:numPr>
        <w:ind w:left="851" w:hanging="502"/>
        <w:rPr>
          <w:rFonts w:ascii="Arial" w:hAnsi="Arial" w:cs="Arial"/>
          <w:sz w:val="22"/>
          <w:szCs w:val="22"/>
        </w:rPr>
      </w:pPr>
      <w:bookmarkStart w:id="15" w:name="_Toc152847455"/>
      <w:r>
        <w:rPr>
          <w:rFonts w:ascii="Arial" w:hAnsi="Arial" w:cs="Arial"/>
          <w:sz w:val="22"/>
          <w:szCs w:val="22"/>
        </w:rPr>
        <w:t>Subjekti, za katere se ugotavlja sposobnost</w:t>
      </w:r>
      <w:bookmarkEnd w:id="15"/>
    </w:p>
    <w:p w14:paraId="1C16F2B3" w14:textId="77777777" w:rsidR="00F335A7" w:rsidRDefault="00F335A7">
      <w:pPr>
        <w:pStyle w:val="Standard"/>
        <w:keepNext/>
        <w:rPr>
          <w:rFonts w:ascii="Arial" w:hAnsi="Arial" w:cs="Arial"/>
        </w:rPr>
      </w:pPr>
    </w:p>
    <w:p w14:paraId="376971F7" w14:textId="77777777" w:rsidR="00F335A7" w:rsidRDefault="006074FD">
      <w:pPr>
        <w:spacing w:after="0" w:line="276" w:lineRule="auto"/>
        <w:jc w:val="both"/>
        <w:rPr>
          <w:rFonts w:ascii="Arial" w:hAnsi="Arial" w:cs="Arial"/>
        </w:rPr>
      </w:pPr>
      <w:r>
        <w:rPr>
          <w:rFonts w:ascii="Arial" w:hAnsi="Arial" w:cs="Arial"/>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6345E403" w14:textId="77777777" w:rsidR="00F335A7" w:rsidRDefault="006074FD">
      <w:pPr>
        <w:pStyle w:val="Standard"/>
        <w:ind w:left="851" w:hanging="143"/>
        <w:rPr>
          <w:rFonts w:ascii="Arial" w:hAnsi="Arial" w:cs="Arial"/>
        </w:rPr>
      </w:pPr>
      <w:r>
        <w:rPr>
          <w:rFonts w:ascii="Arial" w:hAnsi="Arial" w:cs="Arial"/>
        </w:rPr>
        <w:t>- ponudnik;</w:t>
      </w:r>
    </w:p>
    <w:p w14:paraId="0B492FFE" w14:textId="77777777" w:rsidR="00F335A7" w:rsidRDefault="006074FD">
      <w:pPr>
        <w:pStyle w:val="Standard"/>
        <w:ind w:left="851" w:hanging="143"/>
        <w:rPr>
          <w:rFonts w:ascii="Arial" w:hAnsi="Arial" w:cs="Arial"/>
        </w:rPr>
      </w:pPr>
      <w:r>
        <w:rPr>
          <w:rFonts w:ascii="Arial" w:hAnsi="Arial" w:cs="Arial"/>
        </w:rPr>
        <w:t>- vsi partnerji v skupni ponudbi;</w:t>
      </w:r>
    </w:p>
    <w:p w14:paraId="11C2E224" w14:textId="77777777" w:rsidR="00F335A7" w:rsidRDefault="006074FD">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7C6A41C3" w14:textId="77777777" w:rsidR="00F335A7" w:rsidRDefault="006074FD">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14:paraId="1369C902" w14:textId="77777777" w:rsidR="00F335A7" w:rsidRDefault="00F335A7">
      <w:pPr>
        <w:pStyle w:val="Standard"/>
        <w:rPr>
          <w:rFonts w:ascii="Arial" w:hAnsi="Arial" w:cs="Arial"/>
        </w:rPr>
      </w:pPr>
    </w:p>
    <w:p w14:paraId="5C510C3F" w14:textId="77777777" w:rsidR="00F335A7" w:rsidRDefault="006074FD">
      <w:pPr>
        <w:spacing w:after="0" w:line="276" w:lineRule="auto"/>
        <w:jc w:val="both"/>
        <w:rPr>
          <w:rFonts w:ascii="Arial" w:hAnsi="Arial" w:cs="Arial"/>
        </w:rPr>
      </w:pPr>
      <w:r>
        <w:rPr>
          <w:rFonts w:ascii="Arial" w:hAnsi="Arial" w:cs="Arial"/>
        </w:rPr>
        <w:lastRenderedPageBreak/>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2C4FA168" w14:textId="77777777" w:rsidR="00F335A7" w:rsidRDefault="00F335A7">
      <w:pPr>
        <w:spacing w:after="0" w:line="276" w:lineRule="auto"/>
        <w:jc w:val="both"/>
        <w:rPr>
          <w:rFonts w:ascii="Arial" w:hAnsi="Arial" w:cs="Arial"/>
        </w:rPr>
      </w:pPr>
    </w:p>
    <w:p w14:paraId="05EFE86E" w14:textId="77777777" w:rsidR="00F335A7" w:rsidRDefault="006074FD">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5FB468AD" w14:textId="77777777" w:rsidR="00F335A7" w:rsidRDefault="00F335A7">
      <w:pPr>
        <w:spacing w:after="0" w:line="276" w:lineRule="auto"/>
        <w:jc w:val="both"/>
        <w:rPr>
          <w:rFonts w:ascii="Arial" w:hAnsi="Arial" w:cs="Arial"/>
        </w:rPr>
      </w:pPr>
    </w:p>
    <w:p w14:paraId="27208ED7" w14:textId="77777777" w:rsidR="00F335A7" w:rsidRDefault="006074FD">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3">
        <w:r>
          <w:rPr>
            <w:rStyle w:val="Spletnapovezava"/>
            <w:rFonts w:ascii="Arial" w:hAnsi="Arial" w:cs="Arial"/>
          </w:rPr>
          <w:t>https://ejn.gov.si/espd/</w:t>
        </w:r>
      </w:hyperlink>
      <w:r>
        <w:rPr>
          <w:rFonts w:ascii="Arial" w:hAnsi="Arial" w:cs="Arial"/>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w:t>
      </w:r>
      <w:proofErr w:type="spellStart"/>
      <w:r>
        <w:rPr>
          <w:rFonts w:ascii="Arial" w:hAnsi="Arial" w:cs="Arial"/>
        </w:rPr>
        <w:t>xml</w:t>
      </w:r>
      <w:proofErr w:type="spellEnd"/>
      <w:r>
        <w:rPr>
          <w:rFonts w:ascii="Arial" w:hAnsi="Arial" w:cs="Arial"/>
        </w:rPr>
        <w:t xml:space="preserve"> in bo podpisan hkrati s podpisom ponudbe. Za ostale sodelujoče ponudnik v razdelek »ESPD – ostali sodelujoči« priloži podpisane ESPD v formatu .</w:t>
      </w:r>
      <w:proofErr w:type="spellStart"/>
      <w:r>
        <w:rPr>
          <w:rFonts w:ascii="Arial" w:hAnsi="Arial" w:cs="Arial"/>
        </w:rPr>
        <w:t>pdf</w:t>
      </w:r>
      <w:proofErr w:type="spellEnd"/>
      <w:r>
        <w:rPr>
          <w:rFonts w:ascii="Arial" w:hAnsi="Arial" w:cs="Arial"/>
        </w:rPr>
        <w:t>, ali v elektronski obliki podpisan .</w:t>
      </w:r>
      <w:proofErr w:type="spellStart"/>
      <w:r>
        <w:rPr>
          <w:rFonts w:ascii="Arial" w:hAnsi="Arial" w:cs="Arial"/>
        </w:rPr>
        <w:t>xml</w:t>
      </w:r>
      <w:proofErr w:type="spellEnd"/>
      <w:r>
        <w:rPr>
          <w:rFonts w:ascii="Arial" w:hAnsi="Arial" w:cs="Arial"/>
        </w:rPr>
        <w:t>.</w:t>
      </w:r>
    </w:p>
    <w:p w14:paraId="2714875A" w14:textId="77777777" w:rsidR="00F335A7" w:rsidRDefault="00F335A7">
      <w:pPr>
        <w:spacing w:after="0" w:line="276" w:lineRule="auto"/>
        <w:jc w:val="both"/>
        <w:rPr>
          <w:rFonts w:ascii="Arial" w:hAnsi="Arial" w:cs="Arial"/>
        </w:rPr>
      </w:pPr>
    </w:p>
    <w:p w14:paraId="599958D7" w14:textId="77777777" w:rsidR="00F335A7" w:rsidRDefault="006074FD">
      <w:pPr>
        <w:spacing w:after="0" w:line="276" w:lineRule="auto"/>
        <w:jc w:val="both"/>
        <w:rPr>
          <w:rFonts w:ascii="Arial" w:hAnsi="Arial" w:cs="Arial"/>
          <w:color w:val="000000" w:themeColor="text1"/>
        </w:rPr>
      </w:pPr>
      <w:r>
        <w:rPr>
          <w:rFonts w:ascii="Arial" w:hAnsi="Arial" w:cs="Arial"/>
        </w:rPr>
        <w:t>Naročnik lahko ponudnika kadar koli med postopkom oddaje javnega naročila pozove k predložitvi dokazil (potrdil, izjav, overjenih zapriseženih izjav, izpisov iz evidenc oziroma registrov, pogodb, računov, specifikacij dobavljene opreme oziroma izvedenih storitev ipd.), ki izkazujejo neobstoj razlogov za izključitev in izpolnjevanje pogojev za priznanje sposobnosti. Ponudnik bo dolžan predložiti dokazila v sorazmernem roku, ki ga bo v pozivu določil naročnik.</w:t>
      </w:r>
    </w:p>
    <w:p w14:paraId="6AF22571" w14:textId="77777777" w:rsidR="00F335A7" w:rsidRDefault="00F335A7">
      <w:pPr>
        <w:spacing w:after="0" w:line="276" w:lineRule="auto"/>
        <w:jc w:val="both"/>
        <w:rPr>
          <w:rFonts w:ascii="Arial" w:hAnsi="Arial" w:cs="Arial"/>
        </w:rPr>
      </w:pPr>
    </w:p>
    <w:p w14:paraId="66934B1F" w14:textId="77777777" w:rsidR="00F335A7" w:rsidRDefault="00F335A7">
      <w:pPr>
        <w:spacing w:after="0" w:line="276" w:lineRule="auto"/>
        <w:jc w:val="both"/>
        <w:rPr>
          <w:rFonts w:ascii="Arial" w:hAnsi="Arial" w:cs="Arial"/>
        </w:rPr>
      </w:pPr>
    </w:p>
    <w:p w14:paraId="3BB5D3D5" w14:textId="77777777" w:rsidR="00F335A7" w:rsidRDefault="006074FD" w:rsidP="00A567DF">
      <w:pPr>
        <w:pStyle w:val="Naslov3"/>
        <w:numPr>
          <w:ilvl w:val="0"/>
          <w:numId w:val="7"/>
        </w:numPr>
        <w:ind w:left="851" w:hanging="502"/>
        <w:rPr>
          <w:rFonts w:ascii="Arial" w:hAnsi="Arial" w:cs="Arial"/>
          <w:sz w:val="22"/>
          <w:szCs w:val="22"/>
        </w:rPr>
      </w:pPr>
      <w:bookmarkStart w:id="16" w:name="_Toc152847456"/>
      <w:r>
        <w:rPr>
          <w:rFonts w:ascii="Arial" w:hAnsi="Arial" w:cs="Arial"/>
          <w:sz w:val="22"/>
          <w:szCs w:val="22"/>
        </w:rPr>
        <w:t>Razlogi za izključitev</w:t>
      </w:r>
      <w:bookmarkEnd w:id="16"/>
    </w:p>
    <w:p w14:paraId="498C579D" w14:textId="77777777" w:rsidR="00F335A7" w:rsidRDefault="00F335A7">
      <w:pPr>
        <w:keepNext/>
        <w:widowControl/>
        <w:spacing w:after="0" w:line="276" w:lineRule="auto"/>
        <w:ind w:right="6"/>
        <w:jc w:val="both"/>
        <w:rPr>
          <w:rFonts w:ascii="Arial" w:hAnsi="Arial" w:cs="Arial"/>
        </w:rPr>
      </w:pPr>
    </w:p>
    <w:p w14:paraId="2809F595" w14:textId="77777777"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211F1CEA" w14:textId="77777777" w:rsidR="00F335A7" w:rsidRDefault="00F335A7">
      <w:pPr>
        <w:pStyle w:val="Standard"/>
        <w:rPr>
          <w:rFonts w:ascii="Arial" w:hAnsi="Arial" w:cs="Arial"/>
        </w:rPr>
      </w:pPr>
    </w:p>
    <w:p w14:paraId="41A4F0EF" w14:textId="77777777" w:rsidR="00F335A7" w:rsidRDefault="006074FD" w:rsidP="00A567DF">
      <w:pPr>
        <w:pStyle w:val="Odstavekseznama"/>
        <w:numPr>
          <w:ilvl w:val="0"/>
          <w:numId w:val="4"/>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6FBBD5F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140B659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1444AF5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2A06740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549DA32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3E88157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05AD107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5B5E481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4B00EC3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7D7364A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4EE956F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68BA757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5439E68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4C4D594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4E67C8C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7E8E19A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2C7C52E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3885130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6436D1D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261D4C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4D0995D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03C715D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079D37F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3579B3D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18F3F04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6156AD9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554E37B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34BD759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6354646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379D127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1FD9746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7452ACB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22B7DB0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025A04B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5272C4C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17F3F54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0514FC8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w:t>
      </w:r>
      <w:proofErr w:type="spellStart"/>
      <w:r>
        <w:rPr>
          <w:rFonts w:ascii="Arial" w:eastAsia="Times New Roman" w:hAnsi="Arial" w:cs="Arial"/>
          <w:kern w:val="0"/>
          <w:lang w:eastAsia="sl-SI"/>
        </w:rPr>
        <w:t>257.a</w:t>
      </w:r>
      <w:proofErr w:type="spellEnd"/>
      <w:r>
        <w:rPr>
          <w:rFonts w:ascii="Arial" w:eastAsia="Times New Roman" w:hAnsi="Arial" w:cs="Arial"/>
          <w:kern w:val="0"/>
          <w:lang w:eastAsia="sl-SI"/>
        </w:rPr>
        <w:t xml:space="preserve"> člen KZ-1),</w:t>
      </w:r>
    </w:p>
    <w:p w14:paraId="1129BF0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099281E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548D64C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4F5F666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19E7736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5F42F9E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277AEC30" w14:textId="77777777" w:rsidR="00F335A7" w:rsidRDefault="00F335A7">
      <w:pPr>
        <w:pStyle w:val="Odstavekseznama"/>
        <w:ind w:left="1416"/>
        <w:rPr>
          <w:rFonts w:ascii="Arial" w:hAnsi="Arial" w:cs="Arial"/>
        </w:rPr>
      </w:pPr>
    </w:p>
    <w:p w14:paraId="31C3C747"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3EC0C077" w14:textId="77777777" w:rsidR="00F335A7" w:rsidRDefault="006074FD" w:rsidP="00A567D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w:t>
      </w:r>
      <w:r w:rsidRPr="00A4168B">
        <w:rPr>
          <w:rFonts w:ascii="Arial" w:hAnsi="Arial" w:cs="Arial"/>
          <w:b/>
          <w:u w:val="single"/>
        </w:rPr>
        <w:t xml:space="preserve">v delu </w:t>
      </w:r>
      <w:proofErr w:type="spellStart"/>
      <w:r w:rsidRPr="00A4168B">
        <w:rPr>
          <w:rFonts w:ascii="Arial" w:hAnsi="Arial" w:cs="Arial"/>
          <w:b/>
          <w:u w:val="single"/>
        </w:rPr>
        <w:t>II.B</w:t>
      </w:r>
      <w:proofErr w:type="spellEnd"/>
      <w:r w:rsidRPr="00A4168B">
        <w:rPr>
          <w:rFonts w:ascii="Arial" w:hAnsi="Arial" w:cs="Arial"/>
          <w:b/>
          <w:u w:val="single"/>
        </w:rPr>
        <w:t xml:space="preserve"> obrazca ESPD je </w:t>
      </w:r>
      <w:r w:rsidR="006B6841" w:rsidRPr="006B6841">
        <w:rPr>
          <w:rFonts w:ascii="Arial" w:hAnsi="Arial" w:cs="Arial"/>
          <w:b/>
          <w:u w:val="single"/>
        </w:rPr>
        <w:t>obvezna</w:t>
      </w:r>
      <w:r w:rsidRPr="006B6841">
        <w:rPr>
          <w:rFonts w:ascii="Arial" w:hAnsi="Arial" w:cs="Arial"/>
          <w:b/>
          <w:u w:val="single"/>
        </w:rPr>
        <w:t xml:space="preserve"> navedba EMŠO številk vseh fizičnih oseb gospodarskih subjektov iz prvega odstavka 75. člena ZJN-3</w:t>
      </w:r>
      <w:r w:rsidR="006B6841" w:rsidRPr="006B6841">
        <w:rPr>
          <w:rFonts w:ascii="Arial" w:hAnsi="Arial" w:cs="Arial"/>
          <w:b/>
          <w:u w:val="single"/>
        </w:rPr>
        <w:t>, ki so slovenski državljani</w:t>
      </w:r>
      <w:r>
        <w:rPr>
          <w:rFonts w:ascii="Arial" w:hAnsi="Arial" w:cs="Arial"/>
        </w:rPr>
        <w:t>).</w:t>
      </w:r>
    </w:p>
    <w:p w14:paraId="03A46EA0" w14:textId="77777777" w:rsidR="00F335A7" w:rsidRDefault="00F335A7">
      <w:pPr>
        <w:pStyle w:val="Odstavekseznama"/>
        <w:ind w:left="1276"/>
        <w:rPr>
          <w:rFonts w:ascii="Arial" w:hAnsi="Arial" w:cs="Arial"/>
        </w:rPr>
      </w:pPr>
    </w:p>
    <w:p w14:paraId="563497FC" w14:textId="77777777" w:rsidR="00F335A7" w:rsidRDefault="006074FD" w:rsidP="00A567DF">
      <w:pPr>
        <w:pStyle w:val="Odstavekseznama"/>
        <w:numPr>
          <w:ilvl w:val="0"/>
          <w:numId w:val="4"/>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w:t>
      </w:r>
      <w:r>
        <w:rPr>
          <w:rFonts w:ascii="Arial" w:hAnsi="Arial" w:cs="Arial"/>
        </w:rPr>
        <w:lastRenderedPageBreak/>
        <w:t xml:space="preserve">za obdobje zadnjih petih let do </w:t>
      </w:r>
      <w:r>
        <w:rPr>
          <w:rFonts w:ascii="Arial" w:hAnsi="Arial" w:cs="Arial"/>
          <w:color w:val="000000" w:themeColor="text1"/>
          <w:shd w:val="clear" w:color="auto" w:fill="FFFFFF"/>
        </w:rPr>
        <w:t xml:space="preserve">roka za oddajo ponudbe. Gospodarskega subjekta se ne izloči, če gospodarski subjekt do roka za oddajo ponudb poravna neplačane zapadle obveznosti, ki znašajo 50 </w:t>
      </w:r>
      <w:proofErr w:type="spellStart"/>
      <w:r>
        <w:rPr>
          <w:rFonts w:ascii="Arial" w:hAnsi="Arial" w:cs="Arial"/>
          <w:color w:val="000000" w:themeColor="text1"/>
          <w:shd w:val="clear" w:color="auto" w:fill="FFFFFF"/>
        </w:rPr>
        <w:t>eurov</w:t>
      </w:r>
      <w:proofErr w:type="spellEnd"/>
      <w:r>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ponudbe</w:t>
      </w:r>
      <w:r>
        <w:rPr>
          <w:rFonts w:ascii="Arial" w:hAnsi="Arial" w:cs="Arial"/>
        </w:rPr>
        <w:t xml:space="preserve"> (drugi odstavek 75. člena ZJN-3).</w:t>
      </w:r>
    </w:p>
    <w:p w14:paraId="3AB790AA" w14:textId="77777777" w:rsidR="00F335A7" w:rsidRDefault="00F335A7">
      <w:pPr>
        <w:pStyle w:val="Odstavekseznama"/>
        <w:rPr>
          <w:rFonts w:ascii="Arial" w:hAnsi="Arial" w:cs="Arial"/>
        </w:rPr>
      </w:pPr>
    </w:p>
    <w:p w14:paraId="2F3595BD"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35BE2E2E" w14:textId="77777777" w:rsidR="00F335A7" w:rsidRDefault="006074FD" w:rsidP="00A567D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5BFE6F3B" w14:textId="77777777" w:rsidR="00F335A7" w:rsidRDefault="00F335A7">
      <w:pPr>
        <w:pStyle w:val="Standard"/>
        <w:rPr>
          <w:rFonts w:ascii="Arial" w:hAnsi="Arial" w:cs="Arial"/>
        </w:rPr>
      </w:pPr>
    </w:p>
    <w:p w14:paraId="4AFE0014" w14:textId="77777777" w:rsidR="00F335A7" w:rsidRDefault="006074FD" w:rsidP="00A567DF">
      <w:pPr>
        <w:pStyle w:val="Odstavekseznama"/>
        <w:numPr>
          <w:ilvl w:val="0"/>
          <w:numId w:val="4"/>
        </w:numPr>
        <w:rPr>
          <w:rFonts w:ascii="Arial" w:hAnsi="Arial" w:cs="Arial"/>
        </w:rPr>
      </w:pPr>
      <w:r>
        <w:rPr>
          <w:rFonts w:ascii="Arial" w:hAnsi="Arial" w:cs="Arial"/>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D55CA59" w14:textId="77777777" w:rsidR="00F335A7" w:rsidRDefault="00F335A7">
      <w:pPr>
        <w:pStyle w:val="Odstavekseznama"/>
        <w:rPr>
          <w:rFonts w:ascii="Arial" w:hAnsi="Arial" w:cs="Arial"/>
        </w:rPr>
      </w:pPr>
    </w:p>
    <w:p w14:paraId="2F406BF5"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557A759D" w14:textId="77777777" w:rsidR="00F335A7" w:rsidRDefault="006074FD" w:rsidP="00A567D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55FED92E" w14:textId="77777777" w:rsidR="00F335A7" w:rsidRDefault="00F335A7">
      <w:pPr>
        <w:pStyle w:val="Odstavekseznama"/>
        <w:rPr>
          <w:rFonts w:ascii="Arial" w:hAnsi="Arial" w:cs="Arial"/>
        </w:rPr>
      </w:pPr>
    </w:p>
    <w:p w14:paraId="2CDEAF0D" w14:textId="77777777" w:rsidR="00F335A7" w:rsidRDefault="006074FD" w:rsidP="00A567DF">
      <w:pPr>
        <w:pStyle w:val="Odstavekseznama"/>
        <w:numPr>
          <w:ilvl w:val="0"/>
          <w:numId w:val="4"/>
        </w:numPr>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ponudb </w:t>
      </w:r>
      <w:r>
        <w:rPr>
          <w:rFonts w:ascii="Arial" w:hAnsi="Arial" w:cs="Arial"/>
          <w:color w:val="000000" w:themeColor="text1"/>
          <w:shd w:val="clear" w:color="auto" w:fill="FFFFFF"/>
        </w:rPr>
        <w:t>pristojni organ Republike Slovenije ali druge države članice ali tretje države pri njem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14:paraId="75EE4A6E" w14:textId="77777777" w:rsidR="00F335A7" w:rsidRDefault="00F335A7">
      <w:pPr>
        <w:pStyle w:val="Odstavekseznama"/>
        <w:rPr>
          <w:rFonts w:ascii="Arial" w:hAnsi="Arial" w:cs="Arial"/>
        </w:rPr>
      </w:pPr>
    </w:p>
    <w:p w14:paraId="51AA4D74"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D6A3FC6" w14:textId="77777777" w:rsidR="00F335A7" w:rsidRDefault="006074FD" w:rsidP="00A567D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401D403C" w14:textId="77777777" w:rsidR="00F335A7" w:rsidRDefault="00F335A7">
      <w:pPr>
        <w:rPr>
          <w:rFonts w:ascii="Arial" w:hAnsi="Arial" w:cs="Arial"/>
        </w:rPr>
      </w:pPr>
    </w:p>
    <w:p w14:paraId="3D360534" w14:textId="77777777" w:rsidR="00F335A7" w:rsidRDefault="006074FD">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5C7279B3" w14:textId="77777777" w:rsidR="00F335A7" w:rsidRDefault="00F335A7">
      <w:pPr>
        <w:pStyle w:val="Standard"/>
        <w:rPr>
          <w:rFonts w:ascii="Arial" w:hAnsi="Arial" w:cs="Arial"/>
        </w:rPr>
      </w:pPr>
    </w:p>
    <w:p w14:paraId="2EB3B1C1" w14:textId="77777777" w:rsidR="00F335A7" w:rsidRDefault="00F335A7">
      <w:pPr>
        <w:pStyle w:val="Standard"/>
        <w:rPr>
          <w:rFonts w:ascii="Arial" w:hAnsi="Arial" w:cs="Arial"/>
        </w:rPr>
      </w:pPr>
    </w:p>
    <w:p w14:paraId="3EB6F7E7" w14:textId="77777777" w:rsidR="00F335A7" w:rsidRDefault="006074FD" w:rsidP="00A567DF">
      <w:pPr>
        <w:pStyle w:val="Naslov3"/>
        <w:numPr>
          <w:ilvl w:val="0"/>
          <w:numId w:val="7"/>
        </w:numPr>
        <w:ind w:left="851" w:hanging="502"/>
        <w:rPr>
          <w:rFonts w:ascii="Arial" w:hAnsi="Arial" w:cs="Arial"/>
          <w:sz w:val="22"/>
          <w:szCs w:val="22"/>
        </w:rPr>
      </w:pPr>
      <w:bookmarkStart w:id="17" w:name="_Toc152847457"/>
      <w:r>
        <w:rPr>
          <w:rFonts w:ascii="Arial" w:hAnsi="Arial" w:cs="Arial"/>
          <w:sz w:val="22"/>
          <w:szCs w:val="22"/>
        </w:rPr>
        <w:t>Pogoji za priznanje sposobnosti</w:t>
      </w:r>
      <w:bookmarkEnd w:id="17"/>
    </w:p>
    <w:p w14:paraId="0C513B01" w14:textId="77777777" w:rsidR="00F335A7" w:rsidRDefault="00F335A7">
      <w:pPr>
        <w:pStyle w:val="Standard"/>
        <w:keepNext/>
        <w:rPr>
          <w:rFonts w:ascii="Arial" w:hAnsi="Arial" w:cs="Arial"/>
        </w:rPr>
      </w:pPr>
    </w:p>
    <w:p w14:paraId="23513FED" w14:textId="77777777" w:rsidR="00F335A7" w:rsidRDefault="006074FD">
      <w:pPr>
        <w:pStyle w:val="Standard"/>
        <w:rPr>
          <w:rFonts w:ascii="Arial" w:hAnsi="Arial" w:cs="Arial"/>
        </w:rPr>
      </w:pPr>
      <w:r>
        <w:rPr>
          <w:rFonts w:ascii="Arial" w:hAnsi="Arial" w:cs="Arial"/>
        </w:rPr>
        <w:t>Naročnik od ponudnikov zahteva izpolnjevanje naslednjih pogojev za priznanje sposobnosti:</w:t>
      </w:r>
    </w:p>
    <w:p w14:paraId="7F0E212A" w14:textId="77777777" w:rsidR="00F335A7" w:rsidRDefault="00F335A7">
      <w:pPr>
        <w:spacing w:after="0" w:line="276" w:lineRule="auto"/>
        <w:rPr>
          <w:rFonts w:ascii="Arial" w:eastAsiaTheme="minorHAnsi" w:hAnsi="Arial" w:cs="Arial"/>
          <w:color w:val="000000" w:themeColor="text1"/>
        </w:rPr>
      </w:pPr>
    </w:p>
    <w:p w14:paraId="5C1B3FB1" w14:textId="77777777" w:rsidR="00401184" w:rsidRPr="003075EF" w:rsidRDefault="00401184" w:rsidP="00A567DF">
      <w:pPr>
        <w:pStyle w:val="Odstavekseznama"/>
        <w:numPr>
          <w:ilvl w:val="0"/>
          <w:numId w:val="20"/>
        </w:numPr>
        <w:autoSpaceDN w:val="0"/>
        <w:rPr>
          <w:rFonts w:ascii="Arial" w:hAnsi="Arial" w:cs="Arial"/>
        </w:rPr>
      </w:pPr>
      <w:r w:rsidRPr="003075EF">
        <w:rPr>
          <w:rFonts w:ascii="Arial" w:hAnsi="Arial" w:cs="Arial"/>
        </w:rPr>
        <w:t>Gospodarski subjekt mora biti registriran za opravljanje dejavnosti, ki je predmet tega javnega naročila (prvi odstavek 76. člena ZJN-3</w:t>
      </w:r>
      <w:r w:rsidRPr="00F434A4">
        <w:rPr>
          <w:rFonts w:ascii="Arial" w:hAnsi="Arial" w:cs="Arial"/>
        </w:rPr>
        <w:t>).</w:t>
      </w:r>
    </w:p>
    <w:p w14:paraId="1C6757D3" w14:textId="77777777" w:rsidR="00401184" w:rsidRPr="00F434A4" w:rsidRDefault="00401184" w:rsidP="00401184">
      <w:pPr>
        <w:pStyle w:val="Standard"/>
        <w:rPr>
          <w:rFonts w:ascii="Arial" w:hAnsi="Arial" w:cs="Arial"/>
          <w:color w:val="000000" w:themeColor="text1"/>
        </w:rPr>
      </w:pPr>
    </w:p>
    <w:p w14:paraId="43A0EA0E" w14:textId="77777777" w:rsidR="00401184" w:rsidRPr="00F434A4" w:rsidRDefault="00401184" w:rsidP="00401184">
      <w:pPr>
        <w:pStyle w:val="Standard"/>
        <w:ind w:left="708"/>
        <w:rPr>
          <w:rFonts w:ascii="Arial" w:hAnsi="Arial" w:cs="Arial"/>
          <w:color w:val="000000" w:themeColor="text1"/>
        </w:rPr>
      </w:pPr>
      <w:r w:rsidRPr="00F434A4">
        <w:rPr>
          <w:rFonts w:ascii="Arial" w:hAnsi="Arial" w:cs="Arial"/>
          <w:color w:val="000000" w:themeColor="text1"/>
        </w:rPr>
        <w:t>Pogoj mora izpolnjevati vsak gospodarski subjekt v ponudbi</w:t>
      </w:r>
      <w:r>
        <w:rPr>
          <w:rFonts w:ascii="Arial" w:hAnsi="Arial" w:cs="Arial"/>
          <w:color w:val="000000" w:themeColor="text1"/>
        </w:rPr>
        <w:t>, za del naročila, ki ga namerava izpolniti</w:t>
      </w:r>
      <w:r w:rsidRPr="00F434A4">
        <w:rPr>
          <w:rFonts w:ascii="Arial" w:hAnsi="Arial" w:cs="Arial"/>
          <w:color w:val="000000" w:themeColor="text1"/>
        </w:rPr>
        <w:t xml:space="preserve"> (razen fizičnih oseb, ki po praksi Državne revizijske komisije štejejo za podizvajalce, vendar niso kot samostojni podjetniki registrirani za opravljanje dejavnosti).</w:t>
      </w:r>
    </w:p>
    <w:p w14:paraId="0F4001F7" w14:textId="77777777" w:rsidR="00F335A7" w:rsidRDefault="00F335A7">
      <w:pPr>
        <w:pStyle w:val="Standard"/>
        <w:ind w:left="708"/>
        <w:rPr>
          <w:rFonts w:ascii="Arial" w:hAnsi="Arial" w:cs="Arial"/>
          <w:color w:val="000000" w:themeColor="text1"/>
        </w:rPr>
      </w:pPr>
    </w:p>
    <w:p w14:paraId="25982345" w14:textId="77777777" w:rsidR="00F335A7" w:rsidRDefault="006074FD">
      <w:pPr>
        <w:pStyle w:val="Odstavekseznama"/>
        <w:rPr>
          <w:rFonts w:ascii="Arial" w:hAnsi="Arial" w:cs="Arial"/>
          <w:u w:val="single"/>
        </w:rPr>
      </w:pPr>
      <w:r>
        <w:rPr>
          <w:rFonts w:ascii="Arial" w:hAnsi="Arial" w:cs="Arial"/>
          <w:u w:val="single"/>
        </w:rPr>
        <w:t>Dokazilo:</w:t>
      </w:r>
    </w:p>
    <w:p w14:paraId="588DCCEE" w14:textId="77777777" w:rsidR="00F335A7" w:rsidRDefault="006074FD" w:rsidP="00A567D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w:t>
      </w:r>
      <w:r w:rsidR="00401184">
        <w:rPr>
          <w:rFonts w:ascii="Arial" w:hAnsi="Arial" w:cs="Arial"/>
        </w:rPr>
        <w:t xml:space="preserve"> gospodarske subjekte v ponudbi).</w:t>
      </w:r>
    </w:p>
    <w:p w14:paraId="52FBAF82" w14:textId="77777777" w:rsidR="00F335A7" w:rsidRDefault="00F335A7">
      <w:pPr>
        <w:pStyle w:val="Standard"/>
        <w:rPr>
          <w:rFonts w:ascii="Arial" w:hAnsi="Arial" w:cs="Arial"/>
          <w:color w:val="000000" w:themeColor="text1"/>
        </w:rPr>
      </w:pPr>
    </w:p>
    <w:p w14:paraId="1C890165" w14:textId="77777777" w:rsidR="00D850A2" w:rsidRPr="003075EF" w:rsidRDefault="00D850A2" w:rsidP="00A567DF">
      <w:pPr>
        <w:pStyle w:val="Odstavekseznama"/>
        <w:numPr>
          <w:ilvl w:val="0"/>
          <w:numId w:val="20"/>
        </w:numPr>
        <w:autoSpaceDN w:val="0"/>
        <w:rPr>
          <w:rFonts w:ascii="Arial" w:hAnsi="Arial" w:cs="Arial"/>
        </w:rPr>
      </w:pPr>
      <w:r w:rsidRPr="003075EF">
        <w:rPr>
          <w:rFonts w:ascii="Arial" w:hAnsi="Arial" w:cs="Arial"/>
        </w:rPr>
        <w:t>Gospodarski subjekt</w:t>
      </w:r>
      <w:r w:rsidR="00C676D7">
        <w:rPr>
          <w:rFonts w:ascii="Arial" w:hAnsi="Arial" w:cs="Arial"/>
        </w:rPr>
        <w:t xml:space="preserve"> mora </w:t>
      </w:r>
      <w:r>
        <w:rPr>
          <w:rFonts w:ascii="Arial" w:hAnsi="Arial" w:cs="Arial"/>
        </w:rPr>
        <w:t xml:space="preserve">razpolagati z najmanj dvema </w:t>
      </w:r>
      <w:r w:rsidR="00C676D7">
        <w:rPr>
          <w:rFonts w:ascii="Arial" w:hAnsi="Arial" w:cs="Arial"/>
        </w:rPr>
        <w:t>strokovno usposobljenima pooblaščenima serviserjema</w:t>
      </w:r>
      <w:r>
        <w:rPr>
          <w:rFonts w:ascii="Arial" w:hAnsi="Arial" w:cs="Arial"/>
        </w:rPr>
        <w:t xml:space="preserve"> za servisiranje </w:t>
      </w:r>
      <w:r w:rsidR="003151A5">
        <w:rPr>
          <w:rFonts w:ascii="Arial" w:hAnsi="Arial" w:cs="Arial"/>
        </w:rPr>
        <w:t xml:space="preserve">ponujene </w:t>
      </w:r>
      <w:r>
        <w:rPr>
          <w:rFonts w:ascii="Arial" w:hAnsi="Arial" w:cs="Arial"/>
        </w:rPr>
        <w:t xml:space="preserve">opreme, in najmanj enim </w:t>
      </w:r>
      <w:r w:rsidR="00C676D7">
        <w:rPr>
          <w:rFonts w:ascii="Arial" w:hAnsi="Arial" w:cs="Arial"/>
        </w:rPr>
        <w:t xml:space="preserve">strokovno usposobljenim </w:t>
      </w:r>
      <w:r>
        <w:rPr>
          <w:rFonts w:ascii="Arial" w:hAnsi="Arial" w:cs="Arial"/>
        </w:rPr>
        <w:t>pooblašč</w:t>
      </w:r>
      <w:r w:rsidR="00C676D7">
        <w:rPr>
          <w:rFonts w:ascii="Arial" w:hAnsi="Arial" w:cs="Arial"/>
        </w:rPr>
        <w:t>enim serviserjem</w:t>
      </w:r>
      <w:r>
        <w:rPr>
          <w:rFonts w:ascii="Arial" w:hAnsi="Arial" w:cs="Arial"/>
        </w:rPr>
        <w:t xml:space="preserve"> za IT podporo</w:t>
      </w:r>
      <w:r w:rsidRPr="00F434A4">
        <w:rPr>
          <w:rFonts w:ascii="Arial" w:hAnsi="Arial" w:cs="Arial"/>
        </w:rPr>
        <w:t>.</w:t>
      </w:r>
    </w:p>
    <w:p w14:paraId="4F073A23" w14:textId="77777777" w:rsidR="00D850A2" w:rsidRPr="00F434A4" w:rsidRDefault="00D850A2" w:rsidP="00D850A2">
      <w:pPr>
        <w:pStyle w:val="Standard"/>
        <w:rPr>
          <w:rFonts w:ascii="Arial" w:hAnsi="Arial" w:cs="Arial"/>
          <w:color w:val="000000" w:themeColor="text1"/>
        </w:rPr>
      </w:pPr>
    </w:p>
    <w:p w14:paraId="634E1E44" w14:textId="77777777" w:rsidR="00D850A2" w:rsidRPr="00F434A4" w:rsidRDefault="00C676D7" w:rsidP="00D850A2">
      <w:pPr>
        <w:pStyle w:val="Standard"/>
        <w:ind w:left="708"/>
        <w:rPr>
          <w:rFonts w:ascii="Arial" w:hAnsi="Arial" w:cs="Arial"/>
          <w:color w:val="000000" w:themeColor="text1"/>
        </w:rPr>
      </w:pPr>
      <w:r>
        <w:rPr>
          <w:rFonts w:ascii="Arial" w:hAnsi="Arial" w:cs="Arial"/>
        </w:rPr>
        <w:t>Pogoj mora izpolnjevati ponudnik. Skupina ponudnikov lahko pogoj izpolni skupaj. Ponudnik (oziroma skupina ponudnikov) lahko pogoj izpolni tudi s podizvajalci.</w:t>
      </w:r>
    </w:p>
    <w:p w14:paraId="46EBF078" w14:textId="77777777" w:rsidR="00D850A2" w:rsidRDefault="00D850A2" w:rsidP="00D850A2">
      <w:pPr>
        <w:pStyle w:val="Standard"/>
        <w:ind w:left="708"/>
        <w:rPr>
          <w:rFonts w:ascii="Arial" w:hAnsi="Arial" w:cs="Arial"/>
          <w:color w:val="000000" w:themeColor="text1"/>
        </w:rPr>
      </w:pPr>
    </w:p>
    <w:p w14:paraId="6474F64C" w14:textId="77777777" w:rsidR="00D850A2" w:rsidRDefault="00D850A2" w:rsidP="00D850A2">
      <w:pPr>
        <w:pStyle w:val="Odstavekseznama"/>
        <w:rPr>
          <w:rFonts w:ascii="Arial" w:hAnsi="Arial" w:cs="Arial"/>
          <w:u w:val="single"/>
        </w:rPr>
      </w:pPr>
      <w:r>
        <w:rPr>
          <w:rFonts w:ascii="Arial" w:hAnsi="Arial" w:cs="Arial"/>
          <w:u w:val="single"/>
        </w:rPr>
        <w:t>Dokazilo:</w:t>
      </w:r>
    </w:p>
    <w:p w14:paraId="76199F1E" w14:textId="77777777" w:rsidR="00C676D7" w:rsidRDefault="00C676D7" w:rsidP="00A567DF">
      <w:pPr>
        <w:pStyle w:val="Odstavekseznama"/>
        <w:numPr>
          <w:ilvl w:val="0"/>
          <w:numId w:val="6"/>
        </w:numPr>
        <w:ind w:left="1276"/>
        <w:rPr>
          <w:rFonts w:ascii="Arial" w:hAnsi="Arial" w:cs="Arial"/>
        </w:rPr>
      </w:pPr>
      <w:r>
        <w:rPr>
          <w:rFonts w:ascii="Arial" w:hAnsi="Arial" w:cs="Arial"/>
          <w:b/>
        </w:rPr>
        <w:t xml:space="preserve">Dokazilo o razpolaganju s strokovno usposobljenimi pooblaščenimi serviserji </w:t>
      </w:r>
      <w:r w:rsidRPr="003151A5">
        <w:rPr>
          <w:rFonts w:ascii="Arial" w:hAnsi="Arial" w:cs="Arial"/>
        </w:rPr>
        <w:t xml:space="preserve">(na primer potrdila o usposobljenosti </w:t>
      </w:r>
      <w:r w:rsidR="003151A5" w:rsidRPr="003151A5">
        <w:rPr>
          <w:rFonts w:ascii="Arial" w:hAnsi="Arial" w:cs="Arial"/>
        </w:rPr>
        <w:t>in pooblaščenosti s</w:t>
      </w:r>
      <w:r w:rsidR="003151A5">
        <w:rPr>
          <w:rFonts w:ascii="Arial" w:hAnsi="Arial" w:cs="Arial"/>
        </w:rPr>
        <w:t xml:space="preserve"> strani proizvajalca </w:t>
      </w:r>
      <w:r w:rsidR="003151A5" w:rsidRPr="003151A5">
        <w:rPr>
          <w:rFonts w:ascii="Arial" w:hAnsi="Arial" w:cs="Arial"/>
        </w:rPr>
        <w:t>ali izjava ponudnika</w:t>
      </w:r>
      <w:r w:rsidRPr="003151A5">
        <w:rPr>
          <w:rFonts w:ascii="Arial" w:hAnsi="Arial" w:cs="Arial"/>
        </w:rPr>
        <w:t>)</w:t>
      </w:r>
      <w:r w:rsidR="003151A5" w:rsidRPr="003151A5">
        <w:rPr>
          <w:rFonts w:ascii="Arial" w:hAnsi="Arial" w:cs="Arial"/>
        </w:rPr>
        <w:t>.</w:t>
      </w:r>
    </w:p>
    <w:p w14:paraId="4FFA361D" w14:textId="77777777" w:rsidR="00D850A2" w:rsidRDefault="00D850A2">
      <w:pPr>
        <w:pStyle w:val="Standard"/>
        <w:rPr>
          <w:rFonts w:ascii="Arial" w:hAnsi="Arial" w:cs="Arial"/>
          <w:color w:val="000000" w:themeColor="text1"/>
        </w:rPr>
      </w:pPr>
    </w:p>
    <w:p w14:paraId="4CFAC5E2" w14:textId="77777777" w:rsidR="00F335A7" w:rsidRDefault="00F335A7">
      <w:pPr>
        <w:pStyle w:val="Standard"/>
        <w:rPr>
          <w:rFonts w:ascii="Arial" w:hAnsi="Arial" w:cs="Arial"/>
          <w:color w:val="000000" w:themeColor="text1"/>
        </w:rPr>
      </w:pPr>
    </w:p>
    <w:p w14:paraId="4B8656A7" w14:textId="77777777" w:rsidR="00F335A7" w:rsidRDefault="006074FD" w:rsidP="00A567DF">
      <w:pPr>
        <w:pStyle w:val="Naslov1"/>
        <w:numPr>
          <w:ilvl w:val="0"/>
          <w:numId w:val="13"/>
        </w:numPr>
        <w:ind w:left="851" w:hanging="491"/>
        <w:rPr>
          <w:rFonts w:ascii="Arial" w:hAnsi="Arial" w:cs="Arial"/>
          <w:sz w:val="22"/>
          <w:szCs w:val="22"/>
        </w:rPr>
      </w:pPr>
      <w:bookmarkStart w:id="18" w:name="_Toc511306738"/>
      <w:bookmarkStart w:id="19" w:name="_Toc152847458"/>
      <w:r>
        <w:rPr>
          <w:rFonts w:ascii="Arial" w:hAnsi="Arial" w:cs="Arial"/>
          <w:sz w:val="22"/>
          <w:szCs w:val="22"/>
        </w:rPr>
        <w:t>POJASNJEVANJE, DOPOLNJEVANJE IN SPREMINJANJE PONUDB</w:t>
      </w:r>
      <w:bookmarkEnd w:id="18"/>
      <w:bookmarkEnd w:id="19"/>
    </w:p>
    <w:p w14:paraId="7BB71F8D" w14:textId="77777777" w:rsidR="00F335A7" w:rsidRDefault="00F335A7">
      <w:pPr>
        <w:pStyle w:val="Standard"/>
        <w:keepNext/>
        <w:rPr>
          <w:rFonts w:ascii="Arial" w:hAnsi="Arial" w:cs="Arial"/>
        </w:rPr>
      </w:pPr>
    </w:p>
    <w:p w14:paraId="3B427117" w14:textId="77777777" w:rsidR="00F335A7" w:rsidRDefault="006074FD">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7EF94569" w14:textId="77777777" w:rsidR="00F335A7" w:rsidRDefault="00F335A7">
      <w:pPr>
        <w:pStyle w:val="Standard"/>
        <w:rPr>
          <w:rFonts w:ascii="Arial" w:hAnsi="Arial" w:cs="Arial"/>
          <w:color w:val="000000" w:themeColor="text1"/>
        </w:rPr>
      </w:pPr>
    </w:p>
    <w:p w14:paraId="3BE8C6FB" w14:textId="77777777" w:rsidR="00F335A7" w:rsidRDefault="00F335A7">
      <w:pPr>
        <w:pStyle w:val="Standard"/>
        <w:rPr>
          <w:rFonts w:ascii="Arial" w:hAnsi="Arial" w:cs="Arial"/>
          <w:color w:val="000000" w:themeColor="text1"/>
        </w:rPr>
      </w:pPr>
    </w:p>
    <w:p w14:paraId="6C264C25" w14:textId="77777777" w:rsidR="00F335A7" w:rsidRDefault="006074FD" w:rsidP="00A567DF">
      <w:pPr>
        <w:pStyle w:val="Naslov1"/>
        <w:numPr>
          <w:ilvl w:val="0"/>
          <w:numId w:val="13"/>
        </w:numPr>
        <w:ind w:left="851" w:hanging="491"/>
        <w:rPr>
          <w:rFonts w:ascii="Arial" w:hAnsi="Arial" w:cs="Arial"/>
          <w:sz w:val="22"/>
          <w:szCs w:val="22"/>
        </w:rPr>
      </w:pPr>
      <w:bookmarkStart w:id="20" w:name="_Toc511306739"/>
      <w:bookmarkStart w:id="21" w:name="_Toc152847459"/>
      <w:r>
        <w:rPr>
          <w:rFonts w:ascii="Arial" w:hAnsi="Arial" w:cs="Arial"/>
          <w:sz w:val="22"/>
          <w:szCs w:val="22"/>
        </w:rPr>
        <w:t>FINANČNA ZAVAROVANJA</w:t>
      </w:r>
      <w:bookmarkEnd w:id="20"/>
      <w:bookmarkEnd w:id="21"/>
    </w:p>
    <w:p w14:paraId="144413CA" w14:textId="77777777" w:rsidR="00F335A7" w:rsidRDefault="00F335A7">
      <w:pPr>
        <w:pStyle w:val="Standard"/>
        <w:keepNext/>
        <w:rPr>
          <w:rFonts w:ascii="Arial" w:hAnsi="Arial" w:cs="Arial"/>
        </w:rPr>
      </w:pPr>
    </w:p>
    <w:p w14:paraId="12B7F90A" w14:textId="77777777" w:rsidR="00F335A7" w:rsidRDefault="006074FD">
      <w:pPr>
        <w:pStyle w:val="Standard"/>
        <w:rPr>
          <w:rFonts w:ascii="Arial" w:hAnsi="Arial" w:cs="Arial"/>
        </w:rPr>
      </w:pPr>
      <w:r>
        <w:rPr>
          <w:rFonts w:ascii="Arial" w:hAnsi="Arial" w:cs="Arial"/>
        </w:rPr>
        <w:t>Na podlagi drugega odstavka 93. člena ZJN-3 in f) točke 6. odstavka 62. člena ZJN-3 ter v skladu z Uredbo o finančnih zavarovanjih pri javnem naročanju (Uradni list RS, št. 27/2016) naročnik v postopku javnega naročanja zahteva predložitev naslednjih finančnih zavarovanj.</w:t>
      </w:r>
    </w:p>
    <w:p w14:paraId="36D9A124" w14:textId="77777777" w:rsidR="00F335A7" w:rsidRDefault="00F335A7">
      <w:pPr>
        <w:pStyle w:val="Standard"/>
        <w:rPr>
          <w:rFonts w:ascii="Arial" w:hAnsi="Arial" w:cs="Arial"/>
        </w:rPr>
      </w:pPr>
    </w:p>
    <w:p w14:paraId="5607B7DF" w14:textId="77777777" w:rsidR="00F335A7" w:rsidRDefault="00F335A7">
      <w:pPr>
        <w:pStyle w:val="Standard"/>
        <w:rPr>
          <w:rFonts w:ascii="Arial" w:hAnsi="Arial" w:cs="Arial"/>
        </w:rPr>
      </w:pPr>
    </w:p>
    <w:p w14:paraId="0125BF08" w14:textId="77777777" w:rsidR="00F335A7" w:rsidRPr="00723D2B" w:rsidRDefault="006074FD" w:rsidP="00A567DF">
      <w:pPr>
        <w:pStyle w:val="Naslov2"/>
        <w:keepLines w:val="0"/>
        <w:numPr>
          <w:ilvl w:val="1"/>
          <w:numId w:val="9"/>
        </w:numPr>
        <w:rPr>
          <w:rFonts w:ascii="Arial" w:hAnsi="Arial" w:cs="Arial"/>
          <w:sz w:val="22"/>
          <w:szCs w:val="22"/>
        </w:rPr>
      </w:pPr>
      <w:bookmarkStart w:id="22" w:name="_Toc106825612"/>
      <w:bookmarkStart w:id="23" w:name="_Toc152847460"/>
      <w:r w:rsidRPr="00723D2B">
        <w:rPr>
          <w:rFonts w:ascii="Arial" w:hAnsi="Arial" w:cs="Arial"/>
          <w:sz w:val="22"/>
          <w:szCs w:val="22"/>
        </w:rPr>
        <w:t>Zavarovanje za dobro izvedbo pogodbenih obveznosti</w:t>
      </w:r>
      <w:bookmarkEnd w:id="22"/>
      <w:bookmarkEnd w:id="23"/>
    </w:p>
    <w:p w14:paraId="201E414B" w14:textId="77777777" w:rsidR="00F335A7" w:rsidRDefault="00F335A7">
      <w:pPr>
        <w:pStyle w:val="Standard"/>
        <w:keepNext/>
        <w:rPr>
          <w:rFonts w:ascii="Arial" w:hAnsi="Arial" w:cs="Arial"/>
        </w:rPr>
      </w:pPr>
    </w:p>
    <w:p w14:paraId="43BB943E" w14:textId="77777777" w:rsidR="00723D2B" w:rsidRDefault="00723D2B" w:rsidP="00723D2B">
      <w:pPr>
        <w:spacing w:after="0" w:line="276" w:lineRule="auto"/>
        <w:jc w:val="both"/>
        <w:rPr>
          <w:rFonts w:ascii="Arial" w:hAnsi="Arial" w:cs="Arial"/>
          <w:color w:val="000000" w:themeColor="text1"/>
        </w:rPr>
      </w:pPr>
      <w:r>
        <w:rPr>
          <w:rFonts w:ascii="Arial" w:hAnsi="Arial" w:cs="Arial"/>
          <w:color w:val="000000" w:themeColor="text1"/>
          <w:shd w:val="clear" w:color="auto" w:fill="FFFFFF"/>
        </w:rPr>
        <w:t>Pogodba</w:t>
      </w:r>
      <w:r w:rsidRPr="007B731F">
        <w:rPr>
          <w:rFonts w:ascii="Arial" w:hAnsi="Arial" w:cs="Arial"/>
          <w:color w:val="000000" w:themeColor="text1"/>
          <w:shd w:val="clear" w:color="auto" w:fill="FFFFFF"/>
        </w:rPr>
        <w:t xml:space="preserve"> bo postal</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veljavn</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pod pogojem, da izbrani ponudnik predloži finančno zavarovanje za dobro izvedbo pogodbenih obveznosti, skladno s to točko razpisne dokumentacije. </w:t>
      </w:r>
      <w:r w:rsidRPr="007B731F">
        <w:rPr>
          <w:rFonts w:ascii="Arial" w:hAnsi="Arial" w:cs="Arial"/>
          <w:color w:val="000000" w:themeColor="text1"/>
        </w:rPr>
        <w:t xml:space="preserve">Izbrani ponudnik bo moral v </w:t>
      </w:r>
      <w:r>
        <w:rPr>
          <w:rFonts w:ascii="Arial" w:hAnsi="Arial" w:cs="Arial"/>
          <w:color w:val="000000" w:themeColor="text1"/>
        </w:rPr>
        <w:t>osmih</w:t>
      </w:r>
      <w:r w:rsidRPr="007B731F">
        <w:rPr>
          <w:rFonts w:ascii="Arial" w:hAnsi="Arial" w:cs="Arial"/>
          <w:color w:val="000000" w:themeColor="text1"/>
        </w:rPr>
        <w:t xml:space="preserve"> (</w:t>
      </w:r>
      <w:r>
        <w:rPr>
          <w:rFonts w:ascii="Arial" w:hAnsi="Arial" w:cs="Arial"/>
          <w:color w:val="000000" w:themeColor="text1"/>
        </w:rPr>
        <w:t>8</w:t>
      </w:r>
      <w:r w:rsidRPr="007B731F">
        <w:rPr>
          <w:rFonts w:ascii="Arial" w:hAnsi="Arial" w:cs="Arial"/>
          <w:color w:val="000000" w:themeColor="text1"/>
        </w:rPr>
        <w:t xml:space="preserve">) dneh od sklenitve </w:t>
      </w:r>
      <w:r>
        <w:rPr>
          <w:rFonts w:ascii="Arial" w:hAnsi="Arial" w:cs="Arial"/>
          <w:color w:val="000000" w:themeColor="text1"/>
        </w:rPr>
        <w:t>pogodbe</w:t>
      </w:r>
      <w:r w:rsidRPr="007B731F">
        <w:rPr>
          <w:rFonts w:ascii="Arial" w:hAnsi="Arial" w:cs="Arial"/>
          <w:color w:val="000000" w:themeColor="text1"/>
        </w:rPr>
        <w:t xml:space="preserve"> naročniku predložiti originalno, brezpogojno, nepreklicno bančno garancijo ali kavcijsko zavarovanje finančne inštitucije (banke ali zavarovalnice)</w:t>
      </w:r>
      <w:r>
        <w:rPr>
          <w:rFonts w:ascii="Arial" w:hAnsi="Arial" w:cs="Arial"/>
          <w:color w:val="000000" w:themeColor="text1"/>
        </w:rPr>
        <w:t xml:space="preserve"> s sedežem v EU</w:t>
      </w:r>
      <w:r w:rsidRPr="007B731F">
        <w:rPr>
          <w:rFonts w:ascii="Arial" w:hAnsi="Arial" w:cs="Arial"/>
          <w:color w:val="000000" w:themeColor="text1"/>
        </w:rPr>
        <w:t>, plačljivo na prvi poziv, za dobro izvedbo pogodbe</w:t>
      </w:r>
      <w:r w:rsidR="00520EC0">
        <w:rPr>
          <w:rFonts w:ascii="Arial" w:hAnsi="Arial" w:cs="Arial"/>
          <w:color w:val="000000" w:themeColor="text1"/>
        </w:rPr>
        <w:t>nih obveznosti, z veljavnostjo najmanj 9</w:t>
      </w:r>
      <w:r w:rsidRPr="007B731F">
        <w:rPr>
          <w:rFonts w:ascii="Arial" w:hAnsi="Arial" w:cs="Arial"/>
          <w:color w:val="000000" w:themeColor="text1"/>
        </w:rPr>
        <w:t xml:space="preserve">0 </w:t>
      </w:r>
      <w:r w:rsidR="00520EC0">
        <w:rPr>
          <w:rFonts w:ascii="Arial" w:hAnsi="Arial" w:cs="Arial"/>
          <w:color w:val="000000" w:themeColor="text1"/>
        </w:rPr>
        <w:t>mesecev</w:t>
      </w:r>
      <w:r w:rsidRPr="007B731F">
        <w:rPr>
          <w:rFonts w:ascii="Arial" w:hAnsi="Arial" w:cs="Arial"/>
          <w:color w:val="000000" w:themeColor="text1"/>
        </w:rPr>
        <w:t xml:space="preserve"> od </w:t>
      </w:r>
      <w:r w:rsidR="00520EC0">
        <w:rPr>
          <w:rFonts w:ascii="Arial" w:hAnsi="Arial" w:cs="Arial"/>
          <w:color w:val="000000" w:themeColor="text1"/>
        </w:rPr>
        <w:t>datuma sklenitve pogodbe</w:t>
      </w:r>
      <w:r w:rsidRPr="00C451A2">
        <w:rPr>
          <w:rFonts w:ascii="Arial" w:hAnsi="Arial" w:cs="Arial"/>
          <w:color w:val="000000" w:themeColor="text1"/>
        </w:rPr>
        <w:t xml:space="preserve">, v višini </w:t>
      </w:r>
      <w:r>
        <w:rPr>
          <w:rFonts w:ascii="Arial" w:hAnsi="Arial" w:cs="Arial"/>
          <w:color w:val="000000" w:themeColor="text1"/>
        </w:rPr>
        <w:t>10</w:t>
      </w:r>
      <w:r w:rsidRPr="00C451A2">
        <w:rPr>
          <w:rFonts w:ascii="Arial" w:hAnsi="Arial" w:cs="Arial"/>
          <w:color w:val="000000" w:themeColor="text1"/>
        </w:rPr>
        <w:t>% od skupne pogodbene vrednosti z DDV.</w:t>
      </w:r>
    </w:p>
    <w:p w14:paraId="0E32E422" w14:textId="77777777" w:rsidR="007548BA" w:rsidRDefault="007548BA" w:rsidP="00723D2B">
      <w:pPr>
        <w:spacing w:after="0" w:line="276" w:lineRule="auto"/>
        <w:jc w:val="both"/>
        <w:rPr>
          <w:rFonts w:ascii="Arial" w:hAnsi="Arial" w:cs="Arial"/>
          <w:color w:val="000000" w:themeColor="text1"/>
        </w:rPr>
      </w:pPr>
    </w:p>
    <w:p w14:paraId="5166A0CD" w14:textId="77777777" w:rsidR="007548BA" w:rsidRPr="007B731F" w:rsidRDefault="007548BA" w:rsidP="00723D2B">
      <w:pPr>
        <w:spacing w:after="0" w:line="276" w:lineRule="auto"/>
        <w:jc w:val="both"/>
        <w:rPr>
          <w:rFonts w:ascii="Arial" w:hAnsi="Arial" w:cs="Arial"/>
          <w:color w:val="000000" w:themeColor="text1"/>
        </w:rPr>
      </w:pPr>
      <w:r w:rsidRPr="00B87900">
        <w:rPr>
          <w:rFonts w:ascii="Arial" w:hAnsi="Arial" w:cs="Arial"/>
        </w:rPr>
        <w:t xml:space="preserve">Izbrani ponudnik lahko </w:t>
      </w:r>
      <w:r w:rsidRPr="00B87900">
        <w:rPr>
          <w:rFonts w:ascii="Arial" w:hAnsi="Arial" w:cs="Arial"/>
          <w:color w:val="000000"/>
          <w:shd w:val="clear" w:color="auto" w:fill="FFFFFF"/>
        </w:rPr>
        <w:t xml:space="preserve">namesto enega instrumenta finančnega zavarovanja zaporedno predloži dva instrumenta s krajšima rokoma veljavnosti, ki </w:t>
      </w:r>
      <w:r>
        <w:rPr>
          <w:rFonts w:ascii="Arial" w:hAnsi="Arial" w:cs="Arial"/>
          <w:color w:val="000000"/>
          <w:shd w:val="clear" w:color="auto" w:fill="FFFFFF"/>
        </w:rPr>
        <w:t>bosta skupaj izpolnila</w:t>
      </w:r>
      <w:r w:rsidRPr="00B87900">
        <w:rPr>
          <w:rFonts w:ascii="Arial" w:hAnsi="Arial" w:cs="Arial"/>
          <w:color w:val="000000"/>
          <w:shd w:val="clear" w:color="auto" w:fill="FFFFFF"/>
        </w:rPr>
        <w:t xml:space="preserve"> zahtevano trajanje zavarovanja, pri čemer</w:t>
      </w:r>
      <w:r>
        <w:rPr>
          <w:rFonts w:ascii="Arial" w:hAnsi="Arial" w:cs="Arial"/>
          <w:color w:val="000000"/>
          <w:shd w:val="clear" w:color="auto" w:fill="FFFFFF"/>
        </w:rPr>
        <w:t xml:space="preserve"> bo</w:t>
      </w:r>
      <w:r w:rsidRPr="00B87900">
        <w:rPr>
          <w:rFonts w:ascii="Arial" w:hAnsi="Arial" w:cs="Arial"/>
          <w:color w:val="000000"/>
          <w:shd w:val="clear" w:color="auto" w:fill="FFFFFF"/>
        </w:rPr>
        <w:t xml:space="preserve"> novi instrument nadomesti</w:t>
      </w:r>
      <w:r>
        <w:rPr>
          <w:rFonts w:ascii="Arial" w:hAnsi="Arial" w:cs="Arial"/>
          <w:color w:val="000000"/>
          <w:shd w:val="clear" w:color="auto" w:fill="FFFFFF"/>
        </w:rPr>
        <w:t>l</w:t>
      </w:r>
      <w:r w:rsidRPr="00B87900">
        <w:rPr>
          <w:rFonts w:ascii="Arial" w:hAnsi="Arial" w:cs="Arial"/>
          <w:color w:val="000000"/>
          <w:shd w:val="clear" w:color="auto" w:fill="FFFFFF"/>
        </w:rPr>
        <w:t xml:space="preserve"> prejšnjega</w:t>
      </w:r>
      <w:r>
        <w:rPr>
          <w:rFonts w:ascii="Arial" w:hAnsi="Arial" w:cs="Arial"/>
          <w:color w:val="000000"/>
          <w:shd w:val="clear" w:color="auto" w:fill="FFFFFF"/>
        </w:rPr>
        <w:t xml:space="preserve"> in bo predložen vsaj tri delovne dni pred potekom prejšnjega</w:t>
      </w:r>
      <w:r w:rsidRPr="00B87900">
        <w:rPr>
          <w:rFonts w:ascii="Arial" w:hAnsi="Arial" w:cs="Arial"/>
          <w:color w:val="000000"/>
          <w:shd w:val="clear" w:color="auto" w:fill="FFFFFF"/>
        </w:rPr>
        <w:t>.</w:t>
      </w:r>
    </w:p>
    <w:p w14:paraId="6933B801" w14:textId="77777777" w:rsidR="00723D2B" w:rsidRPr="007B731F" w:rsidRDefault="00723D2B" w:rsidP="00723D2B">
      <w:pPr>
        <w:spacing w:after="0" w:line="276" w:lineRule="auto"/>
        <w:jc w:val="both"/>
        <w:rPr>
          <w:rFonts w:ascii="Arial" w:hAnsi="Arial" w:cs="Arial"/>
          <w:color w:val="000000" w:themeColor="text1"/>
        </w:rPr>
      </w:pPr>
    </w:p>
    <w:p w14:paraId="0026EEE9" w14:textId="77777777" w:rsidR="00723D2B" w:rsidRPr="007B731F" w:rsidRDefault="00723D2B" w:rsidP="00723D2B">
      <w:pPr>
        <w:spacing w:after="0" w:line="276" w:lineRule="auto"/>
        <w:jc w:val="both"/>
        <w:rPr>
          <w:rFonts w:ascii="Arial" w:hAnsi="Arial" w:cs="Arial"/>
          <w:color w:val="000000" w:themeColor="text1"/>
        </w:rPr>
      </w:pPr>
      <w:r w:rsidRPr="007B731F">
        <w:rPr>
          <w:rFonts w:ascii="Arial" w:hAnsi="Arial" w:cs="Arial"/>
          <w:color w:val="000000" w:themeColor="text1"/>
        </w:rPr>
        <w:lastRenderedPageBreak/>
        <w:t xml:space="preserve">Finančno zavarovanje za dobro izvedbo pogodbenih obveznosti </w:t>
      </w:r>
      <w:r>
        <w:rPr>
          <w:rFonts w:ascii="Arial" w:hAnsi="Arial" w:cs="Arial"/>
          <w:color w:val="000000" w:themeColor="text1"/>
        </w:rPr>
        <w:t>ne sme bistveno odstopati od vzorca</w:t>
      </w:r>
      <w:r w:rsidRPr="007B731F">
        <w:rPr>
          <w:rFonts w:ascii="Arial" w:hAnsi="Arial" w:cs="Arial"/>
          <w:color w:val="000000" w:themeColor="text1"/>
        </w:rPr>
        <w:t xml:space="preserve"> tega finančnega zavarovanja, ki je sestavni del razpisne dokumentacije. </w:t>
      </w:r>
    </w:p>
    <w:p w14:paraId="70A80D60" w14:textId="77777777" w:rsidR="00723D2B" w:rsidRPr="007B731F" w:rsidRDefault="00723D2B" w:rsidP="00723D2B">
      <w:pPr>
        <w:spacing w:after="0" w:line="276" w:lineRule="auto"/>
        <w:jc w:val="both"/>
        <w:rPr>
          <w:rFonts w:ascii="Arial" w:hAnsi="Arial" w:cs="Arial"/>
          <w:color w:val="000000" w:themeColor="text1"/>
        </w:rPr>
      </w:pPr>
    </w:p>
    <w:p w14:paraId="7A160692" w14:textId="77777777" w:rsidR="00723D2B" w:rsidRPr="007B731F" w:rsidRDefault="00723D2B" w:rsidP="00723D2B">
      <w:pPr>
        <w:spacing w:after="0" w:line="276" w:lineRule="auto"/>
        <w:jc w:val="both"/>
        <w:rPr>
          <w:rFonts w:ascii="Arial" w:hAnsi="Arial" w:cs="Arial"/>
          <w:color w:val="000000" w:themeColor="text1"/>
        </w:rPr>
      </w:pPr>
      <w:r w:rsidRPr="007B731F">
        <w:rPr>
          <w:rFonts w:ascii="Arial" w:hAnsi="Arial" w:cs="Arial"/>
          <w:color w:val="000000" w:themeColor="text1"/>
        </w:rPr>
        <w:t>Ponudnik mora v ponudbeni dokumentaciji predložiti vzorec finančnega zavarovanja za dobro izvedbo pogodbenih obveznosti</w:t>
      </w:r>
      <w:r>
        <w:rPr>
          <w:rFonts w:ascii="Arial" w:hAnsi="Arial" w:cs="Arial"/>
          <w:color w:val="000000" w:themeColor="text1"/>
        </w:rPr>
        <w:t>, tj.</w:t>
      </w:r>
      <w:r w:rsidRPr="007B731F">
        <w:rPr>
          <w:rFonts w:ascii="Arial" w:hAnsi="Arial" w:cs="Arial"/>
          <w:color w:val="000000" w:themeColor="text1"/>
        </w:rPr>
        <w:t xml:space="preserve"> Obrazec »Finančno zavarovanje za dobro</w:t>
      </w:r>
      <w:r>
        <w:rPr>
          <w:rFonts w:ascii="Arial" w:hAnsi="Arial" w:cs="Arial"/>
          <w:color w:val="000000" w:themeColor="text1"/>
        </w:rPr>
        <w:t xml:space="preserve"> izvedbo pogodbenih obveznosti« (pri čemer ni treba, da je obrazec</w:t>
      </w:r>
      <w:r w:rsidRPr="007B731F">
        <w:rPr>
          <w:rFonts w:ascii="Arial" w:hAnsi="Arial" w:cs="Arial"/>
          <w:color w:val="000000" w:themeColor="text1"/>
        </w:rPr>
        <w:t xml:space="preserve"> </w:t>
      </w:r>
      <w:r>
        <w:rPr>
          <w:rFonts w:ascii="Arial" w:hAnsi="Arial" w:cs="Arial"/>
          <w:color w:val="000000" w:themeColor="text1"/>
        </w:rPr>
        <w:t xml:space="preserve">izpolnjen, </w:t>
      </w:r>
      <w:r w:rsidRPr="007B731F">
        <w:rPr>
          <w:rFonts w:ascii="Arial" w:hAnsi="Arial" w:cs="Arial"/>
          <w:color w:val="000000" w:themeColor="text1"/>
        </w:rPr>
        <w:t xml:space="preserve">podpisan in žigosan), s čimer potrdi, da se strinja z njegovo vsebino in razlogi za unovčitev ter da bo v zgoraj zapisanem roku od sklenitve </w:t>
      </w:r>
      <w:r>
        <w:rPr>
          <w:rFonts w:ascii="Arial" w:hAnsi="Arial" w:cs="Arial"/>
          <w:color w:val="000000" w:themeColor="text1"/>
        </w:rPr>
        <w:t>pogodbe</w:t>
      </w:r>
      <w:r w:rsidRPr="007B731F">
        <w:rPr>
          <w:rFonts w:ascii="Arial" w:hAnsi="Arial" w:cs="Arial"/>
          <w:color w:val="000000" w:themeColor="text1"/>
        </w:rPr>
        <w:t xml:space="preserve"> (ali skupaj s sklenitvijo </w:t>
      </w:r>
      <w:r>
        <w:rPr>
          <w:rFonts w:ascii="Arial" w:hAnsi="Arial" w:cs="Arial"/>
          <w:color w:val="000000" w:themeColor="text1"/>
        </w:rPr>
        <w:t>pogodbe</w:t>
      </w:r>
      <w:r w:rsidRPr="007B731F">
        <w:rPr>
          <w:rFonts w:ascii="Arial" w:hAnsi="Arial" w:cs="Arial"/>
          <w:color w:val="000000" w:themeColor="text1"/>
        </w:rPr>
        <w:t>) naročniku predložil ustrezno finančno zavarovanje garanta z vsebino, kot je podana na obrazcu.</w:t>
      </w:r>
    </w:p>
    <w:p w14:paraId="3A071071" w14:textId="77777777" w:rsidR="00F335A7" w:rsidRDefault="00F335A7">
      <w:pPr>
        <w:spacing w:after="0" w:line="276" w:lineRule="auto"/>
        <w:jc w:val="both"/>
        <w:rPr>
          <w:rFonts w:ascii="Arial" w:hAnsi="Arial" w:cs="Arial"/>
        </w:rPr>
      </w:pPr>
    </w:p>
    <w:p w14:paraId="3C0E8D34" w14:textId="77777777" w:rsidR="00723D2B" w:rsidRPr="00B23DDC" w:rsidRDefault="00723D2B" w:rsidP="00723D2B">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Pr>
          <w:rFonts w:ascii="Arial" w:hAnsi="Arial" w:cs="Arial"/>
        </w:rPr>
        <w:t xml:space="preserve"> veljavnosti pogodbe ali vrednost predmeta naročila</w:t>
      </w:r>
      <w:r w:rsidRPr="00B23DDC">
        <w:rPr>
          <w:rFonts w:ascii="Arial" w:hAnsi="Arial" w:cs="Arial"/>
        </w:rPr>
        <w:t>, bo moral izvajalec temu ustrezno spremeniti, podaljšati oziroma nadomestiti tudi zavarovanje za dobro izvedbo pogodbenih obveznosti.</w:t>
      </w:r>
    </w:p>
    <w:p w14:paraId="154BC8AD" w14:textId="77777777" w:rsidR="00F335A7" w:rsidRDefault="00F335A7">
      <w:pPr>
        <w:tabs>
          <w:tab w:val="left" w:pos="1725"/>
        </w:tabs>
        <w:spacing w:after="0" w:line="276" w:lineRule="auto"/>
        <w:jc w:val="both"/>
        <w:rPr>
          <w:rFonts w:ascii="Arial" w:hAnsi="Arial" w:cs="Arial"/>
        </w:rPr>
      </w:pPr>
    </w:p>
    <w:p w14:paraId="175E64F3" w14:textId="77777777" w:rsidR="00F335A7" w:rsidRDefault="006074FD">
      <w:pPr>
        <w:spacing w:after="0" w:line="276" w:lineRule="auto"/>
        <w:jc w:val="both"/>
        <w:rPr>
          <w:rFonts w:ascii="Arial" w:hAnsi="Arial" w:cs="Arial"/>
        </w:rPr>
      </w:pPr>
      <w:r>
        <w:rPr>
          <w:rFonts w:ascii="Arial" w:hAnsi="Arial" w:cs="Arial"/>
        </w:rPr>
        <w:t>Finančno zavarovanje lahko naročnik unovči, če:</w:t>
      </w:r>
    </w:p>
    <w:p w14:paraId="1B53786D" w14:textId="77777777" w:rsidR="00867A01" w:rsidRPr="003075EF"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6C3F9F46" w14:textId="77777777" w:rsidR="00867A01" w:rsidRPr="003075EF"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5FCE2AAD" w14:textId="77777777" w:rsidR="00867A01"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03481E92" w14:textId="77777777" w:rsidR="00867A01" w:rsidRPr="003075EF"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00C973DA" w14:textId="77777777" w:rsidR="00867A01" w:rsidRPr="003075EF" w:rsidRDefault="00867A01" w:rsidP="00A567DF">
      <w:pPr>
        <w:pStyle w:val="Odstavekseznama"/>
        <w:numPr>
          <w:ilvl w:val="0"/>
          <w:numId w:val="8"/>
        </w:numPr>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14:paraId="4B6E1723" w14:textId="77777777" w:rsidR="00867A01" w:rsidRPr="003075EF"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597A793E" w14:textId="77777777" w:rsidR="00867A01" w:rsidRPr="003075EF"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4A8A1CF5" w14:textId="77777777" w:rsidR="00867A01" w:rsidRPr="003075EF" w:rsidRDefault="00867A01" w:rsidP="00A567DF">
      <w:pPr>
        <w:pStyle w:val="Odstavekseznama"/>
        <w:numPr>
          <w:ilvl w:val="0"/>
          <w:numId w:val="8"/>
        </w:numPr>
        <w:contextualSpacing/>
        <w:textAlignment w:val="auto"/>
        <w:rPr>
          <w:rFonts w:ascii="Arial" w:hAnsi="Arial" w:cs="Arial"/>
        </w:rPr>
      </w:pPr>
      <w:r>
        <w:rPr>
          <w:rFonts w:ascii="Arial" w:hAnsi="Arial" w:cs="Arial"/>
        </w:rPr>
        <w:t xml:space="preserve">dobavitelj </w:t>
      </w:r>
      <w:r w:rsidRPr="003075EF">
        <w:rPr>
          <w:rFonts w:ascii="Arial" w:hAnsi="Arial" w:cs="Arial"/>
        </w:rPr>
        <w:t>v roku, ki ga določi naročnik, ne odpravi morebitnih pomanjkljivosti ali napak na izvedenem predmetu naročila,</w:t>
      </w:r>
    </w:p>
    <w:p w14:paraId="2F85D040" w14:textId="77777777" w:rsidR="00F335A7" w:rsidRDefault="00867A01" w:rsidP="00A567DF">
      <w:pPr>
        <w:pStyle w:val="Odstavekseznama"/>
        <w:numPr>
          <w:ilvl w:val="0"/>
          <w:numId w:val="8"/>
        </w:numPr>
        <w:contextualSpacing/>
        <w:textAlignment w:val="auto"/>
        <w:rPr>
          <w:rFonts w:ascii="Arial" w:hAnsi="Arial" w:cs="Arial"/>
        </w:rPr>
      </w:pPr>
      <w:r>
        <w:rPr>
          <w:rFonts w:ascii="Arial" w:hAnsi="Arial" w:cs="Arial"/>
        </w:rPr>
        <w:t>dobavitelj</w:t>
      </w:r>
      <w:r w:rsidR="006074FD">
        <w:rPr>
          <w:rFonts w:ascii="Arial" w:hAnsi="Arial" w:cs="Arial"/>
        </w:rPr>
        <w:t xml:space="preserve"> naročniku skladno z njegovim pozivom ne izroči </w:t>
      </w:r>
      <w:r w:rsidR="00723D2B" w:rsidRPr="00B23DDC">
        <w:rPr>
          <w:rFonts w:ascii="Arial" w:hAnsi="Arial" w:cs="Arial"/>
        </w:rPr>
        <w:t xml:space="preserve">novega, podaljšanega oziroma spremenjenega finančnega zavarovanja, ki bi bilo potrebno zaradi </w:t>
      </w:r>
      <w:r w:rsidR="00520EC0">
        <w:rPr>
          <w:rFonts w:ascii="Arial" w:hAnsi="Arial" w:cs="Arial"/>
        </w:rPr>
        <w:t xml:space="preserve">poteka obstoječega finančnega zavarovanja pred potekom veljavnosti pogodbe ali zaradi </w:t>
      </w:r>
      <w:r w:rsidR="00723D2B" w:rsidRPr="00B23DDC">
        <w:rPr>
          <w:rFonts w:ascii="Arial" w:hAnsi="Arial" w:cs="Arial"/>
        </w:rPr>
        <w:t>spremembe trajanja veljavnosti pogodbe ali vrednosti predmeta naročila</w:t>
      </w:r>
      <w:r w:rsidR="006074FD">
        <w:rPr>
          <w:rFonts w:ascii="Arial" w:hAnsi="Arial" w:cs="Arial"/>
        </w:rPr>
        <w:t>.</w:t>
      </w:r>
    </w:p>
    <w:p w14:paraId="3B92FAA5" w14:textId="77777777" w:rsidR="00F335A7" w:rsidRDefault="00F335A7">
      <w:pPr>
        <w:pStyle w:val="Telobesedila2"/>
        <w:widowControl w:val="0"/>
        <w:spacing w:after="0" w:line="276" w:lineRule="auto"/>
        <w:ind w:right="0"/>
        <w:rPr>
          <w:rFonts w:ascii="Arial" w:hAnsi="Arial" w:cs="Arial"/>
        </w:rPr>
      </w:pPr>
    </w:p>
    <w:p w14:paraId="10A66C27" w14:textId="77777777" w:rsidR="00723D2B" w:rsidRDefault="00723D2B">
      <w:pPr>
        <w:pStyle w:val="Telobesedila2"/>
        <w:widowControl w:val="0"/>
        <w:spacing w:after="0" w:line="276" w:lineRule="auto"/>
        <w:ind w:right="0"/>
        <w:rPr>
          <w:rFonts w:ascii="Arial" w:hAnsi="Arial" w:cs="Arial"/>
          <w:color w:val="000000" w:themeColor="text1"/>
        </w:rPr>
      </w:pPr>
      <w:r w:rsidRPr="007B731F">
        <w:rPr>
          <w:rFonts w:ascii="Arial" w:hAnsi="Arial" w:cs="Arial"/>
          <w:color w:val="000000" w:themeColor="text1"/>
        </w:rPr>
        <w:t>Za instrument finančnega zavarovanja veljajo Enotna pravila za garancije na poziv (EPGP), revizija iz leta 2010, izdana pri Mednarodni trgovinski zbornici (MTZ) pod št. 758. Kolikor so v tej razpisni dokumentaciji navedena drugačna ali podrobnejša določila za instrument finančnega zavarovanja, veljajo ta določila poleg določil Enotnih pravil za garancije na poziv.</w:t>
      </w:r>
    </w:p>
    <w:p w14:paraId="5B8FD056" w14:textId="77777777" w:rsidR="00723D2B" w:rsidRDefault="00723D2B">
      <w:pPr>
        <w:pStyle w:val="Telobesedila2"/>
        <w:widowControl w:val="0"/>
        <w:spacing w:after="0" w:line="276" w:lineRule="auto"/>
        <w:ind w:right="0"/>
        <w:rPr>
          <w:rFonts w:ascii="Arial" w:hAnsi="Arial" w:cs="Arial"/>
        </w:rPr>
      </w:pPr>
    </w:p>
    <w:p w14:paraId="3738479D" w14:textId="77777777" w:rsidR="00F335A7" w:rsidRDefault="00F335A7">
      <w:pPr>
        <w:pStyle w:val="Telobesedila2"/>
        <w:widowControl w:val="0"/>
        <w:spacing w:after="0" w:line="276" w:lineRule="auto"/>
        <w:ind w:right="0"/>
        <w:rPr>
          <w:rFonts w:ascii="Arial" w:hAnsi="Arial" w:cs="Arial"/>
        </w:rPr>
      </w:pPr>
    </w:p>
    <w:p w14:paraId="052019BF" w14:textId="77777777" w:rsidR="00F335A7" w:rsidRDefault="006074FD" w:rsidP="00A567DF">
      <w:pPr>
        <w:pStyle w:val="Naslov1"/>
        <w:numPr>
          <w:ilvl w:val="0"/>
          <w:numId w:val="9"/>
        </w:numPr>
        <w:ind w:left="851" w:hanging="491"/>
        <w:rPr>
          <w:rFonts w:ascii="Arial" w:hAnsi="Arial" w:cs="Arial"/>
          <w:sz w:val="22"/>
          <w:szCs w:val="22"/>
        </w:rPr>
      </w:pPr>
      <w:r>
        <w:rPr>
          <w:rFonts w:ascii="Arial" w:hAnsi="Arial" w:cs="Arial"/>
          <w:sz w:val="22"/>
          <w:szCs w:val="22"/>
        </w:rPr>
        <w:t xml:space="preserve"> </w:t>
      </w:r>
      <w:bookmarkStart w:id="24" w:name="_Toc511306741"/>
      <w:bookmarkStart w:id="25" w:name="_Toc152847461"/>
      <w:r>
        <w:rPr>
          <w:rFonts w:ascii="Arial" w:hAnsi="Arial" w:cs="Arial"/>
          <w:sz w:val="22"/>
          <w:szCs w:val="22"/>
        </w:rPr>
        <w:t>MERILO</w:t>
      </w:r>
      <w:bookmarkEnd w:id="24"/>
      <w:bookmarkEnd w:id="25"/>
    </w:p>
    <w:p w14:paraId="3B886158" w14:textId="77777777" w:rsidR="00F335A7" w:rsidRDefault="00F335A7">
      <w:pPr>
        <w:pStyle w:val="Standard"/>
        <w:keepNext/>
        <w:rPr>
          <w:rFonts w:ascii="Arial" w:hAnsi="Arial" w:cs="Arial"/>
        </w:rPr>
      </w:pPr>
    </w:p>
    <w:p w14:paraId="7A0B4635" w14:textId="77777777" w:rsidR="00723D2B" w:rsidRDefault="006074FD">
      <w:pPr>
        <w:pStyle w:val="Standard"/>
        <w:rPr>
          <w:rFonts w:ascii="Arial" w:hAnsi="Arial" w:cs="Arial"/>
        </w:rPr>
      </w:pPr>
      <w:r>
        <w:rPr>
          <w:rFonts w:ascii="Arial" w:hAnsi="Arial" w:cs="Arial"/>
        </w:rPr>
        <w:t xml:space="preserve">Merilo je ekonomsko najugodnejša ponudba, določena na podlagi najnižje skupne ponudbene cene v EUR brez DDV. Naročnik bo naročilo oddal ponudniku, ki bo v dopustni </w:t>
      </w:r>
      <w:r>
        <w:rPr>
          <w:rFonts w:ascii="Arial" w:hAnsi="Arial" w:cs="Arial"/>
        </w:rPr>
        <w:lastRenderedPageBreak/>
        <w:t>ponudbi ponudil najnižjo skupno ponudbeno ceno brez DDV (razen v primerih, opisanih v točki 14 »Odstop od oddaje javnega naročila«).</w:t>
      </w:r>
    </w:p>
    <w:p w14:paraId="1D9145E8" w14:textId="77777777" w:rsidR="00723D2B" w:rsidRDefault="00723D2B">
      <w:pPr>
        <w:pStyle w:val="Standard"/>
        <w:rPr>
          <w:rFonts w:ascii="Arial" w:hAnsi="Arial" w:cs="Arial"/>
        </w:rPr>
      </w:pPr>
    </w:p>
    <w:p w14:paraId="6933A96C" w14:textId="4BA1D828" w:rsidR="00F335A7" w:rsidRDefault="006074FD">
      <w:pPr>
        <w:pStyle w:val="Standard"/>
        <w:rPr>
          <w:rFonts w:ascii="Arial" w:hAnsi="Arial" w:cs="Arial"/>
        </w:rPr>
      </w:pPr>
      <w:r>
        <w:rPr>
          <w:rFonts w:ascii="Arial" w:hAnsi="Arial" w:cs="Arial"/>
        </w:rPr>
        <w:t xml:space="preserve">V primeru, da bo </w:t>
      </w:r>
      <w:r w:rsidR="001D29AA">
        <w:rPr>
          <w:rFonts w:ascii="Arial" w:hAnsi="Arial" w:cs="Arial"/>
        </w:rPr>
        <w:t xml:space="preserve">najnižja </w:t>
      </w:r>
      <w:r>
        <w:rPr>
          <w:rFonts w:ascii="Arial" w:hAnsi="Arial" w:cs="Arial"/>
        </w:rPr>
        <w:t>skupna ponudbena cena brez DDV v dveh ali več ponudbah enaka,</w:t>
      </w:r>
      <w:r>
        <w:rPr>
          <w:rFonts w:ascii="Arial" w:hAnsi="Arial" w:cs="Arial"/>
          <w:color w:val="000000" w:themeColor="text1"/>
        </w:rPr>
        <w:t xml:space="preserve"> bo naročnik med njimi </w:t>
      </w:r>
      <w:r>
        <w:rPr>
          <w:rFonts w:ascii="Arial" w:hAnsi="Arial" w:cs="Arial"/>
        </w:rPr>
        <w:t>izbral tisto ponudbo, ki je bila na portalu e-JN oddana prej.</w:t>
      </w:r>
    </w:p>
    <w:p w14:paraId="7DF793C2" w14:textId="77777777" w:rsidR="00F335A7" w:rsidRDefault="00F335A7">
      <w:pPr>
        <w:pStyle w:val="Standard"/>
        <w:rPr>
          <w:rFonts w:ascii="Arial" w:hAnsi="Arial" w:cs="Arial"/>
        </w:rPr>
      </w:pPr>
    </w:p>
    <w:p w14:paraId="1DEC7F87" w14:textId="77777777" w:rsidR="00F335A7" w:rsidRDefault="00F335A7">
      <w:pPr>
        <w:pStyle w:val="Standard"/>
        <w:rPr>
          <w:rFonts w:ascii="Arial" w:hAnsi="Arial" w:cs="Arial"/>
        </w:rPr>
      </w:pPr>
    </w:p>
    <w:p w14:paraId="14E50FE0" w14:textId="77777777" w:rsidR="00F335A7" w:rsidRDefault="006074FD" w:rsidP="00A567DF">
      <w:pPr>
        <w:pStyle w:val="Naslov1"/>
        <w:numPr>
          <w:ilvl w:val="0"/>
          <w:numId w:val="9"/>
        </w:numPr>
        <w:ind w:left="851" w:hanging="491"/>
        <w:rPr>
          <w:rFonts w:ascii="Arial" w:hAnsi="Arial" w:cs="Arial"/>
          <w:sz w:val="22"/>
          <w:szCs w:val="22"/>
        </w:rPr>
      </w:pPr>
      <w:bookmarkStart w:id="26" w:name="_Toc511306742"/>
      <w:bookmarkStart w:id="27" w:name="_Toc152847462"/>
      <w:r>
        <w:rPr>
          <w:rFonts w:ascii="Arial" w:hAnsi="Arial" w:cs="Arial"/>
          <w:sz w:val="22"/>
          <w:szCs w:val="22"/>
        </w:rPr>
        <w:t>PONUDB</w:t>
      </w:r>
      <w:bookmarkEnd w:id="26"/>
      <w:r>
        <w:rPr>
          <w:rFonts w:ascii="Arial" w:hAnsi="Arial" w:cs="Arial"/>
          <w:sz w:val="22"/>
          <w:szCs w:val="22"/>
        </w:rPr>
        <w:t>ENA DOKUMENTACIJA</w:t>
      </w:r>
      <w:bookmarkEnd w:id="27"/>
    </w:p>
    <w:p w14:paraId="329EAFD6" w14:textId="77777777" w:rsidR="00F335A7" w:rsidRDefault="00F335A7">
      <w:pPr>
        <w:pStyle w:val="Textbody"/>
        <w:keepNext/>
        <w:spacing w:after="0"/>
        <w:rPr>
          <w:rFonts w:ascii="Arial" w:hAnsi="Arial" w:cs="Arial"/>
        </w:rPr>
      </w:pPr>
    </w:p>
    <w:p w14:paraId="0CCC65B5" w14:textId="77777777" w:rsidR="00F335A7" w:rsidRDefault="006074FD" w:rsidP="00A567DF">
      <w:pPr>
        <w:pStyle w:val="Naslov2"/>
        <w:keepLines w:val="0"/>
        <w:numPr>
          <w:ilvl w:val="1"/>
          <w:numId w:val="9"/>
        </w:numPr>
        <w:rPr>
          <w:rFonts w:ascii="Arial" w:hAnsi="Arial" w:cs="Arial"/>
          <w:sz w:val="22"/>
          <w:szCs w:val="22"/>
        </w:rPr>
      </w:pPr>
      <w:bookmarkStart w:id="28" w:name="_Toc152847463"/>
      <w:r>
        <w:rPr>
          <w:rFonts w:ascii="Arial" w:hAnsi="Arial" w:cs="Arial"/>
          <w:sz w:val="22"/>
          <w:szCs w:val="22"/>
        </w:rPr>
        <w:t>Navodilo za izpolnitev obrazcev</w:t>
      </w:r>
      <w:bookmarkEnd w:id="28"/>
    </w:p>
    <w:p w14:paraId="186696BD" w14:textId="77777777" w:rsidR="00F335A7" w:rsidRDefault="00F335A7">
      <w:pPr>
        <w:pStyle w:val="Standard"/>
        <w:keepNext/>
        <w:rPr>
          <w:rFonts w:ascii="Arial" w:hAnsi="Arial" w:cs="Arial"/>
        </w:rPr>
      </w:pPr>
    </w:p>
    <w:p w14:paraId="32B19D2A" w14:textId="77777777" w:rsidR="00F335A7" w:rsidRDefault="006074FD">
      <w:pPr>
        <w:pStyle w:val="Standard"/>
        <w:widowControl w:val="0"/>
        <w:rPr>
          <w:rFonts w:ascii="Arial" w:hAnsi="Arial" w:cs="Arial"/>
        </w:rPr>
      </w:pPr>
      <w:r>
        <w:rPr>
          <w:rFonts w:ascii="Arial" w:hAnsi="Arial" w:cs="Arial"/>
        </w:rPr>
        <w:t>Ponudnik mora v ponudbi predložiti naslednjo dokumentacijo:</w:t>
      </w:r>
    </w:p>
    <w:p w14:paraId="62E71931" w14:textId="77777777" w:rsidR="00F335A7" w:rsidRDefault="006074FD" w:rsidP="00A567DF">
      <w:pPr>
        <w:pStyle w:val="Odstavekseznama"/>
        <w:widowControl w:val="0"/>
        <w:numPr>
          <w:ilvl w:val="0"/>
          <w:numId w:val="5"/>
        </w:numPr>
        <w:rPr>
          <w:rFonts w:ascii="Arial" w:hAnsi="Arial" w:cs="Arial"/>
        </w:rPr>
      </w:pPr>
      <w:r>
        <w:rPr>
          <w:rFonts w:ascii="Arial" w:hAnsi="Arial" w:cs="Arial"/>
        </w:rPr>
        <w:t>Obrazec »Ponudba«</w:t>
      </w:r>
    </w:p>
    <w:p w14:paraId="56BE4AD6" w14:textId="77777777" w:rsidR="00F335A7" w:rsidRDefault="006074FD" w:rsidP="00A567DF">
      <w:pPr>
        <w:pStyle w:val="Odstavekseznama"/>
        <w:widowControl w:val="0"/>
        <w:numPr>
          <w:ilvl w:val="0"/>
          <w:numId w:val="5"/>
        </w:numPr>
        <w:rPr>
          <w:rFonts w:ascii="Arial" w:hAnsi="Arial" w:cs="Arial"/>
        </w:rPr>
      </w:pPr>
      <w:r>
        <w:rPr>
          <w:rFonts w:ascii="Arial" w:hAnsi="Arial" w:cs="Arial"/>
        </w:rPr>
        <w:t>Obrazec »ESPD« (za vse gospodarske subjekte v ponudbi)</w:t>
      </w:r>
    </w:p>
    <w:p w14:paraId="5D49CC02" w14:textId="77777777" w:rsidR="00F335A7" w:rsidRDefault="006074FD" w:rsidP="00A567DF">
      <w:pPr>
        <w:pStyle w:val="Odstavekseznama"/>
        <w:numPr>
          <w:ilvl w:val="0"/>
          <w:numId w:val="15"/>
        </w:numPr>
        <w:rPr>
          <w:rFonts w:ascii="Arial" w:hAnsi="Arial" w:cs="Arial"/>
        </w:rPr>
      </w:pPr>
      <w:r>
        <w:rPr>
          <w:rFonts w:ascii="Arial" w:hAnsi="Arial" w:cs="Arial"/>
        </w:rPr>
        <w:t>Obrazec »Podizvajalci« (obrazec se predloži le v primeru, da ponudnik nastopa s podizvajalci)</w:t>
      </w:r>
    </w:p>
    <w:p w14:paraId="73244184" w14:textId="77777777" w:rsidR="00F335A7" w:rsidRDefault="006074FD" w:rsidP="00A567DF">
      <w:pPr>
        <w:pStyle w:val="Odstavekseznama"/>
        <w:numPr>
          <w:ilvl w:val="0"/>
          <w:numId w:val="15"/>
        </w:numPr>
        <w:rPr>
          <w:rFonts w:ascii="Arial" w:hAnsi="Arial" w:cs="Arial"/>
        </w:rPr>
      </w:pPr>
      <w:r>
        <w:rPr>
          <w:rFonts w:ascii="Arial" w:hAnsi="Arial" w:cs="Arial"/>
        </w:rPr>
        <w:t>Obrazec »Izjava podizvajalca o neposrednih plačilih« (obrazec se predloži samo za podizvajalce, ki zahtevajo neposredna plačila)</w:t>
      </w:r>
    </w:p>
    <w:p w14:paraId="50F24828" w14:textId="77777777" w:rsidR="00F335A7" w:rsidRDefault="006074FD" w:rsidP="00A567DF">
      <w:pPr>
        <w:pStyle w:val="Odstavekseznama"/>
        <w:numPr>
          <w:ilvl w:val="0"/>
          <w:numId w:val="15"/>
        </w:numPr>
        <w:rPr>
          <w:rFonts w:ascii="Arial" w:hAnsi="Arial" w:cs="Arial"/>
        </w:rPr>
      </w:pPr>
      <w:r>
        <w:rPr>
          <w:rFonts w:ascii="Arial" w:hAnsi="Arial" w:cs="Arial"/>
          <w:color w:val="000000" w:themeColor="text1"/>
        </w:rPr>
        <w:t>Obrazec »</w:t>
      </w:r>
      <w:r w:rsidR="00723D2B">
        <w:rPr>
          <w:rFonts w:ascii="Arial" w:hAnsi="Arial" w:cs="Arial"/>
          <w:color w:val="000000" w:themeColor="text1"/>
        </w:rPr>
        <w:t>Finančno zavarovanje za dobro izvedbo pogodbenih obveznosti</w:t>
      </w:r>
      <w:r>
        <w:rPr>
          <w:rFonts w:ascii="Arial" w:hAnsi="Arial" w:cs="Arial"/>
          <w:color w:val="000000" w:themeColor="text1"/>
        </w:rPr>
        <w:t>«</w:t>
      </w:r>
    </w:p>
    <w:p w14:paraId="79C71340" w14:textId="77777777" w:rsidR="00F335A7" w:rsidRDefault="006074FD" w:rsidP="00A567DF">
      <w:pPr>
        <w:pStyle w:val="Odstavekseznama"/>
        <w:numPr>
          <w:ilvl w:val="0"/>
          <w:numId w:val="15"/>
        </w:numPr>
        <w:rPr>
          <w:rFonts w:ascii="Arial" w:hAnsi="Arial" w:cs="Arial"/>
        </w:rPr>
      </w:pPr>
      <w:r>
        <w:rPr>
          <w:rFonts w:ascii="Arial" w:hAnsi="Arial" w:cs="Arial"/>
        </w:rPr>
        <w:t>Obrazec »Izjava o udeležbi v lastništvu in o povezanih družbah«</w:t>
      </w:r>
    </w:p>
    <w:p w14:paraId="653A6D97" w14:textId="77777777" w:rsidR="00F335A7" w:rsidRDefault="006074FD" w:rsidP="00A567DF">
      <w:pPr>
        <w:pStyle w:val="Odstavekseznama"/>
        <w:numPr>
          <w:ilvl w:val="0"/>
          <w:numId w:val="15"/>
        </w:numPr>
        <w:rPr>
          <w:rFonts w:ascii="Arial" w:hAnsi="Arial" w:cs="Arial"/>
        </w:rPr>
      </w:pPr>
      <w:r>
        <w:rPr>
          <w:rFonts w:ascii="Arial" w:hAnsi="Arial" w:cs="Arial"/>
        </w:rPr>
        <w:t>Obrazec »Izjava o odsotnosti osebnih povezav«</w:t>
      </w:r>
    </w:p>
    <w:p w14:paraId="0D8B3710" w14:textId="77777777" w:rsidR="00F335A7" w:rsidRDefault="006074FD" w:rsidP="00A567DF">
      <w:pPr>
        <w:pStyle w:val="Odstavekseznama"/>
        <w:numPr>
          <w:ilvl w:val="0"/>
          <w:numId w:val="15"/>
        </w:numPr>
        <w:rPr>
          <w:rFonts w:ascii="Arial" w:hAnsi="Arial" w:cs="Arial"/>
        </w:rPr>
      </w:pPr>
      <w:r>
        <w:rPr>
          <w:rFonts w:ascii="Arial" w:hAnsi="Arial" w:cs="Arial"/>
        </w:rPr>
        <w:t>Osnutek Pogodbe</w:t>
      </w:r>
    </w:p>
    <w:p w14:paraId="30CC284C" w14:textId="77777777" w:rsidR="00F335A7" w:rsidRDefault="006074FD" w:rsidP="00A567DF">
      <w:pPr>
        <w:pStyle w:val="Odstavekseznama"/>
        <w:numPr>
          <w:ilvl w:val="0"/>
          <w:numId w:val="15"/>
        </w:numPr>
        <w:rPr>
          <w:rFonts w:ascii="Arial" w:hAnsi="Arial" w:cs="Arial"/>
        </w:rPr>
      </w:pPr>
      <w:r w:rsidRPr="009A26F0">
        <w:rPr>
          <w:rFonts w:ascii="Arial" w:hAnsi="Arial" w:cs="Arial"/>
        </w:rPr>
        <w:t>Obrazec »</w:t>
      </w:r>
      <w:r w:rsidR="000E4249">
        <w:rPr>
          <w:rFonts w:ascii="Arial" w:hAnsi="Arial" w:cs="Arial"/>
        </w:rPr>
        <w:t>Seznam preiskav</w:t>
      </w:r>
      <w:r w:rsidRPr="009A26F0">
        <w:rPr>
          <w:rFonts w:ascii="Arial" w:hAnsi="Arial" w:cs="Arial"/>
        </w:rPr>
        <w:t>«</w:t>
      </w:r>
    </w:p>
    <w:p w14:paraId="2332AA07" w14:textId="77777777" w:rsidR="004C11CB" w:rsidRDefault="004C11CB" w:rsidP="00A567DF">
      <w:pPr>
        <w:pStyle w:val="Odstavekseznama"/>
        <w:numPr>
          <w:ilvl w:val="0"/>
          <w:numId w:val="15"/>
        </w:numPr>
        <w:rPr>
          <w:rFonts w:ascii="Arial" w:hAnsi="Arial" w:cs="Arial"/>
        </w:rPr>
      </w:pPr>
      <w:r w:rsidRPr="00401184">
        <w:rPr>
          <w:rFonts w:ascii="Arial" w:hAnsi="Arial" w:cs="Arial"/>
        </w:rPr>
        <w:t>Ponud</w:t>
      </w:r>
      <w:r>
        <w:rPr>
          <w:rFonts w:ascii="Arial" w:hAnsi="Arial" w:cs="Arial"/>
        </w:rPr>
        <w:t>beni predračun</w:t>
      </w:r>
    </w:p>
    <w:p w14:paraId="69B18DC8" w14:textId="77777777" w:rsidR="00F335A7" w:rsidRPr="004C11CB" w:rsidRDefault="006074FD" w:rsidP="00A567DF">
      <w:pPr>
        <w:pStyle w:val="Odstavekseznama"/>
        <w:numPr>
          <w:ilvl w:val="0"/>
          <w:numId w:val="15"/>
        </w:numPr>
        <w:rPr>
          <w:rFonts w:ascii="Arial" w:hAnsi="Arial" w:cs="Arial"/>
        </w:rPr>
      </w:pPr>
      <w:r>
        <w:rPr>
          <w:rFonts w:ascii="Arial" w:hAnsi="Arial" w:cs="Arial"/>
        </w:rPr>
        <w:t>Tehnična dokumentacija ponujene</w:t>
      </w:r>
      <w:r w:rsidR="00867A01">
        <w:rPr>
          <w:rFonts w:ascii="Arial" w:hAnsi="Arial" w:cs="Arial"/>
        </w:rPr>
        <w:t>ga sistema ter potrošnega materiala</w:t>
      </w:r>
      <w:r>
        <w:rPr>
          <w:rFonts w:ascii="Arial" w:hAnsi="Arial" w:cs="Arial"/>
        </w:rPr>
        <w:t xml:space="preserve"> </w:t>
      </w:r>
      <w:r w:rsidRPr="004C11CB">
        <w:rPr>
          <w:rFonts w:ascii="Arial" w:hAnsi="Arial" w:cs="Arial"/>
        </w:rPr>
        <w:t>(zaželeno)</w:t>
      </w:r>
    </w:p>
    <w:p w14:paraId="5B99172F" w14:textId="77777777" w:rsidR="00A14575" w:rsidRDefault="00A14575" w:rsidP="00A567DF">
      <w:pPr>
        <w:pStyle w:val="Odstavekseznama"/>
        <w:numPr>
          <w:ilvl w:val="0"/>
          <w:numId w:val="15"/>
        </w:numPr>
        <w:rPr>
          <w:rFonts w:ascii="Arial" w:hAnsi="Arial" w:cs="Arial"/>
          <w:b/>
        </w:rPr>
      </w:pPr>
      <w:r>
        <w:rPr>
          <w:rFonts w:ascii="Arial" w:hAnsi="Arial" w:cs="Arial"/>
          <w:b/>
        </w:rPr>
        <w:t xml:space="preserve">Izjava o skladnosti opreme, reagentov, kontrol, </w:t>
      </w:r>
      <w:proofErr w:type="spellStart"/>
      <w:r>
        <w:rPr>
          <w:rFonts w:ascii="Arial" w:hAnsi="Arial" w:cs="Arial"/>
          <w:b/>
        </w:rPr>
        <w:t>kalibratorjev</w:t>
      </w:r>
      <w:proofErr w:type="spellEnd"/>
      <w:r>
        <w:rPr>
          <w:rFonts w:ascii="Arial" w:hAnsi="Arial" w:cs="Arial"/>
          <w:b/>
        </w:rPr>
        <w:t>, sistemskih raztopin in ostalega potrošnega materiala z direktivo CE IVD</w:t>
      </w:r>
    </w:p>
    <w:p w14:paraId="1B1B44A3" w14:textId="77777777" w:rsidR="003151A5" w:rsidRPr="00FA0FC3" w:rsidRDefault="003151A5" w:rsidP="00A567DF">
      <w:pPr>
        <w:pStyle w:val="Odstavekseznama"/>
        <w:numPr>
          <w:ilvl w:val="0"/>
          <w:numId w:val="15"/>
        </w:numPr>
        <w:rPr>
          <w:rFonts w:ascii="Arial" w:hAnsi="Arial" w:cs="Arial"/>
          <w:b/>
        </w:rPr>
      </w:pPr>
      <w:r>
        <w:rPr>
          <w:rFonts w:ascii="Arial" w:hAnsi="Arial" w:cs="Arial"/>
          <w:b/>
        </w:rPr>
        <w:t>Dokazilo o razpolaganju s strokovno usposobljenimi pooblaščenimi serviserji.</w:t>
      </w:r>
    </w:p>
    <w:p w14:paraId="0024DD89" w14:textId="77777777" w:rsidR="00F335A7" w:rsidRDefault="00F335A7">
      <w:pPr>
        <w:spacing w:after="0" w:line="276" w:lineRule="auto"/>
        <w:ind w:left="357"/>
        <w:rPr>
          <w:rFonts w:ascii="Arial" w:hAnsi="Arial" w:cs="Arial"/>
        </w:rPr>
      </w:pPr>
    </w:p>
    <w:p w14:paraId="21538CB7" w14:textId="77777777" w:rsidR="00F335A7" w:rsidRDefault="006074FD">
      <w:pPr>
        <w:pStyle w:val="Standard"/>
        <w:rPr>
          <w:rFonts w:ascii="Arial" w:hAnsi="Arial" w:cs="Arial"/>
        </w:rPr>
      </w:pPr>
      <w:r>
        <w:rPr>
          <w:rFonts w:ascii="Arial" w:hAnsi="Arial" w:cs="Arial"/>
        </w:rPr>
        <w:t xml:space="preserve">Vsi 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 xml:space="preserve">Izjema od navedenih zahtev velja za obrazec </w:t>
      </w:r>
      <w:r w:rsidR="00723D2B">
        <w:rPr>
          <w:rFonts w:ascii="Arial" w:hAnsi="Arial" w:cs="Arial"/>
        </w:rPr>
        <w:t>Finančno zavarovanje za dobro izvedbo pogodbenih obveznosti ter za osnutek Pogodbe, za katera ni treba, da sta</w:t>
      </w:r>
      <w:r>
        <w:rPr>
          <w:rFonts w:ascii="Arial" w:hAnsi="Arial" w:cs="Arial"/>
        </w:rPr>
        <w:t xml:space="preserve"> izpolnjen</w:t>
      </w:r>
      <w:r w:rsidR="00723D2B">
        <w:rPr>
          <w:rFonts w:ascii="Arial" w:hAnsi="Arial" w:cs="Arial"/>
        </w:rPr>
        <w:t>a</w:t>
      </w:r>
      <w:r>
        <w:rPr>
          <w:rFonts w:ascii="Arial" w:hAnsi="Arial" w:cs="Arial"/>
        </w:rPr>
        <w:t>, podpisan</w:t>
      </w:r>
      <w:r w:rsidR="00723D2B">
        <w:rPr>
          <w:rFonts w:ascii="Arial" w:hAnsi="Arial" w:cs="Arial"/>
        </w:rPr>
        <w:t>a</w:t>
      </w:r>
      <w:r>
        <w:rPr>
          <w:rFonts w:ascii="Arial" w:hAnsi="Arial" w:cs="Arial"/>
        </w:rPr>
        <w:t xml:space="preserve"> in žigosan</w:t>
      </w:r>
      <w:r w:rsidR="00723D2B">
        <w:rPr>
          <w:rFonts w:ascii="Arial" w:hAnsi="Arial" w:cs="Arial"/>
        </w:rPr>
        <w:t>a</w:t>
      </w:r>
      <w:r>
        <w:rPr>
          <w:rFonts w:ascii="Arial" w:hAnsi="Arial" w:cs="Arial"/>
        </w:rPr>
        <w:t xml:space="preserve">, ponudnik pa se z </w:t>
      </w:r>
      <w:r w:rsidR="00723D2B">
        <w:rPr>
          <w:rFonts w:ascii="Arial" w:hAnsi="Arial" w:cs="Arial"/>
        </w:rPr>
        <w:t>njuno</w:t>
      </w:r>
      <w:r w:rsidR="00867A01">
        <w:rPr>
          <w:rFonts w:ascii="Arial" w:hAnsi="Arial" w:cs="Arial"/>
        </w:rPr>
        <w:t xml:space="preserve"> predložitvijo v ponudbi</w:t>
      </w:r>
      <w:r w:rsidR="00723D2B">
        <w:rPr>
          <w:rFonts w:ascii="Arial" w:hAnsi="Arial" w:cs="Arial"/>
        </w:rPr>
        <w:t xml:space="preserve"> strinja z njuno</w:t>
      </w:r>
      <w:r>
        <w:rPr>
          <w:rFonts w:ascii="Arial" w:hAnsi="Arial" w:cs="Arial"/>
        </w:rPr>
        <w:t xml:space="preserve"> vsebino.</w:t>
      </w:r>
      <w:r w:rsidR="002C03B5">
        <w:rPr>
          <w:rFonts w:ascii="Arial" w:hAnsi="Arial" w:cs="Arial"/>
        </w:rPr>
        <w:t xml:space="preserve"> Poleg tega tudi ni treba, da je podpisan oziroma žigosan obrazec Ponudbeni predračun v .</w:t>
      </w:r>
      <w:proofErr w:type="spellStart"/>
      <w:r w:rsidR="002C03B5">
        <w:rPr>
          <w:rFonts w:ascii="Arial" w:hAnsi="Arial" w:cs="Arial"/>
        </w:rPr>
        <w:t>xls</w:t>
      </w:r>
      <w:proofErr w:type="spellEnd"/>
      <w:r w:rsidR="002C03B5">
        <w:rPr>
          <w:rFonts w:ascii="Arial" w:hAnsi="Arial" w:cs="Arial"/>
        </w:rPr>
        <w:t xml:space="preserve"> oziroma .</w:t>
      </w:r>
      <w:proofErr w:type="spellStart"/>
      <w:r w:rsidR="002C03B5">
        <w:rPr>
          <w:rFonts w:ascii="Arial" w:hAnsi="Arial" w:cs="Arial"/>
        </w:rPr>
        <w:t>xlsx</w:t>
      </w:r>
      <w:proofErr w:type="spellEnd"/>
      <w:r w:rsidR="002C03B5">
        <w:rPr>
          <w:rFonts w:ascii="Arial" w:hAnsi="Arial" w:cs="Arial"/>
        </w:rPr>
        <w:t xml:space="preserve"> obliki.</w:t>
      </w:r>
    </w:p>
    <w:p w14:paraId="1D4A07F3" w14:textId="77777777" w:rsidR="00F335A7" w:rsidRDefault="00F335A7">
      <w:pPr>
        <w:pStyle w:val="Standard"/>
        <w:rPr>
          <w:rFonts w:ascii="Arial" w:hAnsi="Arial" w:cs="Arial"/>
        </w:rPr>
      </w:pPr>
    </w:p>
    <w:p w14:paraId="3C1FB15F" w14:textId="77777777" w:rsidR="00F335A7" w:rsidRDefault="006074FD">
      <w:pPr>
        <w:pStyle w:val="Standard"/>
        <w:rPr>
          <w:rFonts w:ascii="Arial" w:hAnsi="Arial" w:cs="Arial"/>
        </w:rPr>
      </w:pPr>
      <w:r>
        <w:rPr>
          <w:rFonts w:ascii="Arial" w:hAnsi="Arial" w:cs="Arial"/>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26E456EA" w14:textId="77777777" w:rsidR="00F335A7" w:rsidRDefault="00F335A7">
      <w:pPr>
        <w:pStyle w:val="Standard"/>
        <w:rPr>
          <w:rFonts w:ascii="Arial" w:hAnsi="Arial" w:cs="Arial"/>
        </w:rPr>
      </w:pPr>
    </w:p>
    <w:p w14:paraId="20E71AD6" w14:textId="77777777" w:rsidR="00F335A7" w:rsidRDefault="006074FD">
      <w:pPr>
        <w:pStyle w:val="Standard"/>
        <w:rPr>
          <w:rFonts w:ascii="Arial" w:hAnsi="Arial" w:cs="Arial"/>
        </w:rPr>
      </w:pPr>
      <w:r>
        <w:rPr>
          <w:rFonts w:ascii="Arial" w:hAnsi="Arial" w:cs="Arial"/>
        </w:rPr>
        <w:t xml:space="preserve">Ponudnik, ki odda ponudbo, pod kazensko in materialno odgovornostjo jamči, da so vsi podatki in dokumenti, podani v ponudbeni dokumentaciji, resnični, točni in </w:t>
      </w:r>
      <w:proofErr w:type="spellStart"/>
      <w:r>
        <w:rPr>
          <w:rFonts w:ascii="Arial" w:hAnsi="Arial" w:cs="Arial"/>
        </w:rPr>
        <w:t>nezavajajoči</w:t>
      </w:r>
      <w:proofErr w:type="spellEnd"/>
      <w:r>
        <w:rPr>
          <w:rFonts w:ascii="Arial" w:hAnsi="Arial" w:cs="Arial"/>
        </w:rPr>
        <w:t xml:space="preserve">, da odražajo zadnje stanje, ter da listine ustrezajo izvirnikom. Naročnik lahko v postopku </w:t>
      </w:r>
      <w:r>
        <w:rPr>
          <w:rFonts w:ascii="Arial" w:hAnsi="Arial" w:cs="Arial"/>
        </w:rPr>
        <w:lastRenderedPageBreak/>
        <w:t>preverjanja ponudb od ponudnika kadarkoli zahteva, da mu predloži na vpogled izvirnike predloženih dokumentov.</w:t>
      </w:r>
    </w:p>
    <w:p w14:paraId="5CFD56B0" w14:textId="77777777" w:rsidR="00F335A7" w:rsidRDefault="00F335A7">
      <w:pPr>
        <w:pStyle w:val="Standard"/>
        <w:rPr>
          <w:rFonts w:ascii="Arial" w:hAnsi="Arial" w:cs="Arial"/>
        </w:rPr>
      </w:pPr>
    </w:p>
    <w:p w14:paraId="7DF37AB2" w14:textId="77777777" w:rsidR="00F335A7" w:rsidRDefault="006074FD">
      <w:pPr>
        <w:pStyle w:val="Standard"/>
        <w:rPr>
          <w:rFonts w:ascii="Arial" w:hAnsi="Arial" w:cs="Arial"/>
        </w:rPr>
      </w:pPr>
      <w:r>
        <w:rPr>
          <w:rFonts w:ascii="Arial" w:hAnsi="Arial" w:cs="Arial"/>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00B6F9ED" w14:textId="77777777" w:rsidR="00F335A7" w:rsidRDefault="00F335A7">
      <w:pPr>
        <w:pStyle w:val="Standard"/>
        <w:rPr>
          <w:rFonts w:ascii="Arial" w:hAnsi="Arial" w:cs="Arial"/>
        </w:rPr>
      </w:pPr>
    </w:p>
    <w:p w14:paraId="069EA4EF" w14:textId="77777777" w:rsidR="00F335A7" w:rsidRDefault="006074FD">
      <w:pPr>
        <w:pStyle w:val="Standard"/>
        <w:rPr>
          <w:rFonts w:ascii="Arial" w:hAnsi="Arial" w:cs="Arial"/>
        </w:rPr>
      </w:pPr>
      <w:r>
        <w:rPr>
          <w:rFonts w:ascii="Arial" w:hAnsi="Arial" w:cs="Arial"/>
        </w:rPr>
        <w:t>Postopek javnega naročanja poteka v slovenskem jeziku. Vsi dokumenti, ki jih predloži ponudnik, morajo biti v slovenskem jeziku ali prevedeni v slovenski jezik s strani sodnega tolmača. Izjema velja za tehnično in drugo dokumentacijo, vezano na predmet ponudbe, ki je lahko tudi v angleškem jeziku.</w:t>
      </w:r>
    </w:p>
    <w:p w14:paraId="0F2A2245" w14:textId="77777777" w:rsidR="00F335A7" w:rsidRDefault="00F335A7">
      <w:pPr>
        <w:pStyle w:val="Standard"/>
        <w:rPr>
          <w:rFonts w:ascii="Arial" w:hAnsi="Arial" w:cs="Arial"/>
        </w:rPr>
      </w:pPr>
    </w:p>
    <w:p w14:paraId="5E716DF0" w14:textId="77777777" w:rsidR="00F335A7" w:rsidRDefault="006074FD">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40938BF3" w14:textId="77777777" w:rsidR="00F335A7" w:rsidRDefault="00F335A7">
      <w:pPr>
        <w:pStyle w:val="Standard"/>
        <w:rPr>
          <w:rFonts w:ascii="Arial" w:hAnsi="Arial" w:cs="Arial"/>
        </w:rPr>
      </w:pPr>
    </w:p>
    <w:p w14:paraId="776CCDAE" w14:textId="77777777" w:rsidR="00F335A7" w:rsidRDefault="00F335A7">
      <w:pPr>
        <w:pStyle w:val="Standard"/>
        <w:rPr>
          <w:rFonts w:ascii="Arial" w:hAnsi="Arial" w:cs="Arial"/>
        </w:rPr>
      </w:pPr>
    </w:p>
    <w:p w14:paraId="241B7556" w14:textId="77777777" w:rsidR="00F335A7" w:rsidRDefault="00867A01" w:rsidP="00A567DF">
      <w:pPr>
        <w:pStyle w:val="Naslov2"/>
        <w:keepLines w:val="0"/>
        <w:numPr>
          <w:ilvl w:val="1"/>
          <w:numId w:val="9"/>
        </w:numPr>
        <w:rPr>
          <w:rFonts w:ascii="Arial" w:hAnsi="Arial" w:cs="Arial"/>
          <w:sz w:val="22"/>
          <w:szCs w:val="22"/>
        </w:rPr>
      </w:pPr>
      <w:bookmarkStart w:id="29" w:name="_Toc152847464"/>
      <w:r>
        <w:rPr>
          <w:rFonts w:ascii="Arial" w:hAnsi="Arial" w:cs="Arial"/>
          <w:sz w:val="22"/>
          <w:szCs w:val="22"/>
        </w:rPr>
        <w:t>Ponudba in</w:t>
      </w:r>
      <w:r w:rsidR="006074FD">
        <w:rPr>
          <w:rFonts w:ascii="Arial" w:hAnsi="Arial" w:cs="Arial"/>
          <w:sz w:val="22"/>
          <w:szCs w:val="22"/>
        </w:rPr>
        <w:t xml:space="preserve"> ponudbeni predračun</w:t>
      </w:r>
      <w:bookmarkEnd w:id="29"/>
    </w:p>
    <w:p w14:paraId="4C713816" w14:textId="77777777" w:rsidR="00F335A7" w:rsidRDefault="00F335A7">
      <w:pPr>
        <w:pStyle w:val="Standard"/>
        <w:keepNext/>
        <w:rPr>
          <w:rFonts w:ascii="Arial" w:hAnsi="Arial" w:cs="Arial"/>
        </w:rPr>
      </w:pPr>
    </w:p>
    <w:p w14:paraId="2E8187A6" w14:textId="77777777" w:rsidR="00F335A7" w:rsidRDefault="006074FD">
      <w:pPr>
        <w:pStyle w:val="Standard"/>
        <w:rPr>
          <w:rFonts w:ascii="Arial" w:hAnsi="Arial" w:cs="Arial"/>
        </w:rPr>
      </w:pPr>
      <w:r>
        <w:rPr>
          <w:rFonts w:ascii="Arial" w:hAnsi="Arial" w:cs="Arial"/>
        </w:rPr>
        <w:t>Ponudnik vpiše v obrazec »Ponudba« poleg drugih podatkov skupno ponudbeno ceno v EUR brez DDV, znesek DDV in skupno ponudbeno ceno z DDV.</w:t>
      </w:r>
    </w:p>
    <w:p w14:paraId="3A3DB51C" w14:textId="77777777" w:rsidR="00F335A7" w:rsidRDefault="00F335A7">
      <w:pPr>
        <w:pStyle w:val="Standard"/>
        <w:rPr>
          <w:rFonts w:ascii="Arial" w:hAnsi="Arial" w:cs="Arial"/>
          <w:color w:val="000000" w:themeColor="text1"/>
        </w:rPr>
      </w:pPr>
    </w:p>
    <w:p w14:paraId="6C59C9C9"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Ponujena cena mora zajemati vse popuste in stroške (stroške dela, dobave, montaže, stroške potrošnega materiala, potrebovanih strojev in opreme, zavarovanj, pridobitve listin in dokumentacije, špediterske, prevozne, carinske, organizacijske, režijske, manipulativne stroške, ter vse morebitne druge stroške, ki so neposredno ali posredno povezani z izpolnitvijo javnega naročila).</w:t>
      </w:r>
    </w:p>
    <w:p w14:paraId="4B9F2353" w14:textId="77777777" w:rsidR="00F335A7" w:rsidRDefault="00F335A7">
      <w:pPr>
        <w:spacing w:after="0" w:line="276" w:lineRule="auto"/>
        <w:jc w:val="both"/>
        <w:rPr>
          <w:rFonts w:ascii="Arial" w:hAnsi="Arial" w:cs="Arial"/>
          <w:color w:val="000000" w:themeColor="text1"/>
        </w:rPr>
      </w:pPr>
    </w:p>
    <w:p w14:paraId="331AF202" w14:textId="77777777" w:rsidR="00F335A7" w:rsidRDefault="006074FD">
      <w:pPr>
        <w:pStyle w:val="Standard"/>
        <w:rPr>
          <w:rFonts w:ascii="Arial" w:hAnsi="Arial" w:cs="Arial"/>
        </w:rPr>
      </w:pPr>
      <w:r>
        <w:rPr>
          <w:rFonts w:ascii="Arial" w:hAnsi="Arial" w:cs="Arial"/>
        </w:rPr>
        <w:t xml:space="preserve">Predmet 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ponudbe niso dovoljene.</w:t>
      </w:r>
    </w:p>
    <w:p w14:paraId="2BC2FBD0" w14:textId="77777777" w:rsidR="00F335A7" w:rsidRDefault="00F335A7">
      <w:pPr>
        <w:pStyle w:val="Standard"/>
        <w:rPr>
          <w:rFonts w:ascii="Arial" w:hAnsi="Arial" w:cs="Arial"/>
        </w:rPr>
      </w:pPr>
    </w:p>
    <w:p w14:paraId="7243202B" w14:textId="1DCC8916" w:rsidR="00F335A7" w:rsidRDefault="006074FD">
      <w:pPr>
        <w:pStyle w:val="Standard"/>
        <w:widowControl w:val="0"/>
        <w:rPr>
          <w:rFonts w:ascii="Arial" w:hAnsi="Arial" w:cs="Arial"/>
          <w:b/>
        </w:rPr>
      </w:pPr>
      <w:r>
        <w:rPr>
          <w:rFonts w:ascii="Arial" w:hAnsi="Arial" w:cs="Arial"/>
        </w:rPr>
        <w:t>Po</w:t>
      </w:r>
      <w:r w:rsidR="00163452">
        <w:rPr>
          <w:rFonts w:ascii="Arial" w:hAnsi="Arial" w:cs="Arial"/>
        </w:rPr>
        <w:t xml:space="preserve">nudba mora biti veljavna </w:t>
      </w:r>
      <w:r w:rsidR="007F4D0D">
        <w:rPr>
          <w:rFonts w:ascii="Arial" w:hAnsi="Arial" w:cs="Arial"/>
        </w:rPr>
        <w:t>še 4 mesece od roka za oddajo ponudb</w:t>
      </w:r>
      <w:bookmarkStart w:id="30" w:name="_GoBack"/>
      <w:bookmarkEnd w:id="30"/>
      <w:r>
        <w:rPr>
          <w:rFonts w:ascii="Arial" w:hAnsi="Arial" w:cs="Arial"/>
        </w:rPr>
        <w:t>.</w:t>
      </w:r>
      <w:r>
        <w:rPr>
          <w:rFonts w:ascii="Arial" w:hAnsi="Arial" w:cs="Arial"/>
          <w:b/>
        </w:rPr>
        <w:t xml:space="preserve"> </w:t>
      </w:r>
      <w:r>
        <w:rPr>
          <w:rFonts w:ascii="Arial" w:hAnsi="Arial" w:cs="Arial"/>
        </w:rPr>
        <w:t>V kolikor bo postopek oddaje javnega naročila trajal dlje, kot je predvideno, in bo treba podaljšati veljavnost ponudbe, lahko to stori ponudnik samoiniciativno ali na poziv naročnika.</w:t>
      </w:r>
    </w:p>
    <w:p w14:paraId="14360803" w14:textId="77777777" w:rsidR="00F335A7" w:rsidRDefault="00F335A7">
      <w:pPr>
        <w:pStyle w:val="Standard"/>
        <w:rPr>
          <w:rFonts w:ascii="Arial" w:hAnsi="Arial" w:cs="Arial"/>
          <w:color w:val="000000" w:themeColor="text1"/>
        </w:rPr>
      </w:pPr>
    </w:p>
    <w:p w14:paraId="77DE0E43" w14:textId="77777777" w:rsidR="00A96A8E" w:rsidRDefault="00A96A8E">
      <w:pPr>
        <w:pStyle w:val="Standard"/>
        <w:rPr>
          <w:rFonts w:ascii="Arial" w:hAnsi="Arial" w:cs="Arial"/>
          <w:color w:val="000000" w:themeColor="text1"/>
        </w:rPr>
      </w:pPr>
      <w:r>
        <w:rPr>
          <w:rFonts w:ascii="Arial" w:hAnsi="Arial" w:cs="Arial"/>
          <w:color w:val="000000" w:themeColor="text1"/>
        </w:rPr>
        <w:t xml:space="preserve">Naročnik je pripravil osnutek obrazca Ponudbeni predračun, ki ga v celoti – vključno z nazivi postavk – izpolni ponudnik. Ponudnik v ponudbeni predračun vpiše vse </w:t>
      </w:r>
      <w:r w:rsidRPr="00A96A8E">
        <w:rPr>
          <w:rFonts w:ascii="Arial" w:hAnsi="Arial" w:cs="Arial"/>
          <w:color w:val="000000" w:themeColor="text1"/>
          <w:u w:val="single"/>
        </w:rPr>
        <w:t xml:space="preserve">reagente, </w:t>
      </w:r>
      <w:proofErr w:type="spellStart"/>
      <w:r w:rsidRPr="00A96A8E">
        <w:rPr>
          <w:rFonts w:ascii="Arial" w:hAnsi="Arial" w:cs="Arial"/>
          <w:color w:val="000000" w:themeColor="text1"/>
          <w:u w:val="single"/>
        </w:rPr>
        <w:t>kalibratorje</w:t>
      </w:r>
      <w:proofErr w:type="spellEnd"/>
      <w:r w:rsidRPr="00A96A8E">
        <w:rPr>
          <w:rFonts w:ascii="Arial" w:hAnsi="Arial" w:cs="Arial"/>
          <w:color w:val="000000" w:themeColor="text1"/>
          <w:u w:val="single"/>
        </w:rPr>
        <w:t xml:space="preserve">, kontrole in </w:t>
      </w:r>
      <w:r w:rsidR="003C4E6E">
        <w:rPr>
          <w:rFonts w:ascii="Arial" w:hAnsi="Arial" w:cs="Arial"/>
          <w:color w:val="000000" w:themeColor="text1"/>
          <w:u w:val="single"/>
        </w:rPr>
        <w:t>ostali potrošni material</w:t>
      </w:r>
      <w:r>
        <w:rPr>
          <w:rFonts w:ascii="Arial" w:hAnsi="Arial" w:cs="Arial"/>
          <w:color w:val="000000" w:themeColor="text1"/>
        </w:rPr>
        <w:t>, potrebne za predvideno število preiskav naročnika za obdobje 7 let</w:t>
      </w:r>
      <w:r w:rsidR="003415DF">
        <w:rPr>
          <w:rFonts w:ascii="Arial" w:hAnsi="Arial" w:cs="Arial"/>
          <w:color w:val="000000" w:themeColor="text1"/>
        </w:rPr>
        <w:t xml:space="preserve"> ter ustrezno delovanje in uporabo sistema za celotno </w:t>
      </w:r>
      <w:r w:rsidR="002C03B5">
        <w:rPr>
          <w:rFonts w:ascii="Arial" w:hAnsi="Arial" w:cs="Arial"/>
          <w:color w:val="000000" w:themeColor="text1"/>
        </w:rPr>
        <w:t xml:space="preserve">navedeno </w:t>
      </w:r>
      <w:r w:rsidR="003415DF">
        <w:rPr>
          <w:rFonts w:ascii="Arial" w:hAnsi="Arial" w:cs="Arial"/>
          <w:color w:val="000000" w:themeColor="text1"/>
        </w:rPr>
        <w:t>obdobje</w:t>
      </w:r>
      <w:r w:rsidR="004C59FE">
        <w:rPr>
          <w:rFonts w:ascii="Arial" w:hAnsi="Arial" w:cs="Arial"/>
          <w:color w:val="000000" w:themeColor="text1"/>
        </w:rPr>
        <w:t xml:space="preserve"> (ponudnik v dokumentu doda ustrezno število vrstic)</w:t>
      </w:r>
      <w:r>
        <w:rPr>
          <w:rFonts w:ascii="Arial" w:hAnsi="Arial" w:cs="Arial"/>
          <w:color w:val="000000" w:themeColor="text1"/>
        </w:rPr>
        <w:t xml:space="preserve">. Sistem ALS, ki ga zagotovi ponudnik naročniku v okviru tega javnega naročila, prejme naročnik v uporabo brez </w:t>
      </w:r>
      <w:r w:rsidR="003415DF">
        <w:rPr>
          <w:rFonts w:ascii="Arial" w:hAnsi="Arial" w:cs="Arial"/>
          <w:color w:val="000000" w:themeColor="text1"/>
        </w:rPr>
        <w:lastRenderedPageBreak/>
        <w:t>posebnega plačila</w:t>
      </w:r>
      <w:r>
        <w:rPr>
          <w:rFonts w:ascii="Arial" w:hAnsi="Arial" w:cs="Arial"/>
          <w:color w:val="000000" w:themeColor="text1"/>
        </w:rPr>
        <w:t xml:space="preserve">, kar pomeni, da ponudnik uporabe sistema naročniku ne zaračuna posebej, temveč jo upošteva v okviru vrednosti postavk, za katere pripravi predračun. </w:t>
      </w:r>
      <w:r w:rsidR="003415DF">
        <w:rPr>
          <w:rFonts w:ascii="Arial" w:hAnsi="Arial" w:cs="Arial"/>
          <w:color w:val="000000" w:themeColor="text1"/>
        </w:rPr>
        <w:t xml:space="preserve">Enako ponudnik naročniku posebej ne </w:t>
      </w:r>
      <w:r w:rsidR="003415DF" w:rsidRPr="00837A60">
        <w:rPr>
          <w:rFonts w:ascii="Arial" w:hAnsi="Arial" w:cs="Arial"/>
          <w:color w:val="000000" w:themeColor="text1"/>
        </w:rPr>
        <w:t xml:space="preserve">zaračuna (in v ponudbenem predračunu posebej ne navede) montaže, vzpostavitve, povezave z naročnikovim laboratorijskim informacijskim sistemom, zagona v živo (vključno z materialom, potrebnim za zagon in verifikacijo ob postavitvi opreme), poskusnega obratovanja, šolanja naročnikovih uporabnikov, </w:t>
      </w:r>
      <w:r w:rsidR="002C03B5" w:rsidRPr="00837A60">
        <w:rPr>
          <w:rFonts w:ascii="Arial" w:hAnsi="Arial" w:cs="Arial"/>
          <w:color w:val="000000" w:themeColor="text1"/>
        </w:rPr>
        <w:t xml:space="preserve">zagotovitve </w:t>
      </w:r>
      <w:r w:rsidR="003415DF" w:rsidRPr="00837A60">
        <w:rPr>
          <w:rFonts w:ascii="Arial" w:hAnsi="Arial" w:cs="Arial"/>
          <w:color w:val="000000" w:themeColor="text1"/>
        </w:rPr>
        <w:t xml:space="preserve">programske opreme in licenc, morebiti potrebovanih dodatkov pri instalaciji, </w:t>
      </w:r>
      <w:proofErr w:type="spellStart"/>
      <w:r w:rsidR="003415DF" w:rsidRPr="00837A60">
        <w:rPr>
          <w:rFonts w:ascii="Arial" w:hAnsi="Arial" w:cs="Arial"/>
          <w:i/>
          <w:color w:val="000000" w:themeColor="text1"/>
        </w:rPr>
        <w:t>all</w:t>
      </w:r>
      <w:proofErr w:type="spellEnd"/>
      <w:r w:rsidR="003415DF" w:rsidRPr="00837A60">
        <w:rPr>
          <w:rFonts w:ascii="Arial" w:hAnsi="Arial" w:cs="Arial"/>
          <w:i/>
          <w:color w:val="000000" w:themeColor="text1"/>
        </w:rPr>
        <w:t xml:space="preserve"> </w:t>
      </w:r>
      <w:proofErr w:type="spellStart"/>
      <w:r w:rsidR="003415DF" w:rsidRPr="00837A60">
        <w:rPr>
          <w:rFonts w:ascii="Arial" w:hAnsi="Arial" w:cs="Arial"/>
          <w:i/>
          <w:color w:val="000000" w:themeColor="text1"/>
        </w:rPr>
        <w:t>inclusive</w:t>
      </w:r>
      <w:proofErr w:type="spellEnd"/>
      <w:r w:rsidR="003415DF" w:rsidRPr="00837A60">
        <w:rPr>
          <w:rFonts w:ascii="Arial" w:hAnsi="Arial" w:cs="Arial"/>
          <w:color w:val="000000" w:themeColor="text1"/>
        </w:rPr>
        <w:t xml:space="preserve"> preventivnega in korektivnega vzdrževanja ter servisiranja opreme za obdobje 7 let, kot je opredeljeno v Tehničnih specifikacijah ter ostalega</w:t>
      </w:r>
      <w:r w:rsidR="003415DF">
        <w:rPr>
          <w:rFonts w:ascii="Arial" w:hAnsi="Arial" w:cs="Arial"/>
          <w:color w:val="000000" w:themeColor="text1"/>
        </w:rPr>
        <w:t xml:space="preserve"> potrošnega materiala (ki ni naveden že zgoraj).</w:t>
      </w:r>
    </w:p>
    <w:p w14:paraId="1CD622DE" w14:textId="77777777" w:rsidR="00A96A8E" w:rsidRDefault="00A96A8E">
      <w:pPr>
        <w:spacing w:after="0" w:line="276" w:lineRule="auto"/>
        <w:jc w:val="both"/>
        <w:rPr>
          <w:rFonts w:ascii="Arial" w:hAnsi="Arial" w:cs="Arial"/>
          <w:color w:val="000000" w:themeColor="text1"/>
        </w:rPr>
      </w:pPr>
    </w:p>
    <w:p w14:paraId="5E04624F"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Ponudnik mora v ponudbenem predračunu </w:t>
      </w:r>
      <w:r w:rsidR="00BC1810">
        <w:rPr>
          <w:rFonts w:ascii="Arial" w:hAnsi="Arial" w:cs="Arial"/>
          <w:color w:val="000000" w:themeColor="text1"/>
        </w:rPr>
        <w:t>podati cene za</w:t>
      </w:r>
      <w:r>
        <w:rPr>
          <w:rFonts w:ascii="Arial" w:hAnsi="Arial" w:cs="Arial"/>
          <w:color w:val="000000" w:themeColor="text1"/>
        </w:rPr>
        <w:t xml:space="preserve"> vse </w:t>
      </w:r>
      <w:r w:rsidR="007B5717">
        <w:rPr>
          <w:rFonts w:ascii="Arial" w:hAnsi="Arial" w:cs="Arial"/>
          <w:color w:val="000000" w:themeColor="text1"/>
        </w:rPr>
        <w:t>potrebovane</w:t>
      </w:r>
      <w:r w:rsidR="00BC1810">
        <w:rPr>
          <w:rFonts w:ascii="Arial" w:hAnsi="Arial" w:cs="Arial"/>
          <w:color w:val="000000" w:themeColor="text1"/>
        </w:rPr>
        <w:t xml:space="preserve"> </w:t>
      </w:r>
      <w:r w:rsidR="007B5717">
        <w:rPr>
          <w:rFonts w:ascii="Arial" w:hAnsi="Arial" w:cs="Arial"/>
          <w:color w:val="000000" w:themeColor="text1"/>
        </w:rPr>
        <w:t xml:space="preserve">reagente, </w:t>
      </w:r>
      <w:proofErr w:type="spellStart"/>
      <w:r w:rsidR="007B5717">
        <w:rPr>
          <w:rFonts w:ascii="Arial" w:hAnsi="Arial" w:cs="Arial"/>
          <w:color w:val="000000" w:themeColor="text1"/>
        </w:rPr>
        <w:t>kalibratorje</w:t>
      </w:r>
      <w:proofErr w:type="spellEnd"/>
      <w:r w:rsidR="007B5717">
        <w:rPr>
          <w:rFonts w:ascii="Arial" w:hAnsi="Arial" w:cs="Arial"/>
          <w:color w:val="000000" w:themeColor="text1"/>
        </w:rPr>
        <w:t xml:space="preserve">, kontrole in </w:t>
      </w:r>
      <w:r w:rsidR="002C1F6E">
        <w:rPr>
          <w:rFonts w:ascii="Arial" w:hAnsi="Arial" w:cs="Arial"/>
          <w:color w:val="000000" w:themeColor="text1"/>
        </w:rPr>
        <w:t>ostali potrošni material</w:t>
      </w:r>
      <w:r>
        <w:rPr>
          <w:rFonts w:ascii="Arial" w:hAnsi="Arial" w:cs="Arial"/>
          <w:color w:val="000000" w:themeColor="text1"/>
        </w:rPr>
        <w:t xml:space="preserve">, pri čemer morajo biti cene vpisane v EUR ter zaokrožene na največ dve decimalni mesti. </w:t>
      </w:r>
      <w:r w:rsidRPr="00D55BE3">
        <w:rPr>
          <w:rFonts w:ascii="Arial" w:hAnsi="Arial" w:cs="Arial"/>
        </w:rPr>
        <w:t xml:space="preserve">V kolikor ponudnik </w:t>
      </w:r>
      <w:r w:rsidR="00D55BE3" w:rsidRPr="00D55BE3">
        <w:rPr>
          <w:rFonts w:ascii="Arial" w:hAnsi="Arial" w:cs="Arial"/>
        </w:rPr>
        <w:t xml:space="preserve">za postavko, ki jo specificira, </w:t>
      </w:r>
      <w:r w:rsidRPr="00D55BE3">
        <w:rPr>
          <w:rFonts w:ascii="Arial" w:hAnsi="Arial" w:cs="Arial"/>
        </w:rPr>
        <w:t xml:space="preserve">ne vpiše posamezne cene ali uporabi znak »/« ali </w:t>
      </w:r>
      <w:r w:rsidR="007B5717" w:rsidRPr="00D55BE3">
        <w:rPr>
          <w:rFonts w:ascii="Arial" w:hAnsi="Arial" w:cs="Arial"/>
        </w:rPr>
        <w:t xml:space="preserve">vpiše ceno nič (0) EUR ali </w:t>
      </w:r>
      <w:r w:rsidRPr="00D55BE3">
        <w:rPr>
          <w:rFonts w:ascii="Arial" w:hAnsi="Arial" w:cs="Arial"/>
        </w:rPr>
        <w:t xml:space="preserve">podobno, se šteje, da </w:t>
      </w:r>
      <w:r w:rsidR="007B5717" w:rsidRPr="00D55BE3">
        <w:rPr>
          <w:rFonts w:ascii="Arial" w:hAnsi="Arial" w:cs="Arial"/>
        </w:rPr>
        <w:t>ponudnik take postavke ne ponuja, skladno s čimer bo naročnik njegovo ponudbo zavrnil kot nedopustno</w:t>
      </w:r>
      <w:r w:rsidRPr="00D55BE3">
        <w:rPr>
          <w:rFonts w:ascii="Arial" w:hAnsi="Arial" w:cs="Arial"/>
        </w:rPr>
        <w:t>.</w:t>
      </w:r>
    </w:p>
    <w:p w14:paraId="693C4B5C" w14:textId="77777777" w:rsidR="00F335A7" w:rsidRDefault="00F335A7">
      <w:pPr>
        <w:spacing w:after="0" w:line="276" w:lineRule="auto"/>
        <w:rPr>
          <w:rFonts w:ascii="Arial" w:hAnsi="Arial" w:cs="Arial"/>
          <w:color w:val="000000" w:themeColor="text1"/>
        </w:rPr>
      </w:pPr>
    </w:p>
    <w:p w14:paraId="49240062" w14:textId="77777777" w:rsidR="00F335A7" w:rsidRPr="00867A01" w:rsidRDefault="006074FD">
      <w:pPr>
        <w:spacing w:after="0" w:line="276" w:lineRule="auto"/>
        <w:jc w:val="both"/>
        <w:rPr>
          <w:rFonts w:ascii="Arial" w:hAnsi="Arial" w:cs="Arial"/>
          <w:b/>
          <w:color w:val="000000" w:themeColor="text1"/>
          <w:u w:val="single"/>
        </w:rPr>
      </w:pPr>
      <w:r w:rsidRPr="00867A01">
        <w:rPr>
          <w:rFonts w:ascii="Arial" w:hAnsi="Arial" w:cs="Arial"/>
          <w:b/>
          <w:color w:val="000000" w:themeColor="text1"/>
          <w:u w:val="single"/>
        </w:rPr>
        <w:t>Ponudnik v sistemu e-JN naloži v razdelek »Predračun« izpolnjen, podpisan in žigosan obrazec Ponudba v .</w:t>
      </w:r>
      <w:proofErr w:type="spellStart"/>
      <w:r w:rsidRPr="00867A01">
        <w:rPr>
          <w:rFonts w:ascii="Arial" w:hAnsi="Arial" w:cs="Arial"/>
          <w:b/>
          <w:color w:val="000000" w:themeColor="text1"/>
          <w:u w:val="single"/>
        </w:rPr>
        <w:t>pdf</w:t>
      </w:r>
      <w:proofErr w:type="spellEnd"/>
      <w:r w:rsidRPr="00867A01">
        <w:rPr>
          <w:rFonts w:ascii="Arial" w:hAnsi="Arial" w:cs="Arial"/>
          <w:b/>
          <w:color w:val="000000" w:themeColor="text1"/>
          <w:u w:val="single"/>
        </w:rPr>
        <w:t xml:space="preserve"> datoteki, ki bo dostopen na javnem odpiranju ponudb</w:t>
      </w:r>
      <w:r w:rsidR="00435D15">
        <w:rPr>
          <w:rFonts w:ascii="Arial" w:hAnsi="Arial" w:cs="Arial"/>
          <w:b/>
          <w:color w:val="000000" w:themeColor="text1"/>
          <w:u w:val="single"/>
        </w:rPr>
        <w:t xml:space="preserve">, obrazec Ponudbeni predračun </w:t>
      </w:r>
      <w:r w:rsidR="007B5717">
        <w:rPr>
          <w:rFonts w:ascii="Arial" w:hAnsi="Arial" w:cs="Arial"/>
          <w:b/>
          <w:color w:val="000000" w:themeColor="text1"/>
          <w:u w:val="single"/>
        </w:rPr>
        <w:t>v .</w:t>
      </w:r>
      <w:proofErr w:type="spellStart"/>
      <w:r w:rsidR="007B5717">
        <w:rPr>
          <w:rFonts w:ascii="Arial" w:hAnsi="Arial" w:cs="Arial"/>
          <w:b/>
          <w:color w:val="000000" w:themeColor="text1"/>
          <w:u w:val="single"/>
        </w:rPr>
        <w:t>xls</w:t>
      </w:r>
      <w:proofErr w:type="spellEnd"/>
      <w:r w:rsidR="007B5717">
        <w:rPr>
          <w:rFonts w:ascii="Arial" w:hAnsi="Arial" w:cs="Arial"/>
          <w:b/>
          <w:color w:val="000000" w:themeColor="text1"/>
          <w:u w:val="single"/>
        </w:rPr>
        <w:t xml:space="preserve"> oziroma</w:t>
      </w:r>
      <w:r w:rsidR="00435D15">
        <w:rPr>
          <w:rFonts w:ascii="Arial" w:hAnsi="Arial" w:cs="Arial"/>
          <w:b/>
          <w:color w:val="000000" w:themeColor="text1"/>
          <w:u w:val="single"/>
        </w:rPr>
        <w:t xml:space="preserve"> .</w:t>
      </w:r>
      <w:proofErr w:type="spellStart"/>
      <w:r w:rsidR="00435D15">
        <w:rPr>
          <w:rFonts w:ascii="Arial" w:hAnsi="Arial" w:cs="Arial"/>
          <w:b/>
          <w:color w:val="000000" w:themeColor="text1"/>
          <w:u w:val="single"/>
        </w:rPr>
        <w:t>xlsx</w:t>
      </w:r>
      <w:proofErr w:type="spellEnd"/>
      <w:r w:rsidR="00435D15">
        <w:rPr>
          <w:rFonts w:ascii="Arial" w:hAnsi="Arial" w:cs="Arial"/>
          <w:b/>
          <w:color w:val="000000" w:themeColor="text1"/>
          <w:u w:val="single"/>
        </w:rPr>
        <w:t xml:space="preserve"> datoteki</w:t>
      </w:r>
      <w:r w:rsidR="00723D2B">
        <w:rPr>
          <w:rFonts w:ascii="Arial" w:hAnsi="Arial" w:cs="Arial"/>
          <w:b/>
          <w:color w:val="000000" w:themeColor="text1"/>
          <w:u w:val="single"/>
        </w:rPr>
        <w:t xml:space="preserve"> (zaželeno tudi v .</w:t>
      </w:r>
      <w:proofErr w:type="spellStart"/>
      <w:r w:rsidR="00723D2B">
        <w:rPr>
          <w:rFonts w:ascii="Arial" w:hAnsi="Arial" w:cs="Arial"/>
          <w:b/>
          <w:color w:val="000000" w:themeColor="text1"/>
          <w:u w:val="single"/>
        </w:rPr>
        <w:t>pdf</w:t>
      </w:r>
      <w:proofErr w:type="spellEnd"/>
      <w:r w:rsidR="00723D2B">
        <w:rPr>
          <w:rFonts w:ascii="Arial" w:hAnsi="Arial" w:cs="Arial"/>
          <w:b/>
          <w:color w:val="000000" w:themeColor="text1"/>
          <w:u w:val="single"/>
        </w:rPr>
        <w:t xml:space="preserve"> datoteki)</w:t>
      </w:r>
      <w:r w:rsidR="007B5717">
        <w:rPr>
          <w:rFonts w:ascii="Arial" w:hAnsi="Arial" w:cs="Arial"/>
          <w:b/>
          <w:color w:val="000000" w:themeColor="text1"/>
          <w:u w:val="single"/>
        </w:rPr>
        <w:t xml:space="preserve"> pa naloži v razdelek »Druge priloge«</w:t>
      </w:r>
      <w:r w:rsidRPr="00867A01">
        <w:rPr>
          <w:rFonts w:ascii="Arial" w:hAnsi="Arial" w:cs="Arial"/>
          <w:b/>
          <w:color w:val="000000" w:themeColor="text1"/>
          <w:u w:val="single"/>
        </w:rPr>
        <w:t>.</w:t>
      </w:r>
    </w:p>
    <w:p w14:paraId="052F8207" w14:textId="77777777" w:rsidR="00F335A7" w:rsidRDefault="00F335A7">
      <w:pPr>
        <w:pStyle w:val="Standard"/>
        <w:rPr>
          <w:rFonts w:ascii="Arial" w:hAnsi="Arial" w:cs="Arial"/>
          <w:color w:val="000000" w:themeColor="text1"/>
        </w:rPr>
      </w:pPr>
    </w:p>
    <w:p w14:paraId="0A9BF288" w14:textId="77777777" w:rsidR="00F335A7" w:rsidRDefault="00F335A7">
      <w:pPr>
        <w:pStyle w:val="Standard"/>
        <w:rPr>
          <w:rFonts w:ascii="Arial" w:hAnsi="Arial" w:cs="Arial"/>
          <w:color w:val="000000" w:themeColor="text1"/>
        </w:rPr>
      </w:pPr>
    </w:p>
    <w:p w14:paraId="1BB3F06C" w14:textId="77777777" w:rsidR="00F335A7" w:rsidRDefault="006074FD" w:rsidP="00A567DF">
      <w:pPr>
        <w:pStyle w:val="Naslov2"/>
        <w:keepLines w:val="0"/>
        <w:numPr>
          <w:ilvl w:val="1"/>
          <w:numId w:val="9"/>
        </w:numPr>
        <w:rPr>
          <w:rFonts w:ascii="Arial" w:hAnsi="Arial" w:cs="Arial"/>
          <w:sz w:val="22"/>
          <w:szCs w:val="22"/>
        </w:rPr>
      </w:pPr>
      <w:bookmarkStart w:id="31" w:name="_Toc152847465"/>
      <w:r>
        <w:rPr>
          <w:rFonts w:ascii="Arial" w:hAnsi="Arial" w:cs="Arial"/>
          <w:sz w:val="22"/>
          <w:szCs w:val="22"/>
        </w:rPr>
        <w:t>Skupna ponudba</w:t>
      </w:r>
      <w:bookmarkEnd w:id="31"/>
    </w:p>
    <w:p w14:paraId="611B2EBB" w14:textId="77777777" w:rsidR="00F335A7" w:rsidRDefault="00F335A7">
      <w:pPr>
        <w:pStyle w:val="Standard"/>
        <w:keepNext/>
        <w:rPr>
          <w:rFonts w:ascii="Arial" w:hAnsi="Arial" w:cs="Arial"/>
        </w:rPr>
      </w:pPr>
    </w:p>
    <w:p w14:paraId="6ADCB16B" w14:textId="77777777" w:rsidR="00F335A7" w:rsidRDefault="006074FD">
      <w:pPr>
        <w:spacing w:after="0" w:line="276" w:lineRule="auto"/>
        <w:jc w:val="both"/>
        <w:rPr>
          <w:rFonts w:ascii="Arial" w:hAnsi="Arial" w:cs="Arial"/>
        </w:rPr>
      </w:pPr>
      <w:r>
        <w:rPr>
          <w:rFonts w:ascii="Arial" w:hAnsi="Arial" w:cs="Arial"/>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2F8F4EE2" w14:textId="77777777" w:rsidR="00F335A7" w:rsidRDefault="00F335A7">
      <w:pPr>
        <w:pStyle w:val="Standard"/>
        <w:rPr>
          <w:rFonts w:ascii="Arial" w:hAnsi="Arial" w:cs="Arial"/>
        </w:rPr>
      </w:pPr>
    </w:p>
    <w:p w14:paraId="27D1F511" w14:textId="77777777" w:rsidR="00F335A7" w:rsidRDefault="006074FD">
      <w:pPr>
        <w:pStyle w:val="Standard"/>
        <w:rPr>
          <w:rFonts w:ascii="Arial" w:hAnsi="Arial" w:cs="Arial"/>
        </w:rPr>
      </w:pPr>
      <w:r>
        <w:rPr>
          <w:rFonts w:ascii="Arial" w:hAnsi="Arial" w:cs="Arial"/>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3CB35329" w14:textId="77777777" w:rsidR="00F335A7" w:rsidRDefault="00F335A7">
      <w:pPr>
        <w:pStyle w:val="Standard"/>
        <w:rPr>
          <w:rFonts w:ascii="Arial" w:hAnsi="Arial" w:cs="Arial"/>
        </w:rPr>
      </w:pPr>
    </w:p>
    <w:p w14:paraId="468A1865" w14:textId="77777777" w:rsidR="00F335A7" w:rsidRDefault="006074FD">
      <w:pPr>
        <w:pStyle w:val="Standard"/>
        <w:rPr>
          <w:rFonts w:ascii="Arial" w:hAnsi="Arial" w:cs="Arial"/>
        </w:rPr>
      </w:pPr>
      <w:r>
        <w:rPr>
          <w:rFonts w:ascii="Arial" w:hAnsi="Arial" w:cs="Arial"/>
        </w:rPr>
        <w:t>Vsak ponudnik v skupni ponudbi mora zase izpolniti in predložiti obrazec ESPD, obrazec Izjava o udeležbi v lastništvu in o povezanih družbah ter obrazec Izjava o odsotnosti osebnih povezav.</w:t>
      </w:r>
    </w:p>
    <w:p w14:paraId="3AD6C5FD" w14:textId="77777777" w:rsidR="00F335A7" w:rsidRDefault="00F335A7">
      <w:pPr>
        <w:pStyle w:val="Standard"/>
        <w:rPr>
          <w:rFonts w:ascii="Arial" w:hAnsi="Arial" w:cs="Arial"/>
        </w:rPr>
      </w:pPr>
    </w:p>
    <w:p w14:paraId="5C7658F2" w14:textId="77777777" w:rsidR="00F335A7" w:rsidRDefault="006074FD">
      <w:pPr>
        <w:pStyle w:val="Standard"/>
        <w:rPr>
          <w:rFonts w:ascii="Arial" w:hAnsi="Arial" w:cs="Arial"/>
        </w:rPr>
      </w:pPr>
      <w:r w:rsidRPr="009A26F0">
        <w:rPr>
          <w:rFonts w:ascii="Arial" w:hAnsi="Arial" w:cs="Arial"/>
        </w:rPr>
        <w:t>Obrazce Ponudba</w:t>
      </w:r>
      <w:r w:rsidRPr="00723D2B">
        <w:rPr>
          <w:rFonts w:ascii="Arial" w:hAnsi="Arial" w:cs="Arial"/>
        </w:rPr>
        <w:t xml:space="preserve">, </w:t>
      </w:r>
      <w:r w:rsidR="002C03B5" w:rsidRPr="00723D2B">
        <w:rPr>
          <w:rFonts w:ascii="Arial" w:hAnsi="Arial" w:cs="Arial"/>
        </w:rPr>
        <w:t>Ponudbeni predračun (v .</w:t>
      </w:r>
      <w:proofErr w:type="spellStart"/>
      <w:r w:rsidR="002C03B5" w:rsidRPr="00723D2B">
        <w:rPr>
          <w:rFonts w:ascii="Arial" w:hAnsi="Arial" w:cs="Arial"/>
        </w:rPr>
        <w:t>pdf</w:t>
      </w:r>
      <w:proofErr w:type="spellEnd"/>
      <w:r w:rsidR="002C03B5" w:rsidRPr="00723D2B">
        <w:rPr>
          <w:rFonts w:ascii="Arial" w:hAnsi="Arial" w:cs="Arial"/>
        </w:rPr>
        <w:t xml:space="preserve"> obliki), </w:t>
      </w:r>
      <w:r w:rsidR="00723D2B" w:rsidRPr="00723D2B">
        <w:rPr>
          <w:rFonts w:ascii="Arial" w:hAnsi="Arial" w:cs="Arial"/>
        </w:rPr>
        <w:t>Podizvajalci</w:t>
      </w:r>
      <w:r w:rsidR="00723D2B">
        <w:rPr>
          <w:rFonts w:ascii="Arial" w:hAnsi="Arial" w:cs="Arial"/>
        </w:rPr>
        <w:t>, Seznam preiskav</w:t>
      </w:r>
      <w:r w:rsidRPr="009A26F0">
        <w:rPr>
          <w:rFonts w:ascii="Arial" w:hAnsi="Arial" w:cs="Arial"/>
        </w:rPr>
        <w:t xml:space="preserve"> ter Tehnične specifikacije podpiše in žigosa</w:t>
      </w:r>
      <w:r>
        <w:rPr>
          <w:rFonts w:ascii="Arial" w:hAnsi="Arial" w:cs="Arial"/>
        </w:rPr>
        <w:t xml:space="preserve">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433F142E" w14:textId="77777777" w:rsidR="00F335A7" w:rsidRDefault="00F335A7">
      <w:pPr>
        <w:pStyle w:val="Standard"/>
        <w:rPr>
          <w:rFonts w:ascii="Arial" w:hAnsi="Arial" w:cs="Arial"/>
        </w:rPr>
      </w:pPr>
    </w:p>
    <w:p w14:paraId="65F60180" w14:textId="77777777" w:rsidR="00F335A7" w:rsidRDefault="006074FD">
      <w:pPr>
        <w:pStyle w:val="Standard"/>
        <w:widowControl w:val="0"/>
        <w:rPr>
          <w:rFonts w:ascii="Arial" w:hAnsi="Arial" w:cs="Arial"/>
        </w:rPr>
      </w:pPr>
      <w:r>
        <w:rPr>
          <w:rFonts w:ascii="Arial" w:hAnsi="Arial" w:cs="Arial"/>
        </w:rPr>
        <w:lastRenderedPageBreak/>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29A46EB5" w14:textId="77777777" w:rsidR="00F335A7" w:rsidRDefault="00F335A7">
      <w:pPr>
        <w:pStyle w:val="Standard"/>
        <w:widowControl w:val="0"/>
        <w:rPr>
          <w:rFonts w:ascii="Arial" w:hAnsi="Arial" w:cs="Arial"/>
        </w:rPr>
      </w:pPr>
    </w:p>
    <w:p w14:paraId="2437DC1D" w14:textId="77777777" w:rsidR="00F335A7" w:rsidRDefault="00F335A7">
      <w:pPr>
        <w:pStyle w:val="Standard"/>
        <w:rPr>
          <w:rFonts w:ascii="Arial" w:hAnsi="Arial" w:cs="Arial"/>
        </w:rPr>
      </w:pPr>
    </w:p>
    <w:p w14:paraId="0E040D85" w14:textId="77777777" w:rsidR="00F335A7" w:rsidRDefault="006074FD" w:rsidP="00A567DF">
      <w:pPr>
        <w:pStyle w:val="Naslov2"/>
        <w:keepLines w:val="0"/>
        <w:numPr>
          <w:ilvl w:val="1"/>
          <w:numId w:val="9"/>
        </w:numPr>
        <w:rPr>
          <w:rFonts w:ascii="Arial" w:hAnsi="Arial" w:cs="Arial"/>
          <w:sz w:val="22"/>
          <w:szCs w:val="22"/>
        </w:rPr>
      </w:pPr>
      <w:bookmarkStart w:id="32" w:name="_Toc152847466"/>
      <w:r>
        <w:rPr>
          <w:rFonts w:ascii="Arial" w:hAnsi="Arial" w:cs="Arial"/>
          <w:sz w:val="22"/>
          <w:szCs w:val="22"/>
        </w:rPr>
        <w:t>Ponudba s podizvajalci</w:t>
      </w:r>
      <w:bookmarkEnd w:id="32"/>
    </w:p>
    <w:p w14:paraId="4C8757A5" w14:textId="77777777" w:rsidR="00F335A7" w:rsidRDefault="00F335A7">
      <w:pPr>
        <w:pStyle w:val="Standard"/>
        <w:keepNext/>
        <w:rPr>
          <w:rFonts w:ascii="Arial" w:hAnsi="Arial" w:cs="Arial"/>
        </w:rPr>
      </w:pPr>
    </w:p>
    <w:p w14:paraId="7F3A34D9" w14:textId="77777777" w:rsidR="00C676D7" w:rsidRPr="00F40FFD" w:rsidRDefault="00C676D7" w:rsidP="00C676D7">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770A55DA" w14:textId="77777777" w:rsidR="00A96A8E" w:rsidRDefault="00A96A8E">
      <w:pPr>
        <w:pStyle w:val="Standard"/>
        <w:rPr>
          <w:rFonts w:ascii="Arial" w:hAnsi="Arial" w:cs="Arial"/>
        </w:rPr>
      </w:pPr>
    </w:p>
    <w:p w14:paraId="628C711F" w14:textId="77777777" w:rsidR="00C676D7" w:rsidRDefault="00C676D7" w:rsidP="00C676D7">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w:t>
      </w:r>
      <w:proofErr w:type="spellStart"/>
      <w:r>
        <w:rPr>
          <w:rFonts w:ascii="Arial" w:hAnsi="Arial" w:cs="Arial"/>
        </w:rPr>
        <w:t>podizvajanje</w:t>
      </w:r>
      <w:proofErr w:type="spellEnd"/>
      <w:r>
        <w:rPr>
          <w:rFonts w:ascii="Arial" w:hAnsi="Arial" w:cs="Arial"/>
        </w:rPr>
        <w:t xml:space="preserv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40DCA5E0" w14:textId="77777777" w:rsidR="00C676D7" w:rsidRDefault="00C676D7" w:rsidP="00C676D7">
      <w:pPr>
        <w:pStyle w:val="Standard"/>
        <w:rPr>
          <w:rFonts w:ascii="Arial" w:hAnsi="Arial" w:cs="Arial"/>
        </w:rPr>
      </w:pPr>
    </w:p>
    <w:p w14:paraId="6BD466A0" w14:textId="77777777" w:rsidR="00C676D7" w:rsidRDefault="00C676D7" w:rsidP="00C676D7">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4E7209AD" w14:textId="77777777" w:rsidR="00C676D7" w:rsidRDefault="00C676D7" w:rsidP="00C676D7">
      <w:pPr>
        <w:pStyle w:val="Standard"/>
        <w:rPr>
          <w:rFonts w:ascii="Arial" w:hAnsi="Arial" w:cs="Arial"/>
        </w:rPr>
      </w:pPr>
    </w:p>
    <w:p w14:paraId="07EA0DF0" w14:textId="77777777" w:rsidR="00C676D7" w:rsidRDefault="00C676D7" w:rsidP="00C676D7">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39256CBB" w14:textId="77777777" w:rsidR="00C676D7" w:rsidRDefault="00C676D7" w:rsidP="00C676D7">
      <w:pPr>
        <w:pStyle w:val="Standard"/>
        <w:rPr>
          <w:rFonts w:ascii="Arial" w:hAnsi="Arial" w:cs="Arial"/>
        </w:rPr>
      </w:pPr>
    </w:p>
    <w:p w14:paraId="6BC912C7" w14:textId="77777777" w:rsidR="00C676D7" w:rsidRDefault="00C676D7" w:rsidP="00C676D7">
      <w:pPr>
        <w:pStyle w:val="Standard"/>
        <w:rPr>
          <w:rFonts w:ascii="Arial" w:hAnsi="Arial" w:cs="Arial"/>
        </w:rPr>
      </w:pPr>
      <w:r>
        <w:rPr>
          <w:rFonts w:ascii="Arial" w:hAnsi="Arial" w:cs="Arial"/>
        </w:rPr>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Pr>
          <w:rFonts w:ascii="Arial" w:hAnsi="Arial" w:cs="Arial"/>
          <w:color w:val="000000" w:themeColor="text1"/>
          <w:szCs w:val="20"/>
        </w:rPr>
        <w:t xml:space="preserve"> Enako velja za druge subjekte, katerih zmogljivosti uporablja ponudnik skladno z 81. členom ZJN-3.</w:t>
      </w:r>
    </w:p>
    <w:p w14:paraId="1BE25C20" w14:textId="77777777" w:rsidR="00C676D7" w:rsidRDefault="00C676D7" w:rsidP="00C676D7">
      <w:pPr>
        <w:pStyle w:val="Standard"/>
        <w:rPr>
          <w:rFonts w:ascii="Arial" w:hAnsi="Arial" w:cs="Arial"/>
        </w:rPr>
      </w:pPr>
    </w:p>
    <w:p w14:paraId="55F4E69B" w14:textId="77777777" w:rsidR="00C676D7" w:rsidRDefault="00C676D7" w:rsidP="00C676D7">
      <w:pPr>
        <w:pStyle w:val="Standard"/>
        <w:rPr>
          <w:rFonts w:ascii="Arial" w:hAnsi="Arial" w:cs="Arial"/>
        </w:rPr>
      </w:pPr>
      <w:r>
        <w:rPr>
          <w:rFonts w:ascii="Arial" w:hAnsi="Arial" w:cs="Arial"/>
        </w:rPr>
        <w:t xml:space="preserve">Podizvajalci, ki bodo priglašeni v ponudbi, morajo ustrezno izpolniti, datirati, podpisati in žigosati svoj obrazec ESPD, ponudnik pa mora ta obrazec predložiti v svoji ponudbi za vsakega podizvajalca. Ponudnik (oziroma skupina ponudnikov), ki namerava oddati del javnega naročila v </w:t>
      </w:r>
      <w:proofErr w:type="spellStart"/>
      <w:r>
        <w:rPr>
          <w:rFonts w:ascii="Arial" w:hAnsi="Arial" w:cs="Arial"/>
        </w:rPr>
        <w:t>podizvajanje</w:t>
      </w:r>
      <w:proofErr w:type="spellEnd"/>
      <w:r>
        <w:rPr>
          <w:rFonts w:ascii="Arial" w:hAnsi="Arial" w:cs="Arial"/>
        </w:rPr>
        <w:t>, mora v ponudbi predložiti tudi izpolnjen, podpisan, datiran in žigosan obrazec »Podizvajalci«</w:t>
      </w:r>
      <w:r>
        <w:rPr>
          <w:rFonts w:ascii="Arial" w:hAnsi="Arial" w:cs="Arial"/>
          <w:color w:val="000000"/>
          <w:shd w:val="clear" w:color="auto" w:fill="FFFFFF"/>
        </w:rPr>
        <w:t>.</w:t>
      </w:r>
    </w:p>
    <w:p w14:paraId="2F3F9DE1" w14:textId="77777777" w:rsidR="00C676D7" w:rsidRDefault="00C676D7" w:rsidP="00C676D7">
      <w:pPr>
        <w:pStyle w:val="Standard"/>
        <w:rPr>
          <w:rFonts w:ascii="Arial" w:hAnsi="Arial" w:cs="Arial"/>
        </w:rPr>
      </w:pPr>
    </w:p>
    <w:p w14:paraId="369884D9" w14:textId="77777777" w:rsidR="00C676D7" w:rsidRDefault="00C676D7" w:rsidP="00C676D7">
      <w:pPr>
        <w:pStyle w:val="Standard"/>
        <w:rPr>
          <w:rFonts w:ascii="Arial" w:hAnsi="Arial" w:cs="Arial"/>
        </w:rPr>
      </w:pPr>
      <w:r>
        <w:rPr>
          <w:rFonts w:ascii="Arial" w:hAnsi="Arial" w:cs="Arial"/>
        </w:rPr>
        <w:t>Neposredna plačila podizvajalcem so po ZJN-3 v primeru, ko podizvajalec to zahteva, obvezna. V takem primeru mora ponudnik v ponudbi priložiti izpolnjen, datiran ter s strani podizvajalca podpisan in žigosan obrazec »Izjava podizvajalca o neposrednih plačilih«.</w:t>
      </w:r>
    </w:p>
    <w:p w14:paraId="142D56F2" w14:textId="77777777" w:rsidR="00C676D7" w:rsidRDefault="00C676D7" w:rsidP="00C676D7">
      <w:pPr>
        <w:pStyle w:val="Standard"/>
        <w:rPr>
          <w:rFonts w:ascii="Arial" w:hAnsi="Arial" w:cs="Arial"/>
        </w:rPr>
      </w:pPr>
    </w:p>
    <w:p w14:paraId="2A6D3AC9" w14:textId="77777777" w:rsidR="00F335A7" w:rsidRDefault="00C676D7" w:rsidP="00C676D7">
      <w:pPr>
        <w:pStyle w:val="Standard"/>
        <w:rPr>
          <w:rFonts w:ascii="Arial" w:hAnsi="Arial" w:cs="Arial"/>
        </w:rPr>
      </w:pPr>
      <w:r>
        <w:rPr>
          <w:rFonts w:ascii="Arial" w:hAnsi="Arial" w:cs="Arial"/>
          <w:color w:val="000000" w:themeColor="text1"/>
          <w:shd w:val="clear" w:color="auto" w:fill="FFFFFF"/>
        </w:rPr>
        <w:lastRenderedPageBreak/>
        <w:t>V primerih, ko podizvajalec zahteva neposredna plačila, pri čemer je predvideno, da bodo ta znašala več, kot 10.000,00 EUR brez DDV, je treba za takega podizvajalca predložiti tudi obrazec Izvaja o udeležbi v lastništvu in o povezanih družbah.</w:t>
      </w:r>
    </w:p>
    <w:p w14:paraId="3B7505B0" w14:textId="77777777" w:rsidR="00F335A7" w:rsidRDefault="00F335A7">
      <w:pPr>
        <w:pStyle w:val="Standard"/>
        <w:rPr>
          <w:rFonts w:ascii="Arial" w:hAnsi="Arial" w:cs="Arial"/>
        </w:rPr>
      </w:pPr>
    </w:p>
    <w:p w14:paraId="13681485" w14:textId="77777777" w:rsidR="00C676D7" w:rsidRDefault="00C676D7">
      <w:pPr>
        <w:pStyle w:val="Standard"/>
        <w:rPr>
          <w:rFonts w:ascii="Arial" w:hAnsi="Arial" w:cs="Arial"/>
        </w:rPr>
      </w:pPr>
    </w:p>
    <w:p w14:paraId="1AE7F528" w14:textId="77777777" w:rsidR="00F335A7" w:rsidRDefault="006074FD" w:rsidP="00A567DF">
      <w:pPr>
        <w:pStyle w:val="Naslov1"/>
        <w:numPr>
          <w:ilvl w:val="0"/>
          <w:numId w:val="9"/>
        </w:numPr>
        <w:ind w:left="851" w:hanging="491"/>
        <w:rPr>
          <w:rFonts w:ascii="Arial" w:hAnsi="Arial" w:cs="Arial"/>
          <w:sz w:val="22"/>
          <w:szCs w:val="22"/>
        </w:rPr>
      </w:pPr>
      <w:bookmarkStart w:id="33" w:name="_Toc152847467"/>
      <w:r>
        <w:rPr>
          <w:rFonts w:ascii="Arial" w:hAnsi="Arial" w:cs="Arial"/>
          <w:sz w:val="22"/>
          <w:szCs w:val="22"/>
        </w:rPr>
        <w:t>ZAUPNOST</w:t>
      </w:r>
      <w:bookmarkEnd w:id="33"/>
    </w:p>
    <w:p w14:paraId="4FB4B3E8" w14:textId="77777777" w:rsidR="00F335A7" w:rsidRDefault="00F335A7">
      <w:pPr>
        <w:pStyle w:val="Standard"/>
        <w:keepNext/>
        <w:rPr>
          <w:rFonts w:ascii="Arial" w:hAnsi="Arial" w:cs="Arial"/>
        </w:rPr>
      </w:pPr>
    </w:p>
    <w:p w14:paraId="6266A3D8" w14:textId="77777777"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16A88A23" w14:textId="77777777" w:rsidR="00F335A7" w:rsidRDefault="00F335A7">
      <w:pPr>
        <w:pStyle w:val="Standard"/>
        <w:rPr>
          <w:rFonts w:ascii="Arial" w:hAnsi="Arial" w:cs="Arial"/>
        </w:rPr>
      </w:pPr>
    </w:p>
    <w:p w14:paraId="5AC80D12" w14:textId="77777777" w:rsidR="00F335A7" w:rsidRDefault="006074FD">
      <w:pPr>
        <w:pStyle w:val="Standard"/>
        <w:rPr>
          <w:rFonts w:ascii="Arial" w:hAnsi="Arial" w:cs="Arial"/>
          <w:color w:val="000000" w:themeColor="text1"/>
        </w:rPr>
      </w:pPr>
      <w:r>
        <w:rPr>
          <w:rFonts w:ascii="Arial" w:hAnsi="Arial" w:cs="Arial"/>
        </w:rPr>
        <w:t xml:space="preserve">Kot poslovno skrivnost lahko gospodarski subjekt označi podatke, ki </w:t>
      </w:r>
      <w:r>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Pr>
          <w:rFonts w:ascii="Arial" w:hAnsi="Arial" w:cs="Arial"/>
          <w:color w:val="000000" w:themeColor="text1"/>
        </w:rPr>
        <w:t>in so kot poslovna skrivnost opredeljeni z njegovimi internimi akti</w:t>
      </w:r>
      <w:r>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47AA59C2" w14:textId="77777777" w:rsidR="00F335A7" w:rsidRDefault="00F335A7">
      <w:pPr>
        <w:pStyle w:val="Standard"/>
        <w:rPr>
          <w:rFonts w:ascii="Arial" w:hAnsi="Arial" w:cs="Arial"/>
          <w:color w:val="000000" w:themeColor="text1"/>
        </w:rPr>
      </w:pPr>
    </w:p>
    <w:p w14:paraId="6D4248BB" w14:textId="77777777" w:rsidR="00F335A7" w:rsidRDefault="00F335A7">
      <w:pPr>
        <w:pStyle w:val="Standard"/>
        <w:rPr>
          <w:rFonts w:ascii="Arial" w:hAnsi="Arial" w:cs="Arial"/>
          <w:color w:val="000000" w:themeColor="text1"/>
        </w:rPr>
      </w:pPr>
    </w:p>
    <w:p w14:paraId="22ED254C" w14:textId="77777777" w:rsidR="00F335A7" w:rsidRDefault="006074FD" w:rsidP="00A567DF">
      <w:pPr>
        <w:pStyle w:val="Naslov1"/>
        <w:numPr>
          <w:ilvl w:val="0"/>
          <w:numId w:val="9"/>
        </w:numPr>
        <w:ind w:left="851" w:hanging="491"/>
        <w:rPr>
          <w:rFonts w:ascii="Arial" w:hAnsi="Arial" w:cs="Arial"/>
          <w:sz w:val="22"/>
          <w:szCs w:val="22"/>
        </w:rPr>
      </w:pPr>
      <w:bookmarkStart w:id="34" w:name="_Toc511306757"/>
      <w:bookmarkStart w:id="35" w:name="_Toc152847468"/>
      <w:r>
        <w:rPr>
          <w:rFonts w:ascii="Arial" w:hAnsi="Arial" w:cs="Arial"/>
          <w:sz w:val="22"/>
          <w:szCs w:val="22"/>
        </w:rPr>
        <w:t>ODSTOP OD ODDAJE JAVNEGA NAROČILA</w:t>
      </w:r>
      <w:bookmarkEnd w:id="34"/>
      <w:bookmarkEnd w:id="35"/>
    </w:p>
    <w:p w14:paraId="7EBC95B8" w14:textId="77777777" w:rsidR="00F335A7" w:rsidRDefault="00F335A7">
      <w:pPr>
        <w:pStyle w:val="Standard"/>
        <w:keepNext/>
        <w:rPr>
          <w:rFonts w:ascii="Arial" w:hAnsi="Arial" w:cs="Arial"/>
        </w:rPr>
      </w:pPr>
    </w:p>
    <w:p w14:paraId="23C8AE21" w14:textId="77777777" w:rsidR="00F335A7" w:rsidRDefault="006074FD">
      <w:pPr>
        <w:pStyle w:val="Standard"/>
        <w:rPr>
          <w:rFonts w:ascii="Arial" w:hAnsi="Arial" w:cs="Arial"/>
        </w:rPr>
      </w:pPr>
      <w:r>
        <w:rPr>
          <w:rFonts w:ascii="Arial" w:hAnsi="Arial" w:cs="Arial"/>
        </w:rPr>
        <w:t>Naročnik lahko ustavi postopek oddaje javnega naročila, zavrne vse ponudbe ali odstopi od izvedbe javnega naročila.</w:t>
      </w:r>
    </w:p>
    <w:p w14:paraId="64CCEC3F" w14:textId="77777777" w:rsidR="00F335A7" w:rsidRDefault="00F335A7">
      <w:pPr>
        <w:pStyle w:val="Standard"/>
        <w:rPr>
          <w:rFonts w:ascii="Arial" w:hAnsi="Arial" w:cs="Arial"/>
        </w:rPr>
      </w:pPr>
    </w:p>
    <w:p w14:paraId="249018EF" w14:textId="77777777"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47195FD1" w14:textId="77777777" w:rsidR="00F335A7" w:rsidRDefault="00F335A7">
      <w:pPr>
        <w:pStyle w:val="Standard"/>
        <w:rPr>
          <w:rFonts w:ascii="Arial" w:hAnsi="Arial" w:cs="Arial"/>
        </w:rPr>
      </w:pPr>
    </w:p>
    <w:p w14:paraId="337DAA58" w14:textId="77777777" w:rsidR="00F335A7" w:rsidRDefault="00F335A7">
      <w:pPr>
        <w:pStyle w:val="Standard"/>
        <w:rPr>
          <w:rFonts w:ascii="Arial" w:hAnsi="Arial" w:cs="Arial"/>
        </w:rPr>
      </w:pPr>
    </w:p>
    <w:p w14:paraId="76FCCE81" w14:textId="77777777" w:rsidR="00F335A7" w:rsidRDefault="006074FD" w:rsidP="00A567DF">
      <w:pPr>
        <w:pStyle w:val="Naslov1"/>
        <w:numPr>
          <w:ilvl w:val="0"/>
          <w:numId w:val="9"/>
        </w:numPr>
        <w:ind w:left="851" w:hanging="491"/>
        <w:rPr>
          <w:rFonts w:ascii="Arial" w:hAnsi="Arial" w:cs="Arial"/>
          <w:sz w:val="22"/>
          <w:szCs w:val="22"/>
        </w:rPr>
      </w:pPr>
      <w:bookmarkStart w:id="36" w:name="_Toc511306758"/>
      <w:bookmarkStart w:id="37" w:name="_Toc152847469"/>
      <w:r>
        <w:rPr>
          <w:rFonts w:ascii="Arial" w:hAnsi="Arial" w:cs="Arial"/>
          <w:sz w:val="22"/>
          <w:szCs w:val="22"/>
        </w:rPr>
        <w:t>POGODBA</w:t>
      </w:r>
      <w:bookmarkEnd w:id="36"/>
      <w:bookmarkEnd w:id="37"/>
    </w:p>
    <w:p w14:paraId="5B8B1137" w14:textId="77777777" w:rsidR="00F335A7" w:rsidRDefault="00F335A7">
      <w:pPr>
        <w:pStyle w:val="Standard"/>
        <w:keepNext/>
        <w:rPr>
          <w:rFonts w:ascii="Arial" w:hAnsi="Arial" w:cs="Arial"/>
        </w:rPr>
      </w:pPr>
    </w:p>
    <w:p w14:paraId="0120499E"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tudi izpolni z manjkajočimi podatki. </w:t>
      </w:r>
      <w:r>
        <w:rPr>
          <w:rFonts w:ascii="Arial" w:hAnsi="Arial" w:cs="Arial"/>
        </w:rPr>
        <w:t>Ponudnikom v fazi priprave in oddaje ponudbe osnutka pogodbe še ni treba datirati, podpisati in žigosati.</w:t>
      </w:r>
    </w:p>
    <w:p w14:paraId="4EB4F5AF" w14:textId="77777777" w:rsidR="00F335A7" w:rsidRDefault="00F335A7">
      <w:pPr>
        <w:pStyle w:val="Standard"/>
        <w:rPr>
          <w:rFonts w:ascii="Arial" w:hAnsi="Arial" w:cs="Arial"/>
        </w:rPr>
      </w:pPr>
    </w:p>
    <w:p w14:paraId="0F4218C3" w14:textId="77777777"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75BCBC24" w14:textId="77777777" w:rsidR="00F335A7" w:rsidRDefault="00F335A7">
      <w:pPr>
        <w:pStyle w:val="Standard"/>
        <w:rPr>
          <w:rFonts w:ascii="Arial" w:hAnsi="Arial" w:cs="Arial"/>
          <w:color w:val="000000" w:themeColor="text1"/>
        </w:rPr>
      </w:pPr>
    </w:p>
    <w:p w14:paraId="648A9FF8"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bo moral v roku osmih (8) 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3527E6B4" w14:textId="77777777" w:rsidR="00F335A7" w:rsidRDefault="00F335A7">
      <w:pPr>
        <w:pStyle w:val="Standard"/>
        <w:rPr>
          <w:rFonts w:ascii="Arial" w:hAnsi="Arial" w:cs="Arial"/>
          <w:color w:val="000000" w:themeColor="text1"/>
        </w:rPr>
      </w:pPr>
    </w:p>
    <w:p w14:paraId="56CA59A9" w14:textId="77777777" w:rsidR="00F335A7" w:rsidRDefault="006074FD">
      <w:pPr>
        <w:pStyle w:val="Standard"/>
        <w:rPr>
          <w:rFonts w:ascii="Arial" w:hAnsi="Arial" w:cs="Arial"/>
        </w:rPr>
      </w:pPr>
      <w:r>
        <w:rPr>
          <w:rFonts w:ascii="Arial" w:hAnsi="Arial" w:cs="Arial"/>
        </w:rPr>
        <w:t>Pogodba je sklenjena z dnem, ko jo podpiše zadnja izmed pogodbenih strank, veljati pa začne, ko izbrani ponudnik predloži naročniku finančno zavarovanje za dobro izvedbo pogodbenih obveznosti.</w:t>
      </w:r>
    </w:p>
    <w:p w14:paraId="2BDE932B" w14:textId="77777777" w:rsidR="00F335A7" w:rsidRDefault="00F335A7">
      <w:pPr>
        <w:pStyle w:val="Standard"/>
        <w:rPr>
          <w:rFonts w:ascii="Arial" w:hAnsi="Arial" w:cs="Arial"/>
        </w:rPr>
      </w:pPr>
    </w:p>
    <w:p w14:paraId="14C0AC3E" w14:textId="77777777" w:rsidR="00F335A7" w:rsidRDefault="00F335A7">
      <w:pPr>
        <w:pStyle w:val="Standard"/>
        <w:rPr>
          <w:rFonts w:ascii="Arial" w:hAnsi="Arial" w:cs="Arial"/>
        </w:rPr>
      </w:pPr>
    </w:p>
    <w:p w14:paraId="3E9C9546" w14:textId="77777777" w:rsidR="00F335A7" w:rsidRDefault="006074FD" w:rsidP="00A567DF">
      <w:pPr>
        <w:pStyle w:val="Naslov1"/>
        <w:numPr>
          <w:ilvl w:val="0"/>
          <w:numId w:val="9"/>
        </w:numPr>
        <w:ind w:left="851" w:hanging="491"/>
        <w:rPr>
          <w:rFonts w:ascii="Arial" w:hAnsi="Arial" w:cs="Arial"/>
          <w:sz w:val="22"/>
          <w:szCs w:val="22"/>
        </w:rPr>
      </w:pPr>
      <w:bookmarkStart w:id="38" w:name="_Toc511306759"/>
      <w:bookmarkStart w:id="39" w:name="_Toc152847470"/>
      <w:r>
        <w:rPr>
          <w:rFonts w:ascii="Arial" w:hAnsi="Arial" w:cs="Arial"/>
          <w:sz w:val="22"/>
          <w:szCs w:val="22"/>
        </w:rPr>
        <w:t xml:space="preserve">PROTIKORUPCIJSKO </w:t>
      </w:r>
      <w:bookmarkEnd w:id="38"/>
      <w:r>
        <w:rPr>
          <w:rFonts w:ascii="Arial" w:hAnsi="Arial" w:cs="Arial"/>
          <w:sz w:val="22"/>
          <w:szCs w:val="22"/>
        </w:rPr>
        <w:t>DOLOČILO</w:t>
      </w:r>
      <w:bookmarkEnd w:id="39"/>
    </w:p>
    <w:p w14:paraId="1817749A" w14:textId="77777777" w:rsidR="00F335A7" w:rsidRDefault="00F335A7">
      <w:pPr>
        <w:pStyle w:val="Standard"/>
        <w:keepNext/>
        <w:rPr>
          <w:rFonts w:ascii="Arial" w:hAnsi="Arial" w:cs="Arial"/>
        </w:rPr>
      </w:pPr>
    </w:p>
    <w:p w14:paraId="56E0E713" w14:textId="77777777" w:rsidR="00F335A7" w:rsidRDefault="006074FD">
      <w:pPr>
        <w:pStyle w:val="Standard"/>
        <w:widowControl w:val="0"/>
        <w:tabs>
          <w:tab w:val="left" w:pos="2155"/>
        </w:tabs>
        <w:rPr>
          <w:rFonts w:ascii="Arial" w:hAnsi="Arial" w:cs="Arial"/>
        </w:rPr>
      </w:pPr>
      <w:r>
        <w:rPr>
          <w:rFonts w:ascii="Arial" w:hAnsi="Arial" w:cs="Arial"/>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0D0DA769" w14:textId="77777777" w:rsidR="00F335A7" w:rsidRDefault="00F335A7">
      <w:pPr>
        <w:pStyle w:val="Standard"/>
        <w:widowControl w:val="0"/>
        <w:tabs>
          <w:tab w:val="left" w:pos="2155"/>
        </w:tabs>
        <w:rPr>
          <w:rFonts w:ascii="Arial" w:hAnsi="Arial" w:cs="Arial"/>
        </w:rPr>
      </w:pPr>
    </w:p>
    <w:p w14:paraId="5FDC2303" w14:textId="77777777" w:rsidR="00F335A7" w:rsidRDefault="006074FD">
      <w:pPr>
        <w:pStyle w:val="Standard"/>
        <w:widowControl w:val="0"/>
        <w:tabs>
          <w:tab w:val="left" w:pos="2155"/>
        </w:tabs>
        <w:rPr>
          <w:rFonts w:ascii="Arial" w:hAnsi="Arial" w:cs="Arial"/>
          <w:color w:val="000000"/>
          <w:highlight w:val="white"/>
        </w:rPr>
      </w:pPr>
      <w:r>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B3808F4" w14:textId="77777777" w:rsidR="00F335A7" w:rsidRDefault="00F335A7">
      <w:pPr>
        <w:pStyle w:val="Standard"/>
        <w:keepLines/>
        <w:widowControl w:val="0"/>
        <w:tabs>
          <w:tab w:val="left" w:pos="2155"/>
        </w:tabs>
        <w:rPr>
          <w:rFonts w:ascii="Arial" w:hAnsi="Arial" w:cs="Arial"/>
        </w:rPr>
      </w:pPr>
    </w:p>
    <w:p w14:paraId="4FBC2A78" w14:textId="77777777" w:rsidR="00F335A7" w:rsidRDefault="006074FD">
      <w:pPr>
        <w:pStyle w:val="Standard"/>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00B60F6B" w14:textId="77777777" w:rsidR="00F335A7" w:rsidRDefault="00F335A7">
      <w:pPr>
        <w:pStyle w:val="Standard"/>
        <w:keepLines/>
        <w:widowControl w:val="0"/>
        <w:tabs>
          <w:tab w:val="left" w:pos="2155"/>
        </w:tabs>
        <w:rPr>
          <w:rFonts w:ascii="Arial" w:hAnsi="Arial" w:cs="Arial"/>
          <w:color w:val="000000" w:themeColor="text1"/>
        </w:rPr>
      </w:pPr>
    </w:p>
    <w:p w14:paraId="637A3CD5" w14:textId="77777777" w:rsidR="00F335A7" w:rsidRDefault="00F335A7">
      <w:pPr>
        <w:pStyle w:val="Standard"/>
        <w:keepLines/>
        <w:widowControl w:val="0"/>
        <w:tabs>
          <w:tab w:val="left" w:pos="2155"/>
        </w:tabs>
        <w:rPr>
          <w:rFonts w:ascii="Arial" w:hAnsi="Arial" w:cs="Arial"/>
          <w:color w:val="000000" w:themeColor="text1"/>
        </w:rPr>
      </w:pPr>
    </w:p>
    <w:p w14:paraId="637CA3B9" w14:textId="77777777" w:rsidR="00F335A7" w:rsidRDefault="006074FD" w:rsidP="00A567DF">
      <w:pPr>
        <w:pStyle w:val="Naslov1"/>
        <w:numPr>
          <w:ilvl w:val="0"/>
          <w:numId w:val="9"/>
        </w:numPr>
        <w:ind w:left="851" w:hanging="491"/>
        <w:rPr>
          <w:rFonts w:ascii="Arial" w:hAnsi="Arial" w:cs="Arial"/>
          <w:sz w:val="22"/>
          <w:szCs w:val="22"/>
        </w:rPr>
      </w:pPr>
      <w:bookmarkStart w:id="40" w:name="_Toc511306760"/>
      <w:bookmarkStart w:id="41" w:name="_Toc152847471"/>
      <w:r>
        <w:rPr>
          <w:rFonts w:ascii="Arial" w:hAnsi="Arial" w:cs="Arial"/>
          <w:sz w:val="22"/>
          <w:szCs w:val="22"/>
        </w:rPr>
        <w:t>POUK O PRAVNEM VARSTV</w:t>
      </w:r>
      <w:bookmarkEnd w:id="40"/>
      <w:r>
        <w:rPr>
          <w:rFonts w:ascii="Arial" w:hAnsi="Arial" w:cs="Arial"/>
          <w:sz w:val="22"/>
          <w:szCs w:val="22"/>
        </w:rPr>
        <w:t>U</w:t>
      </w:r>
      <w:bookmarkEnd w:id="41"/>
    </w:p>
    <w:p w14:paraId="3FA1EE89" w14:textId="77777777" w:rsidR="00F335A7" w:rsidRDefault="00F335A7">
      <w:pPr>
        <w:pStyle w:val="Standard"/>
        <w:keepNext/>
        <w:rPr>
          <w:rFonts w:ascii="Arial" w:hAnsi="Arial" w:cs="Arial"/>
        </w:rPr>
      </w:pPr>
    </w:p>
    <w:p w14:paraId="4248E10D"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p>
    <w:p w14:paraId="00EE7D0E" w14:textId="77777777" w:rsidR="00F335A7" w:rsidRDefault="00F335A7">
      <w:pPr>
        <w:pStyle w:val="Standard"/>
        <w:rPr>
          <w:rFonts w:ascii="Arial" w:hAnsi="Arial" w:cs="Arial"/>
        </w:rPr>
      </w:pPr>
    </w:p>
    <w:p w14:paraId="58402095" w14:textId="77777777" w:rsidR="00F335A7" w:rsidRDefault="006074FD">
      <w:pPr>
        <w:pStyle w:val="Standard"/>
        <w:rPr>
          <w:rFonts w:ascii="Arial" w:hAnsi="Arial" w:cs="Arial"/>
        </w:rPr>
      </w:pPr>
      <w:r>
        <w:rPr>
          <w:rFonts w:ascii="Arial" w:hAnsi="Arial" w:cs="Arial"/>
        </w:rPr>
        <w:t xml:space="preserve">Zahtevek za revizijo, ki se nanaša na vsebino objave, povabilo k oddaji ponudbe ali razpisno dokumentacijo,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w:t>
      </w:r>
      <w:r>
        <w:rPr>
          <w:rFonts w:ascii="Arial" w:hAnsi="Arial" w:cs="Arial"/>
        </w:rPr>
        <w:lastRenderedPageBreak/>
        <w:t>se s tem obvestilom spreminjajo ali dopolnjujejo zahteve ali merila za izbiro najugodnejšega ponudnika.</w:t>
      </w:r>
    </w:p>
    <w:p w14:paraId="2F2ECB33" w14:textId="77777777" w:rsidR="00F335A7" w:rsidRDefault="00F335A7">
      <w:pPr>
        <w:pStyle w:val="Standard"/>
        <w:rPr>
          <w:rFonts w:ascii="Arial" w:hAnsi="Arial" w:cs="Arial"/>
        </w:rPr>
      </w:pPr>
    </w:p>
    <w:p w14:paraId="31362504" w14:textId="77777777" w:rsidR="00F335A7" w:rsidRDefault="006074FD">
      <w:pPr>
        <w:pStyle w:val="Standard"/>
        <w:rPr>
          <w:rFonts w:ascii="Arial" w:hAnsi="Arial" w:cs="Arial"/>
        </w:rPr>
      </w:pPr>
      <w:r>
        <w:rPr>
          <w:rFonts w:ascii="Arial" w:hAnsi="Arial" w:cs="Arial"/>
        </w:rPr>
        <w:t xml:space="preserve">Vlagatelj vloži zahtevek za revizijo preko portala </w:t>
      </w:r>
      <w:proofErr w:type="spellStart"/>
      <w:r>
        <w:rPr>
          <w:rFonts w:ascii="Arial" w:hAnsi="Arial" w:cs="Arial"/>
        </w:rPr>
        <w:t>eRevizija</w:t>
      </w:r>
      <w:proofErr w:type="spellEnd"/>
      <w:r>
        <w:rPr>
          <w:rFonts w:ascii="Arial" w:hAnsi="Arial" w:cs="Arial"/>
        </w:rPr>
        <w:t xml:space="preserve"> (</w:t>
      </w:r>
      <w:hyperlink r:id="rId14">
        <w:r>
          <w:rPr>
            <w:rStyle w:val="Spletnapovezava"/>
            <w:rFonts w:ascii="Arial" w:hAnsi="Arial" w:cs="Arial"/>
          </w:rPr>
          <w:t>https://www.portalerevizija.si/</w:t>
        </w:r>
      </w:hyperlink>
      <w:r>
        <w:rPr>
          <w:rFonts w:ascii="Arial" w:hAnsi="Arial" w:cs="Arial"/>
        </w:rPr>
        <w:t xml:space="preserve">). Vlagatelj zahtevka za revizijo, ki se nanaša na vsebino objave, povabilo k oddaji ponudbe ali razpisno dokumentacijo, mora pred vložitvijo zahtevka plačati takso v višini </w:t>
      </w:r>
      <w:r w:rsidR="006B6841">
        <w:rPr>
          <w:rFonts w:ascii="Arial" w:hAnsi="Arial" w:cs="Arial"/>
        </w:rPr>
        <w:t>4</w:t>
      </w:r>
      <w:r>
        <w:rPr>
          <w:rFonts w:ascii="Arial" w:hAnsi="Arial" w:cs="Arial"/>
        </w:rPr>
        <w:t>.000,00 EUR. Vlagatelj mora zahtevku za revizijo priložiti potrdilo o plačilu takse.</w:t>
      </w:r>
    </w:p>
    <w:p w14:paraId="0536DADB" w14:textId="77777777" w:rsidR="00F335A7" w:rsidRDefault="00F335A7">
      <w:pPr>
        <w:pStyle w:val="Standard"/>
        <w:rPr>
          <w:rFonts w:ascii="Arial" w:hAnsi="Arial" w:cs="Arial"/>
        </w:rPr>
      </w:pPr>
    </w:p>
    <w:p w14:paraId="2476B337" w14:textId="77777777" w:rsidR="00F335A7" w:rsidRDefault="006074FD">
      <w:pPr>
        <w:pStyle w:val="Standard"/>
        <w:rPr>
          <w:rFonts w:ascii="Arial" w:hAnsi="Arial" w:cs="Arial"/>
        </w:rPr>
      </w:pPr>
      <w:r>
        <w:rPr>
          <w:rFonts w:ascii="Arial" w:hAnsi="Arial" w:cs="Arial"/>
        </w:rPr>
        <w:t xml:space="preserve">Takso za </w:t>
      </w:r>
      <w:proofErr w:type="spellStart"/>
      <w:r>
        <w:rPr>
          <w:rFonts w:ascii="Arial" w:hAnsi="Arial" w:cs="Arial"/>
        </w:rPr>
        <w:t>predrevizijski</w:t>
      </w:r>
      <w:proofErr w:type="spellEnd"/>
      <w:r>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78C60C89" w14:textId="77777777" w:rsidR="00F335A7" w:rsidRDefault="00F335A7">
      <w:pPr>
        <w:pStyle w:val="Standard"/>
        <w:rPr>
          <w:rFonts w:ascii="Arial" w:hAnsi="Arial" w:cs="Arial"/>
        </w:rPr>
      </w:pPr>
    </w:p>
    <w:p w14:paraId="60DBCF84" w14:textId="77777777" w:rsidR="00F335A7" w:rsidRDefault="006074FD">
      <w:pPr>
        <w:pStyle w:val="Standard"/>
        <w:rPr>
          <w:rFonts w:ascii="Arial" w:hAnsi="Arial" w:cs="Arial"/>
        </w:rPr>
      </w:pPr>
      <w:r>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 na Portalu javnih naročil. Sestavljen je iz 8 cifer, pri čemer je prvih šest cifer namenjenih številki objave obvestila o naročilu, zadnji dve mesti pa sta namenjeni navedbi letnice iz številke objave javnega naročila.</w:t>
      </w:r>
    </w:p>
    <w:p w14:paraId="6BB4DC95" w14:textId="77777777" w:rsidR="00723D2B" w:rsidRDefault="00723D2B">
      <w:pPr>
        <w:pStyle w:val="Standard"/>
        <w:rPr>
          <w:rFonts w:ascii="Arial" w:hAnsi="Arial" w:cs="Arial"/>
        </w:rPr>
      </w:pPr>
    </w:p>
    <w:p w14:paraId="147F33F9" w14:textId="77777777" w:rsidR="00551877" w:rsidRDefault="00551877" w:rsidP="00551877">
      <w:pPr>
        <w:pStyle w:val="Noga"/>
        <w:tabs>
          <w:tab w:val="clear" w:pos="4536"/>
          <w:tab w:val="clear" w:pos="9072"/>
        </w:tabs>
        <w:ind w:left="2832" w:firstLine="708"/>
        <w:rPr>
          <w:rFonts w:ascii="Arial" w:hAnsi="Arial" w:cs="Arial"/>
        </w:rPr>
      </w:pPr>
      <w:bookmarkStart w:id="42" w:name="_Toc106127159"/>
      <w:r>
        <w:rPr>
          <w:rFonts w:ascii="Arial" w:hAnsi="Arial" w:cs="Arial"/>
          <w:lang w:eastAsia="sl-SI"/>
        </w:rPr>
        <w:t>Splošna bolnišnica dr. Franca Derganca Nova Gorica</w:t>
      </w:r>
    </w:p>
    <w:p w14:paraId="6EF98409" w14:textId="77777777" w:rsidR="00551877" w:rsidRDefault="00551877" w:rsidP="00551877">
      <w:pPr>
        <w:pStyle w:val="Noga"/>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 zavoda</w:t>
      </w:r>
    </w:p>
    <w:p w14:paraId="754B5064" w14:textId="77777777" w:rsidR="00551877" w:rsidRDefault="00551877" w:rsidP="00551877">
      <w:pPr>
        <w:spacing w:after="0"/>
        <w:ind w:left="2832" w:firstLine="708"/>
        <w:rPr>
          <w:rFonts w:ascii="Arial" w:hAnsi="Arial" w:cs="Arial"/>
        </w:rPr>
      </w:pP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w:t>
      </w:r>
    </w:p>
    <w:p w14:paraId="655807BC" w14:textId="77777777" w:rsidR="00551877" w:rsidRDefault="00551877">
      <w:pPr>
        <w:widowControl/>
        <w:spacing w:after="0" w:line="240" w:lineRule="auto"/>
        <w:textAlignment w:val="auto"/>
        <w:rPr>
          <w:rFonts w:ascii="Arial" w:hAnsi="Arial" w:cs="Arial"/>
        </w:rPr>
      </w:pPr>
      <w:r>
        <w:rPr>
          <w:rFonts w:ascii="Arial" w:hAnsi="Arial" w:cs="Arial"/>
        </w:rPr>
        <w:br w:type="page"/>
      </w:r>
    </w:p>
    <w:p w14:paraId="7D2D976D"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3" w:name="_Toc152847472"/>
      <w:r>
        <w:rPr>
          <w:rFonts w:ascii="Arial" w:hAnsi="Arial" w:cs="Arial"/>
          <w:sz w:val="26"/>
          <w:szCs w:val="26"/>
          <w:u w:val="none"/>
        </w:rPr>
        <w:lastRenderedPageBreak/>
        <w:t>PONUDBA</w:t>
      </w:r>
      <w:bookmarkEnd w:id="42"/>
      <w:bookmarkEnd w:id="43"/>
    </w:p>
    <w:p w14:paraId="59173286" w14:textId="77777777" w:rsidR="00F335A7" w:rsidRDefault="00F335A7">
      <w:pPr>
        <w:pStyle w:val="Standard"/>
        <w:rPr>
          <w:rFonts w:ascii="Arial" w:eastAsia="Times New Roman" w:hAnsi="Arial" w:cs="Arial"/>
          <w:b/>
          <w:color w:val="000000"/>
          <w:spacing w:val="8"/>
          <w:lang w:eastAsia="en-US"/>
        </w:rPr>
      </w:pPr>
    </w:p>
    <w:p w14:paraId="69FA1751" w14:textId="77777777" w:rsidR="00F335A7" w:rsidRDefault="00F335A7">
      <w:pPr>
        <w:pStyle w:val="Standard"/>
        <w:rPr>
          <w:rFonts w:ascii="Arial" w:eastAsia="Times New Roman" w:hAnsi="Arial" w:cs="Arial"/>
          <w:lang w:eastAsia="sl-SI"/>
        </w:rPr>
      </w:pPr>
    </w:p>
    <w:tbl>
      <w:tblPr>
        <w:tblStyle w:val="Tabelamrea"/>
        <w:tblW w:w="9102" w:type="dxa"/>
        <w:tblInd w:w="109" w:type="dxa"/>
        <w:tblLook w:val="04A0" w:firstRow="1" w:lastRow="0" w:firstColumn="1" w:lastColumn="0" w:noHBand="0" w:noVBand="1"/>
      </w:tblPr>
      <w:tblGrid>
        <w:gridCol w:w="2127"/>
        <w:gridCol w:w="6975"/>
      </w:tblGrid>
      <w:tr w:rsidR="00F335A7" w14:paraId="26726061" w14:textId="77777777">
        <w:tc>
          <w:tcPr>
            <w:tcW w:w="2127" w:type="dxa"/>
          </w:tcPr>
          <w:p w14:paraId="3A5D7A0F" w14:textId="77777777" w:rsidR="00F335A7" w:rsidRDefault="006074FD">
            <w:pPr>
              <w:pStyle w:val="Standard"/>
              <w:spacing w:line="240" w:lineRule="auto"/>
              <w:rPr>
                <w:rFonts w:ascii="Arial" w:hAnsi="Arial" w:cs="Arial"/>
              </w:rPr>
            </w:pPr>
            <w:r>
              <w:rPr>
                <w:rFonts w:ascii="Arial" w:hAnsi="Arial" w:cs="Arial"/>
              </w:rPr>
              <w:t>Naziv ponudnika</w:t>
            </w:r>
          </w:p>
        </w:tc>
        <w:tc>
          <w:tcPr>
            <w:tcW w:w="6974" w:type="dxa"/>
          </w:tcPr>
          <w:p w14:paraId="2F20600D" w14:textId="77777777" w:rsidR="00F335A7" w:rsidRDefault="00F335A7">
            <w:pPr>
              <w:pStyle w:val="Standard"/>
              <w:spacing w:line="240" w:lineRule="auto"/>
              <w:rPr>
                <w:rFonts w:ascii="Arial" w:hAnsi="Arial" w:cs="Arial"/>
              </w:rPr>
            </w:pPr>
          </w:p>
          <w:p w14:paraId="08119AF5" w14:textId="77777777" w:rsidR="00F335A7" w:rsidRDefault="00F335A7">
            <w:pPr>
              <w:pStyle w:val="Standard"/>
              <w:spacing w:line="240" w:lineRule="auto"/>
              <w:rPr>
                <w:rFonts w:ascii="Arial" w:hAnsi="Arial" w:cs="Arial"/>
              </w:rPr>
            </w:pPr>
          </w:p>
        </w:tc>
      </w:tr>
      <w:tr w:rsidR="00F335A7" w14:paraId="34730B4E" w14:textId="77777777">
        <w:tc>
          <w:tcPr>
            <w:tcW w:w="2127" w:type="dxa"/>
          </w:tcPr>
          <w:p w14:paraId="0CE825A2" w14:textId="77777777" w:rsidR="00F335A7" w:rsidRDefault="006074FD">
            <w:pPr>
              <w:pStyle w:val="Standard"/>
              <w:spacing w:line="240" w:lineRule="auto"/>
              <w:rPr>
                <w:rFonts w:ascii="Arial" w:hAnsi="Arial" w:cs="Arial"/>
              </w:rPr>
            </w:pPr>
            <w:r>
              <w:rPr>
                <w:rFonts w:ascii="Arial" w:hAnsi="Arial" w:cs="Arial"/>
              </w:rPr>
              <w:t>Naslov</w:t>
            </w:r>
          </w:p>
        </w:tc>
        <w:tc>
          <w:tcPr>
            <w:tcW w:w="6974" w:type="dxa"/>
          </w:tcPr>
          <w:p w14:paraId="40F87AC3" w14:textId="77777777" w:rsidR="00F335A7" w:rsidRDefault="00F335A7">
            <w:pPr>
              <w:pStyle w:val="Standard"/>
              <w:spacing w:line="240" w:lineRule="auto"/>
              <w:rPr>
                <w:rFonts w:ascii="Arial" w:hAnsi="Arial" w:cs="Arial"/>
              </w:rPr>
            </w:pPr>
          </w:p>
          <w:p w14:paraId="178A6C8D" w14:textId="77777777" w:rsidR="00F335A7" w:rsidRDefault="00F335A7">
            <w:pPr>
              <w:pStyle w:val="Standard"/>
              <w:spacing w:line="240" w:lineRule="auto"/>
              <w:rPr>
                <w:rFonts w:ascii="Arial" w:hAnsi="Arial" w:cs="Arial"/>
              </w:rPr>
            </w:pPr>
          </w:p>
        </w:tc>
      </w:tr>
      <w:tr w:rsidR="00F335A7" w14:paraId="18A06345" w14:textId="77777777">
        <w:tc>
          <w:tcPr>
            <w:tcW w:w="2127" w:type="dxa"/>
          </w:tcPr>
          <w:p w14:paraId="3C857E03" w14:textId="77777777" w:rsidR="00F335A7" w:rsidRDefault="006074FD">
            <w:pPr>
              <w:pStyle w:val="Standard"/>
              <w:spacing w:line="240" w:lineRule="auto"/>
              <w:rPr>
                <w:rFonts w:ascii="Arial" w:hAnsi="Arial" w:cs="Arial"/>
              </w:rPr>
            </w:pPr>
            <w:r>
              <w:rPr>
                <w:rFonts w:ascii="Arial" w:hAnsi="Arial" w:cs="Arial"/>
              </w:rPr>
              <w:t>Matična številka</w:t>
            </w:r>
          </w:p>
        </w:tc>
        <w:tc>
          <w:tcPr>
            <w:tcW w:w="6974" w:type="dxa"/>
          </w:tcPr>
          <w:p w14:paraId="68400849" w14:textId="77777777" w:rsidR="00F335A7" w:rsidRDefault="00F335A7">
            <w:pPr>
              <w:pStyle w:val="Standard"/>
              <w:spacing w:line="240" w:lineRule="auto"/>
              <w:rPr>
                <w:rFonts w:ascii="Arial" w:hAnsi="Arial" w:cs="Arial"/>
              </w:rPr>
            </w:pPr>
          </w:p>
          <w:p w14:paraId="7B8AD87E" w14:textId="77777777" w:rsidR="00F335A7" w:rsidRDefault="00F335A7">
            <w:pPr>
              <w:pStyle w:val="Standard"/>
              <w:spacing w:line="240" w:lineRule="auto"/>
              <w:rPr>
                <w:rFonts w:ascii="Arial" w:hAnsi="Arial" w:cs="Arial"/>
              </w:rPr>
            </w:pPr>
          </w:p>
        </w:tc>
      </w:tr>
    </w:tbl>
    <w:p w14:paraId="5C0D0D87" w14:textId="77777777" w:rsidR="00F335A7" w:rsidRDefault="00F335A7">
      <w:pPr>
        <w:pStyle w:val="Standard"/>
        <w:rPr>
          <w:rFonts w:ascii="Arial" w:hAnsi="Arial" w:cs="Arial"/>
        </w:rPr>
      </w:pPr>
    </w:p>
    <w:p w14:paraId="7BCCEE79" w14:textId="77777777" w:rsidR="00F335A7" w:rsidRDefault="00F335A7">
      <w:pPr>
        <w:pStyle w:val="Standard"/>
        <w:rPr>
          <w:rFonts w:ascii="Arial" w:hAnsi="Arial" w:cs="Arial"/>
        </w:rPr>
      </w:pPr>
    </w:p>
    <w:p w14:paraId="7FE59083" w14:textId="67B47F6F" w:rsidR="00F335A7" w:rsidRDefault="006074FD">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54FF4">
        <w:rPr>
          <w:rFonts w:ascii="Arial" w:hAnsi="Arial" w:cs="Arial"/>
          <w:color w:val="000000" w:themeColor="text1"/>
          <w:kern w:val="0"/>
          <w:lang w:eastAsia="en-US"/>
        </w:rPr>
        <w:t>Avtomatiziran laboratorijski sistem (ALS)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dajemo naslednjo pon</w:t>
      </w:r>
      <w:r w:rsidR="00A96A8E">
        <w:rPr>
          <w:rFonts w:ascii="Arial" w:hAnsi="Arial" w:cs="Arial"/>
          <w:color w:val="000000" w:themeColor="text1"/>
        </w:rPr>
        <w:t xml:space="preserve">udbo, veljavno </w:t>
      </w:r>
      <w:r w:rsidR="007F4D0D">
        <w:rPr>
          <w:rFonts w:ascii="Arial" w:hAnsi="Arial" w:cs="Arial"/>
          <w:color w:val="000000" w:themeColor="text1"/>
        </w:rPr>
        <w:t>4 mesece od roka za oddajo ponudb</w:t>
      </w:r>
      <w:r>
        <w:rPr>
          <w:rFonts w:ascii="Arial" w:hAnsi="Arial" w:cs="Arial"/>
          <w:color w:val="000000" w:themeColor="text1"/>
        </w:rPr>
        <w:t>, skladno z razpisno dokumentacijo javnega naročila in veljavnimi predpisi.</w:t>
      </w:r>
    </w:p>
    <w:p w14:paraId="24E5FBD6" w14:textId="77777777"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p w14:paraId="25FAF92A" w14:textId="77777777" w:rsidR="00DA7F44" w:rsidRDefault="00DA7F44">
      <w:pPr>
        <w:pStyle w:val="Standard"/>
        <w:widowControl w:val="0"/>
        <w:shd w:val="clear" w:color="auto" w:fill="FFFFFF"/>
        <w:rPr>
          <w:rFonts w:ascii="Arial" w:eastAsia="Times New Roman" w:hAnsi="Arial" w:cs="Arial"/>
          <w:b/>
          <w:color w:val="000000" w:themeColor="text1"/>
          <w:spacing w:val="1"/>
          <w:lang w:eastAsia="sl-SI"/>
        </w:rPr>
      </w:pPr>
    </w:p>
    <w:p w14:paraId="2835917B" w14:textId="77777777" w:rsidR="00976E8D" w:rsidRDefault="00DA7F44">
      <w:pPr>
        <w:pStyle w:val="Standard"/>
        <w:widowControl w:val="0"/>
        <w:shd w:val="clear" w:color="auto" w:fill="FFFFFF"/>
        <w:rPr>
          <w:rFonts w:ascii="Arial" w:eastAsia="Times New Roman" w:hAnsi="Arial" w:cs="Arial"/>
          <w:color w:val="000000" w:themeColor="text1"/>
          <w:spacing w:val="1"/>
          <w:lang w:eastAsia="sl-SI"/>
        </w:rPr>
      </w:pPr>
      <w:r w:rsidRPr="00DA7F44">
        <w:rPr>
          <w:rFonts w:ascii="Arial" w:eastAsia="Times New Roman" w:hAnsi="Arial" w:cs="Arial"/>
          <w:color w:val="000000" w:themeColor="text1"/>
          <w:spacing w:val="1"/>
          <w:lang w:eastAsia="sl-SI"/>
        </w:rPr>
        <w:t>Ponujen</w:t>
      </w:r>
      <w:r>
        <w:rPr>
          <w:rFonts w:ascii="Arial" w:eastAsia="Times New Roman" w:hAnsi="Arial" w:cs="Arial"/>
          <w:color w:val="000000" w:themeColor="text1"/>
          <w:spacing w:val="1"/>
          <w:lang w:eastAsia="sl-SI"/>
        </w:rPr>
        <w:t xml:space="preserve"> avtomatiziran laboratorijski sistem (proizvajalec in model):</w:t>
      </w:r>
    </w:p>
    <w:p w14:paraId="2A1AF1A1" w14:textId="77777777" w:rsidR="00DA7F44" w:rsidRDefault="00DA7F44">
      <w:pPr>
        <w:pStyle w:val="Standard"/>
        <w:widowControl w:val="0"/>
        <w:shd w:val="clear" w:color="auto" w:fill="FFFFFF"/>
        <w:rPr>
          <w:rFonts w:ascii="Arial" w:eastAsia="Times New Roman" w:hAnsi="Arial" w:cs="Arial"/>
          <w:color w:val="000000" w:themeColor="text1"/>
          <w:spacing w:val="1"/>
          <w:lang w:eastAsia="sl-SI"/>
        </w:rPr>
      </w:pPr>
    </w:p>
    <w:p w14:paraId="66B46E13" w14:textId="77777777" w:rsidR="00DA7F44" w:rsidRPr="00DA7F44" w:rsidRDefault="00DA7F44">
      <w:pPr>
        <w:pStyle w:val="Standard"/>
        <w:widowControl w:val="0"/>
        <w:shd w:val="clear" w:color="auto" w:fill="FFFFFF"/>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________________________________________________________________________.</w:t>
      </w:r>
    </w:p>
    <w:p w14:paraId="32EFBEC5"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p w14:paraId="32766CAD" w14:textId="77777777" w:rsidR="00DA7F44" w:rsidRDefault="00DA7F44">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56EE12EC" w14:textId="77777777">
        <w:trPr>
          <w:trHeight w:val="535"/>
        </w:trPr>
        <w:tc>
          <w:tcPr>
            <w:tcW w:w="9071" w:type="dxa"/>
            <w:gridSpan w:val="2"/>
            <w:tcBorders>
              <w:left w:val="single" w:sz="4" w:space="0" w:color="000000"/>
              <w:right w:val="single" w:sz="4" w:space="0" w:color="000000"/>
            </w:tcBorders>
            <w:shd w:val="clear" w:color="auto" w:fill="FFFFFF"/>
            <w:vAlign w:val="center"/>
          </w:tcPr>
          <w:p w14:paraId="0433EBEA" w14:textId="77777777" w:rsidR="00F335A7" w:rsidRDefault="00976E8D" w:rsidP="002C03B5">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Skupna ponudbena cena za predmet javnega naročila</w:t>
            </w:r>
            <w:r w:rsidR="006074FD">
              <w:rPr>
                <w:rFonts w:ascii="Arial" w:hAnsi="Arial" w:cs="Arial"/>
                <w:shd w:val="clear" w:color="auto" w:fill="C5E0B3"/>
              </w:rPr>
              <w:t xml:space="preserve"> </w:t>
            </w:r>
            <w:r w:rsidR="002C03B5">
              <w:rPr>
                <w:rFonts w:ascii="Arial" w:hAnsi="Arial" w:cs="Arial"/>
                <w:shd w:val="clear" w:color="auto" w:fill="C5E0B3"/>
              </w:rPr>
              <w:t xml:space="preserve">skladno s Ponudbenim predračunom </w:t>
            </w:r>
            <w:r w:rsidR="006074FD">
              <w:rPr>
                <w:rFonts w:ascii="Arial" w:hAnsi="Arial" w:cs="Arial"/>
                <w:shd w:val="clear" w:color="auto" w:fill="C5E0B3"/>
              </w:rPr>
              <w:t>znaša</w:t>
            </w:r>
            <w:r w:rsidR="006074FD">
              <w:rPr>
                <w:rFonts w:ascii="Arial" w:hAnsi="Arial" w:cs="Arial"/>
              </w:rPr>
              <w:t>:</w:t>
            </w:r>
          </w:p>
        </w:tc>
      </w:tr>
      <w:tr w:rsidR="00F335A7" w14:paraId="4ADF9036" w14:textId="77777777">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14:paraId="0658DA4E"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19" w:type="dxa"/>
            <w:tcBorders>
              <w:left w:val="single" w:sz="6" w:space="0" w:color="00000A"/>
              <w:bottom w:val="single" w:sz="6" w:space="0" w:color="00000A"/>
              <w:right w:val="single" w:sz="6" w:space="0" w:color="00000A"/>
            </w:tcBorders>
            <w:shd w:val="clear" w:color="auto" w:fill="FFFFFF"/>
            <w:vAlign w:val="center"/>
          </w:tcPr>
          <w:p w14:paraId="19BB8B66"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246B5D4C" w14:textId="7777777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7DAC3E61" w14:textId="77777777" w:rsidR="00F335A7" w:rsidRDefault="0098060E" w:rsidP="0098060E">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3E21C7A"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5358135C" w14:textId="7777777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5E6F271"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7EFBDFB"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4EB8DB4" w14:textId="77777777" w:rsidR="0098060E" w:rsidRDefault="0098060E" w:rsidP="0098060E">
      <w:pPr>
        <w:pStyle w:val="Standard"/>
        <w:rPr>
          <w:rFonts w:ascii="Arial" w:hAnsi="Arial" w:cs="Arial"/>
        </w:rPr>
      </w:pPr>
    </w:p>
    <w:p w14:paraId="0BA83811" w14:textId="77777777" w:rsidR="00F335A7" w:rsidRDefault="0098060E" w:rsidP="0098060E">
      <w:pPr>
        <w:pStyle w:val="Standard"/>
        <w:rPr>
          <w:rFonts w:ascii="Arial" w:hAnsi="Arial" w:cs="Arial"/>
        </w:rPr>
      </w:pPr>
      <w:r>
        <w:rPr>
          <w:rFonts w:ascii="Arial" w:hAnsi="Arial" w:cs="Arial"/>
        </w:rPr>
        <w:t>* Podrobna razčlenitev DDV po stopnjah za posamezne postavke je razvidna iz obrazca Ponudbeni predračun.</w:t>
      </w:r>
    </w:p>
    <w:p w14:paraId="4F7B9973" w14:textId="77777777" w:rsidR="00F335A7" w:rsidRDefault="00F335A7">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3BAB03C" w14:textId="77777777" w:rsidR="007548BA" w:rsidRDefault="007548BA">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C07D75F" w14:textId="77777777" w:rsidR="00F335A7" w:rsidRDefault="006074FD">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Z oddajo ponudbe potrjujemo, da bomo naročilo izpolnili na način in pod pogoji, kot so navedeni v razpisni dokumentaciji, vključno s Tehničnimi specifikacijami in osnutkom Pogodbe.</w:t>
      </w:r>
    </w:p>
    <w:p w14:paraId="13DE2EBB" w14:textId="77777777" w:rsidR="00F335A7" w:rsidRDefault="00F335A7">
      <w:pPr>
        <w:pStyle w:val="Standard"/>
        <w:widowControl w:val="0"/>
        <w:rPr>
          <w:rFonts w:ascii="Arial" w:eastAsia="Times New Roman" w:hAnsi="Arial" w:cs="Arial"/>
          <w:color w:val="000000" w:themeColor="text1"/>
          <w:lang w:eastAsia="sl-SI"/>
        </w:rPr>
      </w:pPr>
    </w:p>
    <w:p w14:paraId="4DB37FE5" w14:textId="77777777" w:rsidR="00976E8D" w:rsidRDefault="00976E8D">
      <w:pPr>
        <w:pStyle w:val="Standard"/>
        <w:widowControl w:val="0"/>
        <w:rPr>
          <w:rFonts w:ascii="Arial" w:eastAsia="Times New Roman" w:hAnsi="Arial" w:cs="Arial"/>
          <w:color w:val="000000" w:themeColor="text1"/>
          <w:lang w:eastAsia="sl-SI"/>
        </w:rPr>
      </w:pPr>
    </w:p>
    <w:p w14:paraId="7A3E445D" w14:textId="77777777" w:rsidR="00F335A7" w:rsidRDefault="00F335A7">
      <w:pPr>
        <w:pStyle w:val="Standard"/>
        <w:widowControl w:val="0"/>
        <w:rPr>
          <w:rFonts w:ascii="Arial" w:eastAsia="Times New Roman" w:hAnsi="Arial" w:cs="Arial"/>
          <w:color w:val="000000" w:themeColor="text1"/>
          <w:lang w:eastAsia="sl-SI"/>
        </w:rPr>
      </w:pPr>
    </w:p>
    <w:p w14:paraId="41D18B43"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1ED85D56" w14:textId="77777777" w:rsidR="00F335A7" w:rsidRDefault="00F335A7">
      <w:pPr>
        <w:pStyle w:val="Standard"/>
        <w:rPr>
          <w:rFonts w:ascii="Arial" w:eastAsia="Times New Roman" w:hAnsi="Arial" w:cs="Arial"/>
          <w:i/>
          <w:lang w:eastAsia="sl-SI"/>
        </w:rPr>
      </w:pPr>
    </w:p>
    <w:p w14:paraId="6D817778" w14:textId="77777777" w:rsidR="00F335A7" w:rsidRDefault="00F335A7">
      <w:pPr>
        <w:pStyle w:val="Standard"/>
        <w:rPr>
          <w:rFonts w:ascii="Arial" w:eastAsia="Times New Roman" w:hAnsi="Arial" w:cs="Arial"/>
          <w:i/>
          <w:lang w:eastAsia="sl-SI"/>
        </w:rPr>
      </w:pPr>
    </w:p>
    <w:p w14:paraId="1AD11E86" w14:textId="77777777" w:rsidR="00F335A7" w:rsidRDefault="00F335A7">
      <w:pPr>
        <w:pStyle w:val="Standard"/>
        <w:rPr>
          <w:rFonts w:ascii="Arial" w:eastAsia="Times New Roman" w:hAnsi="Arial" w:cs="Arial"/>
          <w:i/>
          <w:lang w:eastAsia="sl-SI"/>
        </w:rPr>
      </w:pPr>
    </w:p>
    <w:p w14:paraId="638CABC2" w14:textId="77777777" w:rsidR="00F335A7" w:rsidRDefault="00F335A7">
      <w:pPr>
        <w:pStyle w:val="Standard"/>
        <w:rPr>
          <w:rFonts w:ascii="Arial" w:eastAsia="Times New Roman" w:hAnsi="Arial" w:cs="Arial"/>
          <w:i/>
          <w:lang w:eastAsia="sl-SI"/>
        </w:rPr>
      </w:pPr>
    </w:p>
    <w:p w14:paraId="26A60A58" w14:textId="77777777" w:rsidR="00F335A7" w:rsidRDefault="006074FD">
      <w:pPr>
        <w:pStyle w:val="Standard"/>
        <w:rPr>
          <w:rFonts w:ascii="Arial" w:eastAsia="Times New Roman" w:hAnsi="Arial" w:cs="Arial"/>
          <w:i/>
          <w:lang w:eastAsia="sl-SI"/>
        </w:rPr>
      </w:pPr>
      <w:bookmarkStart w:id="44" w:name="_Toc456003421"/>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4"/>
    </w:p>
    <w:p w14:paraId="4AE795C7" w14:textId="77777777" w:rsidR="00F335A7" w:rsidRDefault="006074FD">
      <w:pPr>
        <w:rPr>
          <w:rFonts w:ascii="Arial" w:eastAsia="Times New Roman" w:hAnsi="Arial" w:cs="Arial"/>
          <w:i/>
          <w:lang w:eastAsia="sl-SI"/>
        </w:rPr>
      </w:pPr>
      <w:r>
        <w:br w:type="page"/>
      </w:r>
    </w:p>
    <w:p w14:paraId="3169DBE5"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5" w:name="_Toc106127161"/>
      <w:bookmarkStart w:id="46" w:name="_Toc152847473"/>
      <w:r>
        <w:rPr>
          <w:rFonts w:ascii="Arial" w:hAnsi="Arial" w:cs="Arial"/>
          <w:sz w:val="26"/>
          <w:szCs w:val="26"/>
          <w:u w:val="none"/>
        </w:rPr>
        <w:lastRenderedPageBreak/>
        <w:t>PODIZVAJALCI</w:t>
      </w:r>
      <w:bookmarkEnd w:id="45"/>
      <w:bookmarkEnd w:id="46"/>
    </w:p>
    <w:p w14:paraId="4525A98C" w14:textId="77777777" w:rsidR="00F335A7" w:rsidRDefault="00F335A7">
      <w:pPr>
        <w:pStyle w:val="Standard"/>
        <w:rPr>
          <w:rFonts w:ascii="Arial" w:hAnsi="Arial" w:cs="Arial"/>
        </w:rPr>
      </w:pPr>
    </w:p>
    <w:p w14:paraId="50E63307" w14:textId="77777777" w:rsidR="00F335A7" w:rsidRDefault="00F335A7">
      <w:pPr>
        <w:pStyle w:val="Standard"/>
        <w:rPr>
          <w:rFonts w:ascii="Arial" w:hAnsi="Arial" w:cs="Arial"/>
        </w:rPr>
      </w:pPr>
    </w:p>
    <w:p w14:paraId="2A408536"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8433127" w14:textId="77777777" w:rsidR="00F335A7" w:rsidRDefault="00F335A7">
      <w:pPr>
        <w:pStyle w:val="Standard"/>
        <w:rPr>
          <w:rFonts w:ascii="Arial" w:hAnsi="Arial" w:cs="Arial"/>
        </w:rPr>
      </w:pPr>
    </w:p>
    <w:p w14:paraId="14C1520E"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57758EFE" w14:textId="77777777" w:rsidR="00F335A7" w:rsidRDefault="00F335A7">
      <w:pPr>
        <w:pStyle w:val="Standard"/>
        <w:rPr>
          <w:rFonts w:ascii="Arial" w:eastAsia="Times New Roman" w:hAnsi="Arial" w:cs="Arial"/>
          <w:lang w:eastAsia="sl-SI"/>
        </w:rPr>
      </w:pPr>
    </w:p>
    <w:p w14:paraId="53FB910C" w14:textId="77777777" w:rsidR="00F335A7" w:rsidRDefault="00F335A7">
      <w:pPr>
        <w:pStyle w:val="Standard"/>
        <w:rPr>
          <w:rFonts w:ascii="Arial" w:eastAsia="Times New Roman" w:hAnsi="Arial" w:cs="Arial"/>
          <w:lang w:eastAsia="sl-SI"/>
        </w:rPr>
      </w:pPr>
    </w:p>
    <w:p w14:paraId="74F84CFA"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76E8D">
        <w:rPr>
          <w:rFonts w:ascii="Arial" w:hAnsi="Arial" w:cs="Arial"/>
          <w:color w:val="000000" w:themeColor="text1"/>
          <w:kern w:val="0"/>
          <w:lang w:eastAsia="en-US"/>
        </w:rPr>
        <w:t>Avtomatiziran laboratorijski sistem (ALS)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74AE07EE" w14:textId="77777777" w:rsidR="00F335A7" w:rsidRDefault="00F335A7">
      <w:pPr>
        <w:pStyle w:val="Standard"/>
        <w:rPr>
          <w:rFonts w:ascii="Arial" w:hAnsi="Arial" w:cs="Arial"/>
        </w:rPr>
      </w:pPr>
    </w:p>
    <w:p w14:paraId="53733211"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7B81A156" w14:textId="77777777">
        <w:tc>
          <w:tcPr>
            <w:tcW w:w="491" w:type="dxa"/>
            <w:shd w:val="clear" w:color="auto" w:fill="C5E0B3" w:themeFill="accent6" w:themeFillTint="66"/>
          </w:tcPr>
          <w:p w14:paraId="055492B7"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188D3679"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7C6F7813" w14:textId="77777777" w:rsidR="00F335A7" w:rsidRDefault="006074FD">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14:paraId="5B5E72FA" w14:textId="77777777" w:rsidR="00F335A7" w:rsidRDefault="006074FD">
            <w:pPr>
              <w:pStyle w:val="Standard"/>
              <w:spacing w:line="240" w:lineRule="auto"/>
              <w:jc w:val="center"/>
              <w:rPr>
                <w:rFonts w:ascii="Arial" w:hAnsi="Arial" w:cs="Arial"/>
              </w:rPr>
            </w:pPr>
            <w:r>
              <w:rPr>
                <w:rFonts w:ascii="Arial" w:hAnsi="Arial" w:cs="Arial"/>
              </w:rPr>
              <w:t>Kontaktna oseba podizvajalca, telefon, e-</w:t>
            </w:r>
            <w:proofErr w:type="spellStart"/>
            <w:r>
              <w:rPr>
                <w:rFonts w:ascii="Arial" w:hAnsi="Arial" w:cs="Arial"/>
              </w:rPr>
              <w:t>mail</w:t>
            </w:r>
            <w:proofErr w:type="spellEnd"/>
          </w:p>
        </w:tc>
        <w:tc>
          <w:tcPr>
            <w:tcW w:w="1732" w:type="dxa"/>
            <w:shd w:val="clear" w:color="auto" w:fill="C5E0B3" w:themeFill="accent6" w:themeFillTint="66"/>
          </w:tcPr>
          <w:p w14:paraId="516DC73F"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734D6DE2" w14:textId="77777777">
        <w:tc>
          <w:tcPr>
            <w:tcW w:w="491" w:type="dxa"/>
          </w:tcPr>
          <w:p w14:paraId="37175E33"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16858B0B" w14:textId="77777777" w:rsidR="00F335A7" w:rsidRDefault="00F335A7">
            <w:pPr>
              <w:pStyle w:val="Standard"/>
              <w:spacing w:line="240" w:lineRule="auto"/>
              <w:rPr>
                <w:rFonts w:ascii="Arial" w:hAnsi="Arial" w:cs="Arial"/>
              </w:rPr>
            </w:pPr>
          </w:p>
          <w:p w14:paraId="1C33E789" w14:textId="77777777" w:rsidR="00F335A7" w:rsidRDefault="00F335A7">
            <w:pPr>
              <w:pStyle w:val="Standard"/>
              <w:spacing w:line="240" w:lineRule="auto"/>
              <w:rPr>
                <w:rFonts w:ascii="Arial" w:hAnsi="Arial" w:cs="Arial"/>
              </w:rPr>
            </w:pPr>
          </w:p>
          <w:p w14:paraId="0E4631A3" w14:textId="77777777" w:rsidR="00F335A7" w:rsidRDefault="00F335A7">
            <w:pPr>
              <w:pStyle w:val="Standard"/>
              <w:spacing w:line="240" w:lineRule="auto"/>
              <w:rPr>
                <w:rFonts w:ascii="Arial" w:hAnsi="Arial" w:cs="Arial"/>
              </w:rPr>
            </w:pPr>
          </w:p>
          <w:p w14:paraId="35EAFCE7" w14:textId="77777777" w:rsidR="00976E8D" w:rsidRDefault="00976E8D">
            <w:pPr>
              <w:pStyle w:val="Standard"/>
              <w:spacing w:line="240" w:lineRule="auto"/>
              <w:rPr>
                <w:rFonts w:ascii="Arial" w:hAnsi="Arial" w:cs="Arial"/>
              </w:rPr>
            </w:pPr>
          </w:p>
          <w:p w14:paraId="12F4F6B9" w14:textId="77777777" w:rsidR="00F335A7" w:rsidRDefault="00F335A7">
            <w:pPr>
              <w:pStyle w:val="Standard"/>
              <w:spacing w:line="240" w:lineRule="auto"/>
              <w:rPr>
                <w:rFonts w:ascii="Arial" w:hAnsi="Arial" w:cs="Arial"/>
              </w:rPr>
            </w:pPr>
          </w:p>
          <w:p w14:paraId="5AA9D1A6" w14:textId="77777777" w:rsidR="00F335A7" w:rsidRDefault="00F335A7">
            <w:pPr>
              <w:pStyle w:val="Standard"/>
              <w:spacing w:line="240" w:lineRule="auto"/>
              <w:rPr>
                <w:rFonts w:ascii="Arial" w:hAnsi="Arial" w:cs="Arial"/>
              </w:rPr>
            </w:pPr>
          </w:p>
        </w:tc>
        <w:tc>
          <w:tcPr>
            <w:tcW w:w="2866" w:type="dxa"/>
          </w:tcPr>
          <w:p w14:paraId="3FDCC138" w14:textId="77777777" w:rsidR="00F335A7" w:rsidRDefault="00F335A7">
            <w:pPr>
              <w:pStyle w:val="Standard"/>
              <w:spacing w:line="240" w:lineRule="auto"/>
              <w:rPr>
                <w:rFonts w:ascii="Arial" w:hAnsi="Arial" w:cs="Arial"/>
              </w:rPr>
            </w:pPr>
          </w:p>
        </w:tc>
        <w:tc>
          <w:tcPr>
            <w:tcW w:w="1953" w:type="dxa"/>
          </w:tcPr>
          <w:p w14:paraId="12ED5B1C" w14:textId="77777777" w:rsidR="00F335A7" w:rsidRDefault="00F335A7">
            <w:pPr>
              <w:pStyle w:val="Standard"/>
              <w:spacing w:line="240" w:lineRule="auto"/>
              <w:rPr>
                <w:rFonts w:ascii="Arial" w:hAnsi="Arial" w:cs="Arial"/>
              </w:rPr>
            </w:pPr>
          </w:p>
        </w:tc>
        <w:tc>
          <w:tcPr>
            <w:tcW w:w="1732" w:type="dxa"/>
          </w:tcPr>
          <w:p w14:paraId="36CD0BE0" w14:textId="77777777" w:rsidR="00F335A7" w:rsidRDefault="00F335A7">
            <w:pPr>
              <w:pStyle w:val="Standard"/>
              <w:spacing w:line="240" w:lineRule="auto"/>
              <w:rPr>
                <w:rFonts w:ascii="Arial" w:hAnsi="Arial" w:cs="Arial"/>
              </w:rPr>
            </w:pPr>
          </w:p>
        </w:tc>
      </w:tr>
      <w:tr w:rsidR="00F335A7" w14:paraId="2A79D96A" w14:textId="77777777">
        <w:tc>
          <w:tcPr>
            <w:tcW w:w="491" w:type="dxa"/>
          </w:tcPr>
          <w:p w14:paraId="7C7D6B50"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728AD1C6" w14:textId="77777777" w:rsidR="00F335A7" w:rsidRDefault="00F335A7">
            <w:pPr>
              <w:pStyle w:val="Standard"/>
              <w:spacing w:line="240" w:lineRule="auto"/>
              <w:rPr>
                <w:rFonts w:ascii="Arial" w:hAnsi="Arial" w:cs="Arial"/>
              </w:rPr>
            </w:pPr>
          </w:p>
          <w:p w14:paraId="529E808E" w14:textId="77777777" w:rsidR="00F335A7" w:rsidRDefault="00F335A7">
            <w:pPr>
              <w:pStyle w:val="Standard"/>
              <w:spacing w:line="240" w:lineRule="auto"/>
              <w:rPr>
                <w:rFonts w:ascii="Arial" w:hAnsi="Arial" w:cs="Arial"/>
              </w:rPr>
            </w:pPr>
          </w:p>
          <w:p w14:paraId="25B6A985" w14:textId="77777777" w:rsidR="00976E8D" w:rsidRDefault="00976E8D">
            <w:pPr>
              <w:pStyle w:val="Standard"/>
              <w:spacing w:line="240" w:lineRule="auto"/>
              <w:rPr>
                <w:rFonts w:ascii="Arial" w:hAnsi="Arial" w:cs="Arial"/>
              </w:rPr>
            </w:pPr>
          </w:p>
          <w:p w14:paraId="6B92164D" w14:textId="77777777" w:rsidR="00F335A7" w:rsidRDefault="00F335A7">
            <w:pPr>
              <w:pStyle w:val="Standard"/>
              <w:spacing w:line="240" w:lineRule="auto"/>
              <w:rPr>
                <w:rFonts w:ascii="Arial" w:hAnsi="Arial" w:cs="Arial"/>
              </w:rPr>
            </w:pPr>
          </w:p>
          <w:p w14:paraId="5E6E70A5" w14:textId="77777777" w:rsidR="00F335A7" w:rsidRDefault="00F335A7">
            <w:pPr>
              <w:pStyle w:val="Standard"/>
              <w:spacing w:line="240" w:lineRule="auto"/>
              <w:rPr>
                <w:rFonts w:ascii="Arial" w:hAnsi="Arial" w:cs="Arial"/>
              </w:rPr>
            </w:pPr>
          </w:p>
          <w:p w14:paraId="4DE460B4" w14:textId="77777777" w:rsidR="00F335A7" w:rsidRDefault="00F335A7">
            <w:pPr>
              <w:pStyle w:val="Standard"/>
              <w:spacing w:line="240" w:lineRule="auto"/>
              <w:rPr>
                <w:rFonts w:ascii="Arial" w:hAnsi="Arial" w:cs="Arial"/>
              </w:rPr>
            </w:pPr>
          </w:p>
        </w:tc>
        <w:tc>
          <w:tcPr>
            <w:tcW w:w="2866" w:type="dxa"/>
          </w:tcPr>
          <w:p w14:paraId="4D5EAF68" w14:textId="77777777" w:rsidR="00F335A7" w:rsidRDefault="00F335A7">
            <w:pPr>
              <w:pStyle w:val="Standard"/>
              <w:spacing w:line="240" w:lineRule="auto"/>
              <w:rPr>
                <w:rFonts w:ascii="Arial" w:hAnsi="Arial" w:cs="Arial"/>
              </w:rPr>
            </w:pPr>
          </w:p>
        </w:tc>
        <w:tc>
          <w:tcPr>
            <w:tcW w:w="1953" w:type="dxa"/>
          </w:tcPr>
          <w:p w14:paraId="447C16B3" w14:textId="77777777" w:rsidR="00F335A7" w:rsidRDefault="00F335A7">
            <w:pPr>
              <w:pStyle w:val="Standard"/>
              <w:spacing w:line="240" w:lineRule="auto"/>
              <w:rPr>
                <w:rFonts w:ascii="Arial" w:hAnsi="Arial" w:cs="Arial"/>
              </w:rPr>
            </w:pPr>
          </w:p>
        </w:tc>
        <w:tc>
          <w:tcPr>
            <w:tcW w:w="1732" w:type="dxa"/>
          </w:tcPr>
          <w:p w14:paraId="677FBCC6" w14:textId="77777777" w:rsidR="00F335A7" w:rsidRDefault="00F335A7">
            <w:pPr>
              <w:pStyle w:val="Standard"/>
              <w:spacing w:line="240" w:lineRule="auto"/>
              <w:rPr>
                <w:rFonts w:ascii="Arial" w:hAnsi="Arial" w:cs="Arial"/>
              </w:rPr>
            </w:pPr>
          </w:p>
        </w:tc>
      </w:tr>
      <w:tr w:rsidR="00F335A7" w14:paraId="69CD5A2F" w14:textId="77777777">
        <w:tc>
          <w:tcPr>
            <w:tcW w:w="491" w:type="dxa"/>
          </w:tcPr>
          <w:p w14:paraId="1F96770D"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6A61E265" w14:textId="77777777" w:rsidR="00F335A7" w:rsidRDefault="00F335A7">
            <w:pPr>
              <w:pStyle w:val="Standard"/>
              <w:spacing w:line="240" w:lineRule="auto"/>
              <w:rPr>
                <w:rFonts w:ascii="Arial" w:hAnsi="Arial" w:cs="Arial"/>
              </w:rPr>
            </w:pPr>
          </w:p>
          <w:p w14:paraId="48373121" w14:textId="77777777" w:rsidR="00F335A7" w:rsidRDefault="00F335A7">
            <w:pPr>
              <w:pStyle w:val="Standard"/>
              <w:spacing w:line="240" w:lineRule="auto"/>
              <w:rPr>
                <w:rFonts w:ascii="Arial" w:hAnsi="Arial" w:cs="Arial"/>
              </w:rPr>
            </w:pPr>
          </w:p>
          <w:p w14:paraId="0864A32C" w14:textId="77777777" w:rsidR="00976E8D" w:rsidRDefault="00976E8D">
            <w:pPr>
              <w:pStyle w:val="Standard"/>
              <w:spacing w:line="240" w:lineRule="auto"/>
              <w:rPr>
                <w:rFonts w:ascii="Arial" w:hAnsi="Arial" w:cs="Arial"/>
              </w:rPr>
            </w:pPr>
          </w:p>
          <w:p w14:paraId="17D47CD8" w14:textId="77777777" w:rsidR="00F335A7" w:rsidRDefault="00F335A7">
            <w:pPr>
              <w:pStyle w:val="Standard"/>
              <w:spacing w:line="240" w:lineRule="auto"/>
              <w:rPr>
                <w:rFonts w:ascii="Arial" w:hAnsi="Arial" w:cs="Arial"/>
              </w:rPr>
            </w:pPr>
          </w:p>
          <w:p w14:paraId="4DC6243D" w14:textId="77777777" w:rsidR="00F335A7" w:rsidRDefault="00F335A7">
            <w:pPr>
              <w:pStyle w:val="Standard"/>
              <w:spacing w:line="240" w:lineRule="auto"/>
              <w:rPr>
                <w:rFonts w:ascii="Arial" w:hAnsi="Arial" w:cs="Arial"/>
              </w:rPr>
            </w:pPr>
          </w:p>
          <w:p w14:paraId="456913B9" w14:textId="77777777" w:rsidR="00F335A7" w:rsidRDefault="00F335A7">
            <w:pPr>
              <w:pStyle w:val="Standard"/>
              <w:spacing w:line="240" w:lineRule="auto"/>
              <w:rPr>
                <w:rFonts w:ascii="Arial" w:hAnsi="Arial" w:cs="Arial"/>
              </w:rPr>
            </w:pPr>
          </w:p>
        </w:tc>
        <w:tc>
          <w:tcPr>
            <w:tcW w:w="2866" w:type="dxa"/>
          </w:tcPr>
          <w:p w14:paraId="6B2678B2" w14:textId="77777777" w:rsidR="00F335A7" w:rsidRDefault="00F335A7">
            <w:pPr>
              <w:pStyle w:val="Standard"/>
              <w:spacing w:line="240" w:lineRule="auto"/>
              <w:rPr>
                <w:rFonts w:ascii="Arial" w:hAnsi="Arial" w:cs="Arial"/>
              </w:rPr>
            </w:pPr>
          </w:p>
        </w:tc>
        <w:tc>
          <w:tcPr>
            <w:tcW w:w="1953" w:type="dxa"/>
          </w:tcPr>
          <w:p w14:paraId="3DF1325C" w14:textId="77777777" w:rsidR="00F335A7" w:rsidRDefault="00F335A7">
            <w:pPr>
              <w:pStyle w:val="Standard"/>
              <w:spacing w:line="240" w:lineRule="auto"/>
              <w:rPr>
                <w:rFonts w:ascii="Arial" w:hAnsi="Arial" w:cs="Arial"/>
              </w:rPr>
            </w:pPr>
          </w:p>
        </w:tc>
        <w:tc>
          <w:tcPr>
            <w:tcW w:w="1732" w:type="dxa"/>
          </w:tcPr>
          <w:p w14:paraId="6925CA43" w14:textId="77777777" w:rsidR="00F335A7" w:rsidRDefault="00F335A7">
            <w:pPr>
              <w:pStyle w:val="Standard"/>
              <w:spacing w:line="240" w:lineRule="auto"/>
              <w:rPr>
                <w:rFonts w:ascii="Arial" w:hAnsi="Arial" w:cs="Arial"/>
              </w:rPr>
            </w:pPr>
          </w:p>
        </w:tc>
      </w:tr>
      <w:tr w:rsidR="00F335A7" w14:paraId="2D0B11B6" w14:textId="77777777">
        <w:tc>
          <w:tcPr>
            <w:tcW w:w="491" w:type="dxa"/>
          </w:tcPr>
          <w:p w14:paraId="0609A1DB"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3A930DCC" w14:textId="77777777" w:rsidR="00F335A7" w:rsidRDefault="00F335A7">
            <w:pPr>
              <w:pStyle w:val="Standard"/>
              <w:spacing w:line="240" w:lineRule="auto"/>
              <w:rPr>
                <w:rFonts w:ascii="Arial" w:hAnsi="Arial" w:cs="Arial"/>
              </w:rPr>
            </w:pPr>
          </w:p>
          <w:p w14:paraId="368530A3" w14:textId="77777777" w:rsidR="00F335A7" w:rsidRDefault="00F335A7">
            <w:pPr>
              <w:pStyle w:val="Standard"/>
              <w:spacing w:line="240" w:lineRule="auto"/>
              <w:rPr>
                <w:rFonts w:ascii="Arial" w:hAnsi="Arial" w:cs="Arial"/>
              </w:rPr>
            </w:pPr>
          </w:p>
          <w:p w14:paraId="2EA7BBC7" w14:textId="77777777" w:rsidR="00976E8D" w:rsidRDefault="00976E8D">
            <w:pPr>
              <w:pStyle w:val="Standard"/>
              <w:spacing w:line="240" w:lineRule="auto"/>
              <w:rPr>
                <w:rFonts w:ascii="Arial" w:hAnsi="Arial" w:cs="Arial"/>
              </w:rPr>
            </w:pPr>
          </w:p>
          <w:p w14:paraId="73DB7D9B" w14:textId="77777777" w:rsidR="00F335A7" w:rsidRDefault="00F335A7">
            <w:pPr>
              <w:pStyle w:val="Standard"/>
              <w:spacing w:line="240" w:lineRule="auto"/>
              <w:rPr>
                <w:rFonts w:ascii="Arial" w:hAnsi="Arial" w:cs="Arial"/>
              </w:rPr>
            </w:pPr>
          </w:p>
          <w:p w14:paraId="466EABFA" w14:textId="77777777" w:rsidR="00F335A7" w:rsidRDefault="00F335A7">
            <w:pPr>
              <w:pStyle w:val="Standard"/>
              <w:spacing w:line="240" w:lineRule="auto"/>
              <w:rPr>
                <w:rFonts w:ascii="Arial" w:hAnsi="Arial" w:cs="Arial"/>
              </w:rPr>
            </w:pPr>
          </w:p>
          <w:p w14:paraId="1EC87BA6" w14:textId="77777777" w:rsidR="00F335A7" w:rsidRDefault="00F335A7">
            <w:pPr>
              <w:pStyle w:val="Standard"/>
              <w:spacing w:line="240" w:lineRule="auto"/>
              <w:rPr>
                <w:rFonts w:ascii="Arial" w:hAnsi="Arial" w:cs="Arial"/>
              </w:rPr>
            </w:pPr>
          </w:p>
        </w:tc>
        <w:tc>
          <w:tcPr>
            <w:tcW w:w="2866" w:type="dxa"/>
          </w:tcPr>
          <w:p w14:paraId="0C3C6361" w14:textId="77777777" w:rsidR="00F335A7" w:rsidRDefault="00F335A7">
            <w:pPr>
              <w:pStyle w:val="Standard"/>
              <w:spacing w:line="240" w:lineRule="auto"/>
              <w:rPr>
                <w:rFonts w:ascii="Arial" w:hAnsi="Arial" w:cs="Arial"/>
              </w:rPr>
            </w:pPr>
          </w:p>
        </w:tc>
        <w:tc>
          <w:tcPr>
            <w:tcW w:w="1953" w:type="dxa"/>
          </w:tcPr>
          <w:p w14:paraId="03BD2C13" w14:textId="77777777" w:rsidR="00F335A7" w:rsidRDefault="00F335A7">
            <w:pPr>
              <w:pStyle w:val="Standard"/>
              <w:spacing w:line="240" w:lineRule="auto"/>
              <w:rPr>
                <w:rFonts w:ascii="Arial" w:hAnsi="Arial" w:cs="Arial"/>
              </w:rPr>
            </w:pPr>
          </w:p>
        </w:tc>
        <w:tc>
          <w:tcPr>
            <w:tcW w:w="1732" w:type="dxa"/>
          </w:tcPr>
          <w:p w14:paraId="0B509259" w14:textId="77777777" w:rsidR="00F335A7" w:rsidRDefault="00F335A7">
            <w:pPr>
              <w:pStyle w:val="Standard"/>
              <w:spacing w:line="240" w:lineRule="auto"/>
              <w:rPr>
                <w:rFonts w:ascii="Arial" w:hAnsi="Arial" w:cs="Arial"/>
              </w:rPr>
            </w:pPr>
          </w:p>
        </w:tc>
      </w:tr>
    </w:tbl>
    <w:p w14:paraId="1CB3417F" w14:textId="77777777" w:rsidR="00F335A7" w:rsidRDefault="00F335A7">
      <w:pPr>
        <w:pStyle w:val="Standard"/>
        <w:rPr>
          <w:rFonts w:ascii="Arial" w:hAnsi="Arial" w:cs="Arial"/>
        </w:rPr>
      </w:pPr>
    </w:p>
    <w:p w14:paraId="23E45877"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0A2290F8" w14:textId="77777777" w:rsidR="00F335A7" w:rsidRDefault="00F335A7">
      <w:pPr>
        <w:pStyle w:val="Standard"/>
        <w:rPr>
          <w:rFonts w:ascii="Arial" w:hAnsi="Arial" w:cs="Arial"/>
        </w:rPr>
      </w:pPr>
    </w:p>
    <w:p w14:paraId="6B20355C" w14:textId="77777777" w:rsidR="00F335A7" w:rsidRDefault="00F335A7">
      <w:pPr>
        <w:pStyle w:val="Standard"/>
        <w:rPr>
          <w:rFonts w:ascii="Arial" w:hAnsi="Arial" w:cs="Arial"/>
        </w:rPr>
      </w:pPr>
    </w:p>
    <w:p w14:paraId="4DABFE43" w14:textId="77777777" w:rsidR="00F335A7" w:rsidRDefault="00F335A7">
      <w:pPr>
        <w:pStyle w:val="Standard"/>
        <w:rPr>
          <w:rFonts w:ascii="Arial" w:hAnsi="Arial" w:cs="Arial"/>
        </w:rPr>
      </w:pPr>
    </w:p>
    <w:p w14:paraId="5A462349" w14:textId="77777777" w:rsidR="00F335A7" w:rsidRDefault="00F335A7">
      <w:pPr>
        <w:pStyle w:val="Standard"/>
        <w:rPr>
          <w:rFonts w:ascii="Arial" w:hAnsi="Arial" w:cs="Arial"/>
        </w:rPr>
      </w:pPr>
    </w:p>
    <w:p w14:paraId="4FC48448"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4113930D" w14:textId="77777777" w:rsidR="00F335A7" w:rsidRDefault="00F335A7">
      <w:pPr>
        <w:pStyle w:val="Standard"/>
        <w:rPr>
          <w:rFonts w:ascii="Arial" w:eastAsia="Times New Roman" w:hAnsi="Arial" w:cs="Arial"/>
          <w:i/>
          <w:lang w:eastAsia="sl-SI"/>
        </w:rPr>
      </w:pPr>
    </w:p>
    <w:p w14:paraId="26FD2BD9" w14:textId="77777777" w:rsidR="00F335A7" w:rsidRDefault="00F335A7">
      <w:pPr>
        <w:pStyle w:val="Standard"/>
        <w:rPr>
          <w:rFonts w:ascii="Arial" w:eastAsia="Times New Roman" w:hAnsi="Arial" w:cs="Arial"/>
          <w:i/>
          <w:lang w:eastAsia="sl-SI"/>
        </w:rPr>
      </w:pPr>
    </w:p>
    <w:p w14:paraId="5987DA4E" w14:textId="77777777" w:rsidR="00F335A7" w:rsidRDefault="00F335A7">
      <w:pPr>
        <w:pStyle w:val="Standard"/>
        <w:rPr>
          <w:rFonts w:ascii="Arial" w:eastAsia="Times New Roman" w:hAnsi="Arial" w:cs="Arial"/>
          <w:i/>
          <w:lang w:eastAsia="sl-SI"/>
        </w:rPr>
      </w:pPr>
    </w:p>
    <w:p w14:paraId="4BCEBE33"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55637887"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7" w:name="_Toc106127162"/>
      <w:bookmarkStart w:id="48" w:name="_Toc152847474"/>
      <w:r>
        <w:rPr>
          <w:rFonts w:ascii="Arial" w:hAnsi="Arial" w:cs="Arial"/>
          <w:sz w:val="26"/>
          <w:szCs w:val="26"/>
          <w:u w:val="none"/>
        </w:rPr>
        <w:lastRenderedPageBreak/>
        <w:t>IZJAVA PODIZVAJALCA O NEPOSREDNIH PLAČILIH</w:t>
      </w:r>
      <w:bookmarkEnd w:id="47"/>
      <w:bookmarkEnd w:id="48"/>
    </w:p>
    <w:p w14:paraId="6413B040" w14:textId="77777777" w:rsidR="00F335A7" w:rsidRDefault="00F335A7">
      <w:pPr>
        <w:spacing w:after="0" w:line="276" w:lineRule="auto"/>
        <w:rPr>
          <w:rFonts w:ascii="Arial" w:eastAsia="Calibri" w:hAnsi="Arial" w:cs="Arial"/>
          <w:lang w:eastAsia="zh-CN"/>
        </w:rPr>
      </w:pPr>
    </w:p>
    <w:p w14:paraId="625D85F4" w14:textId="77777777" w:rsidR="00F335A7" w:rsidRDefault="00F335A7">
      <w:pPr>
        <w:spacing w:after="0" w:line="276" w:lineRule="auto"/>
        <w:rPr>
          <w:rFonts w:ascii="Arial" w:eastAsia="Calibri" w:hAnsi="Arial" w:cs="Arial"/>
          <w:lang w:eastAsia="zh-CN"/>
        </w:rPr>
      </w:pPr>
    </w:p>
    <w:p w14:paraId="38E8C166"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54504523" w14:textId="77777777" w:rsidR="00F335A7" w:rsidRDefault="00F335A7">
      <w:pPr>
        <w:pStyle w:val="Standard"/>
        <w:rPr>
          <w:rFonts w:ascii="Arial" w:hAnsi="Arial" w:cs="Arial"/>
        </w:rPr>
      </w:pPr>
    </w:p>
    <w:p w14:paraId="26793CD0"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141EBD06" w14:textId="77777777" w:rsidR="00F335A7" w:rsidRDefault="00F335A7">
      <w:pPr>
        <w:pStyle w:val="Standard"/>
        <w:rPr>
          <w:rFonts w:ascii="Arial" w:eastAsia="Times New Roman" w:hAnsi="Arial" w:cs="Arial"/>
          <w:lang w:eastAsia="sl-SI"/>
        </w:rPr>
      </w:pPr>
    </w:p>
    <w:p w14:paraId="7A465143" w14:textId="77777777" w:rsidR="00F335A7" w:rsidRDefault="00F335A7">
      <w:pPr>
        <w:pStyle w:val="Standard"/>
        <w:rPr>
          <w:rFonts w:ascii="Arial" w:eastAsia="Times New Roman" w:hAnsi="Arial" w:cs="Arial"/>
          <w:lang w:eastAsia="sl-SI"/>
        </w:rPr>
      </w:pPr>
    </w:p>
    <w:p w14:paraId="76A87F7B"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76E8D">
        <w:rPr>
          <w:rFonts w:ascii="Arial" w:hAnsi="Arial" w:cs="Arial"/>
          <w:color w:val="000000" w:themeColor="text1"/>
          <w:kern w:val="0"/>
          <w:lang w:eastAsia="en-US"/>
        </w:rPr>
        <w:t>Avtomatiziran laboratorijski sistem (ALS)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392F9389" w14:textId="77777777" w:rsidR="00F335A7" w:rsidRDefault="00F335A7">
      <w:pPr>
        <w:spacing w:after="0" w:line="276" w:lineRule="auto"/>
        <w:jc w:val="both"/>
        <w:rPr>
          <w:rFonts w:ascii="Arial" w:eastAsia="Calibri" w:hAnsi="Arial" w:cs="Arial"/>
          <w:color w:val="000000" w:themeColor="text1"/>
          <w:lang w:eastAsia="zh-CN"/>
        </w:rPr>
      </w:pPr>
    </w:p>
    <w:p w14:paraId="713BC05D" w14:textId="77777777" w:rsidR="00F335A7" w:rsidRDefault="00F335A7">
      <w:pPr>
        <w:spacing w:after="0" w:line="276" w:lineRule="auto"/>
        <w:jc w:val="both"/>
        <w:rPr>
          <w:rFonts w:ascii="Arial" w:eastAsia="Calibri" w:hAnsi="Arial" w:cs="Arial"/>
          <w:color w:val="000000" w:themeColor="text1"/>
          <w:lang w:eastAsia="zh-CN"/>
        </w:rPr>
      </w:pPr>
    </w:p>
    <w:p w14:paraId="1C4FA892"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3702BB63" w14:textId="77777777" w:rsidR="00F335A7" w:rsidRDefault="00F335A7">
      <w:pPr>
        <w:spacing w:after="0" w:line="276" w:lineRule="auto"/>
        <w:jc w:val="both"/>
        <w:rPr>
          <w:rFonts w:ascii="Arial" w:hAnsi="Arial" w:cs="Arial"/>
          <w:color w:val="000000" w:themeColor="text1"/>
        </w:rPr>
      </w:pPr>
    </w:p>
    <w:p w14:paraId="7EDB9057" w14:textId="77777777" w:rsidR="00F335A7" w:rsidRDefault="00F335A7">
      <w:pPr>
        <w:spacing w:after="0" w:line="276" w:lineRule="auto"/>
        <w:jc w:val="both"/>
        <w:rPr>
          <w:rFonts w:ascii="Arial" w:hAnsi="Arial" w:cs="Arial"/>
          <w:color w:val="000000" w:themeColor="text1"/>
        </w:rPr>
      </w:pPr>
    </w:p>
    <w:p w14:paraId="483D4F78" w14:textId="77777777" w:rsidR="00F335A7" w:rsidRDefault="00F335A7">
      <w:pPr>
        <w:spacing w:after="0" w:line="276" w:lineRule="auto"/>
        <w:jc w:val="both"/>
        <w:rPr>
          <w:rFonts w:ascii="Arial" w:hAnsi="Arial" w:cs="Arial"/>
          <w:color w:val="000000" w:themeColor="text1"/>
        </w:rPr>
      </w:pPr>
    </w:p>
    <w:p w14:paraId="731E7DCA" w14:textId="77777777" w:rsidR="00F335A7" w:rsidRDefault="00F335A7">
      <w:pPr>
        <w:spacing w:after="0" w:line="276" w:lineRule="auto"/>
        <w:jc w:val="both"/>
        <w:rPr>
          <w:rFonts w:ascii="Arial" w:hAnsi="Arial" w:cs="Arial"/>
          <w:color w:val="000000" w:themeColor="text1"/>
        </w:rPr>
      </w:pPr>
    </w:p>
    <w:p w14:paraId="73CCAE5C" w14:textId="77777777" w:rsidR="00F335A7" w:rsidRDefault="00F335A7">
      <w:pPr>
        <w:spacing w:after="0" w:line="276" w:lineRule="auto"/>
        <w:jc w:val="both"/>
        <w:rPr>
          <w:rFonts w:ascii="Arial" w:hAnsi="Arial" w:cs="Arial"/>
          <w:color w:val="000000" w:themeColor="text1"/>
        </w:rPr>
      </w:pPr>
    </w:p>
    <w:p w14:paraId="0E49E28E" w14:textId="77777777" w:rsidR="00F335A7" w:rsidRDefault="00F335A7">
      <w:pPr>
        <w:spacing w:after="0" w:line="276" w:lineRule="auto"/>
        <w:jc w:val="both"/>
        <w:rPr>
          <w:rFonts w:ascii="Arial" w:hAnsi="Arial" w:cs="Arial"/>
          <w:color w:val="000000" w:themeColor="text1"/>
        </w:rPr>
      </w:pPr>
    </w:p>
    <w:p w14:paraId="4385210D" w14:textId="77777777" w:rsidR="00F335A7" w:rsidRDefault="00F335A7">
      <w:pPr>
        <w:spacing w:after="0" w:line="276" w:lineRule="auto"/>
        <w:jc w:val="both"/>
        <w:rPr>
          <w:rFonts w:ascii="Arial" w:hAnsi="Arial" w:cs="Arial"/>
          <w:color w:val="000000" w:themeColor="text1"/>
        </w:rPr>
      </w:pPr>
    </w:p>
    <w:p w14:paraId="6551C3CA" w14:textId="77777777" w:rsidR="00F335A7" w:rsidRDefault="00F335A7">
      <w:pPr>
        <w:spacing w:after="0" w:line="276" w:lineRule="auto"/>
        <w:jc w:val="both"/>
        <w:rPr>
          <w:rFonts w:ascii="Arial" w:hAnsi="Arial" w:cs="Arial"/>
          <w:color w:val="000000" w:themeColor="text1"/>
        </w:rPr>
      </w:pPr>
    </w:p>
    <w:p w14:paraId="0CD114F2" w14:textId="77777777" w:rsidR="00F335A7" w:rsidRDefault="00F335A7">
      <w:pPr>
        <w:spacing w:after="0" w:line="276" w:lineRule="auto"/>
        <w:jc w:val="both"/>
        <w:rPr>
          <w:rFonts w:ascii="Arial" w:hAnsi="Arial" w:cs="Arial"/>
          <w:color w:val="000000" w:themeColor="text1"/>
        </w:rPr>
      </w:pPr>
    </w:p>
    <w:p w14:paraId="4C1D455B" w14:textId="77777777" w:rsidR="00F335A7" w:rsidRDefault="00F335A7">
      <w:pPr>
        <w:spacing w:after="0" w:line="276" w:lineRule="auto"/>
        <w:jc w:val="both"/>
        <w:rPr>
          <w:rFonts w:ascii="Arial" w:hAnsi="Arial" w:cs="Arial"/>
          <w:color w:val="000000" w:themeColor="text1"/>
        </w:rPr>
      </w:pPr>
    </w:p>
    <w:p w14:paraId="19FA8BCD" w14:textId="77777777" w:rsidR="00F335A7" w:rsidRDefault="00F335A7">
      <w:pPr>
        <w:spacing w:after="0" w:line="276" w:lineRule="auto"/>
        <w:jc w:val="both"/>
        <w:rPr>
          <w:rFonts w:ascii="Arial" w:hAnsi="Arial" w:cs="Arial"/>
          <w:color w:val="000000" w:themeColor="text1"/>
        </w:rPr>
      </w:pPr>
    </w:p>
    <w:p w14:paraId="3BD205D9" w14:textId="77777777" w:rsidR="00F335A7" w:rsidRDefault="00F335A7">
      <w:pPr>
        <w:spacing w:after="0" w:line="276" w:lineRule="auto"/>
        <w:jc w:val="both"/>
        <w:rPr>
          <w:rFonts w:ascii="Arial" w:hAnsi="Arial" w:cs="Arial"/>
          <w:color w:val="000000" w:themeColor="text1"/>
        </w:rPr>
      </w:pPr>
    </w:p>
    <w:p w14:paraId="03372F86" w14:textId="77777777" w:rsidR="00F335A7" w:rsidRDefault="00F335A7">
      <w:pPr>
        <w:spacing w:after="0" w:line="276" w:lineRule="auto"/>
        <w:jc w:val="both"/>
        <w:rPr>
          <w:rFonts w:ascii="Arial" w:hAnsi="Arial" w:cs="Arial"/>
          <w:color w:val="000000" w:themeColor="text1"/>
        </w:rPr>
      </w:pPr>
    </w:p>
    <w:p w14:paraId="7726EB69" w14:textId="77777777" w:rsidR="00F335A7" w:rsidRDefault="00F335A7">
      <w:pPr>
        <w:spacing w:after="0" w:line="276" w:lineRule="auto"/>
        <w:jc w:val="both"/>
        <w:rPr>
          <w:rFonts w:ascii="Arial" w:hAnsi="Arial" w:cs="Arial"/>
          <w:color w:val="000000" w:themeColor="text1"/>
        </w:rPr>
      </w:pPr>
    </w:p>
    <w:p w14:paraId="2B222325" w14:textId="77777777" w:rsidR="00F335A7" w:rsidRDefault="00F335A7">
      <w:pPr>
        <w:spacing w:after="0" w:line="276" w:lineRule="auto"/>
        <w:jc w:val="both"/>
        <w:rPr>
          <w:rFonts w:ascii="Arial" w:hAnsi="Arial" w:cs="Arial"/>
          <w:color w:val="000000" w:themeColor="text1"/>
        </w:rPr>
      </w:pPr>
    </w:p>
    <w:p w14:paraId="57AB008E" w14:textId="77777777" w:rsidR="00F335A7" w:rsidRDefault="00F335A7">
      <w:pPr>
        <w:spacing w:after="0" w:line="276" w:lineRule="auto"/>
        <w:jc w:val="both"/>
        <w:rPr>
          <w:rFonts w:ascii="Arial" w:hAnsi="Arial" w:cs="Arial"/>
          <w:color w:val="000000" w:themeColor="text1"/>
        </w:rPr>
      </w:pPr>
    </w:p>
    <w:p w14:paraId="564137AD" w14:textId="77777777" w:rsidR="00F335A7" w:rsidRDefault="00F335A7">
      <w:pPr>
        <w:spacing w:after="0" w:line="276" w:lineRule="auto"/>
        <w:jc w:val="both"/>
        <w:rPr>
          <w:rFonts w:ascii="Arial" w:hAnsi="Arial" w:cs="Arial"/>
          <w:color w:val="000000" w:themeColor="text1"/>
        </w:rPr>
      </w:pPr>
    </w:p>
    <w:p w14:paraId="1F01DDDD" w14:textId="77777777" w:rsidR="00F335A7" w:rsidRDefault="00F335A7">
      <w:pPr>
        <w:spacing w:after="0" w:line="276" w:lineRule="auto"/>
        <w:jc w:val="both"/>
        <w:rPr>
          <w:rFonts w:ascii="Arial" w:hAnsi="Arial" w:cs="Arial"/>
          <w:color w:val="000000" w:themeColor="text1"/>
        </w:rPr>
      </w:pPr>
    </w:p>
    <w:p w14:paraId="25A91DFC" w14:textId="77777777" w:rsidR="00F335A7" w:rsidRDefault="00F335A7">
      <w:pPr>
        <w:spacing w:after="0" w:line="276" w:lineRule="auto"/>
        <w:jc w:val="both"/>
        <w:rPr>
          <w:rFonts w:ascii="Arial" w:hAnsi="Arial" w:cs="Arial"/>
          <w:color w:val="000000" w:themeColor="text1"/>
        </w:rPr>
      </w:pPr>
    </w:p>
    <w:p w14:paraId="63F016F3" w14:textId="77777777" w:rsidR="00F335A7" w:rsidRDefault="00F335A7">
      <w:pPr>
        <w:spacing w:after="0" w:line="276" w:lineRule="auto"/>
        <w:jc w:val="both"/>
        <w:rPr>
          <w:rFonts w:ascii="Arial" w:hAnsi="Arial" w:cs="Arial"/>
          <w:color w:val="000000" w:themeColor="text1"/>
        </w:rPr>
      </w:pPr>
    </w:p>
    <w:p w14:paraId="0CAD5048" w14:textId="77777777" w:rsidR="00F335A7" w:rsidRDefault="00F335A7">
      <w:pPr>
        <w:spacing w:after="0" w:line="276" w:lineRule="auto"/>
        <w:jc w:val="both"/>
        <w:rPr>
          <w:rFonts w:ascii="Arial" w:hAnsi="Arial" w:cs="Arial"/>
          <w:color w:val="000000" w:themeColor="text1"/>
        </w:rPr>
      </w:pPr>
    </w:p>
    <w:p w14:paraId="6FED9220" w14:textId="77777777" w:rsidR="00F335A7" w:rsidRDefault="00F335A7">
      <w:pPr>
        <w:spacing w:after="0" w:line="276" w:lineRule="auto"/>
        <w:rPr>
          <w:rFonts w:ascii="Arial" w:hAnsi="Arial" w:cs="Arial"/>
        </w:rPr>
      </w:pPr>
    </w:p>
    <w:p w14:paraId="080BC9C5" w14:textId="77777777" w:rsidR="00F335A7" w:rsidRDefault="00F335A7">
      <w:pPr>
        <w:spacing w:after="0" w:line="276" w:lineRule="auto"/>
        <w:rPr>
          <w:rFonts w:ascii="Arial" w:eastAsia="Calibri" w:hAnsi="Arial" w:cs="Arial"/>
          <w:lang w:eastAsia="zh-CN"/>
        </w:rPr>
      </w:pPr>
    </w:p>
    <w:p w14:paraId="47482CA9"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36E61BAC" w14:textId="77777777" w:rsidR="00F335A7" w:rsidRDefault="00F335A7">
      <w:pPr>
        <w:pStyle w:val="Standard"/>
        <w:rPr>
          <w:rFonts w:ascii="Arial" w:eastAsia="Times New Roman" w:hAnsi="Arial" w:cs="Arial"/>
          <w:i/>
          <w:lang w:eastAsia="sl-SI"/>
        </w:rPr>
      </w:pPr>
    </w:p>
    <w:p w14:paraId="34C06BE1" w14:textId="77777777" w:rsidR="00F335A7" w:rsidRDefault="00F335A7">
      <w:pPr>
        <w:pStyle w:val="Standard"/>
        <w:rPr>
          <w:rFonts w:ascii="Arial" w:eastAsia="Times New Roman" w:hAnsi="Arial" w:cs="Arial"/>
          <w:i/>
          <w:lang w:eastAsia="sl-SI"/>
        </w:rPr>
      </w:pPr>
    </w:p>
    <w:p w14:paraId="54F75AC6" w14:textId="77777777" w:rsidR="00F335A7" w:rsidRDefault="00F335A7">
      <w:pPr>
        <w:pStyle w:val="Standard"/>
        <w:rPr>
          <w:rFonts w:ascii="Arial" w:eastAsia="Times New Roman" w:hAnsi="Arial" w:cs="Arial"/>
          <w:i/>
          <w:lang w:eastAsia="sl-SI"/>
        </w:rPr>
      </w:pPr>
    </w:p>
    <w:p w14:paraId="30623513" w14:textId="77777777" w:rsidR="00F335A7" w:rsidRDefault="00F335A7">
      <w:pPr>
        <w:pStyle w:val="Standard"/>
        <w:rPr>
          <w:rFonts w:ascii="Arial" w:eastAsia="Times New Roman" w:hAnsi="Arial" w:cs="Arial"/>
          <w:i/>
          <w:lang w:eastAsia="sl-SI"/>
        </w:rPr>
      </w:pPr>
    </w:p>
    <w:p w14:paraId="429AD6E5"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4932E37C" w14:textId="77777777" w:rsidR="00F335A7" w:rsidRDefault="006074FD">
      <w:pPr>
        <w:rPr>
          <w:rFonts w:ascii="Arial" w:eastAsia="Times New Roman" w:hAnsi="Arial" w:cs="Arial"/>
          <w:i/>
          <w:lang w:eastAsia="sl-SI"/>
        </w:rPr>
      </w:pPr>
      <w:r>
        <w:br w:type="page"/>
      </w:r>
    </w:p>
    <w:p w14:paraId="404DF326" w14:textId="77777777" w:rsidR="00723D2B" w:rsidRPr="00107E19" w:rsidRDefault="00723D2B" w:rsidP="00723D2B">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49" w:name="_Toc37847916"/>
      <w:bookmarkStart w:id="50" w:name="_Toc60999066"/>
      <w:bookmarkStart w:id="51" w:name="_Toc60999187"/>
      <w:bookmarkStart w:id="52" w:name="_Toc116682606"/>
      <w:bookmarkStart w:id="53" w:name="_Toc152847475"/>
      <w:r w:rsidRPr="00107E19">
        <w:rPr>
          <w:rFonts w:ascii="Arial" w:hAnsi="Arial" w:cs="Arial"/>
          <w:sz w:val="26"/>
          <w:szCs w:val="26"/>
          <w:u w:val="none"/>
        </w:rPr>
        <w:lastRenderedPageBreak/>
        <w:t>FINANČNO ZAVAROVANJE ZA DOBRO IZVEDBO POGODBENIH OBVEZNOSTI</w:t>
      </w:r>
      <w:bookmarkEnd w:id="49"/>
      <w:bookmarkEnd w:id="50"/>
      <w:bookmarkEnd w:id="51"/>
      <w:bookmarkEnd w:id="52"/>
      <w:bookmarkEnd w:id="53"/>
    </w:p>
    <w:p w14:paraId="0975D040" w14:textId="77777777" w:rsidR="00723D2B" w:rsidRPr="00107E19" w:rsidRDefault="00723D2B" w:rsidP="00723D2B">
      <w:pPr>
        <w:spacing w:after="0" w:line="276" w:lineRule="auto"/>
        <w:rPr>
          <w:rFonts w:ascii="Arial" w:hAnsi="Arial" w:cs="Arial"/>
          <w:b/>
        </w:rPr>
      </w:pPr>
    </w:p>
    <w:p w14:paraId="07C2D9C1" w14:textId="77777777" w:rsidR="00723D2B" w:rsidRPr="00107E19" w:rsidRDefault="00723D2B" w:rsidP="00723D2B">
      <w:pPr>
        <w:spacing w:after="0" w:line="276" w:lineRule="auto"/>
        <w:rPr>
          <w:rFonts w:ascii="Arial" w:hAnsi="Arial" w:cs="Arial"/>
          <w:b/>
        </w:rPr>
      </w:pPr>
    </w:p>
    <w:p w14:paraId="592884EC"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02803A57"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0C4ABE9A" w14:textId="77777777" w:rsidR="00723D2B"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color w:val="000000" w:themeColor="text1"/>
          <w:kern w:val="0"/>
        </w:rPr>
      </w:pPr>
      <w:r w:rsidRPr="00107E19">
        <w:rPr>
          <w:rFonts w:ascii="Arial" w:hAnsi="Arial" w:cs="Arial"/>
        </w:rPr>
        <w:t xml:space="preserve">Za upravičenca: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2A7EC6C2"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C9BBC69"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Datum izdaje: __________________________</w:t>
      </w:r>
    </w:p>
    <w:p w14:paraId="5D97DEB9"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64847CF"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Vrsta zavarovanja:</w:t>
      </w:r>
      <w:r w:rsidRPr="00107E19">
        <w:rPr>
          <w:rFonts w:ascii="Arial" w:hAnsi="Arial" w:cs="Arial"/>
        </w:rPr>
        <w:t xml:space="preserve"> Zavarovanje za dobro izvedbo pogodbenih obveznosti.</w:t>
      </w:r>
    </w:p>
    <w:p w14:paraId="3DF7998E"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ECAAFC1"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Številka zavarovanja: </w:t>
      </w:r>
      <w:r w:rsidRPr="00107E19">
        <w:rPr>
          <w:rFonts w:ascii="Arial" w:hAnsi="Arial" w:cs="Arial"/>
        </w:rPr>
        <w:t>______</w:t>
      </w:r>
      <w:r>
        <w:rPr>
          <w:rFonts w:ascii="Arial" w:hAnsi="Arial" w:cs="Arial"/>
        </w:rPr>
        <w:t>________________________</w:t>
      </w:r>
      <w:r w:rsidRPr="00107E19">
        <w:rPr>
          <w:rFonts w:ascii="Arial" w:hAnsi="Arial" w:cs="Arial"/>
        </w:rPr>
        <w:t>________________________.</w:t>
      </w:r>
    </w:p>
    <w:p w14:paraId="20C570C8"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1847130"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Garant (ime in naslov v kraju izdaje):</w:t>
      </w:r>
      <w:r w:rsidRPr="00107E19">
        <w:rPr>
          <w:rFonts w:ascii="Arial" w:hAnsi="Arial" w:cs="Arial"/>
        </w:rPr>
        <w:t xml:space="preserve"> _</w:t>
      </w:r>
      <w:r>
        <w:rPr>
          <w:rFonts w:ascii="Arial" w:hAnsi="Arial" w:cs="Arial"/>
        </w:rPr>
        <w:t>______________________</w:t>
      </w:r>
      <w:r w:rsidRPr="00107E19">
        <w:rPr>
          <w:rFonts w:ascii="Arial" w:hAnsi="Arial" w:cs="Arial"/>
        </w:rPr>
        <w:t>__________________.</w:t>
      </w:r>
    </w:p>
    <w:p w14:paraId="60F711AE"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16E38DA"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107E19">
        <w:rPr>
          <w:rFonts w:ascii="Arial" w:hAnsi="Arial" w:cs="Arial"/>
          <w:b/>
        </w:rPr>
        <w:t xml:space="preserve">Naročnik zavarovanja (ime in naslov ponudnika v postopku javnega naročanja): </w:t>
      </w:r>
    </w:p>
    <w:p w14:paraId="7C87A13D"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7A419B24"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_________________________________________________________________________.</w:t>
      </w:r>
    </w:p>
    <w:p w14:paraId="41E9B4BB"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DC73F21"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Upravičenec:</w:t>
      </w:r>
      <w:r w:rsidRPr="00107E19">
        <w:rPr>
          <w:rFonts w:ascii="Arial" w:hAnsi="Arial" w:cs="Arial"/>
        </w:rPr>
        <w:t xml:space="preserve">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r w:rsidRPr="00107E19">
        <w:rPr>
          <w:rFonts w:ascii="Arial" w:hAnsi="Arial" w:cs="Arial"/>
        </w:rPr>
        <w:t>.</w:t>
      </w:r>
    </w:p>
    <w:p w14:paraId="1FCD9C9F"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DFE4C1D"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Pr>
          <w:rFonts w:ascii="Arial" w:hAnsi="Arial" w:cs="Arial"/>
          <w:color w:val="000000" w:themeColor="text1"/>
        </w:rPr>
        <w:t>Avtomatiziran laboratorijski sistem (ALS)</w:t>
      </w:r>
      <w:r w:rsidRPr="00107E19">
        <w:rPr>
          <w:rFonts w:ascii="Arial" w:hAnsi="Arial" w:cs="Arial"/>
        </w:rPr>
        <w:t>«.</w:t>
      </w:r>
    </w:p>
    <w:p w14:paraId="0FBAD1E6"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 xml:space="preserve"> </w:t>
      </w:r>
    </w:p>
    <w:p w14:paraId="0D132479" w14:textId="77777777" w:rsidR="007548BA"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p>
    <w:p w14:paraId="326AE71C" w14:textId="77777777" w:rsidR="007548BA" w:rsidRDefault="007548BA"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A30FD01"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5466F56A"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CE1CC7C"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sidRPr="00107E19">
        <w:rPr>
          <w:rFonts w:ascii="Arial" w:hAnsi="Arial" w:cs="Arial"/>
        </w:rPr>
        <w:t>To finančno zavarovanje št. _______________</w:t>
      </w:r>
      <w:r>
        <w:rPr>
          <w:rFonts w:ascii="Arial" w:hAnsi="Arial" w:cs="Arial"/>
        </w:rPr>
        <w:t>_</w:t>
      </w:r>
      <w:r w:rsidRPr="00107E19">
        <w:rPr>
          <w:rFonts w:ascii="Arial" w:hAnsi="Arial" w:cs="Arial"/>
        </w:rPr>
        <w:t>_____ (lahko v kopiji).</w:t>
      </w:r>
    </w:p>
    <w:p w14:paraId="4D6E76E1"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1D37AAB"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Jezik v zahtevanih listinah:</w:t>
      </w:r>
      <w:r w:rsidRPr="00107E19">
        <w:rPr>
          <w:rFonts w:ascii="Arial" w:hAnsi="Arial" w:cs="Arial"/>
        </w:rPr>
        <w:t xml:space="preserve"> Slovenski.</w:t>
      </w:r>
    </w:p>
    <w:p w14:paraId="4915BF4C"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258A3E5"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Oblika predložitve:</w:t>
      </w:r>
      <w:r w:rsidRPr="00107E19">
        <w:rPr>
          <w:rFonts w:ascii="Arial" w:hAnsi="Arial" w:cs="Arial"/>
        </w:rPr>
        <w:t xml:space="preserve"> v papirni obliki s priporočeno pošto ali katerokoli obliko hitre pošte ali osebno ali v elektronski obliki po sistemu SWIFT.</w:t>
      </w:r>
    </w:p>
    <w:p w14:paraId="7D94677F"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1537523"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39C19F40"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407246E"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Ne glede na naslov podružnice, ki jo je vpisal garant, se predložitev papirnih listin lahko opravi v katerikoli podružnici garanta na območju Republike Slovenije.</w:t>
      </w:r>
      <w:r w:rsidRPr="00107E19" w:rsidDel="00D4087F">
        <w:rPr>
          <w:rFonts w:ascii="Arial" w:hAnsi="Arial" w:cs="Arial"/>
        </w:rPr>
        <w:t xml:space="preserve"> </w:t>
      </w:r>
    </w:p>
    <w:p w14:paraId="310D630F"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699DFAC8"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6CAABDAB"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D3B425A"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lastRenderedPageBreak/>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156D7301" w14:textId="77777777" w:rsidR="00723D2B" w:rsidRPr="00107E19" w:rsidRDefault="00723D2B" w:rsidP="00723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2E1AE07" w14:textId="77777777" w:rsidR="00723D2B" w:rsidRPr="00107E19" w:rsidRDefault="00723D2B" w:rsidP="00723D2B">
      <w:pPr>
        <w:spacing w:after="0" w:line="276" w:lineRule="auto"/>
        <w:jc w:val="both"/>
        <w:rPr>
          <w:rFonts w:ascii="Arial" w:hAnsi="Arial" w:cs="Arial"/>
        </w:rPr>
      </w:pPr>
      <w:r w:rsidRPr="00107E19">
        <w:rPr>
          <w:rFonts w:ascii="Arial" w:hAnsi="Arial" w:cs="Arial"/>
        </w:rPr>
        <w:t>Kot garant se s tem zavarovanjem nepreklicno</w:t>
      </w:r>
      <w:r>
        <w:rPr>
          <w:rFonts w:ascii="Arial" w:hAnsi="Arial" w:cs="Arial"/>
        </w:rPr>
        <w:t xml:space="preserve"> in brezpogojno</w:t>
      </w:r>
      <w:r w:rsidRPr="00107E19">
        <w:rPr>
          <w:rFonts w:ascii="Arial" w:hAnsi="Arial" w:cs="Arial"/>
        </w:rPr>
        <w:t xml:space="preserve"> zavezujemo, da bomo upravičencu</w:t>
      </w:r>
      <w:r w:rsidR="007548BA">
        <w:rPr>
          <w:rFonts w:ascii="Arial" w:hAnsi="Arial" w:cs="Arial"/>
        </w:rPr>
        <w:t xml:space="preserve"> na prvi poziv</w:t>
      </w:r>
      <w:r w:rsidRPr="00107E19">
        <w:rPr>
          <w:rFonts w:ascii="Arial" w:hAnsi="Arial" w:cs="Arial"/>
        </w:rPr>
        <w:t xml:space="preserve"> izplačali katerikoli znesek do višine zneska zavarovanja, ko upravičenec predloži ustrezno zahtevo za plačilo v zgoraj navedeni obliki predložitve, podpisano s strani pooblaščenega(-ih) podpisnika(-</w:t>
      </w:r>
      <w:proofErr w:type="spellStart"/>
      <w:r w:rsidRPr="00107E19">
        <w:rPr>
          <w:rFonts w:ascii="Arial" w:hAnsi="Arial" w:cs="Arial"/>
        </w:rPr>
        <w:t>ov</w:t>
      </w:r>
      <w:proofErr w:type="spellEnd"/>
      <w:r w:rsidRPr="00107E19">
        <w:rPr>
          <w:rFonts w:ascii="Arial" w:hAnsi="Arial" w:cs="Arial"/>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6DE1304" w14:textId="77777777" w:rsidR="00723D2B" w:rsidRPr="00107E19" w:rsidRDefault="00723D2B" w:rsidP="00723D2B">
      <w:pPr>
        <w:spacing w:after="0" w:line="276" w:lineRule="auto"/>
        <w:jc w:val="both"/>
        <w:rPr>
          <w:rFonts w:ascii="Arial" w:hAnsi="Arial" w:cs="Arial"/>
        </w:rPr>
      </w:pPr>
    </w:p>
    <w:p w14:paraId="508C5D70" w14:textId="77777777" w:rsidR="00723D2B" w:rsidRPr="00107E19" w:rsidRDefault="00723D2B" w:rsidP="00723D2B">
      <w:pPr>
        <w:spacing w:after="0" w:line="276" w:lineRule="auto"/>
        <w:jc w:val="both"/>
        <w:rPr>
          <w:rFonts w:ascii="Arial" w:hAnsi="Arial" w:cs="Arial"/>
        </w:rPr>
      </w:pPr>
      <w:r w:rsidRPr="00107E19">
        <w:rPr>
          <w:rFonts w:ascii="Arial" w:hAnsi="Arial" w:cs="Arial"/>
        </w:rPr>
        <w:t xml:space="preserve">Zavarovanje se lahko unovči iz naslednjih razlogov, ki morajo biti navedeni v izjavi upravičenca oziroma zahtevi za plačilo: </w:t>
      </w:r>
    </w:p>
    <w:p w14:paraId="33E97B7D"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ne prične izpolnjevati svojih pogodbenih obveznosti v roku in v skladu z določili pogodbe,</w:t>
      </w:r>
    </w:p>
    <w:p w14:paraId="1F33302C"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preneha izpolnjevati svoje pogodbene obveznosti v skladu z določili pogodbe,</w:t>
      </w:r>
    </w:p>
    <w:p w14:paraId="09CBBF96"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svojih obveznosti ne izpolni skladno s pogodbo, v dogovorjeni kakovosti, obsegu ali rokih (tj. razlog neizpolnitve, nepravočasne izpolnitve ali nepravilne izpolnitve),</w:t>
      </w:r>
    </w:p>
    <w:p w14:paraId="6881886D"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odstopi od pogodbe brez utemeljenega razloga, ki bi izviral iz sfere </w:t>
      </w:r>
      <w:r>
        <w:rPr>
          <w:rFonts w:ascii="Arial" w:hAnsi="Arial" w:cs="Arial"/>
        </w:rPr>
        <w:t>upravičenca</w:t>
      </w:r>
      <w:r w:rsidRPr="00B23DDC">
        <w:rPr>
          <w:rFonts w:ascii="Arial" w:hAnsi="Arial" w:cs="Arial"/>
        </w:rPr>
        <w:t>,</w:t>
      </w:r>
    </w:p>
    <w:p w14:paraId="4C5B9A82"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upravičenec</w:t>
      </w:r>
      <w:r w:rsidRPr="00B23DDC">
        <w:rPr>
          <w:rFonts w:ascii="Arial" w:hAnsi="Arial" w:cs="Arial"/>
        </w:rPr>
        <w:t xml:space="preserve"> odstopi od pogodbe iz utemeljenega razloga, ki izvira iz sfere </w:t>
      </w:r>
      <w:r>
        <w:rPr>
          <w:rFonts w:ascii="Arial" w:hAnsi="Arial" w:cs="Arial"/>
        </w:rPr>
        <w:t>naročnika zavarovanja</w:t>
      </w:r>
      <w:r w:rsidRPr="00B23DDC">
        <w:rPr>
          <w:rFonts w:ascii="Arial" w:hAnsi="Arial" w:cs="Arial"/>
        </w:rPr>
        <w:t>,</w:t>
      </w:r>
    </w:p>
    <w:p w14:paraId="7143500E"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w:t>
      </w:r>
      <w:r>
        <w:rPr>
          <w:rFonts w:ascii="Arial" w:hAnsi="Arial" w:cs="Arial"/>
        </w:rPr>
        <w:t>upravičencu</w:t>
      </w:r>
      <w:r w:rsidRPr="00B23DDC">
        <w:rPr>
          <w:rFonts w:ascii="Arial" w:hAnsi="Arial" w:cs="Arial"/>
        </w:rPr>
        <w:t xml:space="preserve"> povzroči škodo, ki je ne povrne v roku 8 dni po pozivu </w:t>
      </w:r>
      <w:r>
        <w:rPr>
          <w:rFonts w:ascii="Arial" w:hAnsi="Arial" w:cs="Arial"/>
        </w:rPr>
        <w:t>upravičenca</w:t>
      </w:r>
      <w:r w:rsidRPr="00B23DDC">
        <w:rPr>
          <w:rFonts w:ascii="Arial" w:hAnsi="Arial" w:cs="Arial"/>
        </w:rPr>
        <w:t>,</w:t>
      </w:r>
    </w:p>
    <w:p w14:paraId="3E631954"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poda zavajajoče ali lažne izjave, podatke oziroma dokumente,</w:t>
      </w:r>
    </w:p>
    <w:p w14:paraId="7ACF893F" w14:textId="77777777" w:rsidR="00723D2B"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v roku, ki ga določi </w:t>
      </w:r>
      <w:r>
        <w:rPr>
          <w:rFonts w:ascii="Arial" w:hAnsi="Arial" w:cs="Arial"/>
        </w:rPr>
        <w:t>upravičenec</w:t>
      </w:r>
      <w:r w:rsidRPr="00B23DDC">
        <w:rPr>
          <w:rFonts w:ascii="Arial" w:hAnsi="Arial" w:cs="Arial"/>
        </w:rPr>
        <w:t>, ne odpravi morebitnih pomanjkljivosti ali napak na izvedenem predmetu naročila,</w:t>
      </w:r>
    </w:p>
    <w:p w14:paraId="06D13F02" w14:textId="77777777" w:rsidR="00723D2B" w:rsidRPr="00B23DDC" w:rsidRDefault="00723D2B" w:rsidP="00A567DF">
      <w:pPr>
        <w:pStyle w:val="Odstavekseznama"/>
        <w:numPr>
          <w:ilvl w:val="0"/>
          <w:numId w:val="21"/>
        </w:numPr>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skladno z njegovim pozivom ne izroči novega, podaljšanega oziroma spremenjenega finančnega zavarovanja</w:t>
      </w:r>
      <w:r>
        <w:rPr>
          <w:rFonts w:ascii="Arial" w:hAnsi="Arial" w:cs="Arial"/>
        </w:rPr>
        <w:t xml:space="preserve"> za dobro izvedbo pogodbenih obveznosti</w:t>
      </w:r>
      <w:r w:rsidRPr="00B23DDC">
        <w:rPr>
          <w:rFonts w:ascii="Arial" w:hAnsi="Arial" w:cs="Arial"/>
        </w:rPr>
        <w:t xml:space="preserve">, ki bi bilo potrebno </w:t>
      </w:r>
      <w:r w:rsidR="00520EC0">
        <w:rPr>
          <w:rFonts w:ascii="Arial" w:hAnsi="Arial" w:cs="Arial"/>
        </w:rPr>
        <w:t xml:space="preserve">zaradi poteka obstoječega finančnega zavarovanja pred potekom veljavnosti pogodbe ali </w:t>
      </w:r>
      <w:r w:rsidRPr="00B23DDC">
        <w:rPr>
          <w:rFonts w:ascii="Arial" w:hAnsi="Arial" w:cs="Arial"/>
        </w:rPr>
        <w:t>zaradi spremembe trajanja veljavnosti pogodbe ali vrednosti predmeta naročila.</w:t>
      </w:r>
    </w:p>
    <w:p w14:paraId="246AF2CA" w14:textId="77777777" w:rsidR="00723D2B" w:rsidRPr="00107E19" w:rsidRDefault="00723D2B" w:rsidP="00723D2B">
      <w:pPr>
        <w:spacing w:after="0" w:line="276" w:lineRule="auto"/>
        <w:jc w:val="both"/>
        <w:rPr>
          <w:rFonts w:ascii="Arial" w:hAnsi="Arial" w:cs="Arial"/>
        </w:rPr>
      </w:pPr>
    </w:p>
    <w:p w14:paraId="35F0F8AA" w14:textId="77777777" w:rsidR="00723D2B" w:rsidRPr="00107E19" w:rsidRDefault="00723D2B" w:rsidP="00723D2B">
      <w:pPr>
        <w:spacing w:after="0" w:line="276" w:lineRule="auto"/>
        <w:jc w:val="both"/>
        <w:rPr>
          <w:rFonts w:ascii="Arial" w:hAnsi="Arial" w:cs="Arial"/>
        </w:rPr>
      </w:pPr>
      <w:r w:rsidRPr="00107E19">
        <w:rPr>
          <w:rFonts w:ascii="Arial" w:hAnsi="Arial" w:cs="Arial"/>
        </w:rPr>
        <w:t xml:space="preserve">Katerokoli zahtevo za plačilo po tem zavarovanju moramo prejeti na datum veljavnosti zavarovanja ali pred njim v zgoraj navedenem kraju predložitve. Morebitne spore v zvezi s tem zavarovanjem rešuje stvarno pristojno sodišče po sedežu upravičenca, po slovenskem pravu. </w:t>
      </w:r>
      <w:r w:rsidRPr="00107E19">
        <w:rPr>
          <w:rFonts w:ascii="Arial" w:hAnsi="Arial" w:cs="Arial"/>
          <w:color w:val="000000" w:themeColor="text1"/>
        </w:rPr>
        <w:t>Za to zavarovanje veljajo Enotna pravila za garancije na poziv (EPGP) revizija iz leta 2010, izdana pri Mednarodni trgovinski zbornici (MTZ) pod št. 758.</w:t>
      </w:r>
      <w:r w:rsidRPr="00107E19">
        <w:rPr>
          <w:rFonts w:ascii="Arial" w:hAnsi="Arial" w:cs="Arial"/>
          <w:color w:val="000000" w:themeColor="text1"/>
        </w:rPr>
        <w:tab/>
      </w:r>
    </w:p>
    <w:p w14:paraId="78805DF5" w14:textId="77777777" w:rsidR="00723D2B" w:rsidRDefault="00723D2B" w:rsidP="00723D2B">
      <w:pPr>
        <w:pStyle w:val="Standard"/>
        <w:rPr>
          <w:rFonts w:ascii="Arial" w:hAnsi="Arial" w:cs="Arial"/>
          <w:color w:val="000000" w:themeColor="text1"/>
        </w:rPr>
      </w:pPr>
    </w:p>
    <w:p w14:paraId="6FA175CA" w14:textId="77777777" w:rsidR="00723D2B" w:rsidRPr="00107E19" w:rsidRDefault="00723D2B" w:rsidP="00723D2B">
      <w:pPr>
        <w:pStyle w:val="Standard"/>
        <w:ind w:left="4248" w:firstLine="708"/>
        <w:rPr>
          <w:rFonts w:ascii="Arial" w:hAnsi="Arial" w:cs="Arial"/>
        </w:rPr>
      </w:pPr>
      <w:r w:rsidRPr="00107E19">
        <w:rPr>
          <w:rFonts w:ascii="Arial" w:hAnsi="Arial" w:cs="Arial"/>
        </w:rPr>
        <w:t>Garant: _________________________</w:t>
      </w:r>
    </w:p>
    <w:p w14:paraId="2030B4E8" w14:textId="77777777" w:rsidR="00723D2B" w:rsidRPr="00107E19" w:rsidRDefault="00723D2B" w:rsidP="00723D2B">
      <w:pPr>
        <w:pStyle w:val="Standard"/>
        <w:ind w:left="4248" w:firstLine="708"/>
        <w:rPr>
          <w:rFonts w:ascii="Arial" w:hAnsi="Arial" w:cs="Arial"/>
        </w:rPr>
      </w:pPr>
    </w:p>
    <w:p w14:paraId="0798D8C3" w14:textId="77777777" w:rsidR="007548BA" w:rsidRDefault="007548BA" w:rsidP="00723D2B">
      <w:pPr>
        <w:pStyle w:val="Standard"/>
        <w:ind w:left="4956"/>
        <w:rPr>
          <w:rFonts w:ascii="Arial" w:hAnsi="Arial" w:cs="Arial"/>
        </w:rPr>
      </w:pPr>
    </w:p>
    <w:p w14:paraId="0DC07853" w14:textId="77777777" w:rsidR="00723D2B" w:rsidRDefault="00723D2B" w:rsidP="00723D2B">
      <w:pPr>
        <w:pStyle w:val="Standard"/>
        <w:ind w:left="4956"/>
        <w:rPr>
          <w:rFonts w:ascii="Arial" w:hAnsi="Arial" w:cs="Arial"/>
        </w:rPr>
      </w:pPr>
      <w:r w:rsidRPr="00107E19">
        <w:rPr>
          <w:rFonts w:ascii="Arial" w:hAnsi="Arial" w:cs="Arial"/>
        </w:rPr>
        <w:t>Žig in podpis odgovorne osebe garanta</w:t>
      </w:r>
    </w:p>
    <w:p w14:paraId="2BD4C692" w14:textId="77777777" w:rsidR="00723D2B" w:rsidRDefault="00723D2B">
      <w:pPr>
        <w:widowControl/>
        <w:spacing w:after="0" w:line="240" w:lineRule="auto"/>
        <w:textAlignment w:val="auto"/>
        <w:rPr>
          <w:rFonts w:ascii="Arial" w:eastAsia="Calibri" w:hAnsi="Arial" w:cs="Arial"/>
          <w:lang w:eastAsia="zh-CN"/>
        </w:rPr>
      </w:pPr>
      <w:r>
        <w:rPr>
          <w:rFonts w:ascii="Arial" w:hAnsi="Arial" w:cs="Arial"/>
        </w:rPr>
        <w:br w:type="page"/>
      </w:r>
    </w:p>
    <w:p w14:paraId="1CD28E48"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4" w:name="_Toc152847476"/>
      <w:r>
        <w:rPr>
          <w:rFonts w:ascii="Arial" w:hAnsi="Arial" w:cs="Arial"/>
          <w:sz w:val="26"/>
          <w:szCs w:val="26"/>
          <w:u w:val="none"/>
        </w:rPr>
        <w:lastRenderedPageBreak/>
        <w:t>IZJAVA O UDELEŽBI V LASTNIŠTVU IN O POVEZANIH DRUŽBAH</w:t>
      </w:r>
      <w:bookmarkEnd w:id="54"/>
    </w:p>
    <w:p w14:paraId="54A91F52" w14:textId="77777777" w:rsidR="00F335A7" w:rsidRDefault="00F335A7">
      <w:pPr>
        <w:pStyle w:val="Standard"/>
        <w:rPr>
          <w:rFonts w:ascii="Arial" w:eastAsia="Times New Roman" w:hAnsi="Arial" w:cs="Arial"/>
          <w:b/>
          <w:color w:val="000000"/>
          <w:spacing w:val="8"/>
          <w:lang w:eastAsia="en-US"/>
        </w:rPr>
      </w:pPr>
    </w:p>
    <w:p w14:paraId="77236B58" w14:textId="77777777" w:rsidR="00F335A7" w:rsidRDefault="00F335A7">
      <w:pPr>
        <w:pStyle w:val="Standard"/>
        <w:rPr>
          <w:rFonts w:ascii="Arial" w:eastAsia="Times New Roman" w:hAnsi="Arial" w:cs="Arial"/>
          <w:lang w:eastAsia="sl-SI"/>
        </w:rPr>
      </w:pPr>
    </w:p>
    <w:p w14:paraId="24DA1804"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5DD80D78" w14:textId="77777777" w:rsidR="00F335A7" w:rsidRDefault="00F335A7">
      <w:pPr>
        <w:pStyle w:val="Standard"/>
        <w:widowControl w:val="0"/>
        <w:rPr>
          <w:rFonts w:ascii="Arial" w:eastAsia="Times New Roman" w:hAnsi="Arial" w:cs="Arial"/>
          <w:lang w:eastAsia="sl-SI"/>
        </w:rPr>
      </w:pPr>
    </w:p>
    <w:p w14:paraId="4489A164" w14:textId="77777777"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76E8D">
        <w:rPr>
          <w:rFonts w:ascii="Arial" w:hAnsi="Arial" w:cs="Arial"/>
          <w:color w:val="000000" w:themeColor="text1"/>
          <w:kern w:val="0"/>
          <w:lang w:eastAsia="en-US"/>
        </w:rPr>
        <w:t>Avtomatiziran laboratorijski sistem (ALS)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6F014946" w14:textId="77777777" w:rsidR="00F335A7" w:rsidRDefault="00F335A7">
      <w:pPr>
        <w:pStyle w:val="Standard"/>
        <w:ind w:right="-1"/>
        <w:rPr>
          <w:rFonts w:ascii="Arial" w:hAnsi="Arial" w:cs="Arial"/>
        </w:rPr>
      </w:pPr>
    </w:p>
    <w:p w14:paraId="1F64FB5E" w14:textId="77777777" w:rsidR="00F335A7" w:rsidRDefault="006074FD">
      <w:pPr>
        <w:spacing w:after="0" w:line="276" w:lineRule="auto"/>
        <w:jc w:val="both"/>
        <w:rPr>
          <w:rFonts w:ascii="Arial" w:hAnsi="Arial" w:cs="Arial"/>
        </w:rPr>
      </w:pPr>
      <w:r>
        <w:rPr>
          <w:rFonts w:ascii="Arial" w:hAnsi="Arial" w:cs="Arial"/>
        </w:rPr>
        <w:t xml:space="preserve">V lastništvu zgoraj navedenega gospodarskega subjekta so udeležene naslednje osebe, kot ustanovitelji, družbeniki, vključno s tihimi družbeniki, delničarji, </w:t>
      </w:r>
      <w:proofErr w:type="spellStart"/>
      <w:r>
        <w:rPr>
          <w:rFonts w:ascii="Arial" w:hAnsi="Arial" w:cs="Arial"/>
        </w:rPr>
        <w:t>komanditisti</w:t>
      </w:r>
      <w:proofErr w:type="spellEnd"/>
      <w:r>
        <w:rPr>
          <w:rFonts w:ascii="Arial" w:hAnsi="Arial" w:cs="Arial"/>
        </w:rPr>
        <w:t xml:space="preserve"> ali drugi lastniki:</w:t>
      </w:r>
    </w:p>
    <w:p w14:paraId="000BFF39"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18FCE900" w14:textId="77777777">
        <w:tc>
          <w:tcPr>
            <w:tcW w:w="484" w:type="dxa"/>
            <w:shd w:val="clear" w:color="auto" w:fill="C5E0B3" w:themeFill="accent6" w:themeFillTint="66"/>
          </w:tcPr>
          <w:p w14:paraId="674AD86A"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3D5D48E1"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3EC1B635"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2877DA42"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04BCDCD9" w14:textId="77777777">
        <w:tc>
          <w:tcPr>
            <w:tcW w:w="484" w:type="dxa"/>
          </w:tcPr>
          <w:p w14:paraId="3983625E" w14:textId="77777777" w:rsidR="00F335A7" w:rsidRDefault="006074FD">
            <w:pPr>
              <w:spacing w:after="0" w:line="240" w:lineRule="auto"/>
              <w:contextualSpacing/>
              <w:rPr>
                <w:rFonts w:ascii="Arial" w:hAnsi="Arial" w:cs="Arial"/>
              </w:rPr>
            </w:pPr>
            <w:r>
              <w:rPr>
                <w:rFonts w:ascii="Arial" w:hAnsi="Arial" w:cs="Arial"/>
              </w:rPr>
              <w:t>1</w:t>
            </w:r>
          </w:p>
          <w:p w14:paraId="006180ED" w14:textId="77777777" w:rsidR="00F335A7" w:rsidRDefault="00F335A7">
            <w:pPr>
              <w:spacing w:after="0" w:line="240" w:lineRule="auto"/>
              <w:contextualSpacing/>
              <w:rPr>
                <w:rFonts w:ascii="Arial" w:hAnsi="Arial" w:cs="Arial"/>
              </w:rPr>
            </w:pPr>
          </w:p>
        </w:tc>
        <w:tc>
          <w:tcPr>
            <w:tcW w:w="3088" w:type="dxa"/>
          </w:tcPr>
          <w:p w14:paraId="379BB03B" w14:textId="77777777" w:rsidR="00F335A7" w:rsidRDefault="00F335A7">
            <w:pPr>
              <w:spacing w:after="0" w:line="240" w:lineRule="auto"/>
              <w:contextualSpacing/>
              <w:rPr>
                <w:rFonts w:ascii="Arial" w:hAnsi="Arial" w:cs="Arial"/>
              </w:rPr>
            </w:pPr>
          </w:p>
        </w:tc>
        <w:tc>
          <w:tcPr>
            <w:tcW w:w="3687" w:type="dxa"/>
          </w:tcPr>
          <w:p w14:paraId="6AC4A0BF" w14:textId="77777777" w:rsidR="00F335A7" w:rsidRDefault="00F335A7">
            <w:pPr>
              <w:spacing w:after="0" w:line="240" w:lineRule="auto"/>
              <w:contextualSpacing/>
              <w:rPr>
                <w:rFonts w:ascii="Arial" w:hAnsi="Arial" w:cs="Arial"/>
              </w:rPr>
            </w:pPr>
          </w:p>
        </w:tc>
        <w:tc>
          <w:tcPr>
            <w:tcW w:w="1901" w:type="dxa"/>
          </w:tcPr>
          <w:p w14:paraId="1457BB65" w14:textId="77777777" w:rsidR="00F335A7" w:rsidRDefault="00F335A7">
            <w:pPr>
              <w:spacing w:after="0" w:line="240" w:lineRule="auto"/>
              <w:contextualSpacing/>
              <w:rPr>
                <w:rFonts w:ascii="Arial" w:hAnsi="Arial" w:cs="Arial"/>
              </w:rPr>
            </w:pPr>
          </w:p>
        </w:tc>
      </w:tr>
      <w:tr w:rsidR="00F335A7" w14:paraId="236975B8" w14:textId="77777777">
        <w:tc>
          <w:tcPr>
            <w:tcW w:w="484" w:type="dxa"/>
          </w:tcPr>
          <w:p w14:paraId="5C712B6D" w14:textId="77777777" w:rsidR="00F335A7" w:rsidRDefault="006074FD">
            <w:pPr>
              <w:spacing w:after="0" w:line="240" w:lineRule="auto"/>
              <w:contextualSpacing/>
              <w:rPr>
                <w:rFonts w:ascii="Arial" w:hAnsi="Arial" w:cs="Arial"/>
              </w:rPr>
            </w:pPr>
            <w:r>
              <w:rPr>
                <w:rFonts w:ascii="Arial" w:hAnsi="Arial" w:cs="Arial"/>
              </w:rPr>
              <w:t>2</w:t>
            </w:r>
          </w:p>
          <w:p w14:paraId="7C9BD015" w14:textId="77777777" w:rsidR="00F335A7" w:rsidRDefault="00F335A7">
            <w:pPr>
              <w:spacing w:after="0" w:line="240" w:lineRule="auto"/>
              <w:contextualSpacing/>
              <w:rPr>
                <w:rFonts w:ascii="Arial" w:hAnsi="Arial" w:cs="Arial"/>
              </w:rPr>
            </w:pPr>
          </w:p>
        </w:tc>
        <w:tc>
          <w:tcPr>
            <w:tcW w:w="3088" w:type="dxa"/>
          </w:tcPr>
          <w:p w14:paraId="008AAD85" w14:textId="77777777" w:rsidR="00F335A7" w:rsidRDefault="00F335A7">
            <w:pPr>
              <w:spacing w:after="0" w:line="240" w:lineRule="auto"/>
              <w:contextualSpacing/>
              <w:rPr>
                <w:rFonts w:ascii="Arial" w:hAnsi="Arial" w:cs="Arial"/>
              </w:rPr>
            </w:pPr>
          </w:p>
        </w:tc>
        <w:tc>
          <w:tcPr>
            <w:tcW w:w="3687" w:type="dxa"/>
          </w:tcPr>
          <w:p w14:paraId="632F6C67" w14:textId="77777777" w:rsidR="00F335A7" w:rsidRDefault="00F335A7">
            <w:pPr>
              <w:spacing w:after="0" w:line="240" w:lineRule="auto"/>
              <w:contextualSpacing/>
              <w:rPr>
                <w:rFonts w:ascii="Arial" w:hAnsi="Arial" w:cs="Arial"/>
              </w:rPr>
            </w:pPr>
          </w:p>
        </w:tc>
        <w:tc>
          <w:tcPr>
            <w:tcW w:w="1901" w:type="dxa"/>
          </w:tcPr>
          <w:p w14:paraId="2D5EA840" w14:textId="77777777" w:rsidR="00F335A7" w:rsidRDefault="00F335A7">
            <w:pPr>
              <w:spacing w:after="0" w:line="240" w:lineRule="auto"/>
              <w:contextualSpacing/>
              <w:rPr>
                <w:rFonts w:ascii="Arial" w:hAnsi="Arial" w:cs="Arial"/>
              </w:rPr>
            </w:pPr>
          </w:p>
        </w:tc>
      </w:tr>
      <w:tr w:rsidR="00F335A7" w14:paraId="5C162E6E" w14:textId="77777777">
        <w:tc>
          <w:tcPr>
            <w:tcW w:w="484" w:type="dxa"/>
          </w:tcPr>
          <w:p w14:paraId="1FD5DED9" w14:textId="77777777" w:rsidR="00F335A7" w:rsidRDefault="006074FD">
            <w:pPr>
              <w:spacing w:after="0" w:line="240" w:lineRule="auto"/>
              <w:contextualSpacing/>
              <w:rPr>
                <w:rFonts w:ascii="Arial" w:hAnsi="Arial" w:cs="Arial"/>
              </w:rPr>
            </w:pPr>
            <w:r>
              <w:rPr>
                <w:rFonts w:ascii="Arial" w:hAnsi="Arial" w:cs="Arial"/>
              </w:rPr>
              <w:t>3</w:t>
            </w:r>
          </w:p>
          <w:p w14:paraId="6AD2FDDA" w14:textId="77777777" w:rsidR="00F335A7" w:rsidRDefault="00F335A7">
            <w:pPr>
              <w:spacing w:after="0" w:line="240" w:lineRule="auto"/>
              <w:contextualSpacing/>
              <w:rPr>
                <w:rFonts w:ascii="Arial" w:hAnsi="Arial" w:cs="Arial"/>
              </w:rPr>
            </w:pPr>
          </w:p>
        </w:tc>
        <w:tc>
          <w:tcPr>
            <w:tcW w:w="3088" w:type="dxa"/>
          </w:tcPr>
          <w:p w14:paraId="3B6177ED" w14:textId="77777777" w:rsidR="00F335A7" w:rsidRDefault="00F335A7">
            <w:pPr>
              <w:spacing w:after="0" w:line="240" w:lineRule="auto"/>
              <w:contextualSpacing/>
              <w:rPr>
                <w:rFonts w:ascii="Arial" w:hAnsi="Arial" w:cs="Arial"/>
              </w:rPr>
            </w:pPr>
          </w:p>
        </w:tc>
        <w:tc>
          <w:tcPr>
            <w:tcW w:w="3687" w:type="dxa"/>
          </w:tcPr>
          <w:p w14:paraId="25428FF2" w14:textId="77777777" w:rsidR="00F335A7" w:rsidRDefault="00F335A7">
            <w:pPr>
              <w:spacing w:after="0" w:line="240" w:lineRule="auto"/>
              <w:contextualSpacing/>
              <w:rPr>
                <w:rFonts w:ascii="Arial" w:hAnsi="Arial" w:cs="Arial"/>
              </w:rPr>
            </w:pPr>
          </w:p>
        </w:tc>
        <w:tc>
          <w:tcPr>
            <w:tcW w:w="1901" w:type="dxa"/>
          </w:tcPr>
          <w:p w14:paraId="05991062" w14:textId="77777777" w:rsidR="00F335A7" w:rsidRDefault="00F335A7">
            <w:pPr>
              <w:spacing w:after="0" w:line="240" w:lineRule="auto"/>
              <w:contextualSpacing/>
              <w:rPr>
                <w:rFonts w:ascii="Arial" w:hAnsi="Arial" w:cs="Arial"/>
              </w:rPr>
            </w:pPr>
          </w:p>
        </w:tc>
      </w:tr>
      <w:tr w:rsidR="00F335A7" w14:paraId="5DDBBB9F" w14:textId="77777777">
        <w:tc>
          <w:tcPr>
            <w:tcW w:w="484" w:type="dxa"/>
          </w:tcPr>
          <w:p w14:paraId="5A001FF4" w14:textId="77777777" w:rsidR="00F335A7" w:rsidRDefault="006074FD">
            <w:pPr>
              <w:spacing w:after="0" w:line="240" w:lineRule="auto"/>
              <w:contextualSpacing/>
              <w:rPr>
                <w:rFonts w:ascii="Arial" w:hAnsi="Arial" w:cs="Arial"/>
              </w:rPr>
            </w:pPr>
            <w:r>
              <w:rPr>
                <w:rFonts w:ascii="Arial" w:hAnsi="Arial" w:cs="Arial"/>
              </w:rPr>
              <w:t>4</w:t>
            </w:r>
          </w:p>
          <w:p w14:paraId="51D6C65B" w14:textId="77777777" w:rsidR="00F335A7" w:rsidRDefault="00F335A7">
            <w:pPr>
              <w:spacing w:after="0" w:line="240" w:lineRule="auto"/>
              <w:contextualSpacing/>
              <w:rPr>
                <w:rFonts w:ascii="Arial" w:hAnsi="Arial" w:cs="Arial"/>
              </w:rPr>
            </w:pPr>
          </w:p>
        </w:tc>
        <w:tc>
          <w:tcPr>
            <w:tcW w:w="3088" w:type="dxa"/>
          </w:tcPr>
          <w:p w14:paraId="37846E6C" w14:textId="77777777" w:rsidR="00F335A7" w:rsidRDefault="00F335A7">
            <w:pPr>
              <w:spacing w:after="0" w:line="240" w:lineRule="auto"/>
              <w:contextualSpacing/>
              <w:rPr>
                <w:rFonts w:ascii="Arial" w:hAnsi="Arial" w:cs="Arial"/>
              </w:rPr>
            </w:pPr>
          </w:p>
        </w:tc>
        <w:tc>
          <w:tcPr>
            <w:tcW w:w="3687" w:type="dxa"/>
          </w:tcPr>
          <w:p w14:paraId="6E8CE525" w14:textId="77777777" w:rsidR="00F335A7" w:rsidRDefault="00F335A7">
            <w:pPr>
              <w:spacing w:after="0" w:line="240" w:lineRule="auto"/>
              <w:contextualSpacing/>
              <w:rPr>
                <w:rFonts w:ascii="Arial" w:hAnsi="Arial" w:cs="Arial"/>
              </w:rPr>
            </w:pPr>
          </w:p>
        </w:tc>
        <w:tc>
          <w:tcPr>
            <w:tcW w:w="1901" w:type="dxa"/>
          </w:tcPr>
          <w:p w14:paraId="2E3FBA53" w14:textId="77777777" w:rsidR="00F335A7" w:rsidRDefault="00F335A7">
            <w:pPr>
              <w:spacing w:after="0" w:line="240" w:lineRule="auto"/>
              <w:contextualSpacing/>
              <w:rPr>
                <w:rFonts w:ascii="Arial" w:hAnsi="Arial" w:cs="Arial"/>
              </w:rPr>
            </w:pPr>
          </w:p>
        </w:tc>
      </w:tr>
    </w:tbl>
    <w:p w14:paraId="51B9A8D0" w14:textId="77777777" w:rsidR="00F335A7" w:rsidRDefault="00F335A7">
      <w:pPr>
        <w:rPr>
          <w:rFonts w:ascii="Arial" w:hAnsi="Arial" w:cs="Arial"/>
        </w:rPr>
      </w:pPr>
    </w:p>
    <w:p w14:paraId="5A8E1C89"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18E99FF8"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0A988253" w14:textId="77777777">
        <w:tc>
          <w:tcPr>
            <w:tcW w:w="484" w:type="dxa"/>
            <w:shd w:val="clear" w:color="auto" w:fill="C5E0B3" w:themeFill="accent6" w:themeFillTint="66"/>
          </w:tcPr>
          <w:p w14:paraId="55AAABA8"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0F883F93" w14:textId="77777777" w:rsidR="00F335A7" w:rsidRDefault="006074FD">
            <w:pPr>
              <w:spacing w:line="252" w:lineRule="auto"/>
              <w:jc w:val="center"/>
              <w:rPr>
                <w:rFonts w:ascii="Arial" w:hAnsi="Arial" w:cs="Arial"/>
              </w:rPr>
            </w:pPr>
            <w:r>
              <w:rPr>
                <w:rFonts w:ascii="Arial" w:hAnsi="Arial" w:cs="Arial"/>
              </w:rPr>
              <w:t>Naziv</w:t>
            </w:r>
          </w:p>
        </w:tc>
        <w:tc>
          <w:tcPr>
            <w:tcW w:w="3687" w:type="dxa"/>
            <w:shd w:val="clear" w:color="auto" w:fill="C5E0B3" w:themeFill="accent6" w:themeFillTint="66"/>
          </w:tcPr>
          <w:p w14:paraId="78FBA152"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6868CC76" w14:textId="77777777" w:rsidR="00F335A7" w:rsidRDefault="006074FD">
            <w:pPr>
              <w:spacing w:after="0" w:line="240" w:lineRule="auto"/>
              <w:contextualSpacing/>
              <w:jc w:val="center"/>
              <w:rPr>
                <w:rFonts w:ascii="Arial" w:hAnsi="Arial" w:cs="Arial"/>
              </w:rPr>
            </w:pPr>
            <w:r>
              <w:rPr>
                <w:rFonts w:ascii="Arial" w:hAnsi="Arial" w:cs="Arial"/>
              </w:rPr>
              <w:t>Matična št.</w:t>
            </w:r>
          </w:p>
          <w:p w14:paraId="1778A682" w14:textId="77777777" w:rsidR="00F335A7" w:rsidRDefault="00F335A7">
            <w:pPr>
              <w:spacing w:line="252" w:lineRule="auto"/>
              <w:jc w:val="center"/>
              <w:rPr>
                <w:rFonts w:ascii="Arial" w:hAnsi="Arial" w:cs="Arial"/>
              </w:rPr>
            </w:pPr>
          </w:p>
        </w:tc>
      </w:tr>
      <w:tr w:rsidR="00F335A7" w14:paraId="62A1C168" w14:textId="77777777">
        <w:tc>
          <w:tcPr>
            <w:tcW w:w="484" w:type="dxa"/>
          </w:tcPr>
          <w:p w14:paraId="17CC6D5E" w14:textId="77777777" w:rsidR="00F335A7" w:rsidRDefault="006074FD">
            <w:pPr>
              <w:spacing w:after="0" w:line="240" w:lineRule="auto"/>
              <w:contextualSpacing/>
              <w:rPr>
                <w:rFonts w:ascii="Arial" w:hAnsi="Arial" w:cs="Arial"/>
              </w:rPr>
            </w:pPr>
            <w:r>
              <w:rPr>
                <w:rFonts w:ascii="Arial" w:hAnsi="Arial" w:cs="Arial"/>
              </w:rPr>
              <w:t>1</w:t>
            </w:r>
          </w:p>
          <w:p w14:paraId="188C6001" w14:textId="77777777" w:rsidR="00F335A7" w:rsidRDefault="00F335A7">
            <w:pPr>
              <w:spacing w:after="0" w:line="240" w:lineRule="auto"/>
              <w:contextualSpacing/>
              <w:rPr>
                <w:rFonts w:ascii="Arial" w:hAnsi="Arial" w:cs="Arial"/>
              </w:rPr>
            </w:pPr>
          </w:p>
        </w:tc>
        <w:tc>
          <w:tcPr>
            <w:tcW w:w="3088" w:type="dxa"/>
          </w:tcPr>
          <w:p w14:paraId="5C4BCA52" w14:textId="77777777" w:rsidR="00F335A7" w:rsidRDefault="00F335A7">
            <w:pPr>
              <w:spacing w:after="0" w:line="240" w:lineRule="auto"/>
              <w:contextualSpacing/>
              <w:rPr>
                <w:rFonts w:ascii="Arial" w:hAnsi="Arial" w:cs="Arial"/>
              </w:rPr>
            </w:pPr>
          </w:p>
        </w:tc>
        <w:tc>
          <w:tcPr>
            <w:tcW w:w="3687" w:type="dxa"/>
          </w:tcPr>
          <w:p w14:paraId="629DA253" w14:textId="77777777" w:rsidR="00F335A7" w:rsidRDefault="00F335A7">
            <w:pPr>
              <w:spacing w:after="0" w:line="240" w:lineRule="auto"/>
              <w:contextualSpacing/>
              <w:rPr>
                <w:rFonts w:ascii="Arial" w:hAnsi="Arial" w:cs="Arial"/>
              </w:rPr>
            </w:pPr>
          </w:p>
        </w:tc>
        <w:tc>
          <w:tcPr>
            <w:tcW w:w="1901" w:type="dxa"/>
          </w:tcPr>
          <w:p w14:paraId="546931A1" w14:textId="77777777" w:rsidR="00F335A7" w:rsidRDefault="00F335A7">
            <w:pPr>
              <w:spacing w:after="0" w:line="240" w:lineRule="auto"/>
              <w:contextualSpacing/>
              <w:rPr>
                <w:rFonts w:ascii="Arial" w:hAnsi="Arial" w:cs="Arial"/>
              </w:rPr>
            </w:pPr>
          </w:p>
        </w:tc>
      </w:tr>
      <w:tr w:rsidR="00F335A7" w14:paraId="496913A7" w14:textId="77777777">
        <w:tc>
          <w:tcPr>
            <w:tcW w:w="484" w:type="dxa"/>
          </w:tcPr>
          <w:p w14:paraId="72859D67" w14:textId="77777777" w:rsidR="00F335A7" w:rsidRDefault="006074FD">
            <w:pPr>
              <w:spacing w:after="0" w:line="240" w:lineRule="auto"/>
              <w:contextualSpacing/>
              <w:rPr>
                <w:rFonts w:ascii="Arial" w:hAnsi="Arial" w:cs="Arial"/>
              </w:rPr>
            </w:pPr>
            <w:r>
              <w:rPr>
                <w:rFonts w:ascii="Arial" w:hAnsi="Arial" w:cs="Arial"/>
              </w:rPr>
              <w:t>2</w:t>
            </w:r>
          </w:p>
          <w:p w14:paraId="0AF46478" w14:textId="77777777" w:rsidR="00F335A7" w:rsidRDefault="00F335A7">
            <w:pPr>
              <w:spacing w:after="0" w:line="240" w:lineRule="auto"/>
              <w:contextualSpacing/>
              <w:rPr>
                <w:rFonts w:ascii="Arial" w:hAnsi="Arial" w:cs="Arial"/>
              </w:rPr>
            </w:pPr>
          </w:p>
        </w:tc>
        <w:tc>
          <w:tcPr>
            <w:tcW w:w="3088" w:type="dxa"/>
          </w:tcPr>
          <w:p w14:paraId="5CBF005F" w14:textId="77777777" w:rsidR="00F335A7" w:rsidRDefault="00F335A7">
            <w:pPr>
              <w:spacing w:after="0" w:line="240" w:lineRule="auto"/>
              <w:contextualSpacing/>
              <w:rPr>
                <w:rFonts w:ascii="Arial" w:hAnsi="Arial" w:cs="Arial"/>
              </w:rPr>
            </w:pPr>
          </w:p>
        </w:tc>
        <w:tc>
          <w:tcPr>
            <w:tcW w:w="3687" w:type="dxa"/>
          </w:tcPr>
          <w:p w14:paraId="267E1FDE" w14:textId="77777777" w:rsidR="00F335A7" w:rsidRDefault="00F335A7">
            <w:pPr>
              <w:spacing w:after="0" w:line="240" w:lineRule="auto"/>
              <w:contextualSpacing/>
              <w:rPr>
                <w:rFonts w:ascii="Arial" w:hAnsi="Arial" w:cs="Arial"/>
              </w:rPr>
            </w:pPr>
          </w:p>
        </w:tc>
        <w:tc>
          <w:tcPr>
            <w:tcW w:w="1901" w:type="dxa"/>
          </w:tcPr>
          <w:p w14:paraId="4F995BF1" w14:textId="77777777" w:rsidR="00F335A7" w:rsidRDefault="00F335A7">
            <w:pPr>
              <w:spacing w:after="0" w:line="240" w:lineRule="auto"/>
              <w:contextualSpacing/>
              <w:rPr>
                <w:rFonts w:ascii="Arial" w:hAnsi="Arial" w:cs="Arial"/>
              </w:rPr>
            </w:pPr>
          </w:p>
        </w:tc>
      </w:tr>
      <w:tr w:rsidR="00F335A7" w14:paraId="35D92D3E" w14:textId="77777777">
        <w:tc>
          <w:tcPr>
            <w:tcW w:w="484" w:type="dxa"/>
          </w:tcPr>
          <w:p w14:paraId="5F23C51C" w14:textId="77777777" w:rsidR="00F335A7" w:rsidRDefault="006074FD">
            <w:pPr>
              <w:spacing w:after="0" w:line="240" w:lineRule="auto"/>
              <w:contextualSpacing/>
              <w:rPr>
                <w:rFonts w:ascii="Arial" w:hAnsi="Arial" w:cs="Arial"/>
              </w:rPr>
            </w:pPr>
            <w:r>
              <w:rPr>
                <w:rFonts w:ascii="Arial" w:hAnsi="Arial" w:cs="Arial"/>
              </w:rPr>
              <w:t>3</w:t>
            </w:r>
          </w:p>
          <w:p w14:paraId="7A4D9C09" w14:textId="77777777" w:rsidR="00F335A7" w:rsidRDefault="00F335A7">
            <w:pPr>
              <w:spacing w:after="0" w:line="240" w:lineRule="auto"/>
              <w:contextualSpacing/>
              <w:rPr>
                <w:rFonts w:ascii="Arial" w:hAnsi="Arial" w:cs="Arial"/>
              </w:rPr>
            </w:pPr>
          </w:p>
        </w:tc>
        <w:tc>
          <w:tcPr>
            <w:tcW w:w="3088" w:type="dxa"/>
          </w:tcPr>
          <w:p w14:paraId="0E67EF72" w14:textId="77777777" w:rsidR="00F335A7" w:rsidRDefault="00F335A7">
            <w:pPr>
              <w:spacing w:after="0" w:line="240" w:lineRule="auto"/>
              <w:contextualSpacing/>
              <w:rPr>
                <w:rFonts w:ascii="Arial" w:hAnsi="Arial" w:cs="Arial"/>
              </w:rPr>
            </w:pPr>
          </w:p>
        </w:tc>
        <w:tc>
          <w:tcPr>
            <w:tcW w:w="3687" w:type="dxa"/>
          </w:tcPr>
          <w:p w14:paraId="4459AABA" w14:textId="77777777" w:rsidR="00F335A7" w:rsidRDefault="00F335A7">
            <w:pPr>
              <w:spacing w:after="0" w:line="240" w:lineRule="auto"/>
              <w:contextualSpacing/>
              <w:rPr>
                <w:rFonts w:ascii="Arial" w:hAnsi="Arial" w:cs="Arial"/>
              </w:rPr>
            </w:pPr>
          </w:p>
        </w:tc>
        <w:tc>
          <w:tcPr>
            <w:tcW w:w="1901" w:type="dxa"/>
          </w:tcPr>
          <w:p w14:paraId="3EF771E5" w14:textId="77777777" w:rsidR="00F335A7" w:rsidRDefault="00F335A7">
            <w:pPr>
              <w:spacing w:after="0" w:line="240" w:lineRule="auto"/>
              <w:contextualSpacing/>
              <w:rPr>
                <w:rFonts w:ascii="Arial" w:hAnsi="Arial" w:cs="Arial"/>
              </w:rPr>
            </w:pPr>
          </w:p>
        </w:tc>
      </w:tr>
      <w:tr w:rsidR="00F335A7" w14:paraId="2C0BEAC9" w14:textId="77777777">
        <w:tc>
          <w:tcPr>
            <w:tcW w:w="484" w:type="dxa"/>
          </w:tcPr>
          <w:p w14:paraId="67A96F33" w14:textId="77777777" w:rsidR="00F335A7" w:rsidRDefault="006074FD">
            <w:pPr>
              <w:spacing w:after="0" w:line="240" w:lineRule="auto"/>
              <w:contextualSpacing/>
              <w:rPr>
                <w:rFonts w:ascii="Arial" w:hAnsi="Arial" w:cs="Arial"/>
              </w:rPr>
            </w:pPr>
            <w:r>
              <w:rPr>
                <w:rFonts w:ascii="Arial" w:hAnsi="Arial" w:cs="Arial"/>
              </w:rPr>
              <w:t>4</w:t>
            </w:r>
          </w:p>
          <w:p w14:paraId="6A1BE2E6" w14:textId="77777777" w:rsidR="00F335A7" w:rsidRDefault="00F335A7">
            <w:pPr>
              <w:spacing w:after="0" w:line="240" w:lineRule="auto"/>
              <w:contextualSpacing/>
              <w:rPr>
                <w:rFonts w:ascii="Arial" w:hAnsi="Arial" w:cs="Arial"/>
              </w:rPr>
            </w:pPr>
          </w:p>
        </w:tc>
        <w:tc>
          <w:tcPr>
            <w:tcW w:w="3088" w:type="dxa"/>
          </w:tcPr>
          <w:p w14:paraId="4ADC768F" w14:textId="77777777" w:rsidR="00F335A7" w:rsidRDefault="00F335A7">
            <w:pPr>
              <w:spacing w:after="0" w:line="240" w:lineRule="auto"/>
              <w:contextualSpacing/>
              <w:rPr>
                <w:rFonts w:ascii="Arial" w:hAnsi="Arial" w:cs="Arial"/>
              </w:rPr>
            </w:pPr>
          </w:p>
        </w:tc>
        <w:tc>
          <w:tcPr>
            <w:tcW w:w="3687" w:type="dxa"/>
          </w:tcPr>
          <w:p w14:paraId="06BD2019" w14:textId="77777777" w:rsidR="00F335A7" w:rsidRDefault="00F335A7">
            <w:pPr>
              <w:spacing w:after="0" w:line="240" w:lineRule="auto"/>
              <w:contextualSpacing/>
              <w:rPr>
                <w:rFonts w:ascii="Arial" w:hAnsi="Arial" w:cs="Arial"/>
              </w:rPr>
            </w:pPr>
          </w:p>
        </w:tc>
        <w:tc>
          <w:tcPr>
            <w:tcW w:w="1901" w:type="dxa"/>
          </w:tcPr>
          <w:p w14:paraId="208511E3" w14:textId="77777777" w:rsidR="00F335A7" w:rsidRDefault="00F335A7">
            <w:pPr>
              <w:spacing w:after="0" w:line="240" w:lineRule="auto"/>
              <w:contextualSpacing/>
              <w:rPr>
                <w:rFonts w:ascii="Arial" w:hAnsi="Arial" w:cs="Arial"/>
              </w:rPr>
            </w:pPr>
          </w:p>
        </w:tc>
      </w:tr>
    </w:tbl>
    <w:p w14:paraId="603AF922" w14:textId="77777777" w:rsidR="00F335A7" w:rsidRDefault="00F335A7">
      <w:pPr>
        <w:pStyle w:val="Standard"/>
        <w:rPr>
          <w:rFonts w:ascii="Arial" w:eastAsia="Times New Roman" w:hAnsi="Arial" w:cs="Arial"/>
          <w:lang w:eastAsia="sl-SI"/>
        </w:rPr>
      </w:pPr>
    </w:p>
    <w:p w14:paraId="51747E91"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7D286C1F" w14:textId="77777777" w:rsidR="00F335A7" w:rsidRDefault="00F335A7">
      <w:pPr>
        <w:pStyle w:val="Standard"/>
        <w:rPr>
          <w:rFonts w:ascii="Arial" w:eastAsia="Times New Roman" w:hAnsi="Arial" w:cs="Arial"/>
          <w:i/>
          <w:lang w:eastAsia="sl-SI"/>
        </w:rPr>
      </w:pPr>
    </w:p>
    <w:p w14:paraId="12C8CD3D"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3C7646E5" w14:textId="77777777" w:rsidR="00F335A7" w:rsidRDefault="00F335A7">
      <w:pPr>
        <w:spacing w:after="0" w:line="276" w:lineRule="auto"/>
        <w:jc w:val="both"/>
        <w:rPr>
          <w:rFonts w:ascii="Arial" w:eastAsia="Times New Roman" w:hAnsi="Arial" w:cs="Arial"/>
          <w:i/>
          <w:lang w:eastAsia="sl-SI"/>
        </w:rPr>
      </w:pPr>
    </w:p>
    <w:p w14:paraId="208A9FB4"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11D6E12"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61146C6C" w14:textId="77777777" w:rsidR="00F335A7" w:rsidRDefault="00F335A7">
      <w:pPr>
        <w:pStyle w:val="Standard"/>
        <w:rPr>
          <w:rFonts w:ascii="Arial" w:eastAsia="Times New Roman" w:hAnsi="Arial" w:cs="Arial"/>
          <w:i/>
          <w:lang w:eastAsia="sl-SI"/>
        </w:rPr>
      </w:pPr>
    </w:p>
    <w:p w14:paraId="67905ACD" w14:textId="77777777" w:rsidR="00F335A7" w:rsidRDefault="00F335A7">
      <w:pPr>
        <w:pStyle w:val="Standard"/>
        <w:rPr>
          <w:rFonts w:ascii="Arial" w:eastAsia="Times New Roman" w:hAnsi="Arial" w:cs="Arial"/>
          <w:i/>
          <w:lang w:eastAsia="sl-SI"/>
        </w:rPr>
      </w:pPr>
    </w:p>
    <w:p w14:paraId="27F86189" w14:textId="77777777" w:rsidR="00F335A7" w:rsidRDefault="00F335A7">
      <w:pPr>
        <w:pStyle w:val="Standard"/>
        <w:rPr>
          <w:rFonts w:ascii="Arial" w:eastAsia="Times New Roman" w:hAnsi="Arial" w:cs="Arial"/>
          <w:i/>
          <w:lang w:eastAsia="sl-SI"/>
        </w:rPr>
      </w:pPr>
    </w:p>
    <w:p w14:paraId="7EC2904B"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0926910C"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5" w:name="_Toc106127165"/>
      <w:bookmarkStart w:id="56" w:name="_Toc152847477"/>
      <w:r>
        <w:rPr>
          <w:rFonts w:ascii="Arial" w:hAnsi="Arial" w:cs="Arial"/>
          <w:sz w:val="26"/>
          <w:szCs w:val="26"/>
          <w:u w:val="none"/>
        </w:rPr>
        <w:lastRenderedPageBreak/>
        <w:t>IZJAVA O ODSOTNOSTI OSEBNIH POVEZAV</w:t>
      </w:r>
      <w:bookmarkEnd w:id="55"/>
      <w:bookmarkEnd w:id="56"/>
    </w:p>
    <w:p w14:paraId="27974051" w14:textId="77777777" w:rsidR="00F335A7" w:rsidRDefault="00F335A7">
      <w:pPr>
        <w:pStyle w:val="Standard"/>
        <w:rPr>
          <w:rFonts w:ascii="Arial" w:eastAsia="Times New Roman" w:hAnsi="Arial" w:cs="Arial"/>
          <w:b/>
          <w:color w:val="000000"/>
          <w:spacing w:val="8"/>
          <w:lang w:eastAsia="en-US"/>
        </w:rPr>
      </w:pPr>
    </w:p>
    <w:p w14:paraId="708B3DC9" w14:textId="77777777" w:rsidR="00F335A7" w:rsidRDefault="00F335A7">
      <w:pPr>
        <w:pStyle w:val="Standard"/>
        <w:rPr>
          <w:rFonts w:ascii="Arial" w:eastAsia="Times New Roman" w:hAnsi="Arial" w:cs="Arial"/>
          <w:lang w:eastAsia="sl-SI"/>
        </w:rPr>
      </w:pPr>
    </w:p>
    <w:p w14:paraId="28CE4A79"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D0BC094" w14:textId="77777777" w:rsidR="00F335A7" w:rsidRDefault="00F335A7">
      <w:pPr>
        <w:pStyle w:val="Standard"/>
        <w:rPr>
          <w:rFonts w:ascii="Arial" w:hAnsi="Arial" w:cs="Arial"/>
        </w:rPr>
      </w:pPr>
    </w:p>
    <w:p w14:paraId="16E79F39"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4ED3FCB0" w14:textId="77777777" w:rsidR="00F335A7" w:rsidRDefault="00F335A7">
      <w:pPr>
        <w:pStyle w:val="Standard"/>
        <w:rPr>
          <w:rFonts w:ascii="Arial" w:hAnsi="Arial" w:cs="Arial"/>
        </w:rPr>
      </w:pPr>
    </w:p>
    <w:p w14:paraId="3591C182" w14:textId="77777777" w:rsidR="00F335A7" w:rsidRDefault="00F335A7">
      <w:pPr>
        <w:pStyle w:val="Standard"/>
        <w:rPr>
          <w:rFonts w:ascii="Arial" w:hAnsi="Arial" w:cs="Arial"/>
        </w:rPr>
      </w:pPr>
    </w:p>
    <w:p w14:paraId="33B95C56"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76E8D">
        <w:rPr>
          <w:rFonts w:ascii="Arial" w:hAnsi="Arial" w:cs="Arial"/>
          <w:color w:val="000000" w:themeColor="text1"/>
          <w:kern w:val="0"/>
          <w:lang w:eastAsia="en-US"/>
        </w:rPr>
        <w:t>Avtomatiziran laboratorijski sistem (ALS)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69182D5A" w14:textId="77777777" w:rsidR="00F335A7" w:rsidRDefault="00F335A7">
      <w:pPr>
        <w:pStyle w:val="Standard"/>
        <w:rPr>
          <w:rFonts w:ascii="Arial" w:hAnsi="Arial" w:cs="Arial"/>
        </w:rPr>
      </w:pPr>
    </w:p>
    <w:p w14:paraId="5F90B4ED" w14:textId="77777777" w:rsidR="00F335A7" w:rsidRDefault="00F335A7">
      <w:pPr>
        <w:pStyle w:val="Standard"/>
        <w:rPr>
          <w:rFonts w:ascii="Arial" w:hAnsi="Arial" w:cs="Arial"/>
        </w:rPr>
      </w:pPr>
    </w:p>
    <w:p w14:paraId="4D79E321"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580B4C91" w14:textId="77777777" w:rsidR="00F335A7" w:rsidRDefault="00F335A7">
      <w:pPr>
        <w:pStyle w:val="Standard"/>
        <w:rPr>
          <w:rFonts w:ascii="Arial" w:hAnsi="Arial" w:cs="Arial"/>
        </w:rPr>
      </w:pPr>
    </w:p>
    <w:p w14:paraId="44853FE0"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46F04F1D" w14:textId="77777777" w:rsidR="00F335A7" w:rsidRDefault="00F335A7">
      <w:pPr>
        <w:pStyle w:val="Standard"/>
        <w:rPr>
          <w:rFonts w:ascii="Arial" w:hAnsi="Arial" w:cs="Arial"/>
        </w:rPr>
      </w:pPr>
    </w:p>
    <w:p w14:paraId="0C17E41B"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0B9687C0" w14:textId="77777777" w:rsidR="00F335A7" w:rsidRDefault="00F335A7">
      <w:pPr>
        <w:pStyle w:val="Standard"/>
        <w:rPr>
          <w:rFonts w:ascii="Arial" w:hAnsi="Arial" w:cs="Arial"/>
        </w:rPr>
      </w:pPr>
    </w:p>
    <w:p w14:paraId="28E27D1C" w14:textId="77777777" w:rsidR="00F335A7" w:rsidRDefault="00F335A7">
      <w:pPr>
        <w:pStyle w:val="Standard"/>
        <w:rPr>
          <w:rFonts w:ascii="Arial" w:hAnsi="Arial" w:cs="Arial"/>
        </w:rPr>
      </w:pPr>
    </w:p>
    <w:p w14:paraId="13E66308"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0871E4CE" w14:textId="77777777" w:rsidR="00F335A7" w:rsidRDefault="006074FD" w:rsidP="00A567DF">
      <w:pPr>
        <w:pStyle w:val="Sprotnaopomba-besedilo"/>
        <w:numPr>
          <w:ilvl w:val="0"/>
          <w:numId w:val="10"/>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14635D79" w14:textId="77777777" w:rsidR="00F335A7" w:rsidRDefault="006074FD" w:rsidP="00A567DF">
      <w:pPr>
        <w:pStyle w:val="Standard"/>
        <w:numPr>
          <w:ilvl w:val="0"/>
          <w:numId w:val="10"/>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4305ABFF" w14:textId="77777777" w:rsidR="00F335A7" w:rsidRDefault="00F335A7">
      <w:pPr>
        <w:pStyle w:val="Standard"/>
        <w:widowControl w:val="0"/>
        <w:rPr>
          <w:rFonts w:ascii="Arial" w:eastAsia="Times New Roman" w:hAnsi="Arial" w:cs="Arial"/>
          <w:color w:val="000000" w:themeColor="text1"/>
          <w:lang w:eastAsia="sl-SI"/>
        </w:rPr>
      </w:pPr>
    </w:p>
    <w:p w14:paraId="4BA42296"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72CFC33C" w14:textId="77777777" w:rsidR="00F335A7" w:rsidRDefault="00F335A7">
      <w:pPr>
        <w:pStyle w:val="Standard"/>
        <w:widowControl w:val="0"/>
        <w:rPr>
          <w:rFonts w:ascii="Arial" w:eastAsia="Times New Roman" w:hAnsi="Arial" w:cs="Arial"/>
          <w:color w:val="000000" w:themeColor="text1"/>
          <w:lang w:eastAsia="sl-SI"/>
        </w:rPr>
      </w:pPr>
    </w:p>
    <w:p w14:paraId="2781C078" w14:textId="77777777" w:rsidR="00F335A7" w:rsidRDefault="00F335A7">
      <w:pPr>
        <w:pStyle w:val="Standard"/>
        <w:widowControl w:val="0"/>
        <w:rPr>
          <w:rFonts w:ascii="Arial" w:eastAsia="Times New Roman" w:hAnsi="Arial" w:cs="Arial"/>
          <w:color w:val="000000" w:themeColor="text1"/>
          <w:lang w:eastAsia="sl-SI"/>
        </w:rPr>
      </w:pPr>
    </w:p>
    <w:p w14:paraId="37C1962F" w14:textId="77777777" w:rsidR="00F335A7" w:rsidRDefault="00F335A7">
      <w:pPr>
        <w:pStyle w:val="Standard"/>
        <w:widowControl w:val="0"/>
        <w:rPr>
          <w:rFonts w:ascii="Arial" w:eastAsia="Times New Roman" w:hAnsi="Arial" w:cs="Arial"/>
          <w:color w:val="000000" w:themeColor="text1"/>
          <w:lang w:eastAsia="sl-SI"/>
        </w:rPr>
      </w:pPr>
    </w:p>
    <w:p w14:paraId="18AB53B5" w14:textId="77777777" w:rsidR="00F335A7" w:rsidRDefault="00F335A7">
      <w:pPr>
        <w:pStyle w:val="Standard"/>
        <w:widowControl w:val="0"/>
        <w:rPr>
          <w:rFonts w:ascii="Arial" w:eastAsia="Times New Roman" w:hAnsi="Arial" w:cs="Arial"/>
          <w:color w:val="000000" w:themeColor="text1"/>
          <w:lang w:eastAsia="sl-SI"/>
        </w:rPr>
      </w:pPr>
    </w:p>
    <w:p w14:paraId="7FB6F6EE" w14:textId="77777777" w:rsidR="00F335A7" w:rsidRDefault="00F335A7">
      <w:pPr>
        <w:pStyle w:val="Standard"/>
        <w:widowControl w:val="0"/>
        <w:rPr>
          <w:rFonts w:ascii="Arial" w:eastAsia="Times New Roman" w:hAnsi="Arial" w:cs="Arial"/>
          <w:color w:val="000000" w:themeColor="text1"/>
          <w:lang w:eastAsia="sl-SI"/>
        </w:rPr>
      </w:pPr>
    </w:p>
    <w:p w14:paraId="292C00CC" w14:textId="77777777" w:rsidR="00F335A7" w:rsidRDefault="00F335A7">
      <w:pPr>
        <w:pStyle w:val="Standard"/>
        <w:widowControl w:val="0"/>
        <w:rPr>
          <w:rFonts w:ascii="Arial" w:eastAsia="Times New Roman" w:hAnsi="Arial" w:cs="Arial"/>
          <w:color w:val="000000" w:themeColor="text1"/>
          <w:lang w:eastAsia="sl-SI"/>
        </w:rPr>
      </w:pPr>
    </w:p>
    <w:p w14:paraId="18276129" w14:textId="77777777" w:rsidR="00F335A7" w:rsidRDefault="00F335A7">
      <w:pPr>
        <w:pStyle w:val="Standard"/>
        <w:widowControl w:val="0"/>
        <w:rPr>
          <w:rFonts w:ascii="Arial" w:eastAsia="Times New Roman" w:hAnsi="Arial" w:cs="Arial"/>
          <w:color w:val="000000" w:themeColor="text1"/>
          <w:lang w:eastAsia="sl-SI"/>
        </w:rPr>
      </w:pPr>
    </w:p>
    <w:p w14:paraId="39C72D93" w14:textId="77777777" w:rsidR="00F335A7" w:rsidRDefault="00F335A7">
      <w:pPr>
        <w:pStyle w:val="Standard"/>
        <w:widowControl w:val="0"/>
        <w:rPr>
          <w:rFonts w:ascii="Arial" w:eastAsia="Times New Roman" w:hAnsi="Arial" w:cs="Arial"/>
          <w:color w:val="000000" w:themeColor="text1"/>
          <w:lang w:eastAsia="sl-SI"/>
        </w:rPr>
      </w:pPr>
    </w:p>
    <w:p w14:paraId="292C256A" w14:textId="77777777" w:rsidR="00F335A7" w:rsidRDefault="00F335A7">
      <w:pPr>
        <w:pStyle w:val="Standard"/>
        <w:widowControl w:val="0"/>
        <w:rPr>
          <w:rFonts w:ascii="Arial" w:eastAsia="Times New Roman" w:hAnsi="Arial" w:cs="Arial"/>
          <w:color w:val="000000" w:themeColor="text1"/>
          <w:lang w:eastAsia="sl-SI"/>
        </w:rPr>
      </w:pPr>
    </w:p>
    <w:p w14:paraId="1DA41226" w14:textId="77777777" w:rsidR="00F335A7" w:rsidRDefault="00F335A7">
      <w:pPr>
        <w:pStyle w:val="Standard"/>
        <w:widowControl w:val="0"/>
        <w:rPr>
          <w:rFonts w:ascii="Arial" w:eastAsia="Times New Roman" w:hAnsi="Arial" w:cs="Arial"/>
          <w:color w:val="000000" w:themeColor="text1"/>
          <w:lang w:eastAsia="sl-SI"/>
        </w:rPr>
      </w:pPr>
    </w:p>
    <w:p w14:paraId="3A590FF3" w14:textId="77777777" w:rsidR="00F335A7" w:rsidRDefault="00F335A7">
      <w:pPr>
        <w:pStyle w:val="Standard"/>
        <w:widowControl w:val="0"/>
        <w:rPr>
          <w:rFonts w:ascii="Arial" w:eastAsia="Times New Roman" w:hAnsi="Arial" w:cs="Arial"/>
          <w:color w:val="000000" w:themeColor="text1"/>
          <w:lang w:eastAsia="sl-SI"/>
        </w:rPr>
      </w:pPr>
    </w:p>
    <w:p w14:paraId="05C5B672" w14:textId="77777777" w:rsidR="00F335A7" w:rsidRDefault="00F335A7">
      <w:pPr>
        <w:pStyle w:val="Standard"/>
        <w:widowControl w:val="0"/>
        <w:rPr>
          <w:rFonts w:ascii="Arial" w:eastAsia="Times New Roman" w:hAnsi="Arial" w:cs="Arial"/>
          <w:color w:val="000000" w:themeColor="text1"/>
          <w:lang w:eastAsia="sl-SI"/>
        </w:rPr>
      </w:pPr>
    </w:p>
    <w:p w14:paraId="0CF4ECBD"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2AC06A" w14:textId="77777777" w:rsidR="00F335A7" w:rsidRDefault="00F335A7">
      <w:pPr>
        <w:pStyle w:val="Standard"/>
        <w:rPr>
          <w:rFonts w:ascii="Arial" w:eastAsia="Times New Roman" w:hAnsi="Arial" w:cs="Arial"/>
          <w:i/>
          <w:lang w:eastAsia="sl-SI"/>
        </w:rPr>
      </w:pPr>
    </w:p>
    <w:p w14:paraId="22246D5D"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6A844DDE" w14:textId="77777777" w:rsidR="00F335A7" w:rsidRDefault="00F335A7">
      <w:pPr>
        <w:pStyle w:val="Standard"/>
        <w:rPr>
          <w:rFonts w:ascii="Arial" w:eastAsia="Times New Roman" w:hAnsi="Arial" w:cs="Arial"/>
          <w:i/>
          <w:lang w:eastAsia="sl-SI"/>
        </w:rPr>
      </w:pPr>
    </w:p>
    <w:p w14:paraId="70AC299E" w14:textId="77777777" w:rsidR="00F335A7" w:rsidRDefault="00F335A7">
      <w:pPr>
        <w:pStyle w:val="Standard"/>
        <w:rPr>
          <w:rFonts w:ascii="Arial" w:eastAsia="Times New Roman" w:hAnsi="Arial" w:cs="Arial"/>
          <w:i/>
          <w:lang w:eastAsia="sl-SI"/>
        </w:rPr>
      </w:pPr>
    </w:p>
    <w:p w14:paraId="17C588CA" w14:textId="77777777" w:rsidR="00F335A7" w:rsidRDefault="006074FD">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br w:type="page"/>
      </w:r>
    </w:p>
    <w:p w14:paraId="101D6090"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7" w:name="_Toc516472423"/>
      <w:bookmarkStart w:id="58" w:name="__RefHeading__2431_470512651"/>
      <w:bookmarkStart w:id="59" w:name="_Toc123205861"/>
      <w:bookmarkStart w:id="60" w:name="_Toc34653768"/>
      <w:bookmarkStart w:id="61" w:name="_Toc152847478"/>
      <w:bookmarkEnd w:id="57"/>
      <w:bookmarkEnd w:id="58"/>
      <w:r>
        <w:rPr>
          <w:rFonts w:ascii="Arial" w:hAnsi="Arial" w:cs="Arial"/>
          <w:sz w:val="26"/>
          <w:szCs w:val="26"/>
          <w:u w:val="none"/>
        </w:rPr>
        <w:lastRenderedPageBreak/>
        <w:t xml:space="preserve">POGODBA O </w:t>
      </w:r>
      <w:bookmarkEnd w:id="59"/>
      <w:bookmarkEnd w:id="60"/>
      <w:r>
        <w:rPr>
          <w:rFonts w:ascii="Arial" w:hAnsi="Arial" w:cs="Arial"/>
          <w:sz w:val="26"/>
          <w:szCs w:val="26"/>
          <w:u w:val="none"/>
        </w:rPr>
        <w:t xml:space="preserve">DOBAVI IN VZDRŽEVANJU </w:t>
      </w:r>
      <w:r w:rsidR="00976E8D">
        <w:rPr>
          <w:rFonts w:ascii="Arial" w:hAnsi="Arial" w:cs="Arial"/>
          <w:sz w:val="26"/>
          <w:szCs w:val="26"/>
          <w:u w:val="none"/>
        </w:rPr>
        <w:t xml:space="preserve">AVTOMATIZIRANEGA LABORATORIJSKEGA </w:t>
      </w:r>
      <w:r>
        <w:rPr>
          <w:rFonts w:ascii="Arial" w:hAnsi="Arial" w:cs="Arial"/>
          <w:sz w:val="26"/>
          <w:szCs w:val="26"/>
          <w:u w:val="none"/>
        </w:rPr>
        <w:t xml:space="preserve">SISTEMA </w:t>
      </w:r>
      <w:r w:rsidR="00976E8D">
        <w:rPr>
          <w:rFonts w:ascii="Arial" w:hAnsi="Arial" w:cs="Arial"/>
          <w:sz w:val="26"/>
          <w:szCs w:val="26"/>
          <w:u w:val="none"/>
        </w:rPr>
        <w:t>(ALS)</w:t>
      </w:r>
      <w:bookmarkEnd w:id="61"/>
    </w:p>
    <w:p w14:paraId="520E2A1C" w14:textId="77777777" w:rsidR="00F335A7" w:rsidRDefault="00F335A7">
      <w:pPr>
        <w:pStyle w:val="Standard"/>
        <w:rPr>
          <w:rFonts w:ascii="Arial" w:hAnsi="Arial" w:cs="Arial"/>
        </w:rPr>
      </w:pPr>
    </w:p>
    <w:p w14:paraId="04725E0D" w14:textId="77777777" w:rsidR="00F335A7" w:rsidRDefault="00F335A7">
      <w:pPr>
        <w:pStyle w:val="Standard"/>
        <w:rPr>
          <w:rFonts w:ascii="Arial" w:hAnsi="Arial" w:cs="Arial"/>
        </w:rPr>
      </w:pPr>
    </w:p>
    <w:p w14:paraId="328EBF16" w14:textId="77777777" w:rsidR="00F335A7" w:rsidRDefault="006074FD">
      <w:pPr>
        <w:pStyle w:val="Standard"/>
        <w:rPr>
          <w:rFonts w:ascii="Arial" w:hAnsi="Arial" w:cs="Arial"/>
        </w:rPr>
      </w:pPr>
      <w:r>
        <w:rPr>
          <w:rFonts w:ascii="Arial" w:hAnsi="Arial" w:cs="Arial"/>
        </w:rPr>
        <w:t>ki jo sklepata:</w:t>
      </w:r>
    </w:p>
    <w:p w14:paraId="294588D5" w14:textId="77777777" w:rsidR="00F335A7" w:rsidRDefault="00F335A7">
      <w:pPr>
        <w:pStyle w:val="Standard"/>
        <w:rPr>
          <w:rFonts w:ascii="Arial" w:hAnsi="Arial" w:cs="Arial"/>
        </w:rPr>
      </w:pPr>
    </w:p>
    <w:p w14:paraId="6B9F250C" w14:textId="77777777" w:rsidR="00F335A7" w:rsidRDefault="006074FD">
      <w:pPr>
        <w:pStyle w:val="Standard"/>
        <w:ind w:left="2124" w:hanging="2124"/>
        <w:rPr>
          <w:rFonts w:ascii="Arial" w:hAnsi="Arial" w:cs="Arial"/>
        </w:rPr>
      </w:pPr>
      <w:r>
        <w:rPr>
          <w:rFonts w:ascii="Arial" w:hAnsi="Arial" w:cs="Arial"/>
          <w:b/>
        </w:rPr>
        <w:t>NAROČNIK:</w:t>
      </w:r>
      <w:r>
        <w:rPr>
          <w:rFonts w:ascii="Arial" w:hAnsi="Arial" w:cs="Arial"/>
        </w:rPr>
        <w:tab/>
      </w:r>
      <w:r>
        <w:rPr>
          <w:rFonts w:ascii="Arial" w:hAnsi="Arial" w:cs="Arial"/>
          <w:b/>
          <w:kern w:val="0"/>
          <w:lang w:eastAsia="en-US"/>
        </w:rPr>
        <w:t>Splošna bolnišnica dr. Franca Derganca Nova Gorica</w:t>
      </w:r>
      <w:r>
        <w:rPr>
          <w:rFonts w:ascii="Arial" w:hAnsi="Arial" w:cs="Arial"/>
          <w:b/>
          <w:bCs/>
        </w:rPr>
        <w:t>,</w:t>
      </w:r>
      <w:r>
        <w:rPr>
          <w:rFonts w:ascii="Arial" w:hAnsi="Arial" w:cs="Arial"/>
          <w:bCs/>
        </w:rPr>
        <w:t xml:space="preserve"> </w:t>
      </w:r>
      <w:r>
        <w:rPr>
          <w:rFonts w:ascii="Arial" w:hAnsi="Arial" w:cs="Arial"/>
          <w:kern w:val="0"/>
          <w:lang w:eastAsia="en-US"/>
        </w:rPr>
        <w:t>Ulica padlih borcev 13A</w:t>
      </w:r>
      <w:r>
        <w:rPr>
          <w:rFonts w:ascii="Arial" w:hAnsi="Arial" w:cs="Arial"/>
          <w:bCs/>
        </w:rPr>
        <w:t xml:space="preserve">, </w:t>
      </w:r>
      <w:r>
        <w:rPr>
          <w:rFonts w:ascii="Arial" w:hAnsi="Arial" w:cs="Arial"/>
          <w:kern w:val="0"/>
          <w:lang w:eastAsia="en-US"/>
        </w:rPr>
        <w:t>5290 Šempeter pri Gorici</w:t>
      </w:r>
      <w:r>
        <w:rPr>
          <w:rFonts w:ascii="Arial" w:hAnsi="Arial" w:cs="Arial"/>
        </w:rPr>
        <w:t>,</w:t>
      </w:r>
    </w:p>
    <w:p w14:paraId="535D3D1C"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direktor Dimitrij Klančič, dr. med</w:t>
      </w:r>
      <w:r>
        <w:rPr>
          <w:rFonts w:ascii="Arial" w:hAnsi="Arial" w:cs="Arial"/>
          <w:color w:val="000000" w:themeColor="text1"/>
        </w:rPr>
        <w:t>., spec. interne medicine</w:t>
      </w:r>
    </w:p>
    <w:p w14:paraId="3AFE4FD6"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Matična številka: </w:t>
      </w:r>
      <w:r>
        <w:rPr>
          <w:rFonts w:ascii="Arial" w:hAnsi="Arial" w:cs="Arial"/>
          <w:color w:val="000000" w:themeColor="text1"/>
          <w:shd w:val="clear" w:color="auto" w:fill="FFFFFF"/>
        </w:rPr>
        <w:t>5055695000</w:t>
      </w:r>
      <w:r>
        <w:rPr>
          <w:rFonts w:ascii="Arial" w:hAnsi="Arial" w:cs="Arial"/>
          <w:color w:val="000000" w:themeColor="text1"/>
          <w:highlight w:val="yellow"/>
        </w:rPr>
        <w:t xml:space="preserve"> </w:t>
      </w:r>
    </w:p>
    <w:p w14:paraId="49499776"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ID številka za DDV: SI</w:t>
      </w:r>
      <w:r>
        <w:rPr>
          <w:rFonts w:ascii="Arial" w:hAnsi="Arial" w:cs="Arial"/>
          <w:color w:val="000000" w:themeColor="text1"/>
          <w:shd w:val="clear" w:color="auto" w:fill="FFFFFF"/>
        </w:rPr>
        <w:t>11427205</w:t>
      </w:r>
      <w:r>
        <w:rPr>
          <w:rFonts w:ascii="Arial" w:hAnsi="Arial" w:cs="Arial"/>
          <w:color w:val="000000" w:themeColor="text1"/>
          <w:highlight w:val="yellow"/>
        </w:rPr>
        <w:t xml:space="preserve"> </w:t>
      </w:r>
    </w:p>
    <w:p w14:paraId="27447817" w14:textId="77777777" w:rsidR="00F335A7" w:rsidRDefault="00F335A7">
      <w:pPr>
        <w:pStyle w:val="Standard"/>
        <w:rPr>
          <w:rFonts w:ascii="Arial" w:hAnsi="Arial" w:cs="Arial"/>
        </w:rPr>
      </w:pPr>
    </w:p>
    <w:p w14:paraId="08BFC541" w14:textId="77777777" w:rsidR="00F335A7" w:rsidRDefault="006074FD">
      <w:pPr>
        <w:pStyle w:val="Standard"/>
        <w:rPr>
          <w:rFonts w:ascii="Arial" w:hAnsi="Arial" w:cs="Arial"/>
        </w:rPr>
      </w:pPr>
      <w:r>
        <w:rPr>
          <w:rFonts w:ascii="Arial" w:hAnsi="Arial" w:cs="Arial"/>
        </w:rPr>
        <w:t>in</w:t>
      </w:r>
    </w:p>
    <w:p w14:paraId="3FFEF93F" w14:textId="77777777" w:rsidR="00F335A7" w:rsidRDefault="00F335A7">
      <w:pPr>
        <w:pStyle w:val="Standard"/>
        <w:rPr>
          <w:rFonts w:ascii="Arial" w:hAnsi="Arial" w:cs="Arial"/>
        </w:rPr>
      </w:pPr>
    </w:p>
    <w:p w14:paraId="33ACCD4A" w14:textId="77777777" w:rsidR="00F335A7" w:rsidRDefault="007D259E">
      <w:pPr>
        <w:pStyle w:val="Standard"/>
        <w:rPr>
          <w:rFonts w:ascii="Arial" w:hAnsi="Arial" w:cs="Arial"/>
        </w:rPr>
      </w:pPr>
      <w:r>
        <w:rPr>
          <w:rFonts w:ascii="Arial" w:hAnsi="Arial" w:cs="Arial"/>
          <w:b/>
        </w:rPr>
        <w:t>DOBAVITELJ</w:t>
      </w:r>
      <w:r w:rsidR="006074FD">
        <w:rPr>
          <w:rFonts w:ascii="Arial" w:hAnsi="Arial" w:cs="Arial"/>
          <w:b/>
        </w:rPr>
        <w:t>:</w:t>
      </w:r>
      <w:r w:rsidR="006074FD">
        <w:rPr>
          <w:rFonts w:ascii="Arial" w:hAnsi="Arial" w:cs="Arial"/>
          <w:b/>
        </w:rPr>
        <w:tab/>
      </w:r>
      <w:r>
        <w:rPr>
          <w:rFonts w:ascii="Arial" w:hAnsi="Arial" w:cs="Arial"/>
        </w:rPr>
        <w:t>_____</w:t>
      </w:r>
      <w:r w:rsidR="006074FD">
        <w:rPr>
          <w:rFonts w:ascii="Arial" w:hAnsi="Arial" w:cs="Arial"/>
        </w:rPr>
        <w:t>___________________________________________________</w:t>
      </w:r>
    </w:p>
    <w:p w14:paraId="074C5CD7"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17924620"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6198FEEF"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4578F156" w14:textId="77777777" w:rsidR="00F335A7" w:rsidRDefault="00F335A7">
      <w:pPr>
        <w:pStyle w:val="Standard"/>
        <w:rPr>
          <w:rFonts w:ascii="Arial" w:hAnsi="Arial" w:cs="Arial"/>
        </w:rPr>
      </w:pPr>
    </w:p>
    <w:p w14:paraId="4BCF5A44" w14:textId="77777777" w:rsidR="00F335A7" w:rsidRDefault="00F335A7">
      <w:pPr>
        <w:pStyle w:val="Standard"/>
        <w:rPr>
          <w:rFonts w:ascii="Arial" w:hAnsi="Arial" w:cs="Arial"/>
        </w:rPr>
      </w:pPr>
    </w:p>
    <w:p w14:paraId="6CC6BD5D" w14:textId="77777777" w:rsidR="00F335A7" w:rsidRDefault="006074FD" w:rsidP="00A567DF">
      <w:pPr>
        <w:pStyle w:val="Standard"/>
        <w:keepNext/>
        <w:numPr>
          <w:ilvl w:val="1"/>
          <w:numId w:val="12"/>
        </w:numPr>
        <w:ind w:left="284"/>
        <w:jc w:val="center"/>
        <w:textAlignment w:val="auto"/>
        <w:rPr>
          <w:rFonts w:ascii="Arial" w:hAnsi="Arial" w:cs="Arial"/>
          <w:b/>
        </w:rPr>
      </w:pPr>
      <w:r>
        <w:rPr>
          <w:rFonts w:ascii="Arial" w:hAnsi="Arial" w:cs="Arial"/>
          <w:b/>
        </w:rPr>
        <w:t>člen</w:t>
      </w:r>
    </w:p>
    <w:p w14:paraId="1F5B90BF" w14:textId="77777777" w:rsidR="00F335A7" w:rsidRDefault="006074FD">
      <w:pPr>
        <w:pStyle w:val="Standard"/>
        <w:keepNext/>
        <w:jc w:val="center"/>
        <w:rPr>
          <w:rFonts w:ascii="Arial" w:hAnsi="Arial" w:cs="Arial"/>
          <w:b/>
        </w:rPr>
      </w:pPr>
      <w:r>
        <w:rPr>
          <w:rFonts w:ascii="Arial" w:hAnsi="Arial" w:cs="Arial"/>
          <w:b/>
        </w:rPr>
        <w:t>(uvodne določbe)</w:t>
      </w:r>
    </w:p>
    <w:p w14:paraId="16CCC1E3" w14:textId="77777777" w:rsidR="00F335A7" w:rsidRDefault="00F335A7">
      <w:pPr>
        <w:pStyle w:val="Standard"/>
        <w:keepNext/>
        <w:rPr>
          <w:rFonts w:ascii="Arial" w:hAnsi="Arial" w:cs="Arial"/>
        </w:rPr>
      </w:pPr>
    </w:p>
    <w:p w14:paraId="4836D46A" w14:textId="77777777" w:rsidR="00F335A7" w:rsidRDefault="006074FD">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7A7FD420" w14:textId="77777777" w:rsidR="00F335A7" w:rsidRDefault="006074FD" w:rsidP="00A567DF">
      <w:pPr>
        <w:widowControl/>
        <w:numPr>
          <w:ilvl w:val="0"/>
          <w:numId w:val="1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976E8D">
        <w:rPr>
          <w:rFonts w:ascii="Arial" w:hAnsi="Arial" w:cs="Arial"/>
          <w:color w:val="000000" w:themeColor="text1"/>
          <w:kern w:val="0"/>
        </w:rPr>
        <w:t>Avtomatiziran laboratorijski sistem (ALS)</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4F9C5DD" w14:textId="77777777" w:rsidR="00F335A7" w:rsidRDefault="006074FD" w:rsidP="00A567DF">
      <w:pPr>
        <w:pStyle w:val="Telobesedila"/>
        <w:widowControl/>
        <w:numPr>
          <w:ilvl w:val="0"/>
          <w:numId w:val="1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w:t>
      </w:r>
      <w:r w:rsidR="007D259E">
        <w:rPr>
          <w:rFonts w:ascii="Arial" w:hAnsi="Arial" w:cs="Arial"/>
          <w:color w:val="000000" w:themeColor="text1"/>
        </w:rPr>
        <w:t>dobavitelj</w:t>
      </w:r>
      <w:r>
        <w:rPr>
          <w:rFonts w:ascii="Arial" w:hAnsi="Arial" w:cs="Arial"/>
          <w:color w:val="000000" w:themeColor="text1"/>
        </w:rPr>
        <w:t>) izbrana kot ponudnik, ki je oddal najugodnejšo dopustno ponudbo;</w:t>
      </w:r>
    </w:p>
    <w:p w14:paraId="4D287B0A" w14:textId="77777777" w:rsidR="00F335A7" w:rsidRDefault="006074FD" w:rsidP="00A567DF">
      <w:pPr>
        <w:widowControl/>
        <w:numPr>
          <w:ilvl w:val="0"/>
          <w:numId w:val="1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sta ponudba </w:t>
      </w:r>
      <w:r w:rsidR="007D259E">
        <w:rPr>
          <w:rFonts w:ascii="Arial" w:hAnsi="Arial" w:cs="Arial"/>
          <w:color w:val="000000" w:themeColor="text1"/>
        </w:rPr>
        <w:t>dobavitelja</w:t>
      </w:r>
      <w:r>
        <w:rPr>
          <w:rFonts w:ascii="Arial" w:hAnsi="Arial" w:cs="Arial"/>
          <w:color w:val="000000" w:themeColor="text1"/>
        </w:rPr>
        <w:t xml:space="preserve"> z vsemi prilogami in razpisna dokumentacija za navedeno javno naročilo sestavni del te pogodbe in </w:t>
      </w:r>
      <w:r w:rsidR="007D259E">
        <w:rPr>
          <w:rFonts w:ascii="Arial" w:hAnsi="Arial" w:cs="Arial"/>
          <w:color w:val="000000" w:themeColor="text1"/>
        </w:rPr>
        <w:t>dobavitelja</w:t>
      </w:r>
      <w:r>
        <w:rPr>
          <w:rFonts w:ascii="Arial" w:hAnsi="Arial" w:cs="Arial"/>
          <w:color w:val="000000" w:themeColor="text1"/>
        </w:rPr>
        <w:t xml:space="preserve"> zavezujeta v celoti ter enako, kot ta pogodba. V primeru nezdružljivosti med določili pogodbe in ponudbe </w:t>
      </w:r>
      <w:r w:rsidR="007D259E">
        <w:rPr>
          <w:rFonts w:ascii="Arial" w:hAnsi="Arial" w:cs="Arial"/>
          <w:color w:val="000000" w:themeColor="text1"/>
        </w:rPr>
        <w:t xml:space="preserve">dobavitelja </w:t>
      </w:r>
      <w:r>
        <w:rPr>
          <w:rFonts w:ascii="Arial" w:hAnsi="Arial" w:cs="Arial"/>
          <w:color w:val="000000" w:themeColor="text1"/>
        </w:rPr>
        <w:t>oziroma razpisne dokumentacije, veljajo najprej določila pogodbe, nato določila razpisne dokumentacije in nato ponudba.</w:t>
      </w:r>
    </w:p>
    <w:p w14:paraId="2504FA9D" w14:textId="77777777" w:rsidR="00F335A7" w:rsidRDefault="00F335A7">
      <w:pPr>
        <w:pStyle w:val="Standard"/>
        <w:rPr>
          <w:rFonts w:ascii="Arial" w:hAnsi="Arial" w:cs="Arial"/>
          <w:color w:val="000000" w:themeColor="text1"/>
        </w:rPr>
      </w:pPr>
    </w:p>
    <w:p w14:paraId="4B0F138E"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1C6E031C" w14:textId="77777777" w:rsidR="00234E64" w:rsidRDefault="00234E64" w:rsidP="00234E64">
      <w:pPr>
        <w:pStyle w:val="Standard"/>
        <w:keepNext/>
        <w:jc w:val="center"/>
        <w:rPr>
          <w:rFonts w:ascii="Arial" w:hAnsi="Arial" w:cs="Arial"/>
          <w:b/>
        </w:rPr>
      </w:pPr>
      <w:r>
        <w:rPr>
          <w:rFonts w:ascii="Arial" w:hAnsi="Arial" w:cs="Arial"/>
          <w:b/>
        </w:rPr>
        <w:t>(predmet pogodbe)</w:t>
      </w:r>
    </w:p>
    <w:p w14:paraId="4379F874" w14:textId="77777777" w:rsidR="00234E64" w:rsidRDefault="00234E64" w:rsidP="00234E64">
      <w:pPr>
        <w:pStyle w:val="Standard"/>
        <w:keepNext/>
        <w:rPr>
          <w:rFonts w:ascii="Arial" w:hAnsi="Arial" w:cs="Arial"/>
          <w:color w:val="000000" w:themeColor="text1"/>
        </w:rPr>
      </w:pPr>
    </w:p>
    <w:p w14:paraId="393D4538" w14:textId="77777777" w:rsidR="00234E64" w:rsidRPr="00790DA9" w:rsidRDefault="00234E64" w:rsidP="00234E64">
      <w:pPr>
        <w:pStyle w:val="Standard"/>
        <w:rPr>
          <w:rFonts w:ascii="Arial" w:hAnsi="Arial" w:cs="Arial"/>
          <w:color w:val="000000" w:themeColor="text1"/>
        </w:rPr>
      </w:pPr>
      <w:r w:rsidRPr="00204EE5">
        <w:rPr>
          <w:rFonts w:ascii="Arial" w:hAnsi="Arial" w:cs="Arial"/>
        </w:rPr>
        <w:t xml:space="preserve">S to pogodbo </w:t>
      </w:r>
      <w:r>
        <w:rPr>
          <w:rFonts w:ascii="Arial" w:hAnsi="Arial" w:cs="Arial"/>
        </w:rPr>
        <w:t xml:space="preserve">se dobavitelj zavezuje, da bo naročniku </w:t>
      </w:r>
      <w:r w:rsidRPr="005A019D">
        <w:rPr>
          <w:rFonts w:ascii="Arial" w:hAnsi="Arial" w:cs="Arial"/>
        </w:rPr>
        <w:t xml:space="preserve">dobavil v </w:t>
      </w:r>
      <w:r w:rsidR="005A019D" w:rsidRPr="005A019D">
        <w:rPr>
          <w:rFonts w:ascii="Arial" w:hAnsi="Arial" w:cs="Arial"/>
        </w:rPr>
        <w:t>brezplačno</w:t>
      </w:r>
      <w:r w:rsidR="005A019D">
        <w:rPr>
          <w:rFonts w:ascii="Arial" w:hAnsi="Arial" w:cs="Arial"/>
        </w:rPr>
        <w:t xml:space="preserve"> uporabo (tj. brez posebnega plačila) za obdobje 7 let</w:t>
      </w:r>
      <w:r>
        <w:rPr>
          <w:rFonts w:ascii="Arial" w:hAnsi="Arial" w:cs="Arial"/>
        </w:rPr>
        <w:t xml:space="preserve"> </w:t>
      </w:r>
      <w:r w:rsidR="007D259E">
        <w:rPr>
          <w:rFonts w:ascii="Arial" w:hAnsi="Arial" w:cs="Arial"/>
        </w:rPr>
        <w:t>avtomatiziran laboratorijski sistem (ALS)</w:t>
      </w:r>
      <w:r>
        <w:rPr>
          <w:rFonts w:ascii="Arial" w:hAnsi="Arial" w:cs="Arial"/>
        </w:rPr>
        <w:t>, s karakteristikami, kot so navedene v Tehničnih specifikacijah razpisne dokumentacije in v ponudbi dobavitelja</w:t>
      </w:r>
      <w:r w:rsidR="007D259E">
        <w:rPr>
          <w:rFonts w:ascii="Arial" w:hAnsi="Arial" w:cs="Arial"/>
        </w:rPr>
        <w:t>, vključno s p</w:t>
      </w:r>
      <w:r>
        <w:rPr>
          <w:rFonts w:ascii="Arial" w:hAnsi="Arial" w:cs="Arial"/>
        </w:rPr>
        <w:t>onudbenim predračunom, t</w:t>
      </w:r>
      <w:r w:rsidR="005A019D">
        <w:rPr>
          <w:rFonts w:ascii="Arial" w:hAnsi="Arial" w:cs="Arial"/>
        </w:rPr>
        <w:t>er naročniku ta sistem namestil,</w:t>
      </w:r>
      <w:r>
        <w:rPr>
          <w:rFonts w:ascii="Arial" w:hAnsi="Arial" w:cs="Arial"/>
        </w:rPr>
        <w:t xml:space="preserve"> </w:t>
      </w:r>
      <w:r w:rsidR="005A019D">
        <w:rPr>
          <w:rFonts w:ascii="Arial" w:hAnsi="Arial" w:cs="Arial"/>
        </w:rPr>
        <w:t xml:space="preserve">vzpostavil v ustrezno delovanje ter celotno pogodbeno obdobje </w:t>
      </w:r>
      <w:r w:rsidR="00B7301C">
        <w:rPr>
          <w:rFonts w:ascii="Arial" w:hAnsi="Arial" w:cs="Arial"/>
        </w:rPr>
        <w:t xml:space="preserve">brezplačno </w:t>
      </w:r>
      <w:r w:rsidR="005A019D">
        <w:rPr>
          <w:rFonts w:ascii="Arial" w:hAnsi="Arial" w:cs="Arial"/>
        </w:rPr>
        <w:t>vzdrževal.</w:t>
      </w:r>
      <w:r>
        <w:rPr>
          <w:rFonts w:ascii="Arial" w:hAnsi="Arial" w:cs="Arial"/>
        </w:rPr>
        <w:t xml:space="preserve"> </w:t>
      </w:r>
      <w:r w:rsidR="005A019D">
        <w:rPr>
          <w:rFonts w:ascii="Arial" w:hAnsi="Arial" w:cs="Arial"/>
        </w:rPr>
        <w:t>N</w:t>
      </w:r>
      <w:r>
        <w:rPr>
          <w:rFonts w:ascii="Arial" w:hAnsi="Arial" w:cs="Arial"/>
        </w:rPr>
        <w:t xml:space="preserve">aročnik se zavezuje, da bo </w:t>
      </w:r>
      <w:r w:rsidR="005A019D">
        <w:rPr>
          <w:rFonts w:ascii="Arial" w:hAnsi="Arial" w:cs="Arial"/>
        </w:rPr>
        <w:t>od dobavitelja za čas uporabe sistema (7 let)</w:t>
      </w:r>
      <w:r>
        <w:rPr>
          <w:rFonts w:ascii="Arial" w:hAnsi="Arial" w:cs="Arial"/>
        </w:rPr>
        <w:t xml:space="preserve"> </w:t>
      </w:r>
      <w:r w:rsidR="00125935">
        <w:rPr>
          <w:rFonts w:ascii="Arial" w:hAnsi="Arial" w:cs="Arial"/>
        </w:rPr>
        <w:t>kupoval</w:t>
      </w:r>
      <w:r w:rsidR="005A019D">
        <w:rPr>
          <w:rFonts w:ascii="Arial" w:hAnsi="Arial" w:cs="Arial"/>
        </w:rPr>
        <w:t xml:space="preserve">, dobavitelj pa se zavezuje, da bo naročniku dobavljal </w:t>
      </w:r>
      <w:r w:rsidR="005A019D">
        <w:rPr>
          <w:rFonts w:ascii="Arial" w:hAnsi="Arial" w:cs="Arial"/>
          <w:color w:val="000000" w:themeColor="text1"/>
        </w:rPr>
        <w:t xml:space="preserve">reagente, </w:t>
      </w:r>
      <w:proofErr w:type="spellStart"/>
      <w:r w:rsidR="005A019D">
        <w:rPr>
          <w:rFonts w:ascii="Arial" w:hAnsi="Arial" w:cs="Arial"/>
          <w:color w:val="000000" w:themeColor="text1"/>
        </w:rPr>
        <w:t>kalibratorje</w:t>
      </w:r>
      <w:proofErr w:type="spellEnd"/>
      <w:r w:rsidR="007D259E">
        <w:rPr>
          <w:rFonts w:ascii="Arial" w:hAnsi="Arial" w:cs="Arial"/>
          <w:color w:val="000000" w:themeColor="text1"/>
        </w:rPr>
        <w:t>, kontrol</w:t>
      </w:r>
      <w:r w:rsidR="005A019D">
        <w:rPr>
          <w:rFonts w:ascii="Arial" w:hAnsi="Arial" w:cs="Arial"/>
          <w:color w:val="000000" w:themeColor="text1"/>
        </w:rPr>
        <w:t>e</w:t>
      </w:r>
      <w:r w:rsidR="00125935">
        <w:rPr>
          <w:rFonts w:ascii="Arial" w:hAnsi="Arial" w:cs="Arial"/>
          <w:color w:val="000000" w:themeColor="text1"/>
        </w:rPr>
        <w:t xml:space="preserve"> in</w:t>
      </w:r>
      <w:r w:rsidR="005A019D">
        <w:rPr>
          <w:rFonts w:ascii="Arial" w:hAnsi="Arial" w:cs="Arial"/>
          <w:color w:val="000000" w:themeColor="text1"/>
        </w:rPr>
        <w:t xml:space="preserve"> </w:t>
      </w:r>
      <w:r w:rsidR="002C1F6E">
        <w:rPr>
          <w:rFonts w:ascii="Arial" w:hAnsi="Arial" w:cs="Arial"/>
          <w:color w:val="000000" w:themeColor="text1"/>
        </w:rPr>
        <w:t>ostali potrošni material</w:t>
      </w:r>
      <w:r w:rsidR="00790DA9">
        <w:rPr>
          <w:rFonts w:ascii="Arial" w:hAnsi="Arial" w:cs="Arial"/>
          <w:color w:val="000000" w:themeColor="text1"/>
        </w:rPr>
        <w:t xml:space="preserve"> </w:t>
      </w:r>
      <w:r w:rsidR="00790DA9">
        <w:rPr>
          <w:rFonts w:ascii="Arial" w:hAnsi="Arial" w:cs="Arial"/>
        </w:rPr>
        <w:t>za delovanje sistema</w:t>
      </w:r>
      <w:r>
        <w:rPr>
          <w:rFonts w:ascii="Arial" w:hAnsi="Arial" w:cs="Arial"/>
        </w:rPr>
        <w:t>.</w:t>
      </w:r>
      <w:r w:rsidR="005A019D">
        <w:rPr>
          <w:rFonts w:ascii="Arial" w:hAnsi="Arial" w:cs="Arial"/>
        </w:rPr>
        <w:t xml:space="preserve"> Po poteku obdobja trajanja te pogodbe (7 let</w:t>
      </w:r>
      <w:r w:rsidR="004F3B89">
        <w:rPr>
          <w:rFonts w:ascii="Arial" w:hAnsi="Arial" w:cs="Arial"/>
        </w:rPr>
        <w:t xml:space="preserve"> od primopredaje</w:t>
      </w:r>
      <w:r w:rsidR="005A019D">
        <w:rPr>
          <w:rFonts w:ascii="Arial" w:hAnsi="Arial" w:cs="Arial"/>
        </w:rPr>
        <w:t>) postane avtomatiziran laboratorijski sistem last naročnika.</w:t>
      </w:r>
    </w:p>
    <w:p w14:paraId="7E954F54" w14:textId="77777777" w:rsidR="00234E64" w:rsidRPr="00D42021" w:rsidRDefault="00234E64" w:rsidP="00234E64">
      <w:pPr>
        <w:pStyle w:val="Standard"/>
        <w:rPr>
          <w:rFonts w:ascii="Arial" w:hAnsi="Arial" w:cs="Arial"/>
          <w:color w:val="000000" w:themeColor="text1"/>
        </w:rPr>
      </w:pPr>
    </w:p>
    <w:p w14:paraId="41114F7D" w14:textId="77777777" w:rsidR="00D42021" w:rsidRPr="00D42021" w:rsidRDefault="00D42021" w:rsidP="00234E64">
      <w:pPr>
        <w:pStyle w:val="Standard"/>
        <w:rPr>
          <w:rFonts w:ascii="Arial" w:hAnsi="Arial" w:cs="Arial"/>
          <w:color w:val="000000" w:themeColor="text1"/>
        </w:rPr>
      </w:pPr>
      <w:r w:rsidRPr="00271516">
        <w:rPr>
          <w:rFonts w:ascii="Arial" w:hAnsi="Arial" w:cs="Arial"/>
          <w:color w:val="000000" w:themeColor="text1"/>
        </w:rPr>
        <w:lastRenderedPageBreak/>
        <w:t xml:space="preserve">Dobavitelj mora </w:t>
      </w:r>
      <w:r w:rsidR="001718C6" w:rsidRPr="00271516">
        <w:rPr>
          <w:rFonts w:ascii="Arial" w:hAnsi="Arial" w:cs="Arial"/>
          <w:color w:val="000000" w:themeColor="text1"/>
        </w:rPr>
        <w:t>neposredno</w:t>
      </w:r>
      <w:r w:rsidRPr="00271516">
        <w:rPr>
          <w:rFonts w:ascii="Arial" w:hAnsi="Arial" w:cs="Arial"/>
          <w:color w:val="000000" w:themeColor="text1"/>
        </w:rPr>
        <w:t xml:space="preserve"> po sklenitvi te pogodbe naročniku predložiti tehnološki načrt </w:t>
      </w:r>
      <w:r w:rsidR="00271516">
        <w:rPr>
          <w:rFonts w:ascii="Arial" w:hAnsi="Arial" w:cs="Arial"/>
          <w:color w:val="000000" w:themeColor="text1"/>
        </w:rPr>
        <w:t xml:space="preserve">umestitve </w:t>
      </w:r>
      <w:r w:rsidRPr="00271516">
        <w:rPr>
          <w:rFonts w:ascii="Arial" w:hAnsi="Arial" w:cs="Arial"/>
          <w:color w:val="000000" w:themeColor="text1"/>
        </w:rPr>
        <w:t>linije</w:t>
      </w:r>
      <w:r w:rsidR="00271516">
        <w:rPr>
          <w:rFonts w:ascii="Arial" w:hAnsi="Arial" w:cs="Arial"/>
          <w:color w:val="000000" w:themeColor="text1"/>
        </w:rPr>
        <w:t xml:space="preserve"> v razpoložljiv tloris naročnika</w:t>
      </w:r>
      <w:r w:rsidR="00271516" w:rsidRPr="00271516">
        <w:rPr>
          <w:rFonts w:ascii="Arial" w:hAnsi="Arial" w:cs="Arial"/>
          <w:color w:val="000000" w:themeColor="text1"/>
        </w:rPr>
        <w:t>,</w:t>
      </w:r>
      <w:r w:rsidR="00271516" w:rsidRPr="00271516">
        <w:rPr>
          <w:rFonts w:ascii="Arial" w:hAnsi="Arial" w:cs="Arial"/>
        </w:rPr>
        <w:t xml:space="preserve"> pri čemer je potrebno mikrolokacije naprav uskladiti z naročnikom in izbranim izvajalcem GOI del.</w:t>
      </w:r>
      <w:r w:rsidRPr="00271516">
        <w:rPr>
          <w:rFonts w:ascii="Arial" w:hAnsi="Arial" w:cs="Arial"/>
          <w:color w:val="000000" w:themeColor="text1"/>
        </w:rPr>
        <w:t xml:space="preserve"> </w:t>
      </w:r>
      <w:r w:rsidR="00271516" w:rsidRPr="00271516">
        <w:rPr>
          <w:rFonts w:ascii="Arial" w:hAnsi="Arial" w:cs="Arial"/>
          <w:color w:val="000000" w:themeColor="text1"/>
        </w:rPr>
        <w:t>Dobavitelj mora</w:t>
      </w:r>
      <w:r w:rsidRPr="00271516">
        <w:rPr>
          <w:rFonts w:ascii="Arial" w:hAnsi="Arial" w:cs="Arial"/>
          <w:color w:val="000000" w:themeColor="text1"/>
        </w:rPr>
        <w:t xml:space="preserve"> upoštevati in implementirati morebitne utemeljene pripombe</w:t>
      </w:r>
      <w:r w:rsidR="00994C6D">
        <w:rPr>
          <w:rFonts w:ascii="Arial" w:hAnsi="Arial" w:cs="Arial"/>
          <w:color w:val="000000" w:themeColor="text1"/>
        </w:rPr>
        <w:t xml:space="preserve"> oziroma zahteve za popravke</w:t>
      </w:r>
      <w:r w:rsidRPr="00271516">
        <w:rPr>
          <w:rFonts w:ascii="Arial" w:hAnsi="Arial" w:cs="Arial"/>
          <w:color w:val="000000" w:themeColor="text1"/>
        </w:rPr>
        <w:t>, ki jih poda naročnik</w:t>
      </w:r>
      <w:r w:rsidR="00271516" w:rsidRPr="00271516">
        <w:rPr>
          <w:rFonts w:ascii="Arial" w:hAnsi="Arial" w:cs="Arial"/>
          <w:color w:val="000000" w:themeColor="text1"/>
        </w:rPr>
        <w:t>, dokler ni tehnološki načrt ustrezno in dokončno usklajen z izvajalcem GOI del in naročnikom</w:t>
      </w:r>
      <w:r w:rsidRPr="00271516">
        <w:rPr>
          <w:rFonts w:ascii="Arial" w:hAnsi="Arial" w:cs="Arial"/>
          <w:color w:val="000000" w:themeColor="text1"/>
        </w:rPr>
        <w:t>.</w:t>
      </w:r>
      <w:r w:rsidR="00271516" w:rsidRPr="00271516">
        <w:rPr>
          <w:rFonts w:ascii="Arial" w:hAnsi="Arial" w:cs="Arial"/>
          <w:color w:val="000000" w:themeColor="text1"/>
        </w:rPr>
        <w:t xml:space="preserve"> Po uskladitvi tehnološkega načrta naročnik le-tega potrdi,</w:t>
      </w:r>
      <w:r w:rsidR="00271516">
        <w:rPr>
          <w:rFonts w:ascii="Arial" w:hAnsi="Arial" w:cs="Arial"/>
          <w:color w:val="000000" w:themeColor="text1"/>
        </w:rPr>
        <w:t xml:space="preserve"> tehnološki načrt pa s tem postane priloga in sestavni del pogodbe. Priprava in uskladitev tehnološkega načrta predstavlja bistveno pogodbeno obveznost dobavitelja.</w:t>
      </w:r>
    </w:p>
    <w:p w14:paraId="50233F8F" w14:textId="77777777" w:rsidR="001718C6" w:rsidRPr="00D42021" w:rsidRDefault="001718C6" w:rsidP="00234E64">
      <w:pPr>
        <w:pStyle w:val="Standard"/>
        <w:rPr>
          <w:rFonts w:ascii="Arial" w:hAnsi="Arial" w:cs="Arial"/>
          <w:color w:val="000000" w:themeColor="text1"/>
        </w:rPr>
      </w:pPr>
    </w:p>
    <w:p w14:paraId="734A1FEC" w14:textId="77777777" w:rsidR="00234E64" w:rsidRDefault="00234E64" w:rsidP="00234E64">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DB78BCE" w14:textId="77777777" w:rsidR="00234E64" w:rsidRDefault="00234E64" w:rsidP="00234E64">
      <w:pPr>
        <w:pStyle w:val="Standard"/>
        <w:rPr>
          <w:rFonts w:ascii="Arial" w:hAnsi="Arial" w:cs="Arial"/>
        </w:rPr>
      </w:pPr>
    </w:p>
    <w:p w14:paraId="057B4D68" w14:textId="77777777" w:rsidR="00234E64" w:rsidRDefault="00234E64" w:rsidP="00234E64">
      <w:pPr>
        <w:pStyle w:val="Standard"/>
        <w:rPr>
          <w:rFonts w:ascii="Arial" w:hAnsi="Arial" w:cs="Arial"/>
          <w:color w:val="000000" w:themeColor="text1"/>
        </w:rPr>
      </w:pPr>
      <w:r w:rsidRPr="00E669CE">
        <w:rPr>
          <w:rFonts w:ascii="Arial" w:eastAsia="Times New Roman" w:hAnsi="Arial" w:cs="Arial"/>
          <w:lang w:eastAsia="sl-SI"/>
        </w:rPr>
        <w:t>Dobavljena oprema mora ustrezati predpisom varstva pri delu ter standardom in normativom, ki jih narekujejo predpisi Republike Slovenije in EU.</w:t>
      </w:r>
      <w:r>
        <w:rPr>
          <w:rFonts w:ascii="Arial" w:hAnsi="Arial" w:cs="Arial"/>
          <w:color w:val="000000" w:themeColor="text1"/>
        </w:rPr>
        <w:t xml:space="preserve"> Dobavljena oprema</w:t>
      </w:r>
      <w:r w:rsidRPr="00385431">
        <w:rPr>
          <w:rFonts w:ascii="Arial" w:hAnsi="Arial" w:cs="Arial"/>
          <w:color w:val="000000" w:themeColor="text1"/>
        </w:rPr>
        <w:t xml:space="preserve"> mora imeti CE certifikat proizvajalca o skladnosti proizvoda s predpisi v EU in evropskimi standardi. Prav tako mora</w:t>
      </w:r>
      <w:r>
        <w:rPr>
          <w:rFonts w:ascii="Arial" w:hAnsi="Arial" w:cs="Arial"/>
          <w:color w:val="000000" w:themeColor="text1"/>
        </w:rPr>
        <w:t xml:space="preserve"> imeti oznako CE tudi ves potrošni</w:t>
      </w:r>
      <w:r w:rsidRPr="00385431">
        <w:rPr>
          <w:rFonts w:ascii="Arial" w:hAnsi="Arial" w:cs="Arial"/>
          <w:color w:val="000000" w:themeColor="text1"/>
        </w:rPr>
        <w:t xml:space="preserve"> </w:t>
      </w:r>
      <w:r>
        <w:rPr>
          <w:rFonts w:ascii="Arial" w:hAnsi="Arial" w:cs="Arial"/>
          <w:color w:val="000000" w:themeColor="text1"/>
        </w:rPr>
        <w:t>material</w:t>
      </w:r>
      <w:r w:rsidRPr="00385431">
        <w:rPr>
          <w:rFonts w:ascii="Arial" w:hAnsi="Arial" w:cs="Arial"/>
          <w:color w:val="000000" w:themeColor="text1"/>
        </w:rPr>
        <w:t xml:space="preserve">. 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r>
        <w:rPr>
          <w:rFonts w:ascii="Arial" w:hAnsi="Arial" w:cs="Arial"/>
          <w:color w:val="000000" w:themeColor="text1"/>
        </w:rPr>
        <w:t xml:space="preserve"> in nerabljeni</w:t>
      </w:r>
      <w:r w:rsidRPr="00385431">
        <w:rPr>
          <w:rFonts w:ascii="Arial" w:hAnsi="Arial" w:cs="Arial"/>
          <w:color w:val="000000" w:themeColor="text1"/>
        </w:rPr>
        <w:t>.</w:t>
      </w:r>
    </w:p>
    <w:p w14:paraId="66555417" w14:textId="77777777" w:rsidR="00234E64" w:rsidRDefault="00234E64" w:rsidP="00234E64">
      <w:pPr>
        <w:pStyle w:val="Standard"/>
        <w:rPr>
          <w:rFonts w:ascii="Arial" w:hAnsi="Arial" w:cs="Arial"/>
        </w:rPr>
      </w:pPr>
    </w:p>
    <w:p w14:paraId="7287D0DE" w14:textId="77777777" w:rsidR="00234E64" w:rsidRDefault="00234E64" w:rsidP="00234E64">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 ter izvedbo spremljajočih storitev.</w:t>
      </w:r>
    </w:p>
    <w:p w14:paraId="5F64BEAC" w14:textId="77777777" w:rsidR="00234E64" w:rsidRDefault="00234E64" w:rsidP="00234E64">
      <w:pPr>
        <w:pStyle w:val="Standard"/>
        <w:rPr>
          <w:rFonts w:ascii="Arial" w:hAnsi="Arial" w:cs="Arial"/>
        </w:rPr>
      </w:pPr>
    </w:p>
    <w:p w14:paraId="36F3A739"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3C630E46" w14:textId="77777777" w:rsidR="00234E64" w:rsidRDefault="00234E64" w:rsidP="00234E64">
      <w:pPr>
        <w:pStyle w:val="Standard"/>
        <w:keepNext/>
        <w:jc w:val="center"/>
        <w:rPr>
          <w:rFonts w:ascii="Arial" w:hAnsi="Arial" w:cs="Arial"/>
        </w:rPr>
      </w:pPr>
      <w:r>
        <w:rPr>
          <w:rFonts w:ascii="Arial" w:hAnsi="Arial" w:cs="Arial"/>
          <w:b/>
        </w:rPr>
        <w:t>(pogodbena cena)</w:t>
      </w:r>
    </w:p>
    <w:p w14:paraId="3F2761BB" w14:textId="77777777" w:rsidR="00234E64" w:rsidRDefault="00234E64" w:rsidP="00234E64">
      <w:pPr>
        <w:pStyle w:val="Standard"/>
        <w:keepNext/>
        <w:jc w:val="center"/>
        <w:rPr>
          <w:rFonts w:ascii="Arial" w:hAnsi="Arial" w:cs="Arial"/>
        </w:rPr>
      </w:pPr>
    </w:p>
    <w:p w14:paraId="64DD15A7" w14:textId="77777777" w:rsidR="00234E64" w:rsidRPr="00525EAB" w:rsidRDefault="00234E64" w:rsidP="00234E64">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109495E4" w14:textId="77777777" w:rsidR="00234E64" w:rsidRDefault="00234E64" w:rsidP="00234E64">
      <w:pPr>
        <w:pStyle w:val="Standard"/>
        <w:ind w:right="-95"/>
        <w:rPr>
          <w:rFonts w:ascii="Arial" w:hAnsi="Arial" w:cs="Arial"/>
          <w:vanish/>
        </w:rPr>
      </w:pPr>
    </w:p>
    <w:p w14:paraId="2F4706B9" w14:textId="77777777" w:rsidR="00234E64" w:rsidRDefault="00234E64" w:rsidP="00234E64">
      <w:pPr>
        <w:pStyle w:val="Standard"/>
        <w:ind w:right="-95"/>
        <w:rPr>
          <w:rFonts w:ascii="Arial" w:hAnsi="Arial" w:cs="Arial"/>
          <w:vanish/>
        </w:rPr>
      </w:pPr>
      <w:r>
        <w:rPr>
          <w:rFonts w:ascii="Arial" w:hAnsi="Arial" w:cs="Arial"/>
          <w:vanish/>
        </w:rPr>
        <w:t xml:space="preserve">Nta merekoličina 00).  </w:t>
      </w:r>
    </w:p>
    <w:p w14:paraId="52D9B834" w14:textId="77777777" w:rsidR="00234E64" w:rsidRDefault="00234E64" w:rsidP="00234E64">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395"/>
        <w:gridCol w:w="4680"/>
      </w:tblGrid>
      <w:tr w:rsidR="00234E64" w14:paraId="3AF668E9" w14:textId="77777777" w:rsidTr="00125935">
        <w:trPr>
          <w:trHeight w:val="65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57C8A4C" w14:textId="77777777" w:rsidR="00234E64" w:rsidRDefault="00234E64" w:rsidP="00441AC8">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5D22C33" w14:textId="77777777" w:rsidR="00234E64" w:rsidRDefault="00234E64" w:rsidP="00441AC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34E64" w14:paraId="4F9C1031" w14:textId="77777777" w:rsidTr="00125935">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A2377F5" w14:textId="77777777" w:rsidR="00234E64" w:rsidRDefault="0098060E" w:rsidP="0098060E">
            <w:pPr>
              <w:pStyle w:val="Standard"/>
              <w:widowControl w:val="0"/>
              <w:shd w:val="clear" w:color="auto" w:fill="FFFFFF"/>
              <w:rPr>
                <w:rFonts w:ascii="Arial" w:hAnsi="Arial" w:cs="Arial"/>
              </w:rPr>
            </w:pPr>
            <w:r>
              <w:rPr>
                <w:rFonts w:ascii="Arial" w:eastAsia="Times New Roman" w:hAnsi="Arial" w:cs="Arial"/>
                <w:color w:val="000000"/>
                <w:lang w:eastAsia="sl-SI"/>
              </w:rPr>
              <w:t>DDV*</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BDA627" w14:textId="77777777" w:rsidR="00234E64" w:rsidRDefault="00234E64" w:rsidP="00441AC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34E64" w14:paraId="26447770" w14:textId="77777777" w:rsidTr="00125935">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1260277" w14:textId="77777777" w:rsidR="00234E64" w:rsidRDefault="00234E64" w:rsidP="00441AC8">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3960D4" w14:textId="77777777" w:rsidR="00234E64" w:rsidRDefault="00234E64" w:rsidP="00441AC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BA6D609" w14:textId="77777777" w:rsidR="00234E64" w:rsidRDefault="00234E64" w:rsidP="00234E64">
      <w:pPr>
        <w:pStyle w:val="Standard"/>
        <w:rPr>
          <w:rFonts w:ascii="Arial" w:hAnsi="Arial" w:cs="Arial"/>
        </w:rPr>
      </w:pPr>
    </w:p>
    <w:p w14:paraId="3A6DE2A6" w14:textId="77777777" w:rsidR="0098060E" w:rsidRDefault="0098060E" w:rsidP="0098060E">
      <w:pPr>
        <w:pStyle w:val="Standard"/>
        <w:rPr>
          <w:rFonts w:ascii="Arial" w:hAnsi="Arial" w:cs="Arial"/>
        </w:rPr>
      </w:pPr>
      <w:r>
        <w:rPr>
          <w:rFonts w:ascii="Arial" w:hAnsi="Arial" w:cs="Arial"/>
        </w:rPr>
        <w:t>* Podrobna razčlenitev DDV po stopnjah za posamezne postavke je razvidna iz obrazca Ponudbeni predračun.</w:t>
      </w:r>
    </w:p>
    <w:p w14:paraId="249CC9CE" w14:textId="77777777" w:rsidR="0098060E" w:rsidRDefault="0098060E" w:rsidP="00234E64">
      <w:pPr>
        <w:pStyle w:val="Standard"/>
        <w:rPr>
          <w:rFonts w:ascii="Arial" w:hAnsi="Arial" w:cs="Arial"/>
        </w:rPr>
      </w:pPr>
    </w:p>
    <w:p w14:paraId="2DF6B2F6" w14:textId="77777777" w:rsidR="00B1137A" w:rsidRDefault="00B1137A" w:rsidP="00234E64">
      <w:pPr>
        <w:pStyle w:val="Standard"/>
        <w:rPr>
          <w:rFonts w:ascii="Arial" w:hAnsi="Arial" w:cs="Arial"/>
          <w:color w:val="000000" w:themeColor="text1"/>
        </w:rPr>
      </w:pPr>
      <w:r>
        <w:rPr>
          <w:rFonts w:ascii="Arial" w:hAnsi="Arial" w:cs="Arial"/>
          <w:color w:val="000000" w:themeColor="text1"/>
        </w:rPr>
        <w:t>Podrobnejše cene in količine so opredeljene v ponudbenem predračunu dobavitelja, ki je priloga in sestavni del te pogodbe.</w:t>
      </w:r>
    </w:p>
    <w:p w14:paraId="6C3C5A03" w14:textId="77777777" w:rsidR="00B1137A" w:rsidRDefault="00B1137A" w:rsidP="00234E64">
      <w:pPr>
        <w:pStyle w:val="Standard"/>
        <w:rPr>
          <w:rFonts w:ascii="Arial" w:hAnsi="Arial" w:cs="Arial"/>
          <w:color w:val="000000" w:themeColor="text1"/>
        </w:rPr>
      </w:pPr>
    </w:p>
    <w:p w14:paraId="62560C57" w14:textId="77777777" w:rsidR="00234E64" w:rsidRDefault="00234E64" w:rsidP="00234E64">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Pr>
          <w:rFonts w:ascii="Arial" w:hAnsi="Arial" w:cs="Arial"/>
          <w:color w:val="000000" w:themeColor="text1"/>
        </w:rPr>
        <w:t xml:space="preserve"> </w:t>
      </w:r>
      <w:r w:rsidR="00B1137A">
        <w:rPr>
          <w:rFonts w:ascii="Arial" w:hAnsi="Arial" w:cs="Arial"/>
          <w:color w:val="000000" w:themeColor="text1"/>
        </w:rPr>
        <w:t xml:space="preserve">reagentov, </w:t>
      </w:r>
      <w:proofErr w:type="spellStart"/>
      <w:r w:rsidR="00B1137A">
        <w:rPr>
          <w:rFonts w:ascii="Arial" w:hAnsi="Arial" w:cs="Arial"/>
          <w:color w:val="000000" w:themeColor="text1"/>
        </w:rPr>
        <w:t>kalibratorjev</w:t>
      </w:r>
      <w:proofErr w:type="spellEnd"/>
      <w:r w:rsidR="00B1137A">
        <w:rPr>
          <w:rFonts w:ascii="Arial" w:hAnsi="Arial" w:cs="Arial"/>
          <w:color w:val="000000" w:themeColor="text1"/>
        </w:rPr>
        <w:t>, kontrol</w:t>
      </w:r>
      <w:r w:rsidR="005A019D">
        <w:rPr>
          <w:rFonts w:ascii="Arial" w:hAnsi="Arial" w:cs="Arial"/>
          <w:color w:val="000000" w:themeColor="text1"/>
        </w:rPr>
        <w:t xml:space="preserve"> in</w:t>
      </w:r>
      <w:r w:rsidR="006E0245">
        <w:rPr>
          <w:rFonts w:ascii="Arial" w:hAnsi="Arial" w:cs="Arial"/>
          <w:color w:val="000000" w:themeColor="text1"/>
        </w:rPr>
        <w:t xml:space="preserve"> </w:t>
      </w:r>
      <w:r w:rsidR="002C1F6E">
        <w:rPr>
          <w:rFonts w:ascii="Arial" w:hAnsi="Arial" w:cs="Arial"/>
          <w:color w:val="000000" w:themeColor="text1"/>
        </w:rPr>
        <w:t>ostalega potrošnega materiala</w:t>
      </w:r>
      <w:r w:rsidR="00B1137A">
        <w:rPr>
          <w:rFonts w:ascii="Arial" w:hAnsi="Arial" w:cs="Arial"/>
          <w:color w:val="000000" w:themeColor="text1"/>
        </w:rPr>
        <w:t xml:space="preserve"> </w:t>
      </w:r>
      <w:r>
        <w:rPr>
          <w:rFonts w:ascii="Arial" w:hAnsi="Arial" w:cs="Arial"/>
          <w:color w:val="000000" w:themeColor="text1"/>
        </w:rPr>
        <w:t>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1A244B23" w14:textId="77777777" w:rsidR="009951FD" w:rsidRDefault="009951FD" w:rsidP="00234E64">
      <w:pPr>
        <w:pStyle w:val="Standard"/>
        <w:rPr>
          <w:rFonts w:ascii="Arial" w:hAnsi="Arial" w:cs="Arial"/>
          <w:color w:val="000000" w:themeColor="text1"/>
        </w:rPr>
      </w:pPr>
    </w:p>
    <w:p w14:paraId="7D6335E8" w14:textId="77777777" w:rsidR="00234E64" w:rsidRDefault="00234E64" w:rsidP="00234E64">
      <w:pPr>
        <w:pStyle w:val="Standard"/>
        <w:rPr>
          <w:rFonts w:ascii="Arial" w:eastAsia="Times New Roman" w:hAnsi="Arial" w:cs="Arial"/>
          <w:color w:val="000000" w:themeColor="text1"/>
        </w:rPr>
      </w:pPr>
      <w:r>
        <w:rPr>
          <w:rFonts w:ascii="Arial" w:hAnsi="Arial" w:cs="Arial"/>
          <w:color w:val="000000" w:themeColor="text1"/>
          <w:shd w:val="clear" w:color="auto" w:fill="FFFFFF"/>
        </w:rPr>
        <w:lastRenderedPageBreak/>
        <w:t xml:space="preserve">Cena </w:t>
      </w:r>
      <w:r w:rsidR="00B1137A">
        <w:rPr>
          <w:rFonts w:ascii="Arial" w:hAnsi="Arial" w:cs="Arial"/>
          <w:color w:val="000000" w:themeColor="text1"/>
        </w:rPr>
        <w:t xml:space="preserve">reagentov, </w:t>
      </w:r>
      <w:proofErr w:type="spellStart"/>
      <w:r w:rsidR="00B1137A">
        <w:rPr>
          <w:rFonts w:ascii="Arial" w:hAnsi="Arial" w:cs="Arial"/>
          <w:color w:val="000000" w:themeColor="text1"/>
        </w:rPr>
        <w:t>kalibratorjev</w:t>
      </w:r>
      <w:proofErr w:type="spellEnd"/>
      <w:r w:rsidR="00B1137A">
        <w:rPr>
          <w:rFonts w:ascii="Arial" w:hAnsi="Arial" w:cs="Arial"/>
          <w:color w:val="000000" w:themeColor="text1"/>
        </w:rPr>
        <w:t>, kontrol</w:t>
      </w:r>
      <w:r w:rsidR="005A019D">
        <w:rPr>
          <w:rFonts w:ascii="Arial" w:hAnsi="Arial" w:cs="Arial"/>
          <w:color w:val="000000" w:themeColor="text1"/>
        </w:rPr>
        <w:t xml:space="preserve"> in</w:t>
      </w:r>
      <w:r w:rsidR="006E0245">
        <w:rPr>
          <w:rFonts w:ascii="Arial" w:hAnsi="Arial" w:cs="Arial"/>
          <w:color w:val="000000" w:themeColor="text1"/>
        </w:rPr>
        <w:t xml:space="preserve"> </w:t>
      </w:r>
      <w:r w:rsidR="002C1F6E">
        <w:rPr>
          <w:rFonts w:ascii="Arial" w:hAnsi="Arial" w:cs="Arial"/>
          <w:color w:val="000000" w:themeColor="text1"/>
        </w:rPr>
        <w:t>ostalega potrošnega materiala</w:t>
      </w:r>
      <w:r w:rsidR="00B1137A">
        <w:rPr>
          <w:rFonts w:ascii="Arial" w:hAnsi="Arial" w:cs="Arial"/>
          <w:color w:val="000000" w:themeColor="text1"/>
        </w:rPr>
        <w:t xml:space="preserve"> </w:t>
      </w:r>
      <w:r w:rsidR="009951FD">
        <w:rPr>
          <w:rFonts w:ascii="Arial" w:hAnsi="Arial" w:cs="Arial"/>
          <w:color w:val="000000" w:themeColor="text1"/>
          <w:shd w:val="clear" w:color="auto" w:fill="FFFFFF"/>
        </w:rPr>
        <w:t>so fiksne celotno obdobje trajanja te pogodbe</w:t>
      </w:r>
      <w:r w:rsidRPr="00F254C3">
        <w:rPr>
          <w:rFonts w:ascii="Arial" w:hAnsi="Arial" w:cs="Arial"/>
          <w:color w:val="000000" w:themeColor="text1"/>
          <w:shd w:val="clear" w:color="auto" w:fill="FFFFFF"/>
        </w:rPr>
        <w:t>.</w:t>
      </w:r>
    </w:p>
    <w:p w14:paraId="62180E53" w14:textId="77777777" w:rsidR="00234E64" w:rsidRDefault="00234E64" w:rsidP="00234E64">
      <w:pPr>
        <w:pStyle w:val="Standard"/>
        <w:rPr>
          <w:rFonts w:ascii="Arial" w:hAnsi="Arial" w:cs="Arial"/>
        </w:rPr>
      </w:pPr>
    </w:p>
    <w:p w14:paraId="4FEA6888" w14:textId="77777777" w:rsidR="00234E64" w:rsidRDefault="00234E64" w:rsidP="00234E64">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Pogodbena cena za dobavo </w:t>
      </w:r>
      <w:r w:rsidR="00B1137A">
        <w:rPr>
          <w:rFonts w:ascii="Arial" w:hAnsi="Arial" w:cs="Arial"/>
          <w:color w:val="000000" w:themeColor="text1"/>
        </w:rPr>
        <w:t xml:space="preserve">reagentov, </w:t>
      </w:r>
      <w:proofErr w:type="spellStart"/>
      <w:r w:rsidR="00B1137A">
        <w:rPr>
          <w:rFonts w:ascii="Arial" w:hAnsi="Arial" w:cs="Arial"/>
          <w:color w:val="000000" w:themeColor="text1"/>
        </w:rPr>
        <w:t>kalibratorjev</w:t>
      </w:r>
      <w:proofErr w:type="spellEnd"/>
      <w:r w:rsidR="00B1137A">
        <w:rPr>
          <w:rFonts w:ascii="Arial" w:hAnsi="Arial" w:cs="Arial"/>
          <w:color w:val="000000" w:themeColor="text1"/>
        </w:rPr>
        <w:t>, kontrol</w:t>
      </w:r>
      <w:r w:rsidR="005A019D">
        <w:rPr>
          <w:rFonts w:ascii="Arial" w:hAnsi="Arial" w:cs="Arial"/>
          <w:color w:val="000000" w:themeColor="text1"/>
        </w:rPr>
        <w:t xml:space="preserve"> in</w:t>
      </w:r>
      <w:r w:rsidR="006E0245">
        <w:rPr>
          <w:rFonts w:ascii="Arial" w:hAnsi="Arial" w:cs="Arial"/>
          <w:color w:val="000000" w:themeColor="text1"/>
        </w:rPr>
        <w:t xml:space="preserve"> </w:t>
      </w:r>
      <w:r w:rsidR="002C1F6E">
        <w:rPr>
          <w:rFonts w:ascii="Arial" w:hAnsi="Arial" w:cs="Arial"/>
          <w:color w:val="000000" w:themeColor="text1"/>
        </w:rPr>
        <w:t>ostalega potrošnega materiala</w:t>
      </w:r>
      <w:r>
        <w:rPr>
          <w:rFonts w:ascii="Arial" w:hAnsi="Arial" w:cs="Arial"/>
          <w:color w:val="000000" w:themeColor="text1"/>
        </w:rPr>
        <w:t xml:space="preserve"> vključuje transport dobav DDP (</w:t>
      </w:r>
      <w:proofErr w:type="spellStart"/>
      <w:r>
        <w:rPr>
          <w:rFonts w:ascii="Arial" w:hAnsi="Arial" w:cs="Arial"/>
          <w:color w:val="000000" w:themeColor="text1"/>
        </w:rPr>
        <w:t>Incoterms</w:t>
      </w:r>
      <w:proofErr w:type="spellEnd"/>
      <w:r>
        <w:rPr>
          <w:rFonts w:ascii="Arial" w:hAnsi="Arial" w:cs="Arial"/>
          <w:color w:val="000000" w:themeColor="text1"/>
        </w:rPr>
        <w:t xml:space="preserve"> 202</w:t>
      </w:r>
      <w:r w:rsidRPr="009F3D65">
        <w:rPr>
          <w:rFonts w:ascii="Arial" w:hAnsi="Arial" w:cs="Arial"/>
          <w:color w:val="000000" w:themeColor="text1"/>
        </w:rPr>
        <w:t>0</w:t>
      </w:r>
      <w:r w:rsidR="005A019D">
        <w:rPr>
          <w:rFonts w:ascii="Arial" w:hAnsi="Arial" w:cs="Arial"/>
          <w:color w:val="000000" w:themeColor="text1"/>
        </w:rPr>
        <w:t>) na sedež naročnika razloženo.</w:t>
      </w:r>
      <w:r>
        <w:rPr>
          <w:rFonts w:ascii="Arial" w:hAnsi="Arial" w:cs="Arial"/>
          <w:color w:val="000000" w:themeColor="text1"/>
        </w:rPr>
        <w:t xml:space="preserve"> </w:t>
      </w:r>
      <w:r w:rsidR="005A019D">
        <w:rPr>
          <w:rFonts w:ascii="Arial" w:hAnsi="Arial" w:cs="Arial"/>
          <w:color w:val="000000" w:themeColor="text1"/>
        </w:rPr>
        <w:t xml:space="preserve">Po enaki klavzuli dobavitelj naročniku tudi </w:t>
      </w:r>
      <w:r w:rsidR="004F3B89">
        <w:rPr>
          <w:rFonts w:ascii="Arial" w:hAnsi="Arial" w:cs="Arial"/>
          <w:color w:val="000000" w:themeColor="text1"/>
        </w:rPr>
        <w:t>(</w:t>
      </w:r>
      <w:r w:rsidR="005A019D">
        <w:rPr>
          <w:rFonts w:ascii="Arial" w:hAnsi="Arial" w:cs="Arial"/>
          <w:color w:val="000000" w:themeColor="text1"/>
        </w:rPr>
        <w:t>brezplačno</w:t>
      </w:r>
      <w:r w:rsidR="004F3B89">
        <w:rPr>
          <w:rFonts w:ascii="Arial" w:hAnsi="Arial" w:cs="Arial"/>
          <w:color w:val="000000" w:themeColor="text1"/>
        </w:rPr>
        <w:t>)</w:t>
      </w:r>
      <w:r w:rsidR="005A019D">
        <w:rPr>
          <w:rFonts w:ascii="Arial" w:hAnsi="Arial" w:cs="Arial"/>
          <w:color w:val="000000" w:themeColor="text1"/>
        </w:rPr>
        <w:t xml:space="preserve"> dobavi sistem,</w:t>
      </w:r>
      <w:r>
        <w:rPr>
          <w:rFonts w:ascii="Arial" w:hAnsi="Arial" w:cs="Arial"/>
          <w:color w:val="000000" w:themeColor="text1"/>
        </w:rPr>
        <w:t xml:space="preserve"> </w:t>
      </w:r>
      <w:r w:rsidR="005A019D">
        <w:rPr>
          <w:rFonts w:ascii="Arial" w:hAnsi="Arial" w:cs="Arial"/>
          <w:color w:val="000000" w:themeColor="text1"/>
        </w:rPr>
        <w:t xml:space="preserve">pri čemer </w:t>
      </w:r>
      <w:r w:rsidR="00125935">
        <w:rPr>
          <w:rFonts w:ascii="Arial" w:hAnsi="Arial" w:cs="Arial"/>
          <w:color w:val="000000" w:themeColor="text1"/>
        </w:rPr>
        <w:t>naročniku ne zaračuna</w:t>
      </w:r>
      <w:r w:rsidR="005A019D">
        <w:rPr>
          <w:rFonts w:ascii="Arial" w:hAnsi="Arial" w:cs="Arial"/>
          <w:color w:val="000000" w:themeColor="text1"/>
        </w:rPr>
        <w:t xml:space="preserve"> </w:t>
      </w:r>
      <w:r w:rsidR="004F3B89">
        <w:rPr>
          <w:rFonts w:ascii="Arial" w:hAnsi="Arial" w:cs="Arial"/>
          <w:color w:val="000000" w:themeColor="text1"/>
        </w:rPr>
        <w:t>niti</w:t>
      </w:r>
      <w:r>
        <w:rPr>
          <w:rFonts w:ascii="Arial" w:hAnsi="Arial" w:cs="Arial"/>
          <w:color w:val="000000" w:themeColor="text1"/>
        </w:rPr>
        <w:t xml:space="preserve"> na</w:t>
      </w:r>
      <w:r w:rsidR="00125935">
        <w:rPr>
          <w:rFonts w:ascii="Arial" w:hAnsi="Arial" w:cs="Arial"/>
          <w:color w:val="000000" w:themeColor="text1"/>
        </w:rPr>
        <w:t>mestit</w:t>
      </w:r>
      <w:r w:rsidR="00790DA9">
        <w:rPr>
          <w:rFonts w:ascii="Arial" w:hAnsi="Arial" w:cs="Arial"/>
          <w:color w:val="000000" w:themeColor="text1"/>
        </w:rPr>
        <w:t>v</w:t>
      </w:r>
      <w:r w:rsidR="00125935">
        <w:rPr>
          <w:rFonts w:ascii="Arial" w:hAnsi="Arial" w:cs="Arial"/>
          <w:color w:val="000000" w:themeColor="text1"/>
        </w:rPr>
        <w:t>e oziroma vzpostavit</w:t>
      </w:r>
      <w:r w:rsidR="00790DA9">
        <w:rPr>
          <w:rFonts w:ascii="Arial" w:hAnsi="Arial" w:cs="Arial"/>
          <w:color w:val="000000" w:themeColor="text1"/>
        </w:rPr>
        <w:t>v</w:t>
      </w:r>
      <w:r w:rsidR="00125935">
        <w:rPr>
          <w:rFonts w:ascii="Arial" w:hAnsi="Arial" w:cs="Arial"/>
          <w:color w:val="000000" w:themeColor="text1"/>
        </w:rPr>
        <w:t>e</w:t>
      </w:r>
      <w:r w:rsidR="00790DA9">
        <w:rPr>
          <w:rFonts w:ascii="Arial" w:hAnsi="Arial" w:cs="Arial"/>
          <w:color w:val="000000" w:themeColor="text1"/>
        </w:rPr>
        <w:t>,</w:t>
      </w:r>
      <w:r>
        <w:rPr>
          <w:rFonts w:ascii="Arial" w:hAnsi="Arial" w:cs="Arial"/>
          <w:color w:val="000000" w:themeColor="text1"/>
        </w:rPr>
        <w:t xml:space="preserve"> »zagon</w:t>
      </w:r>
      <w:r w:rsidR="00125935">
        <w:rPr>
          <w:rFonts w:ascii="Arial" w:hAnsi="Arial" w:cs="Arial"/>
          <w:color w:val="000000" w:themeColor="text1"/>
        </w:rPr>
        <w:t>a</w:t>
      </w:r>
      <w:r>
        <w:rPr>
          <w:rFonts w:ascii="Arial" w:hAnsi="Arial" w:cs="Arial"/>
          <w:color w:val="000000" w:themeColor="text1"/>
        </w:rPr>
        <w:t xml:space="preserve"> v živo«</w:t>
      </w:r>
      <w:r w:rsidR="00125935">
        <w:rPr>
          <w:rFonts w:ascii="Arial" w:hAnsi="Arial" w:cs="Arial"/>
          <w:color w:val="000000" w:themeColor="text1"/>
        </w:rPr>
        <w:t>, izvedbe</w:t>
      </w:r>
      <w:r w:rsidR="00790DA9">
        <w:rPr>
          <w:rFonts w:ascii="Arial" w:hAnsi="Arial" w:cs="Arial"/>
          <w:color w:val="000000" w:themeColor="text1"/>
        </w:rPr>
        <w:t xml:space="preserve"> poskusnega obratovanja</w:t>
      </w:r>
      <w:r w:rsidR="004F3B89">
        <w:rPr>
          <w:rFonts w:ascii="Arial" w:hAnsi="Arial" w:cs="Arial"/>
          <w:color w:val="000000" w:themeColor="text1"/>
        </w:rPr>
        <w:t xml:space="preserve"> </w:t>
      </w:r>
      <w:proofErr w:type="spellStart"/>
      <w:r w:rsidR="004F3B89">
        <w:rPr>
          <w:rFonts w:ascii="Arial" w:hAnsi="Arial" w:cs="Arial"/>
          <w:color w:val="000000" w:themeColor="text1"/>
        </w:rPr>
        <w:t>sistena</w:t>
      </w:r>
      <w:proofErr w:type="spellEnd"/>
      <w:r w:rsidR="00790DA9">
        <w:rPr>
          <w:rFonts w:ascii="Arial" w:hAnsi="Arial" w:cs="Arial"/>
          <w:color w:val="000000" w:themeColor="text1"/>
        </w:rPr>
        <w:t xml:space="preserve"> in šolan</w:t>
      </w:r>
      <w:r w:rsidR="00125935">
        <w:rPr>
          <w:rFonts w:ascii="Arial" w:hAnsi="Arial" w:cs="Arial"/>
          <w:color w:val="000000" w:themeColor="text1"/>
        </w:rPr>
        <w:t>ja</w:t>
      </w:r>
      <w:r w:rsidR="003415DF">
        <w:rPr>
          <w:rFonts w:ascii="Arial" w:hAnsi="Arial" w:cs="Arial"/>
          <w:color w:val="000000" w:themeColor="text1"/>
        </w:rPr>
        <w:t xml:space="preserve"> uporabnikov naro</w:t>
      </w:r>
      <w:r w:rsidR="00790DA9">
        <w:rPr>
          <w:rFonts w:ascii="Arial" w:hAnsi="Arial" w:cs="Arial"/>
          <w:color w:val="000000" w:themeColor="text1"/>
        </w:rPr>
        <w:t>čnika</w:t>
      </w:r>
      <w:r>
        <w:rPr>
          <w:rFonts w:ascii="Arial" w:hAnsi="Arial" w:cs="Arial"/>
          <w:color w:val="000000" w:themeColor="text1"/>
        </w:rPr>
        <w:t>. Naročnik dobavitelju ne bo priznal nobenih stroškov, ki niso zajeti v pogodbeni ceni</w:t>
      </w:r>
      <w:r w:rsidR="00125935">
        <w:rPr>
          <w:rFonts w:ascii="Arial" w:hAnsi="Arial" w:cs="Arial"/>
          <w:color w:val="000000" w:themeColor="text1"/>
        </w:rPr>
        <w:t xml:space="preserve"> za dobavo reagentov, </w:t>
      </w:r>
      <w:proofErr w:type="spellStart"/>
      <w:r w:rsidR="00125935">
        <w:rPr>
          <w:rFonts w:ascii="Arial" w:hAnsi="Arial" w:cs="Arial"/>
          <w:color w:val="000000" w:themeColor="text1"/>
        </w:rPr>
        <w:t>kalibratorjev</w:t>
      </w:r>
      <w:proofErr w:type="spellEnd"/>
      <w:r w:rsidR="00125935">
        <w:rPr>
          <w:rFonts w:ascii="Arial" w:hAnsi="Arial" w:cs="Arial"/>
          <w:color w:val="000000" w:themeColor="text1"/>
        </w:rPr>
        <w:t xml:space="preserve">, kontrol in </w:t>
      </w:r>
      <w:r w:rsidR="002C1F6E">
        <w:rPr>
          <w:rFonts w:ascii="Arial" w:hAnsi="Arial" w:cs="Arial"/>
          <w:color w:val="000000" w:themeColor="text1"/>
        </w:rPr>
        <w:t>ostalega potrošnega materiala</w:t>
      </w:r>
      <w:r>
        <w:rPr>
          <w:rFonts w:ascii="Arial" w:hAnsi="Arial" w:cs="Arial"/>
          <w:color w:val="000000" w:themeColor="text1"/>
        </w:rPr>
        <w:t>.</w:t>
      </w:r>
    </w:p>
    <w:p w14:paraId="6EB91633" w14:textId="77777777" w:rsidR="00234E64" w:rsidRDefault="00234E64" w:rsidP="00234E64">
      <w:pPr>
        <w:pStyle w:val="Standard"/>
        <w:rPr>
          <w:rFonts w:ascii="Arial" w:hAnsi="Arial" w:cs="Arial"/>
          <w:color w:val="000000" w:themeColor="text1"/>
        </w:rPr>
      </w:pPr>
    </w:p>
    <w:p w14:paraId="4D9598D7" w14:textId="77777777" w:rsidR="00234E64" w:rsidRDefault="00234E64" w:rsidP="00234E64">
      <w:pPr>
        <w:pStyle w:val="Standard"/>
        <w:rPr>
          <w:rFonts w:ascii="Arial" w:hAnsi="Arial" w:cs="Arial"/>
          <w:color w:val="000000" w:themeColor="text1"/>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7F1542BF" w14:textId="77777777" w:rsidR="00234E64" w:rsidRDefault="00234E64" w:rsidP="00234E64">
      <w:pPr>
        <w:pStyle w:val="Standard"/>
        <w:rPr>
          <w:rFonts w:ascii="Arial" w:hAnsi="Arial" w:cs="Arial"/>
        </w:rPr>
      </w:pPr>
    </w:p>
    <w:p w14:paraId="6DAEA700"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60499087" w14:textId="77777777" w:rsidR="00234E64" w:rsidRDefault="00234E64" w:rsidP="00234E64">
      <w:pPr>
        <w:pStyle w:val="Standard"/>
        <w:keepNext/>
        <w:jc w:val="center"/>
        <w:rPr>
          <w:rFonts w:ascii="Arial" w:hAnsi="Arial" w:cs="Arial"/>
          <w:b/>
        </w:rPr>
      </w:pPr>
      <w:r>
        <w:rPr>
          <w:rFonts w:ascii="Arial" w:hAnsi="Arial" w:cs="Arial"/>
          <w:b/>
        </w:rPr>
        <w:t>(način obračunavanja in plačila)</w:t>
      </w:r>
    </w:p>
    <w:p w14:paraId="013A69AE" w14:textId="77777777" w:rsidR="00234E64" w:rsidRDefault="00234E64" w:rsidP="00234E64">
      <w:pPr>
        <w:pStyle w:val="Standard"/>
        <w:keepNext/>
        <w:ind w:left="360"/>
        <w:rPr>
          <w:rFonts w:ascii="Arial" w:hAnsi="Arial" w:cs="Arial"/>
        </w:rPr>
      </w:pPr>
    </w:p>
    <w:p w14:paraId="38F4FB7F" w14:textId="77777777" w:rsidR="00234E64" w:rsidRDefault="00125935" w:rsidP="00234E64">
      <w:pPr>
        <w:pStyle w:val="Standard"/>
        <w:rPr>
          <w:rFonts w:ascii="Arial" w:hAnsi="Arial" w:cs="Arial"/>
        </w:rPr>
      </w:pPr>
      <w:r>
        <w:rPr>
          <w:rFonts w:ascii="Arial" w:hAnsi="Arial" w:cs="Arial"/>
        </w:rPr>
        <w:t>Dobavljene</w:t>
      </w:r>
      <w:r w:rsidR="00234E64">
        <w:rPr>
          <w:rFonts w:ascii="Arial" w:hAnsi="Arial" w:cs="Arial"/>
        </w:rPr>
        <w:t xml:space="preserve"> </w:t>
      </w:r>
      <w:r w:rsidR="00B1137A">
        <w:rPr>
          <w:rFonts w:ascii="Arial" w:hAnsi="Arial" w:cs="Arial"/>
          <w:color w:val="000000" w:themeColor="text1"/>
        </w:rPr>
        <w:t>r</w:t>
      </w:r>
      <w:r>
        <w:rPr>
          <w:rFonts w:ascii="Arial" w:hAnsi="Arial" w:cs="Arial"/>
          <w:color w:val="000000" w:themeColor="text1"/>
        </w:rPr>
        <w:t xml:space="preserve">eagente, </w:t>
      </w:r>
      <w:proofErr w:type="spellStart"/>
      <w:r>
        <w:rPr>
          <w:rFonts w:ascii="Arial" w:hAnsi="Arial" w:cs="Arial"/>
          <w:color w:val="000000" w:themeColor="text1"/>
        </w:rPr>
        <w:t>kalibratorje</w:t>
      </w:r>
      <w:proofErr w:type="spellEnd"/>
      <w:r>
        <w:rPr>
          <w:rFonts w:ascii="Arial" w:hAnsi="Arial" w:cs="Arial"/>
          <w:color w:val="000000" w:themeColor="text1"/>
        </w:rPr>
        <w:t>, kontrole in</w:t>
      </w:r>
      <w:r w:rsidR="00234E64">
        <w:rPr>
          <w:rFonts w:ascii="Arial" w:hAnsi="Arial" w:cs="Arial"/>
        </w:rPr>
        <w:t xml:space="preserve"> </w:t>
      </w:r>
      <w:r w:rsidR="002C1F6E">
        <w:rPr>
          <w:rFonts w:ascii="Arial" w:hAnsi="Arial" w:cs="Arial"/>
        </w:rPr>
        <w:t>ostali potrošni material</w:t>
      </w:r>
      <w:r w:rsidR="006E0245">
        <w:rPr>
          <w:rFonts w:ascii="Arial" w:hAnsi="Arial" w:cs="Arial"/>
        </w:rPr>
        <w:t xml:space="preserve"> </w:t>
      </w:r>
      <w:r w:rsidR="00234E64" w:rsidRPr="003075EF">
        <w:rPr>
          <w:rFonts w:ascii="Arial" w:hAnsi="Arial" w:cs="Arial"/>
        </w:rPr>
        <w:t xml:space="preserve">po tej pogodbi bo </w:t>
      </w:r>
      <w:r w:rsidR="00234E64">
        <w:rPr>
          <w:rFonts w:ascii="Arial" w:hAnsi="Arial" w:cs="Arial"/>
        </w:rPr>
        <w:t>dobavitelj obračunal z izstavitvijo računov</w:t>
      </w:r>
      <w:r w:rsidR="00234E64" w:rsidRPr="003075EF">
        <w:rPr>
          <w:rFonts w:ascii="Arial" w:hAnsi="Arial" w:cs="Arial"/>
        </w:rPr>
        <w:t xml:space="preserve">, ki jih bo </w:t>
      </w:r>
      <w:r w:rsidR="00234E64" w:rsidRPr="008156D4">
        <w:rPr>
          <w:rFonts w:ascii="Arial" w:hAnsi="Arial" w:cs="Arial"/>
        </w:rPr>
        <w:t>naročniku dostavil v elektronski obliki (e-račun).</w:t>
      </w:r>
      <w:r>
        <w:rPr>
          <w:rFonts w:ascii="Arial" w:hAnsi="Arial" w:cs="Arial"/>
        </w:rPr>
        <w:t xml:space="preserve"> </w:t>
      </w:r>
      <w:r w:rsidR="00234E64">
        <w:rPr>
          <w:rFonts w:ascii="Arial" w:hAnsi="Arial" w:cs="Arial"/>
        </w:rPr>
        <w:t xml:space="preserve">Dobavitelj izstavi naročniku račun v roku 8 dni po vsakokratni uspešni dobavi </w:t>
      </w:r>
      <w:r>
        <w:rPr>
          <w:rFonts w:ascii="Arial" w:hAnsi="Arial" w:cs="Arial"/>
        </w:rPr>
        <w:t xml:space="preserve">navedenega </w:t>
      </w:r>
      <w:r w:rsidR="00234E64">
        <w:rPr>
          <w:rFonts w:ascii="Arial" w:hAnsi="Arial" w:cs="Arial"/>
        </w:rPr>
        <w:t xml:space="preserve">potrošnega materiala na podlagi dejansko realiziranih količin in cen na enoto mere. </w:t>
      </w:r>
    </w:p>
    <w:p w14:paraId="29611553" w14:textId="77777777" w:rsidR="00234E64" w:rsidRDefault="00234E64" w:rsidP="00234E64">
      <w:pPr>
        <w:pStyle w:val="Standard"/>
        <w:rPr>
          <w:rFonts w:ascii="Arial" w:hAnsi="Arial" w:cs="Arial"/>
        </w:rPr>
      </w:pPr>
    </w:p>
    <w:p w14:paraId="0C7BDC75" w14:textId="77777777" w:rsidR="00234E64" w:rsidRDefault="00234E64" w:rsidP="00234E64">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w:t>
      </w:r>
      <w:r w:rsidRPr="006A0AEE">
        <w:rPr>
          <w:rFonts w:ascii="Arial" w:hAnsi="Arial" w:cs="Arial"/>
          <w:color w:val="000000" w:themeColor="text1"/>
        </w:rPr>
        <w:t xml:space="preserve"> </w:t>
      </w:r>
      <w:r>
        <w:rPr>
          <w:rFonts w:ascii="Arial" w:hAnsi="Arial" w:cs="Arial"/>
          <w:color w:val="000000" w:themeColor="text1"/>
        </w:rPr>
        <w:t>V kolikor veljavni predpisi določajo ali dopuščajo daljši plačilni rok, se uporabi najdaljši rok, kot je določen oziroma dopuščen s predpisi.</w:t>
      </w:r>
      <w:r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06C53D0A" w14:textId="77777777" w:rsidR="00234E64" w:rsidRDefault="00234E64" w:rsidP="00234E64">
      <w:pPr>
        <w:pStyle w:val="Standard"/>
        <w:rPr>
          <w:rFonts w:ascii="Arial" w:hAnsi="Arial" w:cs="Arial"/>
        </w:rPr>
      </w:pPr>
    </w:p>
    <w:p w14:paraId="57C35584" w14:textId="77777777" w:rsidR="00234E64" w:rsidRDefault="00234E64" w:rsidP="00234E64">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7BB47B39" w14:textId="77777777" w:rsidR="00234E64" w:rsidRDefault="00234E64" w:rsidP="00234E64">
      <w:pPr>
        <w:pStyle w:val="Standard"/>
        <w:keepNext/>
        <w:rPr>
          <w:rFonts w:ascii="Arial" w:hAnsi="Arial" w:cs="Arial"/>
        </w:rPr>
      </w:pPr>
    </w:p>
    <w:p w14:paraId="55E8247B" w14:textId="77777777" w:rsidR="00234E64" w:rsidRPr="00204EE5" w:rsidRDefault="00234E64" w:rsidP="00A567DF">
      <w:pPr>
        <w:pStyle w:val="Standard"/>
        <w:keepNext/>
        <w:numPr>
          <w:ilvl w:val="1"/>
          <w:numId w:val="12"/>
        </w:numPr>
        <w:autoSpaceDN w:val="0"/>
        <w:ind w:left="284"/>
        <w:jc w:val="center"/>
        <w:rPr>
          <w:rFonts w:ascii="Arial" w:hAnsi="Arial" w:cs="Arial"/>
          <w:b/>
        </w:rPr>
      </w:pPr>
      <w:r w:rsidRPr="00204EE5">
        <w:rPr>
          <w:rFonts w:ascii="Arial" w:hAnsi="Arial" w:cs="Arial"/>
          <w:b/>
        </w:rPr>
        <w:t>člen</w:t>
      </w:r>
    </w:p>
    <w:p w14:paraId="45CC5661" w14:textId="77777777" w:rsidR="00234E64" w:rsidRPr="00204EE5" w:rsidRDefault="00234E64" w:rsidP="00234E64">
      <w:pPr>
        <w:pStyle w:val="Standard"/>
        <w:keepNext/>
        <w:jc w:val="center"/>
        <w:rPr>
          <w:rFonts w:ascii="Arial" w:hAnsi="Arial" w:cs="Arial"/>
          <w:b/>
        </w:rPr>
      </w:pPr>
      <w:r w:rsidRPr="00204EE5">
        <w:rPr>
          <w:rFonts w:ascii="Arial" w:hAnsi="Arial" w:cs="Arial"/>
          <w:b/>
        </w:rPr>
        <w:t>(rok izpolnitve)</w:t>
      </w:r>
    </w:p>
    <w:p w14:paraId="4B1A9CF5" w14:textId="77777777" w:rsidR="00234E64" w:rsidRPr="00204EE5" w:rsidRDefault="00234E64" w:rsidP="00234E64">
      <w:pPr>
        <w:pStyle w:val="Standard"/>
        <w:keepNext/>
        <w:rPr>
          <w:rFonts w:ascii="Arial" w:hAnsi="Arial" w:cs="Arial"/>
        </w:rPr>
      </w:pPr>
    </w:p>
    <w:p w14:paraId="5704350D" w14:textId="77777777" w:rsidR="00D42021" w:rsidRPr="00D42021" w:rsidRDefault="00234E64" w:rsidP="00234E64">
      <w:pPr>
        <w:pStyle w:val="Standard"/>
        <w:ind w:right="-1"/>
        <w:rPr>
          <w:rFonts w:ascii="Arial" w:hAnsi="Arial" w:cs="Arial"/>
          <w:color w:val="000000" w:themeColor="text1"/>
        </w:rPr>
      </w:pPr>
      <w:r>
        <w:rPr>
          <w:rFonts w:ascii="Arial" w:hAnsi="Arial" w:cs="Arial"/>
        </w:rPr>
        <w:t>Dobavitelj</w:t>
      </w:r>
      <w:r w:rsidRPr="00204EE5">
        <w:rPr>
          <w:rFonts w:ascii="Arial" w:hAnsi="Arial" w:cs="Arial"/>
        </w:rPr>
        <w:t xml:space="preserve"> se obvezuje, da bo</w:t>
      </w:r>
      <w:r>
        <w:rPr>
          <w:rFonts w:ascii="Arial" w:hAnsi="Arial" w:cs="Arial"/>
        </w:rPr>
        <w:t xml:space="preserve"> opremo iz 2. člena pogodbe dobavil, </w:t>
      </w:r>
      <w:r w:rsidR="00A20FB8">
        <w:rPr>
          <w:rFonts w:ascii="Arial" w:hAnsi="Arial" w:cs="Arial"/>
        </w:rPr>
        <w:t xml:space="preserve">montiral in zagnal ter izvedel poskusno obratovanje z usposabljanjem oziroma izobraževanjem laboratorijskega osebja naročnika za delo z opremo v roku največ 120 koledarskih dni od </w:t>
      </w:r>
      <w:r w:rsidR="00125935">
        <w:rPr>
          <w:rFonts w:ascii="Arial" w:hAnsi="Arial" w:cs="Arial"/>
        </w:rPr>
        <w:t xml:space="preserve">obvestila naročnika o pričetku teka dobavnega roka. Naročnik bo dobavitelja obvestil o pričetku teka dobavnega roka, ko bodo zaključena vsa </w:t>
      </w:r>
      <w:r w:rsidR="00125935" w:rsidRPr="00D441AE">
        <w:rPr>
          <w:rFonts w:ascii="Arial" w:hAnsi="Arial" w:cs="Arial"/>
        </w:rPr>
        <w:t>GOI dela v prostoru, v katerega se namesti sistem.</w:t>
      </w:r>
      <w:r w:rsidR="00D42021" w:rsidRPr="00D441AE">
        <w:t xml:space="preserve"> </w:t>
      </w:r>
      <w:r w:rsidR="00D42021" w:rsidRPr="00D441AE">
        <w:rPr>
          <w:rFonts w:ascii="Arial" w:hAnsi="Arial" w:cs="Arial"/>
          <w:color w:val="000000" w:themeColor="text1"/>
        </w:rPr>
        <w:t xml:space="preserve">Dobavitelj </w:t>
      </w:r>
      <w:r w:rsidR="00D42021" w:rsidRPr="00D441AE">
        <w:rPr>
          <w:rFonts w:ascii="Arial" w:hAnsi="Arial" w:cs="Arial"/>
          <w:color w:val="000000" w:themeColor="text1"/>
        </w:rPr>
        <w:lastRenderedPageBreak/>
        <w:t xml:space="preserve">mora ob sklenitvi te pogodbe naročniku predati terminski plan </w:t>
      </w:r>
      <w:r w:rsidR="00D55BE3" w:rsidRPr="00D441AE">
        <w:rPr>
          <w:rFonts w:ascii="Arial" w:hAnsi="Arial" w:cs="Arial"/>
          <w:color w:val="000000" w:themeColor="text1"/>
        </w:rPr>
        <w:t>dostave in montaže sistema</w:t>
      </w:r>
      <w:r w:rsidR="00D42021" w:rsidRPr="00D441AE">
        <w:rPr>
          <w:rFonts w:ascii="Arial" w:hAnsi="Arial" w:cs="Arial"/>
          <w:color w:val="000000" w:themeColor="text1"/>
        </w:rPr>
        <w:t>, ki</w:t>
      </w:r>
      <w:r w:rsidR="004F3B89" w:rsidRPr="00D441AE">
        <w:rPr>
          <w:rFonts w:ascii="Arial" w:hAnsi="Arial" w:cs="Arial"/>
          <w:color w:val="000000" w:themeColor="text1"/>
        </w:rPr>
        <w:t xml:space="preserve"> postane sestavni del</w:t>
      </w:r>
      <w:r w:rsidR="00D42021" w:rsidRPr="00D441AE">
        <w:rPr>
          <w:rFonts w:ascii="Arial" w:hAnsi="Arial" w:cs="Arial"/>
          <w:color w:val="000000" w:themeColor="text1"/>
        </w:rPr>
        <w:t xml:space="preserve"> pogodbe.</w:t>
      </w:r>
    </w:p>
    <w:p w14:paraId="57740997" w14:textId="77777777" w:rsidR="00D42021" w:rsidRDefault="00D42021" w:rsidP="00234E64">
      <w:pPr>
        <w:pStyle w:val="Standard"/>
        <w:ind w:right="-1"/>
        <w:rPr>
          <w:rFonts w:ascii="Arial" w:hAnsi="Arial" w:cs="Arial"/>
          <w:color w:val="000000" w:themeColor="text1"/>
        </w:rPr>
      </w:pPr>
    </w:p>
    <w:p w14:paraId="19A0C5D7" w14:textId="77777777" w:rsidR="00234E64" w:rsidRDefault="00125935" w:rsidP="00234E64">
      <w:pPr>
        <w:pStyle w:val="Standard"/>
        <w:ind w:right="-1"/>
        <w:rPr>
          <w:rFonts w:ascii="Arial" w:hAnsi="Arial" w:cs="Arial"/>
          <w:color w:val="000000" w:themeColor="text1"/>
        </w:rPr>
      </w:pPr>
      <w:r>
        <w:rPr>
          <w:rFonts w:ascii="Arial" w:hAnsi="Arial" w:cs="Arial"/>
          <w:color w:val="000000" w:themeColor="text1"/>
        </w:rPr>
        <w:t>N</w:t>
      </w:r>
      <w:r w:rsidR="00234E64" w:rsidRPr="00512C80">
        <w:rPr>
          <w:rFonts w:ascii="Arial" w:hAnsi="Arial" w:cs="Arial"/>
          <w:color w:val="000000" w:themeColor="text1"/>
        </w:rPr>
        <w:t>adalje</w:t>
      </w:r>
      <w:r w:rsidR="00234E64">
        <w:rPr>
          <w:rFonts w:ascii="Arial" w:hAnsi="Arial" w:cs="Arial"/>
          <w:color w:val="000000" w:themeColor="text1"/>
        </w:rPr>
        <w:t xml:space="preserve"> bo </w:t>
      </w:r>
      <w:r>
        <w:rPr>
          <w:rFonts w:ascii="Arial" w:hAnsi="Arial" w:cs="Arial"/>
          <w:color w:val="000000" w:themeColor="text1"/>
        </w:rPr>
        <w:t xml:space="preserve">dobavitelj </w:t>
      </w:r>
      <w:r w:rsidR="00234E64" w:rsidRPr="00214FC9">
        <w:rPr>
          <w:rFonts w:ascii="Arial" w:hAnsi="Arial" w:cs="Arial"/>
          <w:color w:val="000000" w:themeColor="text1"/>
        </w:rPr>
        <w:t>v pogodbenih rokih</w:t>
      </w:r>
      <w:r w:rsidR="00234E64">
        <w:rPr>
          <w:rFonts w:ascii="Arial" w:hAnsi="Arial" w:cs="Arial"/>
          <w:color w:val="000000" w:themeColor="text1"/>
        </w:rPr>
        <w:t xml:space="preserve"> količinsko in kakovostno oziroma vsebinsko ustrezno</w:t>
      </w:r>
      <w:r w:rsidR="00234E64" w:rsidRPr="00214FC9">
        <w:rPr>
          <w:rFonts w:ascii="Arial" w:hAnsi="Arial" w:cs="Arial"/>
          <w:color w:val="000000" w:themeColor="text1"/>
        </w:rPr>
        <w:t xml:space="preserve"> izpolnjeval posamezna naročila naročnika. </w:t>
      </w:r>
      <w:r w:rsidR="00234E64">
        <w:rPr>
          <w:rFonts w:ascii="Arial" w:hAnsi="Arial" w:cs="Arial"/>
          <w:color w:val="000000" w:themeColor="text1"/>
        </w:rPr>
        <w:t xml:space="preserve">Dobavitelj </w:t>
      </w:r>
      <w:r w:rsidR="00A20FB8">
        <w:rPr>
          <w:rFonts w:ascii="Arial" w:hAnsi="Arial" w:cs="Arial"/>
          <w:color w:val="000000" w:themeColor="text1"/>
        </w:rPr>
        <w:t xml:space="preserve">izvede </w:t>
      </w:r>
      <w:r w:rsidR="00234E64" w:rsidRPr="00214FC9">
        <w:rPr>
          <w:rFonts w:ascii="Arial" w:hAnsi="Arial" w:cs="Arial"/>
          <w:color w:val="000000" w:themeColor="text1"/>
        </w:rPr>
        <w:t xml:space="preserve">dobavo </w:t>
      </w:r>
      <w:r w:rsidR="00A20FB8">
        <w:rPr>
          <w:rFonts w:ascii="Arial" w:hAnsi="Arial" w:cs="Arial"/>
          <w:color w:val="000000" w:themeColor="text1"/>
        </w:rPr>
        <w:t xml:space="preserve">reagentov, </w:t>
      </w:r>
      <w:proofErr w:type="spellStart"/>
      <w:r w:rsidR="00A20FB8">
        <w:rPr>
          <w:rFonts w:ascii="Arial" w:hAnsi="Arial" w:cs="Arial"/>
          <w:color w:val="000000" w:themeColor="text1"/>
        </w:rPr>
        <w:t>kalibratorjev</w:t>
      </w:r>
      <w:proofErr w:type="spellEnd"/>
      <w:r w:rsidR="00A20FB8">
        <w:rPr>
          <w:rFonts w:ascii="Arial" w:hAnsi="Arial" w:cs="Arial"/>
          <w:color w:val="000000" w:themeColor="text1"/>
        </w:rPr>
        <w:t>, kontrol</w:t>
      </w:r>
      <w:r w:rsidR="006E0245">
        <w:rPr>
          <w:rFonts w:ascii="Arial" w:hAnsi="Arial" w:cs="Arial"/>
          <w:color w:val="000000" w:themeColor="text1"/>
        </w:rPr>
        <w:t xml:space="preserve"> </w:t>
      </w:r>
      <w:r w:rsidR="00A20FB8">
        <w:rPr>
          <w:rFonts w:ascii="Arial" w:hAnsi="Arial" w:cs="Arial"/>
          <w:color w:val="000000" w:themeColor="text1"/>
        </w:rPr>
        <w:t xml:space="preserve">in </w:t>
      </w:r>
      <w:r w:rsidR="006E0245">
        <w:rPr>
          <w:rFonts w:ascii="Arial" w:hAnsi="Arial" w:cs="Arial"/>
          <w:color w:val="000000" w:themeColor="text1"/>
        </w:rPr>
        <w:t xml:space="preserve">ostalega </w:t>
      </w:r>
      <w:r w:rsidR="00234E64">
        <w:rPr>
          <w:rFonts w:ascii="Arial" w:hAnsi="Arial" w:cs="Arial"/>
          <w:color w:val="000000" w:themeColor="text1"/>
        </w:rPr>
        <w:t>potrošnega ma</w:t>
      </w:r>
      <w:r w:rsidR="00971DDC">
        <w:rPr>
          <w:rFonts w:ascii="Arial" w:hAnsi="Arial" w:cs="Arial"/>
          <w:color w:val="000000" w:themeColor="text1"/>
        </w:rPr>
        <w:t>teriala na lokacijo naročnika</w:t>
      </w:r>
      <w:r w:rsidR="00234E64" w:rsidRPr="00A87052">
        <w:rPr>
          <w:rFonts w:ascii="Arial" w:hAnsi="Arial" w:cs="Arial"/>
          <w:color w:val="000000" w:themeColor="text1"/>
        </w:rPr>
        <w:t xml:space="preserve"> </w:t>
      </w:r>
      <w:r w:rsidR="00234E64" w:rsidRPr="00A87052">
        <w:rPr>
          <w:rFonts w:ascii="Arial" w:eastAsia="Times New Roman" w:hAnsi="Arial" w:cs="Arial"/>
          <w:color w:val="000000" w:themeColor="text1"/>
        </w:rPr>
        <w:t xml:space="preserve">v </w:t>
      </w:r>
      <w:r w:rsidR="00F52D71">
        <w:rPr>
          <w:rFonts w:ascii="Arial" w:eastAsia="Times New Roman" w:hAnsi="Arial" w:cs="Arial"/>
          <w:color w:val="000000" w:themeColor="text1"/>
        </w:rPr>
        <w:t>treh delovnih dneh od posameznega naročila naročnika</w:t>
      </w:r>
      <w:r w:rsidR="00234E64">
        <w:rPr>
          <w:rFonts w:ascii="Arial" w:hAnsi="Arial" w:cs="Arial"/>
          <w:color w:val="000000" w:themeColor="text1"/>
        </w:rPr>
        <w:t>. Dobavitelj izvaja vzdrževanje sistema skladno s priporočili proizvajalca ter posameznimi naročili naročnika.</w:t>
      </w:r>
    </w:p>
    <w:p w14:paraId="47D296BB" w14:textId="77777777" w:rsidR="00A20FB8" w:rsidRDefault="00A20FB8" w:rsidP="00234E64">
      <w:pPr>
        <w:pStyle w:val="Standard"/>
        <w:rPr>
          <w:rFonts w:ascii="Arial" w:hAnsi="Arial" w:cs="Arial"/>
        </w:rPr>
      </w:pPr>
    </w:p>
    <w:p w14:paraId="74ED64AA" w14:textId="77777777" w:rsidR="00234E64" w:rsidRPr="00214FC9" w:rsidRDefault="00234E64" w:rsidP="00234E64">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r w:rsidR="00A20FB8">
        <w:rPr>
          <w:rFonts w:ascii="Arial" w:hAnsi="Arial" w:cs="Arial"/>
          <w:color w:val="000000" w:themeColor="text1"/>
        </w:rPr>
        <w:t>, sicer se nanje ne more sklicevati</w:t>
      </w:r>
      <w:r w:rsidRPr="00214FC9">
        <w:rPr>
          <w:rFonts w:ascii="Arial" w:hAnsi="Arial" w:cs="Arial"/>
          <w:color w:val="000000" w:themeColor="text1"/>
        </w:rPr>
        <w:t>.</w:t>
      </w:r>
    </w:p>
    <w:p w14:paraId="523BBAB4" w14:textId="77777777" w:rsidR="00234E64" w:rsidRDefault="00234E64" w:rsidP="00234E64">
      <w:pPr>
        <w:pStyle w:val="Standard"/>
        <w:keepNext/>
        <w:rPr>
          <w:rFonts w:ascii="Arial" w:hAnsi="Arial" w:cs="Arial"/>
        </w:rPr>
      </w:pPr>
    </w:p>
    <w:p w14:paraId="5876696D"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51B752DD" w14:textId="77777777" w:rsidR="00234E64" w:rsidRDefault="00234E64" w:rsidP="00234E64">
      <w:pPr>
        <w:pStyle w:val="Standard"/>
        <w:keepNext/>
        <w:jc w:val="center"/>
        <w:rPr>
          <w:rFonts w:ascii="Arial" w:hAnsi="Arial" w:cs="Arial"/>
          <w:b/>
        </w:rPr>
      </w:pPr>
      <w:r>
        <w:rPr>
          <w:rFonts w:ascii="Arial" w:hAnsi="Arial" w:cs="Arial"/>
          <w:b/>
        </w:rPr>
        <w:t>(obveznosti dobavitelja)</w:t>
      </w:r>
    </w:p>
    <w:p w14:paraId="00F2C114" w14:textId="77777777" w:rsidR="00234E64" w:rsidRDefault="00234E64" w:rsidP="00234E64">
      <w:pPr>
        <w:pStyle w:val="Standard"/>
        <w:keepNext/>
        <w:rPr>
          <w:rFonts w:ascii="Arial" w:hAnsi="Arial" w:cs="Arial"/>
        </w:rPr>
      </w:pPr>
    </w:p>
    <w:p w14:paraId="7BE5D91B" w14:textId="77777777" w:rsidR="00234E64" w:rsidRDefault="00234E64" w:rsidP="00234E64">
      <w:pPr>
        <w:suppressAutoHyphens w:val="0"/>
        <w:spacing w:after="0" w:line="276" w:lineRule="auto"/>
        <w:jc w:val="both"/>
        <w:rPr>
          <w:rFonts w:ascii="Arial" w:hAnsi="Arial" w:cs="Arial"/>
        </w:rPr>
      </w:pPr>
      <w:r>
        <w:rPr>
          <w:rFonts w:ascii="Arial" w:hAnsi="Arial" w:cs="Arial"/>
        </w:rPr>
        <w:t>Obveznosti dobavitelja po tej pogodbi so:</w:t>
      </w:r>
    </w:p>
    <w:p w14:paraId="3BC6CD88" w14:textId="77777777" w:rsidR="00234E64" w:rsidRDefault="00234E64" w:rsidP="00A567DF">
      <w:pPr>
        <w:widowControl/>
        <w:numPr>
          <w:ilvl w:val="1"/>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svoje obveznosti izpolniti vestno, pošteno in kakovostno, </w:t>
      </w:r>
      <w:r w:rsidRPr="00204EE5">
        <w:rPr>
          <w:rFonts w:ascii="Arial" w:hAnsi="Arial" w:cs="Arial"/>
          <w:color w:val="000000" w:themeColor="text1"/>
        </w:rPr>
        <w:t>brez 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54C7AF00" w14:textId="77777777" w:rsidR="00234E64" w:rsidRDefault="00234E64" w:rsidP="00A567DF">
      <w:pPr>
        <w:widowControl/>
        <w:numPr>
          <w:ilvl w:val="1"/>
          <w:numId w:val="18"/>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0B916F9D" w14:textId="77777777" w:rsidR="00234E64" w:rsidRDefault="00234E64" w:rsidP="00A567DF">
      <w:pPr>
        <w:widowControl/>
        <w:numPr>
          <w:ilvl w:val="1"/>
          <w:numId w:val="18"/>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6573A0FE" w14:textId="77777777" w:rsidR="00234E64" w:rsidRDefault="00234E64" w:rsidP="00A567DF">
      <w:pPr>
        <w:widowControl/>
        <w:numPr>
          <w:ilvl w:val="1"/>
          <w:numId w:val="18"/>
        </w:numPr>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1FF40AA4" w14:textId="77777777" w:rsidR="00234E64" w:rsidRDefault="00234E64" w:rsidP="00A567DF">
      <w:pPr>
        <w:widowControl/>
        <w:numPr>
          <w:ilvl w:val="1"/>
          <w:numId w:val="18"/>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7048EB4D" w14:textId="77777777" w:rsidR="00234E64" w:rsidRDefault="00234E64" w:rsidP="00A567DF">
      <w:pPr>
        <w:widowControl/>
        <w:numPr>
          <w:ilvl w:val="1"/>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w:t>
      </w:r>
      <w:r w:rsidR="00125935">
        <w:rPr>
          <w:rFonts w:ascii="Arial" w:hAnsi="Arial" w:cs="Arial"/>
          <w:color w:val="000000" w:themeColor="text1"/>
        </w:rPr>
        <w:t>pravico uporabe</w:t>
      </w:r>
      <w:r w:rsidRPr="00204EE5">
        <w:rPr>
          <w:rFonts w:ascii="Arial" w:hAnsi="Arial" w:cs="Arial"/>
          <w:color w:val="000000" w:themeColor="text1"/>
        </w:rPr>
        <w:t xml:space="preserve"> </w:t>
      </w:r>
      <w:r w:rsidR="00125935">
        <w:rPr>
          <w:rFonts w:ascii="Arial" w:hAnsi="Arial" w:cs="Arial"/>
          <w:color w:val="000000" w:themeColor="text1"/>
        </w:rPr>
        <w:t>dobavljene opreme (ob izteku 7-letnega obdobja pa tudi lastninsko pravico na opremi) ter lastninsko pravico za dobavljenih</w:t>
      </w:r>
      <w:r w:rsidR="00A20FB8" w:rsidRPr="00A20FB8">
        <w:rPr>
          <w:rFonts w:ascii="Arial" w:hAnsi="Arial" w:cs="Arial"/>
          <w:color w:val="000000" w:themeColor="text1"/>
        </w:rPr>
        <w:t xml:space="preserve"> </w:t>
      </w:r>
      <w:r w:rsidR="00A20FB8">
        <w:rPr>
          <w:rFonts w:ascii="Arial" w:hAnsi="Arial" w:cs="Arial"/>
          <w:color w:val="000000" w:themeColor="text1"/>
        </w:rPr>
        <w:t xml:space="preserve">reagentih, </w:t>
      </w:r>
      <w:proofErr w:type="spellStart"/>
      <w:r w:rsidR="00A20FB8">
        <w:rPr>
          <w:rFonts w:ascii="Arial" w:hAnsi="Arial" w:cs="Arial"/>
          <w:color w:val="000000" w:themeColor="text1"/>
        </w:rPr>
        <w:t>kalibratorjih</w:t>
      </w:r>
      <w:proofErr w:type="spellEnd"/>
      <w:r w:rsidR="00A20FB8">
        <w:rPr>
          <w:rFonts w:ascii="Arial" w:hAnsi="Arial" w:cs="Arial"/>
          <w:color w:val="000000" w:themeColor="text1"/>
        </w:rPr>
        <w:t>, kontrolah</w:t>
      </w:r>
      <w:r w:rsidR="006E0245">
        <w:rPr>
          <w:rFonts w:ascii="Arial" w:hAnsi="Arial" w:cs="Arial"/>
          <w:color w:val="000000" w:themeColor="text1"/>
        </w:rPr>
        <w:t xml:space="preserve"> </w:t>
      </w:r>
      <w:r>
        <w:rPr>
          <w:rFonts w:ascii="Arial" w:hAnsi="Arial" w:cs="Arial"/>
          <w:color w:val="000000" w:themeColor="text1"/>
        </w:rPr>
        <w:t xml:space="preserve">in </w:t>
      </w:r>
      <w:r w:rsidR="006E0245">
        <w:rPr>
          <w:rFonts w:ascii="Arial" w:hAnsi="Arial" w:cs="Arial"/>
          <w:color w:val="000000" w:themeColor="text1"/>
        </w:rPr>
        <w:t xml:space="preserve">ostalem </w:t>
      </w:r>
      <w:r>
        <w:rPr>
          <w:rFonts w:ascii="Arial" w:hAnsi="Arial" w:cs="Arial"/>
          <w:color w:val="000000" w:themeColor="text1"/>
        </w:rPr>
        <w:t>potrošnem materialu.</w:t>
      </w:r>
    </w:p>
    <w:p w14:paraId="3877CBE1" w14:textId="77777777" w:rsidR="00234E64" w:rsidRDefault="00234E64" w:rsidP="00234E64">
      <w:pPr>
        <w:pStyle w:val="Standard"/>
        <w:rPr>
          <w:rFonts w:ascii="Arial" w:hAnsi="Arial" w:cs="Arial"/>
        </w:rPr>
      </w:pPr>
    </w:p>
    <w:p w14:paraId="66D54795"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1F281EF5" w14:textId="77777777" w:rsidR="00234E64" w:rsidRDefault="00234E64" w:rsidP="00234E64">
      <w:pPr>
        <w:pStyle w:val="Standard"/>
        <w:keepNext/>
        <w:jc w:val="center"/>
        <w:rPr>
          <w:rFonts w:ascii="Arial" w:hAnsi="Arial" w:cs="Arial"/>
          <w:b/>
        </w:rPr>
      </w:pPr>
      <w:r>
        <w:rPr>
          <w:rFonts w:ascii="Arial" w:hAnsi="Arial" w:cs="Arial"/>
          <w:b/>
        </w:rPr>
        <w:t>(obveznosti naročnika)</w:t>
      </w:r>
    </w:p>
    <w:p w14:paraId="61387232" w14:textId="77777777" w:rsidR="00234E64" w:rsidRDefault="00234E64" w:rsidP="00234E64">
      <w:pPr>
        <w:pStyle w:val="Standard"/>
        <w:keepNext/>
        <w:rPr>
          <w:rFonts w:ascii="Arial" w:hAnsi="Arial" w:cs="Arial"/>
        </w:rPr>
      </w:pPr>
    </w:p>
    <w:p w14:paraId="4D81D629" w14:textId="77777777" w:rsidR="00234E64" w:rsidRDefault="00234E64" w:rsidP="00234E64">
      <w:pPr>
        <w:pStyle w:val="Standard"/>
        <w:rPr>
          <w:rFonts w:ascii="Arial" w:hAnsi="Arial" w:cs="Arial"/>
        </w:rPr>
      </w:pPr>
      <w:r>
        <w:rPr>
          <w:rFonts w:ascii="Arial" w:hAnsi="Arial" w:cs="Arial"/>
        </w:rPr>
        <w:t>Obveznosti naročnika po tej pogodbi so:</w:t>
      </w:r>
    </w:p>
    <w:p w14:paraId="0901AF40" w14:textId="77777777" w:rsidR="00234E64" w:rsidRDefault="00234E64" w:rsidP="00A567DF">
      <w:pPr>
        <w:pStyle w:val="Standard"/>
        <w:numPr>
          <w:ilvl w:val="1"/>
          <w:numId w:val="18"/>
        </w:numPr>
        <w:autoSpaceDN w:val="0"/>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0ACE140" w14:textId="77777777" w:rsidR="00234E64" w:rsidRDefault="00234E64" w:rsidP="00A567DF">
      <w:pPr>
        <w:widowControl/>
        <w:numPr>
          <w:ilvl w:val="1"/>
          <w:numId w:val="18"/>
        </w:numPr>
        <w:autoSpaceDN w:val="0"/>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234A142A" w14:textId="77777777" w:rsidR="00234E64" w:rsidRDefault="00234E64" w:rsidP="00A567DF">
      <w:pPr>
        <w:widowControl/>
        <w:numPr>
          <w:ilvl w:val="1"/>
          <w:numId w:val="18"/>
        </w:numPr>
        <w:autoSpaceDN w:val="0"/>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6BF466C6" w14:textId="77777777" w:rsidR="00234E64" w:rsidRDefault="00234E64" w:rsidP="00A567DF">
      <w:pPr>
        <w:widowControl/>
        <w:numPr>
          <w:ilvl w:val="1"/>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 in vzpostavljeno opremo ter prevzeti ustrezno dobavljen naročen material;</w:t>
      </w:r>
    </w:p>
    <w:p w14:paraId="1A1799C4" w14:textId="77777777" w:rsidR="00234E64" w:rsidRDefault="00234E64" w:rsidP="00A567DF">
      <w:pPr>
        <w:pStyle w:val="Standard"/>
        <w:numPr>
          <w:ilvl w:val="1"/>
          <w:numId w:val="18"/>
        </w:numPr>
        <w:autoSpaceDN w:val="0"/>
        <w:ind w:left="709"/>
        <w:textAlignment w:val="auto"/>
        <w:rPr>
          <w:rFonts w:ascii="Arial" w:hAnsi="Arial" w:cs="Arial"/>
        </w:rPr>
      </w:pPr>
      <w:r>
        <w:rPr>
          <w:rFonts w:ascii="Arial" w:hAnsi="Arial" w:cs="Arial"/>
        </w:rPr>
        <w:t>dobavitelju plačati izpolnitev njegovih obveznosti skladno s to pogodbo.</w:t>
      </w:r>
    </w:p>
    <w:p w14:paraId="1672B3F8" w14:textId="77777777" w:rsidR="00234E64" w:rsidRDefault="00234E64" w:rsidP="00234E64">
      <w:pPr>
        <w:pStyle w:val="Standard"/>
        <w:rPr>
          <w:rFonts w:ascii="Arial" w:hAnsi="Arial" w:cs="Arial"/>
        </w:rPr>
      </w:pPr>
    </w:p>
    <w:p w14:paraId="496EFAAC"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4193808F" w14:textId="77777777" w:rsidR="00234E64" w:rsidRDefault="00234E64" w:rsidP="00234E64">
      <w:pPr>
        <w:pStyle w:val="Standard"/>
        <w:keepNext/>
        <w:jc w:val="center"/>
        <w:rPr>
          <w:rFonts w:ascii="Arial" w:hAnsi="Arial" w:cs="Arial"/>
          <w:b/>
        </w:rPr>
      </w:pPr>
      <w:r>
        <w:rPr>
          <w:rFonts w:ascii="Arial" w:hAnsi="Arial" w:cs="Arial"/>
          <w:b/>
        </w:rPr>
        <w:t>(podizvajalci)</w:t>
      </w:r>
    </w:p>
    <w:p w14:paraId="52B7D340" w14:textId="77777777" w:rsidR="00234E64" w:rsidRDefault="00234E64" w:rsidP="00234E64">
      <w:pPr>
        <w:pStyle w:val="Standard"/>
        <w:keepNext/>
        <w:rPr>
          <w:rFonts w:ascii="Arial" w:hAnsi="Arial" w:cs="Arial"/>
        </w:rPr>
      </w:pPr>
    </w:p>
    <w:p w14:paraId="71302E44" w14:textId="77777777" w:rsidR="00234E64" w:rsidRDefault="00234E64" w:rsidP="00A20FB8">
      <w:pPr>
        <w:pStyle w:val="Standard"/>
        <w:rPr>
          <w:rFonts w:ascii="Arial" w:hAnsi="Arial" w:cs="Arial"/>
        </w:rPr>
      </w:pPr>
      <w:r>
        <w:rPr>
          <w:rFonts w:ascii="Arial" w:hAnsi="Arial" w:cs="Arial"/>
        </w:rPr>
        <w:t>Dobavitelj bo to pogodbo izpolnil z naslednjimi podizvajalci:</w:t>
      </w:r>
      <w:r w:rsidR="00A20FB8">
        <w:rPr>
          <w:rFonts w:ascii="Arial" w:hAnsi="Arial" w:cs="Arial"/>
        </w:rPr>
        <w:t xml:space="preserve"> </w:t>
      </w:r>
      <w:r>
        <w:rPr>
          <w:rFonts w:ascii="Arial" w:hAnsi="Arial" w:cs="Arial"/>
        </w:rPr>
        <w:t>__________________________.</w:t>
      </w:r>
    </w:p>
    <w:p w14:paraId="606BD5BF" w14:textId="77777777" w:rsidR="00234E64" w:rsidRDefault="00234E64" w:rsidP="00234E64">
      <w:pPr>
        <w:pStyle w:val="Standard"/>
        <w:rPr>
          <w:rFonts w:ascii="Arial" w:hAnsi="Arial" w:cs="Arial"/>
        </w:rPr>
      </w:pPr>
    </w:p>
    <w:p w14:paraId="23F3E1B8" w14:textId="77777777" w:rsidR="00234E64" w:rsidRDefault="00234E64" w:rsidP="00234E64">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5E2727CF" w14:textId="77777777" w:rsidR="00234E64" w:rsidRDefault="00234E64" w:rsidP="00234E64">
      <w:pPr>
        <w:pStyle w:val="Standard"/>
        <w:rPr>
          <w:rFonts w:ascii="Arial" w:hAnsi="Arial" w:cs="Arial"/>
        </w:rPr>
      </w:pPr>
    </w:p>
    <w:p w14:paraId="1F2F137B" w14:textId="77777777" w:rsidR="00234E64" w:rsidRDefault="00234E64" w:rsidP="00234E64">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6C0B2302" w14:textId="77777777" w:rsidR="00234E64" w:rsidRDefault="00234E64" w:rsidP="00234E64">
      <w:pPr>
        <w:pStyle w:val="Standard"/>
        <w:rPr>
          <w:rFonts w:ascii="Arial" w:hAnsi="Arial" w:cs="Arial"/>
        </w:rPr>
      </w:pPr>
    </w:p>
    <w:p w14:paraId="024AEEF4" w14:textId="77777777" w:rsidR="00234E64" w:rsidRDefault="00234E64" w:rsidP="00234E64">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0FBDB76C" w14:textId="77777777" w:rsidR="00234E64" w:rsidRDefault="00234E64" w:rsidP="00234E64">
      <w:pPr>
        <w:pStyle w:val="Standard"/>
        <w:rPr>
          <w:rFonts w:ascii="Arial" w:hAnsi="Arial" w:cs="Arial"/>
        </w:rPr>
      </w:pPr>
    </w:p>
    <w:p w14:paraId="7C32673A" w14:textId="77777777" w:rsidR="00234E64" w:rsidRDefault="00234E64" w:rsidP="00234E64">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4AF075E" w14:textId="77777777" w:rsidR="00234E64" w:rsidRDefault="00234E64" w:rsidP="00234E64">
      <w:pPr>
        <w:pStyle w:val="Standard"/>
        <w:rPr>
          <w:rFonts w:ascii="Arial" w:hAnsi="Arial" w:cs="Arial"/>
        </w:rPr>
      </w:pPr>
    </w:p>
    <w:p w14:paraId="39BA7F2F" w14:textId="77777777" w:rsidR="00234E64" w:rsidRDefault="00234E64" w:rsidP="00234E64">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42AE0657" w14:textId="77777777" w:rsidR="00234E64" w:rsidRDefault="00234E64" w:rsidP="00234E64">
      <w:pPr>
        <w:pStyle w:val="Standard"/>
        <w:rPr>
          <w:rFonts w:ascii="Arial" w:hAnsi="Arial" w:cs="Arial"/>
        </w:rPr>
      </w:pPr>
    </w:p>
    <w:p w14:paraId="29361066" w14:textId="77777777" w:rsidR="00234E64" w:rsidRDefault="00234E64" w:rsidP="00234E64">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1A1FD5E6" w14:textId="77777777" w:rsidR="00234E64" w:rsidRDefault="00234E64" w:rsidP="00234E64">
      <w:pPr>
        <w:pStyle w:val="Standard"/>
        <w:rPr>
          <w:rFonts w:ascii="Arial" w:hAnsi="Arial" w:cs="Arial"/>
        </w:rPr>
      </w:pPr>
    </w:p>
    <w:p w14:paraId="525D9EE9" w14:textId="77777777" w:rsidR="00234E64" w:rsidRDefault="00234E64" w:rsidP="00234E64">
      <w:pPr>
        <w:pStyle w:val="Standard"/>
        <w:rPr>
          <w:rFonts w:ascii="Arial" w:hAnsi="Arial" w:cs="Arial"/>
        </w:rPr>
      </w:pPr>
      <w:r>
        <w:rPr>
          <w:rFonts w:ascii="Arial" w:hAnsi="Arial" w:cs="Arial"/>
        </w:rPr>
        <w:t>Dobavitelj v razmerju do naročnika v celoti odgovarja za izvedbo naročila, tudi če naročilo izvede s podizvajalci.</w:t>
      </w:r>
    </w:p>
    <w:p w14:paraId="6CA63FFC" w14:textId="77777777" w:rsidR="00234E64" w:rsidRDefault="00234E64" w:rsidP="00234E64">
      <w:pPr>
        <w:pStyle w:val="Standard"/>
        <w:rPr>
          <w:rFonts w:ascii="Arial" w:hAnsi="Arial" w:cs="Arial"/>
        </w:rPr>
      </w:pPr>
    </w:p>
    <w:p w14:paraId="40F1A39A" w14:textId="77777777" w:rsidR="00234E64" w:rsidRPr="003075EF" w:rsidRDefault="00234E64" w:rsidP="00A567DF">
      <w:pPr>
        <w:pStyle w:val="Standard"/>
        <w:keepNext/>
        <w:numPr>
          <w:ilvl w:val="1"/>
          <w:numId w:val="12"/>
        </w:numPr>
        <w:autoSpaceDN w:val="0"/>
        <w:ind w:left="284"/>
        <w:jc w:val="center"/>
        <w:rPr>
          <w:rFonts w:ascii="Arial" w:hAnsi="Arial" w:cs="Arial"/>
          <w:b/>
        </w:rPr>
      </w:pPr>
      <w:r w:rsidRPr="003075EF">
        <w:rPr>
          <w:rFonts w:ascii="Arial" w:hAnsi="Arial" w:cs="Arial"/>
          <w:b/>
        </w:rPr>
        <w:lastRenderedPageBreak/>
        <w:t>člen</w:t>
      </w:r>
    </w:p>
    <w:p w14:paraId="111E2AEF" w14:textId="77777777" w:rsidR="00234E64" w:rsidRPr="003075EF" w:rsidRDefault="00234E64" w:rsidP="00234E64">
      <w:pPr>
        <w:pStyle w:val="Standard"/>
        <w:keepNext/>
        <w:jc w:val="center"/>
        <w:rPr>
          <w:rFonts w:ascii="Arial" w:hAnsi="Arial" w:cs="Arial"/>
          <w:b/>
        </w:rPr>
      </w:pPr>
      <w:r w:rsidRPr="009B2BA0">
        <w:rPr>
          <w:rFonts w:ascii="Arial" w:hAnsi="Arial" w:cs="Arial"/>
          <w:b/>
        </w:rPr>
        <w:t>(zavarovanje za dobro izvedbo pogodbenih obveznosti)</w:t>
      </w:r>
    </w:p>
    <w:p w14:paraId="4D61BA16" w14:textId="77777777" w:rsidR="00234E64" w:rsidRPr="003075EF" w:rsidRDefault="00234E64" w:rsidP="00234E64">
      <w:pPr>
        <w:pStyle w:val="Standard"/>
        <w:keepNext/>
        <w:rPr>
          <w:rFonts w:ascii="Arial" w:hAnsi="Arial" w:cs="Arial"/>
        </w:rPr>
      </w:pPr>
    </w:p>
    <w:p w14:paraId="392CBEBA" w14:textId="77777777" w:rsidR="007548BA" w:rsidRDefault="007548BA" w:rsidP="007548BA">
      <w:pPr>
        <w:spacing w:after="0" w:line="276" w:lineRule="auto"/>
        <w:jc w:val="both"/>
        <w:rPr>
          <w:rFonts w:ascii="Arial" w:hAnsi="Arial" w:cs="Arial"/>
        </w:rPr>
      </w:pPr>
      <w:r>
        <w:rPr>
          <w:rFonts w:ascii="Arial" w:hAnsi="Arial" w:cs="Arial"/>
        </w:rPr>
        <w:t>Dobavitelj mora v osmih (8</w:t>
      </w:r>
      <w:r w:rsidRPr="00637CE3">
        <w:rPr>
          <w:rFonts w:ascii="Arial" w:hAnsi="Arial" w:cs="Arial"/>
        </w:rPr>
        <w:t>) dneh od sklenitve te pogodbe naročniku predložiti originalno, brezpogojno, nepreklicno bančno garancijo ali kavcijsko zavarovanje finančne inštitucije (</w:t>
      </w:r>
      <w:r w:rsidRPr="0058001A">
        <w:rPr>
          <w:rFonts w:ascii="Arial" w:hAnsi="Arial" w:cs="Arial"/>
        </w:rPr>
        <w:t>banke ali zavarovalnice)</w:t>
      </w:r>
      <w:r>
        <w:rPr>
          <w:rFonts w:ascii="Arial" w:hAnsi="Arial" w:cs="Arial"/>
        </w:rPr>
        <w:t xml:space="preserve"> s sedežem v EU</w:t>
      </w:r>
      <w:r w:rsidRPr="0058001A">
        <w:rPr>
          <w:rFonts w:ascii="Arial" w:hAnsi="Arial" w:cs="Arial"/>
        </w:rPr>
        <w:t>, plačljivo na prvi poziv, za dobro izvedbo p</w:t>
      </w:r>
      <w:r>
        <w:rPr>
          <w:rFonts w:ascii="Arial" w:hAnsi="Arial" w:cs="Arial"/>
        </w:rPr>
        <w:t xml:space="preserve">ogodbenih </w:t>
      </w:r>
      <w:r w:rsidRPr="00C451A2">
        <w:rPr>
          <w:rFonts w:ascii="Arial" w:hAnsi="Arial" w:cs="Arial"/>
        </w:rPr>
        <w:t xml:space="preserve">obveznosti, v višini </w:t>
      </w:r>
      <w:r>
        <w:rPr>
          <w:rFonts w:ascii="Arial" w:hAnsi="Arial" w:cs="Arial"/>
        </w:rPr>
        <w:t>10</w:t>
      </w:r>
      <w:r w:rsidRPr="00C451A2">
        <w:rPr>
          <w:rFonts w:ascii="Arial" w:hAnsi="Arial" w:cs="Arial"/>
        </w:rPr>
        <w:t xml:space="preserve">% od skupne vrednosti pogodbe z DDV, z veljavnostjo </w:t>
      </w:r>
      <w:r w:rsidR="002255EC">
        <w:rPr>
          <w:rFonts w:ascii="Arial" w:hAnsi="Arial" w:cs="Arial"/>
        </w:rPr>
        <w:t>najmanj 90 mesecev od datuma sklenitve te pogodbe</w:t>
      </w:r>
      <w:r>
        <w:rPr>
          <w:rFonts w:ascii="Arial" w:hAnsi="Arial" w:cs="Arial"/>
        </w:rPr>
        <w:t>.</w:t>
      </w:r>
      <w:r w:rsidR="009872EC" w:rsidRPr="009872EC">
        <w:rPr>
          <w:rFonts w:ascii="Arial" w:hAnsi="Arial" w:cs="Arial"/>
        </w:rPr>
        <w:t xml:space="preserve"> </w:t>
      </w:r>
      <w:r w:rsidR="009872EC">
        <w:rPr>
          <w:rFonts w:ascii="Arial" w:hAnsi="Arial" w:cs="Arial"/>
        </w:rPr>
        <w:t>Dobavitelj</w:t>
      </w:r>
      <w:r w:rsidR="009872EC" w:rsidRPr="00B87900">
        <w:rPr>
          <w:rFonts w:ascii="Arial" w:hAnsi="Arial" w:cs="Arial"/>
        </w:rPr>
        <w:t xml:space="preserve"> lahko </w:t>
      </w:r>
      <w:r w:rsidR="009872EC" w:rsidRPr="00B87900">
        <w:rPr>
          <w:rFonts w:ascii="Arial" w:hAnsi="Arial" w:cs="Arial"/>
          <w:color w:val="000000"/>
          <w:shd w:val="clear" w:color="auto" w:fill="FFFFFF"/>
        </w:rPr>
        <w:t xml:space="preserve">namesto enega instrumenta finančnega zavarovanja zaporedno predloži dva instrumenta s krajšima rokoma veljavnosti, ki </w:t>
      </w:r>
      <w:r w:rsidR="009872EC">
        <w:rPr>
          <w:rFonts w:ascii="Arial" w:hAnsi="Arial" w:cs="Arial"/>
          <w:color w:val="000000"/>
          <w:shd w:val="clear" w:color="auto" w:fill="FFFFFF"/>
        </w:rPr>
        <w:t>bosta skupaj izpolnila</w:t>
      </w:r>
      <w:r w:rsidR="009872EC" w:rsidRPr="00B87900">
        <w:rPr>
          <w:rFonts w:ascii="Arial" w:hAnsi="Arial" w:cs="Arial"/>
          <w:color w:val="000000"/>
          <w:shd w:val="clear" w:color="auto" w:fill="FFFFFF"/>
        </w:rPr>
        <w:t xml:space="preserve"> zahtevano trajanje zavarovanja, pri čemer novi instrument nadomesti prejšnjega</w:t>
      </w:r>
      <w:r w:rsidR="009872EC">
        <w:rPr>
          <w:rFonts w:ascii="Arial" w:hAnsi="Arial" w:cs="Arial"/>
          <w:color w:val="000000"/>
          <w:shd w:val="clear" w:color="auto" w:fill="FFFFFF"/>
        </w:rPr>
        <w:t xml:space="preserve"> in je predložen vsaj tri delovne dni pred potekom prejšnjega</w:t>
      </w:r>
      <w:r w:rsidR="009872EC" w:rsidRPr="00B87900">
        <w:rPr>
          <w:rFonts w:ascii="Arial" w:hAnsi="Arial" w:cs="Arial"/>
          <w:color w:val="000000"/>
          <w:shd w:val="clear" w:color="auto" w:fill="FFFFFF"/>
        </w:rPr>
        <w:t>.</w:t>
      </w:r>
    </w:p>
    <w:p w14:paraId="049DAC28" w14:textId="77777777" w:rsidR="007548BA" w:rsidRDefault="007548BA" w:rsidP="007548BA">
      <w:pPr>
        <w:spacing w:after="0" w:line="276" w:lineRule="auto"/>
        <w:jc w:val="both"/>
        <w:rPr>
          <w:rFonts w:ascii="Arial" w:hAnsi="Arial" w:cs="Arial"/>
        </w:rPr>
      </w:pPr>
    </w:p>
    <w:p w14:paraId="2FE2320E" w14:textId="77777777" w:rsidR="007548BA" w:rsidRPr="00637CE3" w:rsidRDefault="007548BA" w:rsidP="007548BA">
      <w:pPr>
        <w:spacing w:after="0" w:line="276" w:lineRule="auto"/>
        <w:jc w:val="both"/>
        <w:rPr>
          <w:rFonts w:ascii="Arial" w:hAnsi="Arial" w:cs="Arial"/>
        </w:rPr>
      </w:pPr>
      <w:r w:rsidRPr="00637CE3">
        <w:rPr>
          <w:rFonts w:ascii="Arial" w:hAnsi="Arial" w:cs="Arial"/>
        </w:rPr>
        <w:t xml:space="preserve">Če se med trajanjem pogodbe skladno s 95. členom ZJN-3 spremeni rok za izpolnitev pogodbe ali vrednost predmeta naročila, mora </w:t>
      </w:r>
      <w:r>
        <w:rPr>
          <w:rFonts w:ascii="Arial" w:hAnsi="Arial" w:cs="Arial"/>
        </w:rPr>
        <w:t>dobavitelj</w:t>
      </w:r>
      <w:r w:rsidRPr="00637CE3">
        <w:rPr>
          <w:rFonts w:ascii="Arial" w:hAnsi="Arial" w:cs="Arial"/>
        </w:rPr>
        <w:t xml:space="preserve"> temu ustrezno spremeniti, podaljšati oziroma nadomestiti zavarovanje za dobro izvedbo pogodbenih obveznosti.</w:t>
      </w:r>
    </w:p>
    <w:p w14:paraId="13A70D6B" w14:textId="77777777" w:rsidR="007548BA" w:rsidRPr="00637CE3" w:rsidRDefault="007548BA" w:rsidP="007548BA">
      <w:pPr>
        <w:tabs>
          <w:tab w:val="left" w:pos="1725"/>
        </w:tabs>
        <w:spacing w:after="0" w:line="276" w:lineRule="auto"/>
        <w:jc w:val="both"/>
        <w:rPr>
          <w:rFonts w:ascii="Arial" w:hAnsi="Arial" w:cs="Arial"/>
        </w:rPr>
      </w:pPr>
    </w:p>
    <w:p w14:paraId="0ABA7C8B" w14:textId="77777777" w:rsidR="007548BA" w:rsidRPr="00637CE3" w:rsidRDefault="007548BA" w:rsidP="007548BA">
      <w:pPr>
        <w:spacing w:after="0" w:line="276" w:lineRule="auto"/>
        <w:jc w:val="both"/>
        <w:rPr>
          <w:rFonts w:ascii="Arial" w:hAnsi="Arial" w:cs="Arial"/>
        </w:rPr>
      </w:pPr>
      <w:r w:rsidRPr="00637CE3">
        <w:rPr>
          <w:rFonts w:ascii="Arial" w:hAnsi="Arial" w:cs="Arial"/>
        </w:rPr>
        <w:t>Finančno zavarovanje za dobro izvedbo pogodbenih obveznosti lahko naročnik unovči, če:</w:t>
      </w:r>
    </w:p>
    <w:p w14:paraId="2F489C97" w14:textId="77777777" w:rsidR="007548BA" w:rsidRPr="00B23DDC"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0FAC1A42" w14:textId="77777777" w:rsidR="007548BA" w:rsidRPr="00B23DDC"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587821CE" w14:textId="77777777" w:rsidR="007548BA" w:rsidRPr="00B23DDC"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13B5AEC9" w14:textId="77777777" w:rsidR="007548BA" w:rsidRPr="00B23DDC"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B23DDC">
        <w:rPr>
          <w:rFonts w:ascii="Arial" w:hAnsi="Arial" w:cs="Arial"/>
        </w:rPr>
        <w:t xml:space="preserve"> naročniku povzroči škodo, ki je ne povrne v roku 8 dni po pozivu naročnika,</w:t>
      </w:r>
    </w:p>
    <w:p w14:paraId="3BFF0B6B" w14:textId="77777777" w:rsidR="007548BA" w:rsidRPr="00B23DDC"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B23DDC">
        <w:rPr>
          <w:rFonts w:ascii="Arial" w:hAnsi="Arial" w:cs="Arial"/>
        </w:rPr>
        <w:t xml:space="preserve"> naročniku</w:t>
      </w:r>
      <w:r>
        <w:rPr>
          <w:rFonts w:ascii="Arial" w:hAnsi="Arial" w:cs="Arial"/>
        </w:rPr>
        <w:t xml:space="preserve"> </w:t>
      </w:r>
      <w:r w:rsidRPr="00B23DDC">
        <w:rPr>
          <w:rFonts w:ascii="Arial" w:hAnsi="Arial" w:cs="Arial"/>
        </w:rPr>
        <w:t>poda zavajajoče ali lažne izjave, podatke oziroma dokumente,</w:t>
      </w:r>
    </w:p>
    <w:p w14:paraId="4265DCC4" w14:textId="77777777" w:rsidR="007548BA" w:rsidRPr="00FF3676"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B23DDC">
        <w:rPr>
          <w:rFonts w:ascii="Arial" w:hAnsi="Arial" w:cs="Arial"/>
        </w:rPr>
        <w:t xml:space="preserve"> v roku, ki ga določi naročnik, ne odpravi morebitnih pomanjkljivosti ali </w:t>
      </w:r>
      <w:r w:rsidRPr="00FF3676">
        <w:rPr>
          <w:rFonts w:ascii="Arial" w:hAnsi="Arial" w:cs="Arial"/>
        </w:rPr>
        <w:t>napak na izvedenem predmetu naročila,</w:t>
      </w:r>
    </w:p>
    <w:p w14:paraId="58D31D53" w14:textId="77777777" w:rsidR="007548BA" w:rsidRPr="00B23DDC" w:rsidRDefault="007548BA" w:rsidP="00A567DF">
      <w:pPr>
        <w:pStyle w:val="Odstavekseznama"/>
        <w:numPr>
          <w:ilvl w:val="0"/>
          <w:numId w:val="17"/>
        </w:numPr>
        <w:contextualSpacing/>
        <w:textAlignment w:val="auto"/>
        <w:rPr>
          <w:rFonts w:ascii="Arial" w:hAnsi="Arial" w:cs="Arial"/>
        </w:rPr>
      </w:pPr>
      <w:r>
        <w:rPr>
          <w:rFonts w:ascii="Arial" w:hAnsi="Arial" w:cs="Arial"/>
        </w:rPr>
        <w:t>dobavitelj</w:t>
      </w:r>
      <w:r w:rsidRPr="00FF3676">
        <w:rPr>
          <w:rFonts w:ascii="Arial" w:hAnsi="Arial" w:cs="Arial"/>
        </w:rPr>
        <w:t xml:space="preserve"> naročniku skladno z njegovim pozivom ne izroči novega, podaljšanega oziroma spremenjenega finančnega zavarovanja, ki bi bilo potrebno zaradi</w:t>
      </w:r>
      <w:r w:rsidRPr="00B23DDC">
        <w:rPr>
          <w:rFonts w:ascii="Arial" w:hAnsi="Arial" w:cs="Arial"/>
        </w:rPr>
        <w:t xml:space="preserve"> </w:t>
      </w:r>
      <w:r w:rsidR="00520EC0">
        <w:rPr>
          <w:rFonts w:ascii="Arial" w:hAnsi="Arial" w:cs="Arial"/>
        </w:rPr>
        <w:t xml:space="preserve">poteka obstoječega finančnega zavarovanja pred potekom veljavnosti pogodbe ali zaradi </w:t>
      </w:r>
      <w:r w:rsidRPr="00B23DDC">
        <w:rPr>
          <w:rFonts w:ascii="Arial" w:hAnsi="Arial" w:cs="Arial"/>
        </w:rPr>
        <w:t>spremembe trajanja veljavnosti pogodbe ali vrednosti predmeta naročila.</w:t>
      </w:r>
    </w:p>
    <w:p w14:paraId="3618D5FD" w14:textId="77777777" w:rsidR="007548BA" w:rsidRPr="00637CE3" w:rsidRDefault="007548BA" w:rsidP="007548BA">
      <w:pPr>
        <w:pStyle w:val="Standard"/>
        <w:rPr>
          <w:rFonts w:ascii="Arial" w:hAnsi="Arial" w:cs="Arial"/>
        </w:rPr>
      </w:pPr>
    </w:p>
    <w:p w14:paraId="71D626C5" w14:textId="77777777" w:rsidR="007548BA" w:rsidRDefault="007548BA" w:rsidP="007548BA">
      <w:pPr>
        <w:spacing w:after="0" w:line="276" w:lineRule="auto"/>
        <w:contextualSpacing/>
        <w:jc w:val="both"/>
        <w:textAlignment w:val="auto"/>
        <w:rPr>
          <w:rFonts w:ascii="Arial" w:hAnsi="Arial" w:cs="Arial"/>
        </w:rPr>
      </w:pPr>
      <w:r w:rsidRPr="00637CE3">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637CE3">
        <w:rPr>
          <w:rFonts w:ascii="Arial" w:hAnsi="Arial" w:cs="Arial"/>
        </w:rPr>
        <w:t xml:space="preserve"> ali, če </w:t>
      </w:r>
      <w:r>
        <w:rPr>
          <w:rFonts w:ascii="Arial" w:hAnsi="Arial" w:cs="Arial"/>
        </w:rPr>
        <w:t>dobavitelj</w:t>
      </w:r>
      <w:r w:rsidRPr="00637CE3">
        <w:rPr>
          <w:rFonts w:ascii="Arial" w:hAnsi="Arial" w:cs="Arial"/>
        </w:rPr>
        <w:t xml:space="preserve"> odstopi od pogodbe brez utemeljenega razloga, ki bi izviral iz sfere nar</w:t>
      </w:r>
      <w:r>
        <w:rPr>
          <w:rFonts w:ascii="Arial" w:hAnsi="Arial" w:cs="Arial"/>
        </w:rPr>
        <w:t>očnika.</w:t>
      </w:r>
    </w:p>
    <w:p w14:paraId="3F9A47EE" w14:textId="77777777" w:rsidR="00234E64" w:rsidRDefault="00234E64" w:rsidP="00234E64">
      <w:pPr>
        <w:pStyle w:val="Standard"/>
        <w:rPr>
          <w:rFonts w:ascii="Arial" w:hAnsi="Arial" w:cs="Arial"/>
        </w:rPr>
      </w:pPr>
    </w:p>
    <w:p w14:paraId="1CC652C0"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7F6148B1" w14:textId="77777777" w:rsidR="00234E64" w:rsidRDefault="00234E64" w:rsidP="00234E64">
      <w:pPr>
        <w:pStyle w:val="Standard"/>
        <w:keepNext/>
        <w:jc w:val="center"/>
        <w:rPr>
          <w:rFonts w:ascii="Arial" w:hAnsi="Arial" w:cs="Arial"/>
          <w:b/>
        </w:rPr>
      </w:pPr>
      <w:r>
        <w:rPr>
          <w:rFonts w:ascii="Arial" w:hAnsi="Arial" w:cs="Arial"/>
          <w:b/>
        </w:rPr>
        <w:t>(pregled in prevzem opreme)</w:t>
      </w:r>
    </w:p>
    <w:p w14:paraId="522EB04D" w14:textId="77777777" w:rsidR="00234E64" w:rsidRDefault="00234E64" w:rsidP="00234E64">
      <w:pPr>
        <w:pStyle w:val="Standard"/>
        <w:keepNext/>
        <w:rPr>
          <w:rFonts w:ascii="Arial" w:hAnsi="Arial" w:cs="Arial"/>
        </w:rPr>
      </w:pPr>
    </w:p>
    <w:p w14:paraId="642E5981" w14:textId="77777777" w:rsidR="00234E64" w:rsidRPr="00197C8B" w:rsidRDefault="00234E64" w:rsidP="00234E64">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sistema iz 2. člena pogodbe se </w:t>
      </w:r>
      <w:r w:rsidRPr="00F50747">
        <w:rPr>
          <w:rFonts w:ascii="Arial" w:hAnsi="Arial" w:cs="Arial"/>
        </w:rPr>
        <w:t xml:space="preserve">opravi na </w:t>
      </w:r>
      <w:r>
        <w:rPr>
          <w:rFonts w:ascii="Arial" w:hAnsi="Arial" w:cs="Arial"/>
        </w:rPr>
        <w:t>lokaciji naročnika, v prostorih, ki jih podrobneje specificira naročnik</w:t>
      </w:r>
      <w:r w:rsidRPr="000F48C8">
        <w:rPr>
          <w:rFonts w:ascii="Arial" w:hAnsi="Arial" w:cs="Arial"/>
        </w:rPr>
        <w:t xml:space="preserve">. </w:t>
      </w:r>
      <w:r>
        <w:rPr>
          <w:rFonts w:ascii="Arial" w:hAnsi="Arial" w:cs="Arial"/>
        </w:rPr>
        <w:t>Dobavitelj</w:t>
      </w:r>
      <w:r w:rsidRPr="007D3D8C">
        <w:rPr>
          <w:rFonts w:ascii="Arial" w:hAnsi="Arial" w:cs="Arial"/>
          <w:color w:val="000000" w:themeColor="text1"/>
          <w:kern w:val="0"/>
        </w:rPr>
        <w:t xml:space="preserve">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Dobavljena oprema mora biti tovarniško zapečatena</w:t>
      </w:r>
      <w:r w:rsidRPr="00E669CE">
        <w:rPr>
          <w:rFonts w:ascii="Arial" w:hAnsi="Arial" w:cs="Arial"/>
          <w:color w:val="000000" w:themeColor="text1"/>
          <w:kern w:val="0"/>
        </w:rPr>
        <w:t xml:space="preserve">.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w:t>
      </w:r>
      <w:r>
        <w:rPr>
          <w:rFonts w:ascii="Arial" w:hAnsi="Arial" w:cs="Arial"/>
          <w:color w:val="000000" w:themeColor="text1"/>
          <w:kern w:val="0"/>
        </w:rPr>
        <w:lastRenderedPageBreak/>
        <w:t xml:space="preserve">odgovorna predstavnika naročnika in dobavitelja po </w:t>
      </w:r>
      <w:r>
        <w:rPr>
          <w:rFonts w:ascii="Arial" w:hAnsi="Arial" w:cs="Arial"/>
        </w:rPr>
        <w:t xml:space="preserve">ustrezni dobavi in </w:t>
      </w:r>
      <w:r w:rsidR="00F62FD6">
        <w:rPr>
          <w:rFonts w:ascii="Arial" w:hAnsi="Arial" w:cs="Arial"/>
        </w:rPr>
        <w:t>montaži,</w:t>
      </w:r>
      <w:r>
        <w:rPr>
          <w:rFonts w:ascii="Arial" w:hAnsi="Arial" w:cs="Arial"/>
        </w:rPr>
        <w:t xml:space="preserve"> »zagonu v živo« </w:t>
      </w:r>
      <w:r w:rsidR="00F62FD6">
        <w:rPr>
          <w:rFonts w:ascii="Arial" w:hAnsi="Arial" w:cs="Arial"/>
        </w:rPr>
        <w:t>ter uspešni izvedbi poskusnega obratovanja</w:t>
      </w:r>
      <w:r w:rsidR="0031597E">
        <w:rPr>
          <w:rFonts w:ascii="Arial" w:hAnsi="Arial" w:cs="Arial"/>
        </w:rPr>
        <w:t xml:space="preserve"> (neprekinjeno 7 koledarskih dni</w:t>
      </w:r>
      <w:r w:rsidR="00971DDC">
        <w:rPr>
          <w:rFonts w:ascii="Arial" w:hAnsi="Arial" w:cs="Arial"/>
        </w:rPr>
        <w:t xml:space="preserve"> brez napak v delovanju</w:t>
      </w:r>
      <w:r w:rsidR="0031597E">
        <w:rPr>
          <w:rFonts w:ascii="Arial" w:hAnsi="Arial" w:cs="Arial"/>
        </w:rPr>
        <w:t>)</w:t>
      </w:r>
      <w:r w:rsidR="00F62FD6">
        <w:rPr>
          <w:rFonts w:ascii="Arial" w:hAnsi="Arial" w:cs="Arial"/>
        </w:rPr>
        <w:t xml:space="preserve"> </w:t>
      </w:r>
      <w:r w:rsidR="00971DDC">
        <w:rPr>
          <w:rFonts w:ascii="Arial" w:hAnsi="Arial" w:cs="Arial"/>
        </w:rPr>
        <w:t>sistema</w:t>
      </w:r>
      <w:r>
        <w:rPr>
          <w:rFonts w:ascii="Arial" w:hAnsi="Arial" w:cs="Arial"/>
        </w:rPr>
        <w:t xml:space="preserve"> iz 2. člena pogodbe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dobavljena oprema</w:t>
      </w:r>
      <w:r w:rsidRPr="0081420C">
        <w:rPr>
          <w:rFonts w:ascii="Arial" w:hAnsi="Arial" w:cs="Arial"/>
          <w:kern w:val="0"/>
        </w:rPr>
        <w:t xml:space="preserve"> </w:t>
      </w:r>
      <w:r w:rsidR="00F62FD6">
        <w:rPr>
          <w:rFonts w:ascii="Arial" w:hAnsi="Arial" w:cs="Arial"/>
          <w:kern w:val="0"/>
        </w:rPr>
        <w:t>nima</w:t>
      </w:r>
      <w:r>
        <w:rPr>
          <w:rFonts w:ascii="Arial" w:hAnsi="Arial" w:cs="Arial"/>
          <w:kern w:val="0"/>
        </w:rPr>
        <w:t xml:space="preserve">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Pr>
          <w:rFonts w:ascii="Arial" w:hAnsi="Arial" w:cs="Arial"/>
          <w:kern w:val="0"/>
        </w:rPr>
        <w:t>a, ustrezno nam</w:t>
      </w:r>
      <w:r w:rsidR="00971DDC">
        <w:rPr>
          <w:rFonts w:ascii="Arial" w:hAnsi="Arial" w:cs="Arial"/>
          <w:kern w:val="0"/>
        </w:rPr>
        <w:t>eščena oziroma vzpostavljena in</w:t>
      </w:r>
      <w:r>
        <w:rPr>
          <w:rFonts w:ascii="Arial" w:hAnsi="Arial" w:cs="Arial"/>
          <w:kern w:val="0"/>
        </w:rPr>
        <w:t xml:space="preserve"> preizkušena</w:t>
      </w:r>
      <w:r w:rsidR="00F62FD6">
        <w:rPr>
          <w:rFonts w:ascii="Arial" w:hAnsi="Arial" w:cs="Arial"/>
          <w:kern w:val="0"/>
        </w:rPr>
        <w:t xml:space="preserve"> (je ustrezno delovala v obdobju poskusnega obratovanja opreme)</w:t>
      </w:r>
      <w:r w:rsidR="00971DDC">
        <w:rPr>
          <w:rFonts w:ascii="Arial" w:hAnsi="Arial" w:cs="Arial"/>
          <w:kern w:val="0"/>
        </w:rPr>
        <w:t xml:space="preserve"> ter je dobavitelj izvedel usposabljanje naročnikovih uporabnikov</w:t>
      </w:r>
      <w:r w:rsidRPr="0081420C">
        <w:rPr>
          <w:rFonts w:ascii="Arial" w:hAnsi="Arial" w:cs="Arial"/>
          <w:kern w:val="0"/>
        </w:rPr>
        <w:t>.</w:t>
      </w:r>
    </w:p>
    <w:p w14:paraId="612C9A67" w14:textId="77777777" w:rsidR="00234E64" w:rsidRPr="00A67C35" w:rsidRDefault="00234E64" w:rsidP="00234E64">
      <w:pPr>
        <w:widowControl/>
        <w:autoSpaceDE w:val="0"/>
        <w:adjustRightInd w:val="0"/>
        <w:spacing w:after="0" w:line="276" w:lineRule="auto"/>
        <w:jc w:val="both"/>
        <w:textAlignment w:val="auto"/>
        <w:rPr>
          <w:rFonts w:ascii="Arial" w:hAnsi="Arial" w:cs="Arial"/>
          <w:color w:val="000000" w:themeColor="text1"/>
          <w:kern w:val="0"/>
        </w:rPr>
      </w:pPr>
    </w:p>
    <w:p w14:paraId="072C5AE1" w14:textId="77777777" w:rsidR="00234E64" w:rsidRPr="00442A87" w:rsidRDefault="00234E64" w:rsidP="00234E64">
      <w:pPr>
        <w:pStyle w:val="Standard"/>
        <w:rPr>
          <w:rFonts w:ascii="Arial" w:hAnsi="Arial" w:cs="Arial"/>
          <w:color w:val="000000" w:themeColor="text1"/>
        </w:rPr>
      </w:pPr>
      <w:r>
        <w:rPr>
          <w:rFonts w:ascii="Arial" w:hAnsi="Arial" w:cs="Arial"/>
        </w:rPr>
        <w:t>Po</w:t>
      </w:r>
      <w:r w:rsidRPr="00AD57E5">
        <w:rPr>
          <w:rFonts w:ascii="Arial" w:hAnsi="Arial" w:cs="Arial"/>
        </w:rPr>
        <w:t xml:space="preserve"> </w:t>
      </w:r>
      <w:r>
        <w:rPr>
          <w:rFonts w:ascii="Arial" w:hAnsi="Arial" w:cs="Arial"/>
        </w:rPr>
        <w:t>dobavi</w:t>
      </w:r>
      <w:r w:rsidRPr="00AD57E5">
        <w:rPr>
          <w:rFonts w:ascii="Arial" w:hAnsi="Arial" w:cs="Arial"/>
        </w:rPr>
        <w:t xml:space="preserve"> </w:t>
      </w:r>
      <w:r>
        <w:rPr>
          <w:rFonts w:ascii="Arial" w:hAnsi="Arial" w:cs="Arial"/>
        </w:rPr>
        <w:t>in vzpostavitvi naročnik dobavljeno 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w:t>
      </w:r>
      <w:r>
        <w:rPr>
          <w:rFonts w:ascii="Arial" w:hAnsi="Arial" w:cs="Arial"/>
        </w:rPr>
        <w:t>dobavitelj</w:t>
      </w:r>
      <w:r w:rsidRPr="00D22F66">
        <w:rPr>
          <w:rFonts w:ascii="Arial" w:hAnsi="Arial" w:cs="Arial"/>
        </w:rPr>
        <w:t xml:space="preserve"> odpraviti v sorazmernem roku, ki ga določi naročnik, upoštevajoč </w:t>
      </w:r>
      <w:r>
        <w:rPr>
          <w:rFonts w:ascii="Arial" w:hAnsi="Arial" w:cs="Arial"/>
        </w:rPr>
        <w:t xml:space="preserve">pomen napak za uporabo sistema ter </w:t>
      </w:r>
      <w:r w:rsidRPr="00D22F66">
        <w:rPr>
          <w:rFonts w:ascii="Arial" w:hAnsi="Arial" w:cs="Arial"/>
        </w:rPr>
        <w:t>zahtevnost aktivnosti, potrebnih za odpravo napak.</w:t>
      </w:r>
      <w:r>
        <w:rPr>
          <w:rFonts w:ascii="Arial" w:hAnsi="Arial" w:cs="Arial"/>
        </w:rPr>
        <w:t xml:space="preserve"> </w:t>
      </w:r>
      <w:r w:rsidRPr="00D22F66">
        <w:rPr>
          <w:rFonts w:ascii="Arial" w:hAnsi="Arial" w:cs="Arial"/>
        </w:rPr>
        <w:t xml:space="preserve">Če </w:t>
      </w:r>
      <w:r>
        <w:rPr>
          <w:rFonts w:ascii="Arial" w:hAnsi="Arial" w:cs="Arial"/>
        </w:rPr>
        <w:t>dobavitelj</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dobavitelja, s pribitkom 5% za kritje naročnikovih manipulativnih stroškov,</w:t>
      </w:r>
      <w:r w:rsidRPr="00D22F66">
        <w:rPr>
          <w:rFonts w:ascii="Arial" w:hAnsi="Arial" w:cs="Arial"/>
        </w:rPr>
        <w:t xml:space="preserve"> </w:t>
      </w:r>
      <w:r w:rsidR="00875F40">
        <w:rPr>
          <w:rFonts w:ascii="Arial" w:hAnsi="Arial" w:cs="Arial"/>
        </w:rPr>
        <w:t>kar naročniku ne preprečuje uveljavitve sankcij po</w:t>
      </w:r>
      <w:r w:rsidR="00F52D71">
        <w:rPr>
          <w:rFonts w:ascii="Arial" w:hAnsi="Arial" w:cs="Arial"/>
        </w:rPr>
        <w:t xml:space="preserve"> tej</w:t>
      </w:r>
      <w:r w:rsidR="00875F40">
        <w:rPr>
          <w:rFonts w:ascii="Arial" w:hAnsi="Arial" w:cs="Arial"/>
        </w:rPr>
        <w:t xml:space="preserve"> pogodbi</w:t>
      </w:r>
      <w:r w:rsidRPr="00D22F66">
        <w:rPr>
          <w:rFonts w:ascii="Arial" w:hAnsi="Arial" w:cs="Arial"/>
        </w:rPr>
        <w:t>.</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 xml:space="preserve">odgovarja za nastalo škodo zaradi napak oziroma zamud pri </w:t>
      </w:r>
      <w:r>
        <w:rPr>
          <w:rFonts w:ascii="Arial" w:hAnsi="Arial" w:cs="Arial"/>
          <w:color w:val="000000" w:themeColor="text1"/>
        </w:rPr>
        <w:t>izpolnitvi pogodbe</w:t>
      </w:r>
      <w:r w:rsidRPr="00442A87">
        <w:rPr>
          <w:rFonts w:ascii="Arial" w:hAnsi="Arial" w:cs="Arial"/>
          <w:color w:val="000000" w:themeColor="text1"/>
        </w:rPr>
        <w:t>.</w:t>
      </w:r>
    </w:p>
    <w:p w14:paraId="4BA72E13" w14:textId="77777777" w:rsidR="00234E64" w:rsidRDefault="00234E64" w:rsidP="00234E64">
      <w:pPr>
        <w:autoSpaceDE w:val="0"/>
        <w:adjustRightInd w:val="0"/>
        <w:spacing w:after="0" w:line="276" w:lineRule="auto"/>
        <w:textAlignment w:val="auto"/>
        <w:rPr>
          <w:rFonts w:ascii="Arial" w:hAnsi="Arial" w:cs="Arial"/>
          <w:color w:val="000000" w:themeColor="text1"/>
          <w:kern w:val="0"/>
        </w:rPr>
      </w:pPr>
    </w:p>
    <w:p w14:paraId="679F5B8D" w14:textId="77777777" w:rsidR="00234E64" w:rsidRPr="000303E1" w:rsidRDefault="00234E64" w:rsidP="00234E64">
      <w:pPr>
        <w:pStyle w:val="Brezrazmikov"/>
        <w:spacing w:line="276" w:lineRule="auto"/>
        <w:jc w:val="both"/>
        <w:rPr>
          <w:rFonts w:ascii="Arial" w:hAnsi="Arial"/>
          <w:color w:val="000000" w:themeColor="text1"/>
          <w:sz w:val="22"/>
          <w:szCs w:val="22"/>
        </w:rPr>
      </w:pPr>
      <w:r>
        <w:rPr>
          <w:rFonts w:ascii="Arial" w:hAnsi="Arial"/>
          <w:color w:val="000000" w:themeColor="text1"/>
          <w:sz w:val="22"/>
          <w:szCs w:val="22"/>
        </w:rPr>
        <w:t>Dobavitelj najkasneje ob prevzemu</w:t>
      </w:r>
      <w:r w:rsidRPr="000303E1">
        <w:rPr>
          <w:rFonts w:ascii="Arial" w:hAnsi="Arial"/>
          <w:color w:val="000000" w:themeColor="text1"/>
          <w:sz w:val="22"/>
          <w:szCs w:val="22"/>
        </w:rPr>
        <w:t xml:space="preserve"> </w:t>
      </w:r>
      <w:r>
        <w:rPr>
          <w:rFonts w:ascii="Arial" w:hAnsi="Arial"/>
          <w:color w:val="000000" w:themeColor="text1"/>
          <w:sz w:val="22"/>
          <w:szCs w:val="22"/>
        </w:rPr>
        <w:t>naročniku izroči tehnično in uporabniško dokumentacijo vzpostavljene</w:t>
      </w:r>
      <w:r w:rsidR="00875F40">
        <w:rPr>
          <w:rFonts w:ascii="Arial" w:hAnsi="Arial"/>
          <w:color w:val="000000" w:themeColor="text1"/>
          <w:sz w:val="22"/>
          <w:szCs w:val="22"/>
        </w:rPr>
        <w:t>ga</w:t>
      </w:r>
      <w:r>
        <w:rPr>
          <w:rFonts w:ascii="Arial" w:hAnsi="Arial"/>
          <w:color w:val="000000" w:themeColor="text1"/>
          <w:sz w:val="22"/>
          <w:szCs w:val="22"/>
        </w:rPr>
        <w:t xml:space="preserve"> </w:t>
      </w:r>
      <w:r w:rsidR="00875F40">
        <w:rPr>
          <w:rFonts w:ascii="Arial" w:hAnsi="Arial"/>
          <w:color w:val="000000" w:themeColor="text1"/>
          <w:sz w:val="22"/>
          <w:szCs w:val="22"/>
        </w:rPr>
        <w:t>sistema</w:t>
      </w:r>
      <w:r w:rsidRPr="000303E1">
        <w:rPr>
          <w:rFonts w:ascii="Arial" w:hAnsi="Arial"/>
          <w:color w:val="000000" w:themeColor="text1"/>
          <w:sz w:val="22"/>
          <w:szCs w:val="22"/>
        </w:rPr>
        <w:t xml:space="preserve"> </w:t>
      </w:r>
      <w:r w:rsidR="0031597E">
        <w:rPr>
          <w:rFonts w:ascii="Arial" w:hAnsi="Arial"/>
          <w:color w:val="000000" w:themeColor="text1"/>
          <w:sz w:val="22"/>
          <w:szCs w:val="22"/>
        </w:rPr>
        <w:t>(d</w:t>
      </w:r>
      <w:r w:rsidRPr="000303E1">
        <w:rPr>
          <w:rFonts w:ascii="Arial" w:hAnsi="Arial"/>
          <w:color w:val="000000" w:themeColor="text1"/>
          <w:sz w:val="22"/>
          <w:szCs w:val="22"/>
        </w:rPr>
        <w:t xml:space="preserve">okumentacija mora vsebovati natančen opis </w:t>
      </w:r>
      <w:r>
        <w:rPr>
          <w:rFonts w:ascii="Arial" w:hAnsi="Arial"/>
          <w:color w:val="000000" w:themeColor="text1"/>
          <w:sz w:val="22"/>
          <w:szCs w:val="22"/>
        </w:rPr>
        <w:t xml:space="preserve">opreme, </w:t>
      </w:r>
      <w:r w:rsidRPr="000303E1">
        <w:rPr>
          <w:rFonts w:ascii="Arial" w:hAnsi="Arial"/>
          <w:color w:val="000000" w:themeColor="text1"/>
          <w:sz w:val="22"/>
          <w:szCs w:val="22"/>
        </w:rPr>
        <w:t xml:space="preserve">skupaj z navodili za </w:t>
      </w:r>
      <w:r>
        <w:rPr>
          <w:rFonts w:ascii="Arial" w:hAnsi="Arial"/>
          <w:color w:val="000000" w:themeColor="text1"/>
          <w:sz w:val="22"/>
          <w:szCs w:val="22"/>
        </w:rPr>
        <w:t>uporabo</w:t>
      </w:r>
      <w:r w:rsidR="0031597E">
        <w:rPr>
          <w:rFonts w:ascii="Arial" w:hAnsi="Arial"/>
          <w:color w:val="000000" w:themeColor="text1"/>
          <w:sz w:val="22"/>
          <w:szCs w:val="22"/>
        </w:rPr>
        <w:t>) ter drugo dokumentacijo, navedeno v Tehničnih specifikacijah</w:t>
      </w:r>
      <w:r>
        <w:rPr>
          <w:rFonts w:ascii="Arial" w:hAnsi="Arial"/>
          <w:color w:val="000000" w:themeColor="text1"/>
          <w:sz w:val="22"/>
          <w:szCs w:val="22"/>
        </w:rPr>
        <w:t>.</w:t>
      </w:r>
    </w:p>
    <w:p w14:paraId="67882974" w14:textId="77777777" w:rsidR="00234E64" w:rsidRDefault="00234E64" w:rsidP="00234E64">
      <w:pPr>
        <w:autoSpaceDE w:val="0"/>
        <w:adjustRightInd w:val="0"/>
        <w:spacing w:after="0" w:line="276" w:lineRule="auto"/>
        <w:jc w:val="both"/>
        <w:textAlignment w:val="auto"/>
        <w:rPr>
          <w:rFonts w:ascii="Arial" w:hAnsi="Arial" w:cs="Arial"/>
          <w:color w:val="000000" w:themeColor="text1"/>
          <w:kern w:val="0"/>
        </w:rPr>
      </w:pPr>
    </w:p>
    <w:p w14:paraId="6DAB434B" w14:textId="77777777" w:rsidR="00234E64" w:rsidRPr="009A6078" w:rsidRDefault="00234E64" w:rsidP="00234E64">
      <w:pPr>
        <w:spacing w:after="0" w:line="276" w:lineRule="auto"/>
        <w:jc w:val="both"/>
        <w:rPr>
          <w:rFonts w:ascii="Arial" w:hAnsi="Arial" w:cs="Arial"/>
          <w:color w:val="000000" w:themeColor="text1"/>
        </w:rPr>
      </w:pPr>
      <w:r w:rsidRPr="009A6078">
        <w:rPr>
          <w:rFonts w:ascii="Arial" w:hAnsi="Arial" w:cs="Arial"/>
          <w:color w:val="000000" w:themeColor="text1"/>
        </w:rPr>
        <w:t>Blago, za katero se bo ugotovilo, da kakorkoli odstopa od navedb v dokumentaciji v zvezi z oddajo javnega naročila ali ponudbeni dokumentaciji</w:t>
      </w:r>
      <w:r>
        <w:rPr>
          <w:rFonts w:ascii="Arial" w:hAnsi="Arial" w:cs="Arial"/>
          <w:color w:val="000000" w:themeColor="text1"/>
        </w:rPr>
        <w:t xml:space="preserve"> dobavitelja, ali ni skladno z določili te</w:t>
      </w:r>
      <w:r w:rsidRPr="009A6078">
        <w:rPr>
          <w:rFonts w:ascii="Arial" w:hAnsi="Arial" w:cs="Arial"/>
          <w:color w:val="000000" w:themeColor="text1"/>
        </w:rPr>
        <w:t xml:space="preserve"> </w:t>
      </w:r>
      <w:r>
        <w:rPr>
          <w:rFonts w:ascii="Arial" w:hAnsi="Arial" w:cs="Arial"/>
          <w:color w:val="000000" w:themeColor="text1"/>
        </w:rPr>
        <w:t>pogodbe ali</w:t>
      </w:r>
      <w:r w:rsidRPr="009A6078">
        <w:rPr>
          <w:rFonts w:ascii="Arial" w:hAnsi="Arial" w:cs="Arial"/>
          <w:color w:val="000000" w:themeColor="text1"/>
        </w:rPr>
        <w:t xml:space="preserve"> s specifikacijam</w:t>
      </w:r>
      <w:r>
        <w:rPr>
          <w:rFonts w:ascii="Arial" w:hAnsi="Arial" w:cs="Arial"/>
          <w:color w:val="000000" w:themeColor="text1"/>
        </w:rPr>
        <w:t>i</w:t>
      </w:r>
      <w:r w:rsidRPr="009A6078">
        <w:rPr>
          <w:rFonts w:ascii="Arial" w:hAnsi="Arial" w:cs="Arial"/>
          <w:color w:val="000000" w:themeColor="text1"/>
        </w:rPr>
        <w:t xml:space="preserve">, bo zavrnjeno, zaradi česar bo </w:t>
      </w:r>
      <w:r>
        <w:rPr>
          <w:rFonts w:ascii="Arial" w:hAnsi="Arial" w:cs="Arial"/>
          <w:color w:val="000000" w:themeColor="text1"/>
        </w:rPr>
        <w:t>dobavitelj</w:t>
      </w:r>
      <w:r w:rsidRPr="009A6078">
        <w:rPr>
          <w:rFonts w:ascii="Arial" w:hAnsi="Arial" w:cs="Arial"/>
          <w:color w:val="000000" w:themeColor="text1"/>
        </w:rPr>
        <w:t xml:space="preserve"> prešel v zamudo. Enako velja, če bo neskladnost ugotovlj</w:t>
      </w:r>
      <w:r>
        <w:rPr>
          <w:rFonts w:ascii="Arial" w:hAnsi="Arial" w:cs="Arial"/>
          <w:color w:val="000000" w:themeColor="text1"/>
        </w:rPr>
        <w:t>ena za katerikoli dokument, ki b</w:t>
      </w:r>
      <w:r w:rsidRPr="009A6078">
        <w:rPr>
          <w:rFonts w:ascii="Arial" w:hAnsi="Arial" w:cs="Arial"/>
          <w:color w:val="000000" w:themeColor="text1"/>
        </w:rPr>
        <w:t>i moral biti blagu priložen.</w:t>
      </w:r>
    </w:p>
    <w:p w14:paraId="5E41939F" w14:textId="77777777" w:rsidR="00234E64" w:rsidRDefault="00234E64" w:rsidP="00234E64">
      <w:pPr>
        <w:autoSpaceDE w:val="0"/>
        <w:adjustRightInd w:val="0"/>
        <w:spacing w:after="0" w:line="276" w:lineRule="auto"/>
        <w:textAlignment w:val="auto"/>
        <w:rPr>
          <w:rFonts w:ascii="Arial" w:hAnsi="Arial" w:cs="Arial"/>
          <w:color w:val="000000" w:themeColor="text1"/>
          <w:kern w:val="0"/>
        </w:rPr>
      </w:pPr>
    </w:p>
    <w:p w14:paraId="14C932E0" w14:textId="77777777" w:rsidR="00234E64" w:rsidRDefault="00234E64" w:rsidP="00234E64">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Pr>
          <w:rFonts w:ascii="Arial" w:hAnsi="Arial" w:cs="Arial"/>
        </w:rPr>
        <w:t>obavitelj se zavezuje</w:t>
      </w:r>
      <w:r w:rsidRPr="00F42FB5">
        <w:rPr>
          <w:rFonts w:ascii="Arial" w:hAnsi="Arial" w:cs="Arial"/>
        </w:rPr>
        <w:t xml:space="preserve"> </w:t>
      </w:r>
      <w:r>
        <w:rPr>
          <w:rFonts w:ascii="Arial" w:hAnsi="Arial" w:cs="Arial"/>
        </w:rPr>
        <w:t xml:space="preserve">v okviru pogodbene cene </w:t>
      </w:r>
      <w:r w:rsidR="0031597E">
        <w:rPr>
          <w:rFonts w:ascii="Arial" w:hAnsi="Arial" w:cs="Arial"/>
        </w:rPr>
        <w:t>v času poskusnega delovanja opreme</w:t>
      </w:r>
      <w:r>
        <w:rPr>
          <w:rFonts w:ascii="Arial" w:hAnsi="Arial" w:cs="Arial"/>
        </w:rPr>
        <w:t xml:space="preserve"> na sedežu naročnika izvesti</w:t>
      </w:r>
      <w:r w:rsidRPr="00F42FB5">
        <w:rPr>
          <w:rFonts w:ascii="Arial" w:hAnsi="Arial" w:cs="Arial"/>
        </w:rPr>
        <w:t xml:space="preserve"> </w:t>
      </w:r>
      <w:r>
        <w:rPr>
          <w:rFonts w:ascii="Arial" w:hAnsi="Arial" w:cs="Arial"/>
        </w:rPr>
        <w:t xml:space="preserve">usposabljanje </w:t>
      </w:r>
      <w:r w:rsidR="0031597E">
        <w:rPr>
          <w:rFonts w:ascii="Arial" w:hAnsi="Arial" w:cs="Arial"/>
        </w:rPr>
        <w:t xml:space="preserve">laboratorijskega </w:t>
      </w:r>
      <w:r>
        <w:rPr>
          <w:rFonts w:ascii="Arial" w:hAnsi="Arial" w:cs="Arial"/>
        </w:rPr>
        <w:t>osebja naročnika (</w:t>
      </w:r>
      <w:r>
        <w:rPr>
          <w:rFonts w:ascii="Arial" w:hAnsi="Arial" w:cs="Arial"/>
          <w:color w:val="000000" w:themeColor="text1"/>
        </w:rPr>
        <w:t>pri čemer število udeležencev določi naročnik</w:t>
      </w:r>
      <w:r w:rsidRPr="00670079">
        <w:rPr>
          <w:rFonts w:ascii="Arial" w:hAnsi="Arial" w:cs="Arial"/>
          <w:color w:val="000000" w:themeColor="text1"/>
        </w:rPr>
        <w:t xml:space="preserve">) za </w:t>
      </w:r>
      <w:r w:rsidR="0031597E">
        <w:rPr>
          <w:rFonts w:ascii="Arial" w:hAnsi="Arial" w:cs="Arial"/>
          <w:color w:val="000000" w:themeColor="text1"/>
        </w:rPr>
        <w:t xml:space="preserve">varno in pravilno </w:t>
      </w:r>
      <w:r w:rsidRPr="00670079">
        <w:rPr>
          <w:rFonts w:ascii="Arial" w:hAnsi="Arial" w:cs="Arial"/>
          <w:color w:val="000000" w:themeColor="text1"/>
        </w:rPr>
        <w:t>ro</w:t>
      </w:r>
      <w:r>
        <w:rPr>
          <w:rFonts w:ascii="Arial" w:hAnsi="Arial" w:cs="Arial"/>
        </w:rPr>
        <w:t>kovanje z dobavljeno opremo</w:t>
      </w:r>
      <w:r w:rsidR="0031597E">
        <w:rPr>
          <w:rFonts w:ascii="Arial" w:hAnsi="Arial" w:cs="Arial"/>
        </w:rPr>
        <w:t>, za kar dobavitelj izda oziroma zagotovi izdajo potrdil o usposobljenosti</w:t>
      </w:r>
      <w:r w:rsidRPr="00F42FB5">
        <w:rPr>
          <w:rFonts w:ascii="Arial" w:hAnsi="Arial" w:cs="Arial"/>
        </w:rPr>
        <w:t>.</w:t>
      </w:r>
    </w:p>
    <w:p w14:paraId="05B17560" w14:textId="77777777" w:rsidR="00234E64" w:rsidRPr="00227A20" w:rsidRDefault="00234E64" w:rsidP="00234E64">
      <w:pPr>
        <w:autoSpaceDE w:val="0"/>
        <w:adjustRightInd w:val="0"/>
        <w:spacing w:after="0" w:line="276" w:lineRule="auto"/>
        <w:jc w:val="both"/>
        <w:textAlignment w:val="auto"/>
        <w:rPr>
          <w:rFonts w:ascii="Arial" w:hAnsi="Arial" w:cs="Arial"/>
          <w:color w:val="000000" w:themeColor="text1"/>
        </w:rPr>
      </w:pPr>
    </w:p>
    <w:p w14:paraId="03F0879F" w14:textId="77777777" w:rsidR="00234E64" w:rsidRPr="00CF0E9A" w:rsidRDefault="00234E64" w:rsidP="00234E64">
      <w:pPr>
        <w:spacing w:after="0" w:line="276" w:lineRule="auto"/>
        <w:jc w:val="both"/>
        <w:rPr>
          <w:rFonts w:ascii="Arial" w:hAnsi="Arial" w:cs="Arial"/>
          <w:iCs/>
          <w:color w:val="000000" w:themeColor="text1"/>
        </w:rPr>
      </w:pPr>
      <w:r>
        <w:rPr>
          <w:rFonts w:ascii="Arial" w:hAnsi="Arial" w:cs="Arial"/>
          <w:iCs/>
          <w:color w:val="000000" w:themeColor="text1"/>
        </w:rPr>
        <w:t>Dobavitelj</w:t>
      </w:r>
      <w:r w:rsidRPr="00CF0E9A">
        <w:rPr>
          <w:rFonts w:ascii="Arial" w:hAnsi="Arial" w:cs="Arial"/>
          <w:iCs/>
          <w:color w:val="000000" w:themeColor="text1"/>
        </w:rPr>
        <w:t xml:space="preserve"> se zavezuje</w:t>
      </w:r>
      <w:r>
        <w:rPr>
          <w:rFonts w:ascii="Arial" w:hAnsi="Arial" w:cs="Arial"/>
          <w:iCs/>
          <w:color w:val="000000" w:themeColor="text1"/>
        </w:rPr>
        <w:t xml:space="preserve"> v okviru pogodbene cene</w:t>
      </w:r>
      <w:r w:rsidRPr="00CF0E9A">
        <w:rPr>
          <w:rFonts w:ascii="Arial" w:hAnsi="Arial" w:cs="Arial"/>
          <w:iCs/>
          <w:color w:val="000000" w:themeColor="text1"/>
        </w:rPr>
        <w:t xml:space="preserve"> v roku 3 me</w:t>
      </w:r>
      <w:r>
        <w:rPr>
          <w:rFonts w:ascii="Arial" w:hAnsi="Arial" w:cs="Arial"/>
          <w:iCs/>
          <w:color w:val="000000" w:themeColor="text1"/>
        </w:rPr>
        <w:t>secev po opravljeni montaži in »zagonu v živo«</w:t>
      </w:r>
      <w:r w:rsidRPr="00CF0E9A">
        <w:rPr>
          <w:rFonts w:ascii="Arial" w:hAnsi="Arial" w:cs="Arial"/>
          <w:iCs/>
          <w:color w:val="000000" w:themeColor="text1"/>
        </w:rPr>
        <w:t xml:space="preserve"> organizirati za vsaj dva strokovnjaka iz tehničnih služb naročnika šolanje za rokovanje z dobavljeno opremo, ki bosta v pomoč uporabnikom in serviserju pri odpravljanju napak na daljavo. Usposabljanje mora biti organizirano na instalirani opremi. Usposabljanje mora izvajati aplikacijski specialist proizvajalca v slovenščini ali angleščini. Oseba, ki usposablja osebje naročnika za rokovanje z dobavljeno opremo</w:t>
      </w:r>
      <w:r>
        <w:rPr>
          <w:rFonts w:ascii="Arial" w:hAnsi="Arial" w:cs="Arial"/>
          <w:iCs/>
          <w:color w:val="000000" w:themeColor="text1"/>
        </w:rPr>
        <w:t>,</w:t>
      </w:r>
      <w:r w:rsidRPr="00CF0E9A">
        <w:rPr>
          <w:rFonts w:ascii="Arial" w:hAnsi="Arial" w:cs="Arial"/>
          <w:iCs/>
          <w:color w:val="000000" w:themeColor="text1"/>
        </w:rPr>
        <w:t xml:space="preserve"> mora </w:t>
      </w:r>
      <w:r w:rsidR="00875F40">
        <w:rPr>
          <w:rFonts w:ascii="Arial" w:hAnsi="Arial" w:cs="Arial"/>
          <w:iCs/>
          <w:color w:val="000000" w:themeColor="text1"/>
        </w:rPr>
        <w:t>biti certificirana s strani</w:t>
      </w:r>
      <w:r w:rsidRPr="00CF0E9A">
        <w:rPr>
          <w:rFonts w:ascii="Arial" w:hAnsi="Arial" w:cs="Arial"/>
          <w:iCs/>
          <w:color w:val="000000" w:themeColor="text1"/>
        </w:rPr>
        <w:t xml:space="preserve"> proizvajalca</w:t>
      </w:r>
      <w:r>
        <w:rPr>
          <w:rFonts w:ascii="Arial" w:hAnsi="Arial" w:cs="Arial"/>
          <w:iCs/>
          <w:color w:val="000000" w:themeColor="text1"/>
        </w:rPr>
        <w:t xml:space="preserve"> za izvajanje tovrstnih aktivnosti</w:t>
      </w:r>
      <w:r w:rsidRPr="00CF0E9A">
        <w:rPr>
          <w:rFonts w:ascii="Arial" w:hAnsi="Arial" w:cs="Arial"/>
          <w:iCs/>
          <w:color w:val="000000" w:themeColor="text1"/>
        </w:rPr>
        <w:t>.</w:t>
      </w:r>
    </w:p>
    <w:p w14:paraId="3D8F8487" w14:textId="77777777" w:rsidR="00234E64" w:rsidRPr="00CF0E9A" w:rsidRDefault="00234E64" w:rsidP="00234E64">
      <w:pPr>
        <w:autoSpaceDE w:val="0"/>
        <w:adjustRightInd w:val="0"/>
        <w:spacing w:after="0" w:line="276" w:lineRule="auto"/>
        <w:jc w:val="both"/>
        <w:textAlignment w:val="auto"/>
        <w:rPr>
          <w:rFonts w:ascii="Arial" w:hAnsi="Arial" w:cs="Arial"/>
          <w:color w:val="000000" w:themeColor="text1"/>
          <w:kern w:val="0"/>
        </w:rPr>
      </w:pPr>
    </w:p>
    <w:p w14:paraId="45DBF780" w14:textId="77777777" w:rsidR="00234E64" w:rsidRPr="00860E77" w:rsidRDefault="00234E64" w:rsidP="00234E64">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 in vzpostavitev</w:t>
      </w:r>
      <w:r w:rsidRPr="00AD57E5">
        <w:rPr>
          <w:rFonts w:ascii="Arial" w:hAnsi="Arial" w:cs="Arial"/>
          <w:kern w:val="0"/>
        </w:rPr>
        <w:t xml:space="preserve"> </w:t>
      </w:r>
      <w:r>
        <w:rPr>
          <w:rFonts w:ascii="Arial" w:hAnsi="Arial" w:cs="Arial"/>
          <w:kern w:val="0"/>
        </w:rPr>
        <w:t>opreme, vključno z »zagonom v živo«</w:t>
      </w:r>
      <w:r w:rsidR="00971DDC">
        <w:rPr>
          <w:rFonts w:ascii="Arial" w:hAnsi="Arial" w:cs="Arial"/>
          <w:kern w:val="0"/>
        </w:rPr>
        <w:t xml:space="preserve"> in uspešno izvedenem obdobju</w:t>
      </w:r>
      <w:r w:rsidR="008165C1">
        <w:rPr>
          <w:rFonts w:ascii="Arial" w:hAnsi="Arial" w:cs="Arial"/>
          <w:kern w:val="0"/>
        </w:rPr>
        <w:t xml:space="preserve"> poskusnega obratovanja ter</w:t>
      </w:r>
      <w:r w:rsidRPr="00AD57E5">
        <w:rPr>
          <w:rFonts w:ascii="Arial" w:hAnsi="Arial" w:cs="Arial"/>
          <w:kern w:val="0"/>
        </w:rPr>
        <w:t xml:space="preserve"> so o</w:t>
      </w:r>
      <w:r w:rsidR="00971DDC">
        <w:rPr>
          <w:rFonts w:ascii="Arial" w:hAnsi="Arial" w:cs="Arial"/>
          <w:kern w:val="0"/>
        </w:rPr>
        <w:t>d</w:t>
      </w:r>
      <w:r w:rsidRPr="00AD57E5">
        <w:rPr>
          <w:rFonts w:ascii="Arial" w:hAnsi="Arial" w:cs="Arial"/>
          <w:kern w:val="0"/>
        </w:rPr>
        <w:t>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w:t>
      </w:r>
      <w:r>
        <w:rPr>
          <w:rFonts w:ascii="Arial" w:hAnsi="Arial" w:cs="Arial"/>
          <w:kern w:val="0"/>
        </w:rPr>
        <w:t>opreme</w:t>
      </w:r>
      <w:r w:rsidRPr="000D1E0A">
        <w:rPr>
          <w:rFonts w:ascii="Arial" w:hAnsi="Arial" w:cs="Arial"/>
          <w:kern w:val="0"/>
        </w:rPr>
        <w:t xml:space="preserve"> </w:t>
      </w:r>
      <w:r>
        <w:rPr>
          <w:rFonts w:ascii="Arial" w:hAnsi="Arial" w:cs="Arial"/>
          <w:kern w:val="0"/>
        </w:rPr>
        <w:t xml:space="preserve">prične teči obdobje vzdrževanja opreme ter obdobje dobave </w:t>
      </w:r>
      <w:r w:rsidR="008165C1">
        <w:rPr>
          <w:rFonts w:ascii="Arial" w:hAnsi="Arial" w:cs="Arial"/>
          <w:color w:val="000000" w:themeColor="text1"/>
        </w:rPr>
        <w:t xml:space="preserve">reagentov, </w:t>
      </w:r>
      <w:proofErr w:type="spellStart"/>
      <w:r w:rsidR="008165C1">
        <w:rPr>
          <w:rFonts w:ascii="Arial" w:hAnsi="Arial" w:cs="Arial"/>
          <w:color w:val="000000" w:themeColor="text1"/>
        </w:rPr>
        <w:t>kalibratorjev</w:t>
      </w:r>
      <w:proofErr w:type="spellEnd"/>
      <w:r w:rsidR="008165C1">
        <w:rPr>
          <w:rFonts w:ascii="Arial" w:hAnsi="Arial" w:cs="Arial"/>
          <w:color w:val="000000" w:themeColor="text1"/>
        </w:rPr>
        <w:t>, kontrol</w:t>
      </w:r>
      <w:r w:rsidR="006E0245">
        <w:rPr>
          <w:rFonts w:ascii="Arial" w:hAnsi="Arial" w:cs="Arial"/>
          <w:color w:val="000000" w:themeColor="text1"/>
        </w:rPr>
        <w:t xml:space="preserve"> </w:t>
      </w:r>
      <w:r w:rsidR="008165C1">
        <w:rPr>
          <w:rFonts w:ascii="Arial" w:hAnsi="Arial" w:cs="Arial"/>
          <w:color w:val="000000" w:themeColor="text1"/>
        </w:rPr>
        <w:t xml:space="preserve">in </w:t>
      </w:r>
      <w:r w:rsidR="006E0245">
        <w:rPr>
          <w:rFonts w:ascii="Arial" w:hAnsi="Arial" w:cs="Arial"/>
          <w:color w:val="000000" w:themeColor="text1"/>
        </w:rPr>
        <w:t xml:space="preserve">ostalega </w:t>
      </w:r>
      <w:r>
        <w:rPr>
          <w:rFonts w:ascii="Arial" w:hAnsi="Arial" w:cs="Arial"/>
          <w:kern w:val="0"/>
        </w:rPr>
        <w:t>potrošnega materiala.</w:t>
      </w:r>
    </w:p>
    <w:p w14:paraId="22B2B5C7" w14:textId="77777777" w:rsidR="00234E64" w:rsidRDefault="00234E64" w:rsidP="00234E64">
      <w:pPr>
        <w:pStyle w:val="Standard"/>
        <w:rPr>
          <w:rFonts w:ascii="Arial" w:hAnsi="Arial" w:cs="Arial"/>
        </w:rPr>
      </w:pPr>
    </w:p>
    <w:p w14:paraId="3CF469B0" w14:textId="77777777" w:rsidR="00234E64" w:rsidRPr="00204EE5" w:rsidRDefault="00234E64" w:rsidP="00A567DF">
      <w:pPr>
        <w:pStyle w:val="Standard"/>
        <w:keepNext/>
        <w:numPr>
          <w:ilvl w:val="1"/>
          <w:numId w:val="12"/>
        </w:numPr>
        <w:autoSpaceDN w:val="0"/>
        <w:ind w:left="284"/>
        <w:jc w:val="center"/>
        <w:rPr>
          <w:rFonts w:ascii="Arial" w:hAnsi="Arial" w:cs="Arial"/>
          <w:b/>
        </w:rPr>
      </w:pPr>
      <w:r w:rsidRPr="00204EE5">
        <w:rPr>
          <w:rFonts w:ascii="Arial" w:hAnsi="Arial" w:cs="Arial"/>
          <w:b/>
        </w:rPr>
        <w:lastRenderedPageBreak/>
        <w:t>člen</w:t>
      </w:r>
    </w:p>
    <w:p w14:paraId="078748FA" w14:textId="77777777" w:rsidR="00234E64" w:rsidRPr="00C111FF" w:rsidRDefault="00234E64" w:rsidP="00234E64">
      <w:pPr>
        <w:pStyle w:val="Standard"/>
        <w:keepNext/>
        <w:jc w:val="center"/>
        <w:rPr>
          <w:rFonts w:ascii="Arial" w:hAnsi="Arial" w:cs="Arial"/>
          <w:b/>
        </w:rPr>
      </w:pPr>
      <w:r w:rsidRPr="00C111FF">
        <w:rPr>
          <w:rFonts w:ascii="Arial" w:hAnsi="Arial" w:cs="Arial"/>
          <w:b/>
        </w:rPr>
        <w:t>(</w:t>
      </w:r>
      <w:r>
        <w:rPr>
          <w:rFonts w:ascii="Arial" w:hAnsi="Arial" w:cs="Arial"/>
          <w:b/>
        </w:rPr>
        <w:t>pregled in prevzem potrošnega materiala</w:t>
      </w:r>
      <w:r w:rsidRPr="00C111FF">
        <w:rPr>
          <w:rFonts w:ascii="Arial" w:hAnsi="Arial" w:cs="Arial"/>
          <w:b/>
        </w:rPr>
        <w:t>)</w:t>
      </w:r>
    </w:p>
    <w:p w14:paraId="6C074F99" w14:textId="77777777" w:rsidR="00234E64" w:rsidRPr="00C111FF" w:rsidRDefault="00234E64" w:rsidP="00234E64">
      <w:pPr>
        <w:pStyle w:val="Standard"/>
        <w:keepNext/>
        <w:rPr>
          <w:rFonts w:ascii="Arial" w:hAnsi="Arial" w:cs="Arial"/>
        </w:rPr>
      </w:pPr>
    </w:p>
    <w:p w14:paraId="6F8583EF" w14:textId="77777777" w:rsidR="00234E64" w:rsidRDefault="00947504" w:rsidP="00234E64">
      <w:pPr>
        <w:pStyle w:val="Standard"/>
        <w:rPr>
          <w:rFonts w:ascii="Arial" w:hAnsi="Arial" w:cs="Arial"/>
        </w:rPr>
      </w:pPr>
      <w:r>
        <w:rPr>
          <w:rFonts w:ascii="Arial" w:hAnsi="Arial" w:cs="Arial"/>
        </w:rPr>
        <w:t>Dobavitelj mora vsakokrat</w:t>
      </w:r>
      <w:r w:rsidR="00234E64">
        <w:rPr>
          <w:rFonts w:ascii="Arial" w:hAnsi="Arial" w:cs="Arial"/>
        </w:rPr>
        <w:t>n</w:t>
      </w:r>
      <w:r>
        <w:rPr>
          <w:rFonts w:ascii="Arial" w:hAnsi="Arial" w:cs="Arial"/>
        </w:rPr>
        <w:t>e</w:t>
      </w:r>
      <w:r w:rsidR="00234E64">
        <w:rPr>
          <w:rFonts w:ascii="Arial" w:hAnsi="Arial" w:cs="Arial"/>
        </w:rPr>
        <w:t xml:space="preserve"> naročen</w:t>
      </w:r>
      <w:r>
        <w:rPr>
          <w:rFonts w:ascii="Arial" w:hAnsi="Arial" w:cs="Arial"/>
        </w:rPr>
        <w:t>e</w:t>
      </w:r>
      <w:r w:rsidR="00234E64">
        <w:rPr>
          <w:rFonts w:ascii="Arial" w:hAnsi="Arial" w:cs="Arial"/>
        </w:rPr>
        <w:t xml:space="preserve"> </w:t>
      </w:r>
      <w:r w:rsidRPr="00947504">
        <w:rPr>
          <w:rFonts w:ascii="Arial" w:hAnsi="Arial" w:cs="Arial"/>
          <w:color w:val="000000" w:themeColor="text1"/>
        </w:rPr>
        <w:t>reagent</w:t>
      </w:r>
      <w:r>
        <w:rPr>
          <w:rFonts w:ascii="Arial" w:hAnsi="Arial" w:cs="Arial"/>
          <w:color w:val="000000" w:themeColor="text1"/>
        </w:rPr>
        <w:t>e</w:t>
      </w:r>
      <w:r w:rsidRPr="00947504">
        <w:rPr>
          <w:rFonts w:ascii="Arial" w:hAnsi="Arial" w:cs="Arial"/>
          <w:color w:val="000000" w:themeColor="text1"/>
        </w:rPr>
        <w:t xml:space="preserve">, </w:t>
      </w:r>
      <w:proofErr w:type="spellStart"/>
      <w:r w:rsidRPr="00947504">
        <w:rPr>
          <w:rFonts w:ascii="Arial" w:hAnsi="Arial" w:cs="Arial"/>
          <w:color w:val="000000" w:themeColor="text1"/>
        </w:rPr>
        <w:t>kalibratorje</w:t>
      </w:r>
      <w:proofErr w:type="spellEnd"/>
      <w:r w:rsidRPr="00947504">
        <w:rPr>
          <w:rFonts w:ascii="Arial" w:hAnsi="Arial" w:cs="Arial"/>
          <w:color w:val="000000" w:themeColor="text1"/>
        </w:rPr>
        <w:t>, kontrol</w:t>
      </w:r>
      <w:r>
        <w:rPr>
          <w:rFonts w:ascii="Arial" w:hAnsi="Arial" w:cs="Arial"/>
          <w:color w:val="000000" w:themeColor="text1"/>
        </w:rPr>
        <w:t>e</w:t>
      </w:r>
      <w:r w:rsidR="006E0245">
        <w:rPr>
          <w:rFonts w:ascii="Arial" w:hAnsi="Arial" w:cs="Arial"/>
          <w:color w:val="000000" w:themeColor="text1"/>
        </w:rPr>
        <w:t xml:space="preserve"> </w:t>
      </w:r>
      <w:r>
        <w:rPr>
          <w:rFonts w:ascii="Arial" w:hAnsi="Arial" w:cs="Arial"/>
          <w:color w:val="000000" w:themeColor="text1"/>
        </w:rPr>
        <w:t>in</w:t>
      </w:r>
      <w:r w:rsidRPr="00947504">
        <w:rPr>
          <w:rFonts w:ascii="Arial" w:hAnsi="Arial" w:cs="Arial"/>
          <w:b/>
          <w:color w:val="000000" w:themeColor="text1"/>
        </w:rPr>
        <w:t xml:space="preserve"> </w:t>
      </w:r>
      <w:r w:rsidR="006E0245" w:rsidRPr="006E0245">
        <w:rPr>
          <w:rFonts w:ascii="Arial" w:hAnsi="Arial" w:cs="Arial"/>
          <w:color w:val="000000" w:themeColor="text1"/>
        </w:rPr>
        <w:t xml:space="preserve">ostali </w:t>
      </w:r>
      <w:r w:rsidR="00234E64">
        <w:rPr>
          <w:rFonts w:ascii="Arial" w:hAnsi="Arial" w:cs="Arial"/>
        </w:rPr>
        <w:t xml:space="preserve">potrošni material dostaviti skupaj z dobavnico oziroma drugo </w:t>
      </w:r>
      <w:r w:rsidR="00234E64" w:rsidRPr="00E46151">
        <w:rPr>
          <w:rFonts w:ascii="Arial" w:hAnsi="Arial" w:cs="Arial"/>
          <w:color w:val="000000" w:themeColor="text1"/>
        </w:rPr>
        <w:t xml:space="preserve">enakovredno listino s popisom dobavljenega blaga. </w:t>
      </w:r>
      <w:r>
        <w:rPr>
          <w:rFonts w:ascii="Arial" w:hAnsi="Arial" w:cs="Arial"/>
          <w:color w:val="000000" w:themeColor="text1"/>
        </w:rPr>
        <w:t>Dobavljeni</w:t>
      </w:r>
      <w:r w:rsidR="00234E64" w:rsidRPr="00E46151">
        <w:rPr>
          <w:rFonts w:ascii="Arial" w:hAnsi="Arial" w:cs="Arial"/>
          <w:color w:val="000000" w:themeColor="text1"/>
        </w:rPr>
        <w:t xml:space="preserve"> material prevzame naročnik z vsakokratnim primopredajnim zapisnikom. </w:t>
      </w:r>
      <w:r w:rsidR="00234E64" w:rsidRPr="00E46151">
        <w:rPr>
          <w:rFonts w:ascii="Arial" w:eastAsia="Times New Roman" w:hAnsi="Arial" w:cs="Arial"/>
          <w:color w:val="000000" w:themeColor="text1"/>
        </w:rPr>
        <w:t xml:space="preserve">V kolikor ima </w:t>
      </w:r>
      <w:r w:rsidR="00744965">
        <w:rPr>
          <w:rFonts w:ascii="Arial" w:eastAsia="Times New Roman" w:hAnsi="Arial" w:cs="Arial"/>
          <w:color w:val="000000" w:themeColor="text1"/>
        </w:rPr>
        <w:t>potrošni</w:t>
      </w:r>
      <w:r w:rsidR="00234E64" w:rsidRPr="00E46151">
        <w:rPr>
          <w:rFonts w:ascii="Arial" w:eastAsia="Times New Roman" w:hAnsi="Arial" w:cs="Arial"/>
          <w:color w:val="000000" w:themeColor="text1"/>
        </w:rPr>
        <w:t xml:space="preserve"> material deklariran rok trajanja, se dobavitelj zavezuje, da bo dobavljal naročniku material, katerega preostali rok trajanja ne bo krajši, kot </w:t>
      </w:r>
      <w:r>
        <w:rPr>
          <w:rFonts w:ascii="Arial" w:eastAsia="Times New Roman" w:hAnsi="Arial" w:cs="Arial"/>
          <w:color w:val="000000" w:themeColor="text1"/>
        </w:rPr>
        <w:t>9 mesecev</w:t>
      </w:r>
      <w:r w:rsidR="00234E64" w:rsidRPr="00E46151">
        <w:rPr>
          <w:rFonts w:ascii="Arial" w:eastAsia="Times New Roman" w:hAnsi="Arial" w:cs="Arial"/>
          <w:color w:val="000000" w:themeColor="text1"/>
        </w:rPr>
        <w:t xml:space="preserve">. </w:t>
      </w:r>
      <w:r w:rsidR="00234E64" w:rsidRPr="00E46151">
        <w:rPr>
          <w:rFonts w:ascii="Arial" w:hAnsi="Arial" w:cs="Arial"/>
          <w:color w:val="000000" w:themeColor="text1"/>
        </w:rPr>
        <w:t>Naro</w:t>
      </w:r>
      <w:r w:rsidR="00234E64">
        <w:rPr>
          <w:rFonts w:ascii="Arial" w:hAnsi="Arial" w:cs="Arial"/>
        </w:rPr>
        <w:t>čnik opravi količinski pregled dobavljenega blaga ter o morebitnih odstopanjih od količine naročenega blaga oziroma od podatkov na dobavnici ali o drugih očitnih napakah obvesti dobavitelja v roku 15 delovnih dni od dobave s pisno reklamacijo.</w:t>
      </w:r>
    </w:p>
    <w:p w14:paraId="702362A1" w14:textId="77777777" w:rsidR="00234E64" w:rsidRDefault="00234E64" w:rsidP="00234E64">
      <w:pPr>
        <w:pStyle w:val="Standard"/>
        <w:rPr>
          <w:rFonts w:ascii="Arial" w:hAnsi="Arial" w:cs="Arial"/>
        </w:rPr>
      </w:pPr>
    </w:p>
    <w:p w14:paraId="188BAF9B" w14:textId="77777777" w:rsidR="00234E64" w:rsidRDefault="00234E64" w:rsidP="00234E64">
      <w:pPr>
        <w:pStyle w:val="Standard"/>
        <w:rPr>
          <w:rFonts w:ascii="Arial" w:hAnsi="Arial" w:cs="Arial"/>
        </w:rPr>
      </w:pPr>
      <w:r>
        <w:rPr>
          <w:rFonts w:ascii="Arial" w:hAnsi="Arial" w:cs="Arial"/>
        </w:rPr>
        <w:t>Dobavljeno blago mora v celoti ustrezati dogovorjeni kakovosti ter izpolnjevati vse tehnične zahteve iz te pogodbe in dobaviteljeve ponudbe.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zakonskem roku za grajanje skritih napak, s pisno reklamacijo.</w:t>
      </w:r>
    </w:p>
    <w:p w14:paraId="41DC7D30" w14:textId="77777777" w:rsidR="00234E64" w:rsidRDefault="00234E64" w:rsidP="00234E64">
      <w:pPr>
        <w:pStyle w:val="Standard"/>
        <w:rPr>
          <w:rFonts w:ascii="Arial" w:hAnsi="Arial" w:cs="Arial"/>
        </w:rPr>
      </w:pPr>
    </w:p>
    <w:p w14:paraId="42BB76E6" w14:textId="77777777" w:rsidR="00234E64" w:rsidRPr="003075EF" w:rsidRDefault="00234E64" w:rsidP="00234E64">
      <w:pPr>
        <w:pStyle w:val="Standard"/>
        <w:rPr>
          <w:rFonts w:ascii="Arial" w:hAnsi="Arial" w:cs="Arial"/>
        </w:rPr>
      </w:pPr>
      <w:r>
        <w:rPr>
          <w:rFonts w:ascii="Arial" w:hAnsi="Arial" w:cs="Arial"/>
        </w:rPr>
        <w:t>Naročnik poda dobavitelju skupaj z reklamacijo poziv k odpravi napake oziroma zamenjavi blaga.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w:t>
      </w:r>
      <w:r>
        <w:rPr>
          <w:rFonts w:ascii="Arial" w:hAnsi="Arial" w:cs="Arial"/>
        </w:rPr>
        <w:t xml:space="preserve">z zamenjavo blaga </w:t>
      </w:r>
      <w:r w:rsidRPr="003075EF">
        <w:rPr>
          <w:rFonts w:ascii="Arial" w:hAnsi="Arial" w:cs="Arial"/>
        </w:rPr>
        <w:t>v</w:t>
      </w:r>
      <w:r>
        <w:rPr>
          <w:rFonts w:ascii="Arial" w:hAnsi="Arial" w:cs="Arial"/>
        </w:rPr>
        <w:t xml:space="preserve"> enakem</w:t>
      </w:r>
      <w:r w:rsidRPr="003075EF">
        <w:rPr>
          <w:rFonts w:ascii="Arial" w:hAnsi="Arial" w:cs="Arial"/>
        </w:rPr>
        <w:t xml:space="preserve"> </w:t>
      </w:r>
      <w:r>
        <w:rPr>
          <w:rFonts w:ascii="Arial" w:hAnsi="Arial" w:cs="Arial"/>
        </w:rPr>
        <w:t xml:space="preserve">roku, kot je bil določen za osnovno dobavo </w:t>
      </w:r>
      <w:r w:rsidR="00947504" w:rsidRPr="00947504">
        <w:rPr>
          <w:rFonts w:ascii="Arial" w:hAnsi="Arial" w:cs="Arial"/>
          <w:color w:val="000000" w:themeColor="text1"/>
        </w:rPr>
        <w:t>reagent</w:t>
      </w:r>
      <w:r w:rsidR="00947504">
        <w:rPr>
          <w:rFonts w:ascii="Arial" w:hAnsi="Arial" w:cs="Arial"/>
          <w:color w:val="000000" w:themeColor="text1"/>
        </w:rPr>
        <w:t>ov</w:t>
      </w:r>
      <w:r w:rsidR="00947504" w:rsidRPr="00947504">
        <w:rPr>
          <w:rFonts w:ascii="Arial" w:hAnsi="Arial" w:cs="Arial"/>
          <w:color w:val="000000" w:themeColor="text1"/>
        </w:rPr>
        <w:t xml:space="preserve">, </w:t>
      </w:r>
      <w:proofErr w:type="spellStart"/>
      <w:r w:rsidR="00947504" w:rsidRPr="00947504">
        <w:rPr>
          <w:rFonts w:ascii="Arial" w:hAnsi="Arial" w:cs="Arial"/>
          <w:color w:val="000000" w:themeColor="text1"/>
        </w:rPr>
        <w:t>kalibratorje</w:t>
      </w:r>
      <w:r w:rsidR="00947504">
        <w:rPr>
          <w:rFonts w:ascii="Arial" w:hAnsi="Arial" w:cs="Arial"/>
          <w:color w:val="000000" w:themeColor="text1"/>
        </w:rPr>
        <w:t>v</w:t>
      </w:r>
      <w:proofErr w:type="spellEnd"/>
      <w:r w:rsidR="00947504" w:rsidRPr="00947504">
        <w:rPr>
          <w:rFonts w:ascii="Arial" w:hAnsi="Arial" w:cs="Arial"/>
          <w:color w:val="000000" w:themeColor="text1"/>
        </w:rPr>
        <w:t>, kontrol</w:t>
      </w:r>
      <w:r w:rsidR="006E0245">
        <w:rPr>
          <w:rFonts w:ascii="Arial" w:hAnsi="Arial" w:cs="Arial"/>
          <w:color w:val="000000" w:themeColor="text1"/>
        </w:rPr>
        <w:t xml:space="preserve"> </w:t>
      </w:r>
      <w:r w:rsidR="00947504">
        <w:rPr>
          <w:rFonts w:ascii="Arial" w:hAnsi="Arial" w:cs="Arial"/>
          <w:color w:val="000000" w:themeColor="text1"/>
        </w:rPr>
        <w:t xml:space="preserve">oziroma </w:t>
      </w:r>
      <w:r w:rsidR="006E0245">
        <w:rPr>
          <w:rFonts w:ascii="Arial" w:hAnsi="Arial" w:cs="Arial"/>
          <w:color w:val="000000" w:themeColor="text1"/>
        </w:rPr>
        <w:t xml:space="preserve">ostalega </w:t>
      </w:r>
      <w:r>
        <w:rPr>
          <w:rFonts w:ascii="Arial" w:hAnsi="Arial" w:cs="Arial"/>
        </w:rPr>
        <w:t xml:space="preserve">potrošnega materiala. </w:t>
      </w:r>
      <w:r w:rsidRPr="003075EF">
        <w:rPr>
          <w:rFonts w:ascii="Arial" w:hAnsi="Arial" w:cs="Arial"/>
        </w:rPr>
        <w:t xml:space="preserve">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 s pribitkom 5% za kritje naročnikovih manipulativnih stroškov,</w:t>
      </w:r>
      <w:r w:rsidRPr="00A67C35">
        <w:rPr>
          <w:rFonts w:ascii="Arial" w:hAnsi="Arial" w:cs="Arial"/>
        </w:rPr>
        <w:t xml:space="preserve"> </w:t>
      </w:r>
      <w:r w:rsidR="00F52D71">
        <w:rPr>
          <w:rFonts w:ascii="Arial" w:hAnsi="Arial" w:cs="Arial"/>
        </w:rPr>
        <w:t>kar naročniku ne preprečuje uveljavitve sankcij po tej pogodbi</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2CCD34F1" w14:textId="77777777" w:rsidR="00234E64" w:rsidRDefault="00234E64" w:rsidP="00234E64">
      <w:pPr>
        <w:pStyle w:val="Standard"/>
        <w:rPr>
          <w:rFonts w:ascii="Arial" w:hAnsi="Arial" w:cs="Arial"/>
        </w:rPr>
      </w:pPr>
    </w:p>
    <w:p w14:paraId="5774BDCB" w14:textId="77777777" w:rsidR="00234E64" w:rsidRPr="00204EE5" w:rsidRDefault="00234E64" w:rsidP="00A567DF">
      <w:pPr>
        <w:pStyle w:val="Standard"/>
        <w:keepNext/>
        <w:numPr>
          <w:ilvl w:val="1"/>
          <w:numId w:val="12"/>
        </w:numPr>
        <w:autoSpaceDN w:val="0"/>
        <w:ind w:left="284"/>
        <w:jc w:val="center"/>
        <w:rPr>
          <w:rFonts w:ascii="Arial" w:hAnsi="Arial" w:cs="Arial"/>
          <w:b/>
        </w:rPr>
      </w:pPr>
      <w:r w:rsidRPr="00204EE5">
        <w:rPr>
          <w:rFonts w:ascii="Arial" w:hAnsi="Arial" w:cs="Arial"/>
          <w:b/>
        </w:rPr>
        <w:t>člen</w:t>
      </w:r>
    </w:p>
    <w:p w14:paraId="34A1F016" w14:textId="77777777" w:rsidR="00234E64" w:rsidRPr="00C111FF" w:rsidRDefault="00234E64" w:rsidP="00234E64">
      <w:pPr>
        <w:pStyle w:val="Standard"/>
        <w:keepNext/>
        <w:jc w:val="center"/>
        <w:rPr>
          <w:rFonts w:ascii="Arial" w:hAnsi="Arial" w:cs="Arial"/>
          <w:b/>
        </w:rPr>
      </w:pPr>
      <w:r w:rsidRPr="00C111FF">
        <w:rPr>
          <w:rFonts w:ascii="Arial" w:hAnsi="Arial" w:cs="Arial"/>
          <w:b/>
        </w:rPr>
        <w:t>(</w:t>
      </w:r>
      <w:r>
        <w:rPr>
          <w:rFonts w:ascii="Arial" w:hAnsi="Arial" w:cs="Arial"/>
          <w:b/>
        </w:rPr>
        <w:t>vzdrževanje</w:t>
      </w:r>
      <w:r w:rsidR="00F52D71">
        <w:rPr>
          <w:rFonts w:ascii="Arial" w:hAnsi="Arial" w:cs="Arial"/>
          <w:b/>
        </w:rPr>
        <w:t xml:space="preserve"> sistema</w:t>
      </w:r>
      <w:r w:rsidRPr="00C111FF">
        <w:rPr>
          <w:rFonts w:ascii="Arial" w:hAnsi="Arial" w:cs="Arial"/>
          <w:b/>
        </w:rPr>
        <w:t>)</w:t>
      </w:r>
    </w:p>
    <w:p w14:paraId="43843F94" w14:textId="77777777" w:rsidR="00234E64" w:rsidRPr="00C111FF" w:rsidRDefault="00234E64" w:rsidP="00234E64">
      <w:pPr>
        <w:pStyle w:val="Standard"/>
        <w:keepNext/>
        <w:rPr>
          <w:rFonts w:ascii="Arial" w:hAnsi="Arial" w:cs="Arial"/>
        </w:rPr>
      </w:pPr>
    </w:p>
    <w:p w14:paraId="4387E476" w14:textId="77777777" w:rsidR="00234E64" w:rsidRPr="001246C5" w:rsidRDefault="00234E64" w:rsidP="00234E64">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w:t>
      </w:r>
      <w:r w:rsidR="00B7301C">
        <w:rPr>
          <w:rFonts w:ascii="Arial" w:eastAsia="Times New Roman" w:hAnsi="Arial" w:cs="Arial"/>
          <w:color w:val="000000" w:themeColor="text1"/>
        </w:rPr>
        <w:t>odgovarja za kakovost</w:t>
      </w:r>
      <w:r w:rsidR="004F3B89">
        <w:rPr>
          <w:rFonts w:ascii="Arial" w:eastAsia="Times New Roman" w:hAnsi="Arial" w:cs="Arial"/>
          <w:color w:val="000000" w:themeColor="text1"/>
        </w:rPr>
        <w:t>no</w:t>
      </w:r>
      <w:r w:rsidR="00B7301C">
        <w:rPr>
          <w:rFonts w:ascii="Arial" w:eastAsia="Times New Roman" w:hAnsi="Arial" w:cs="Arial"/>
          <w:color w:val="000000" w:themeColor="text1"/>
        </w:rPr>
        <w:t xml:space="preserve"> in brezhibno delovanje dobavljenega sistema ter </w:t>
      </w:r>
      <w:r w:rsidRPr="001246C5">
        <w:rPr>
          <w:rFonts w:ascii="Arial" w:eastAsia="Times New Roman" w:hAnsi="Arial" w:cs="Arial"/>
          <w:color w:val="000000" w:themeColor="text1"/>
        </w:rPr>
        <w:t>bo za ob</w:t>
      </w:r>
      <w:r w:rsidR="00F52D71">
        <w:rPr>
          <w:rFonts w:ascii="Arial" w:eastAsia="Times New Roman" w:hAnsi="Arial" w:cs="Arial"/>
          <w:color w:val="000000" w:themeColor="text1"/>
        </w:rPr>
        <w:t>dobje 7 let od primopredaje sistema</w:t>
      </w:r>
      <w:r w:rsidRPr="001246C5">
        <w:rPr>
          <w:rFonts w:ascii="Arial" w:eastAsia="Times New Roman" w:hAnsi="Arial" w:cs="Arial"/>
          <w:color w:val="000000" w:themeColor="text1"/>
        </w:rPr>
        <w:t xml:space="preserve"> zagotavljal </w:t>
      </w:r>
      <w:r>
        <w:rPr>
          <w:rFonts w:ascii="Arial" w:eastAsia="Times New Roman" w:hAnsi="Arial" w:cs="Arial"/>
          <w:color w:val="000000" w:themeColor="text1"/>
        </w:rPr>
        <w:t xml:space="preserve">s strani proizvajalca </w:t>
      </w:r>
      <w:r w:rsidRPr="001246C5">
        <w:rPr>
          <w:rFonts w:ascii="Arial" w:eastAsia="Times New Roman" w:hAnsi="Arial" w:cs="Arial"/>
          <w:color w:val="000000" w:themeColor="text1"/>
        </w:rPr>
        <w:t>pooblaščeno servisno službo, preko katere bo izvajal servisne preglede in popravila</w:t>
      </w:r>
      <w:r>
        <w:rPr>
          <w:rFonts w:ascii="Arial" w:eastAsia="Times New Roman" w:hAnsi="Arial" w:cs="Arial"/>
          <w:color w:val="000000" w:themeColor="text1"/>
        </w:rPr>
        <w:t xml:space="preserve"> dobavljene opreme</w:t>
      </w:r>
      <w:r w:rsidRPr="001246C5">
        <w:rPr>
          <w:rFonts w:ascii="Arial" w:eastAsia="Times New Roman" w:hAnsi="Arial" w:cs="Arial"/>
          <w:color w:val="000000" w:themeColor="text1"/>
        </w:rPr>
        <w:t xml:space="preserve"> skladno z navodili proizvajalca, oziroma na poziv naročnika v najkraj</w:t>
      </w:r>
      <w:r>
        <w:rPr>
          <w:rFonts w:ascii="Arial" w:eastAsia="Times New Roman" w:hAnsi="Arial" w:cs="Arial"/>
          <w:color w:val="000000" w:themeColor="text1"/>
        </w:rPr>
        <w:t>šem možnem času.</w:t>
      </w:r>
      <w:r w:rsidRPr="001246C5">
        <w:rPr>
          <w:rFonts w:ascii="Arial" w:eastAsia="Times New Roman" w:hAnsi="Arial" w:cs="Arial"/>
          <w:color w:val="000000" w:themeColor="text1"/>
        </w:rPr>
        <w:t xml:space="preserve"> </w:t>
      </w:r>
    </w:p>
    <w:p w14:paraId="4F545896" w14:textId="77777777" w:rsidR="00234E64" w:rsidRPr="001246C5" w:rsidRDefault="00234E64" w:rsidP="00234E64">
      <w:pPr>
        <w:pStyle w:val="Standard"/>
        <w:rPr>
          <w:rFonts w:ascii="Arial" w:eastAsia="Times New Roman" w:hAnsi="Arial" w:cs="Arial"/>
          <w:color w:val="000000" w:themeColor="text1"/>
        </w:rPr>
      </w:pPr>
    </w:p>
    <w:p w14:paraId="71D74489" w14:textId="77777777" w:rsidR="00234E64" w:rsidRDefault="00234E64" w:rsidP="00234E64">
      <w:pPr>
        <w:pStyle w:val="Standard"/>
        <w:rPr>
          <w:rFonts w:ascii="Arial" w:hAnsi="Arial" w:cs="Arial"/>
        </w:rPr>
      </w:pPr>
      <w:r>
        <w:rPr>
          <w:rFonts w:ascii="Arial" w:hAnsi="Arial" w:cs="Arial"/>
        </w:rPr>
        <w:t>Proizvajalec predpisuje servisni pregled, ki se izvaja na _________ mesecev, kar znaša v</w:t>
      </w:r>
      <w:r>
        <w:rPr>
          <w:rFonts w:ascii="Arial" w:eastAsia="Times New Roman" w:hAnsi="Arial" w:cs="Arial"/>
          <w:color w:val="000000" w:themeColor="text1"/>
        </w:rPr>
        <w:t xml:space="preserve"> obdobju</w:t>
      </w:r>
      <w:r w:rsidRPr="001246C5">
        <w:rPr>
          <w:rFonts w:ascii="Arial" w:eastAsia="Times New Roman" w:hAnsi="Arial" w:cs="Arial"/>
          <w:color w:val="000000" w:themeColor="text1"/>
        </w:rPr>
        <w:t xml:space="preserve"> 7 let </w:t>
      </w:r>
      <w:r>
        <w:rPr>
          <w:rFonts w:ascii="Arial" w:hAnsi="Arial" w:cs="Arial"/>
        </w:rPr>
        <w:t>skupaj _________ servisnih pregledov, v kolikor proizvajalec ne predpiše drugače. Prvi servisni pregled se izvede ob dobavi opreme</w:t>
      </w:r>
      <w:r w:rsidR="00B7301C">
        <w:rPr>
          <w:rFonts w:ascii="Arial" w:hAnsi="Arial" w:cs="Arial"/>
        </w:rPr>
        <w:t xml:space="preserve"> in se ne </w:t>
      </w:r>
      <w:r w:rsidR="004F3B89">
        <w:rPr>
          <w:rFonts w:ascii="Arial" w:hAnsi="Arial" w:cs="Arial"/>
        </w:rPr>
        <w:t>všteva</w:t>
      </w:r>
      <w:r w:rsidR="00B7301C">
        <w:rPr>
          <w:rFonts w:ascii="Arial" w:hAnsi="Arial" w:cs="Arial"/>
        </w:rPr>
        <w:t xml:space="preserve"> v navedeno število servisnih pregledov</w:t>
      </w:r>
      <w:r>
        <w:rPr>
          <w:rFonts w:ascii="Arial" w:hAnsi="Arial" w:cs="Arial"/>
        </w:rPr>
        <w:t xml:space="preserve">. </w:t>
      </w:r>
      <w:r w:rsidR="00F611D2">
        <w:rPr>
          <w:rFonts w:ascii="Arial" w:hAnsi="Arial" w:cs="Arial"/>
        </w:rPr>
        <w:t>V okviru</w:t>
      </w:r>
      <w:r w:rsidR="00B7301C">
        <w:rPr>
          <w:rFonts w:ascii="Arial" w:hAnsi="Arial" w:cs="Arial"/>
        </w:rPr>
        <w:t xml:space="preserve"> storitev </w:t>
      </w:r>
      <w:r w:rsidR="00F611D2">
        <w:rPr>
          <w:rFonts w:ascii="Arial" w:hAnsi="Arial" w:cs="Arial"/>
        </w:rPr>
        <w:t>rednega</w:t>
      </w:r>
      <w:r w:rsidR="002C03B5">
        <w:rPr>
          <w:rFonts w:ascii="Arial" w:hAnsi="Arial" w:cs="Arial"/>
        </w:rPr>
        <w:t xml:space="preserve"> oziroma preventivnega</w:t>
      </w:r>
      <w:r w:rsidR="004F3B89">
        <w:rPr>
          <w:rFonts w:ascii="Arial" w:hAnsi="Arial" w:cs="Arial"/>
        </w:rPr>
        <w:t xml:space="preserve"> vzdrževanja</w:t>
      </w:r>
      <w:r w:rsidR="00F611D2">
        <w:rPr>
          <w:rFonts w:ascii="Arial" w:hAnsi="Arial" w:cs="Arial"/>
        </w:rPr>
        <w:t xml:space="preserve"> (servisni pregledi) in izrednega </w:t>
      </w:r>
      <w:r w:rsidR="002C03B5">
        <w:rPr>
          <w:rFonts w:ascii="Arial" w:hAnsi="Arial" w:cs="Arial"/>
        </w:rPr>
        <w:t xml:space="preserve">oziroma korektivnega </w:t>
      </w:r>
      <w:r w:rsidR="00B7301C">
        <w:rPr>
          <w:rFonts w:ascii="Arial" w:hAnsi="Arial" w:cs="Arial"/>
        </w:rPr>
        <w:t>vzdrževanja</w:t>
      </w:r>
      <w:r w:rsidR="00F611D2">
        <w:rPr>
          <w:rFonts w:ascii="Arial" w:hAnsi="Arial" w:cs="Arial"/>
        </w:rPr>
        <w:t xml:space="preserve"> (odprava napak)</w:t>
      </w:r>
      <w:r w:rsidR="00B7301C">
        <w:rPr>
          <w:rFonts w:ascii="Arial" w:hAnsi="Arial" w:cs="Arial"/>
        </w:rPr>
        <w:t xml:space="preserve"> dobavitelj krije stroške</w:t>
      </w:r>
      <w:r>
        <w:rPr>
          <w:rFonts w:ascii="Arial" w:hAnsi="Arial" w:cs="Arial"/>
        </w:rPr>
        <w:t xml:space="preserve"> </w:t>
      </w:r>
      <w:r w:rsidR="00F611D2">
        <w:rPr>
          <w:rFonts w:ascii="Arial" w:hAnsi="Arial" w:cs="Arial"/>
        </w:rPr>
        <w:t xml:space="preserve">dela, </w:t>
      </w:r>
      <w:r>
        <w:rPr>
          <w:rFonts w:ascii="Arial" w:hAnsi="Arial" w:cs="Arial"/>
        </w:rPr>
        <w:t>material</w:t>
      </w:r>
      <w:r w:rsidR="00B7301C">
        <w:rPr>
          <w:rFonts w:ascii="Arial" w:hAnsi="Arial" w:cs="Arial"/>
        </w:rPr>
        <w:t>a</w:t>
      </w:r>
      <w:r w:rsidR="00FE233F">
        <w:rPr>
          <w:rFonts w:ascii="Arial" w:hAnsi="Arial" w:cs="Arial"/>
        </w:rPr>
        <w:t>, nadomestni</w:t>
      </w:r>
      <w:r w:rsidR="00B7301C">
        <w:rPr>
          <w:rFonts w:ascii="Arial" w:hAnsi="Arial" w:cs="Arial"/>
        </w:rPr>
        <w:t>h</w:t>
      </w:r>
      <w:r w:rsidR="00FE233F">
        <w:rPr>
          <w:rFonts w:ascii="Arial" w:hAnsi="Arial" w:cs="Arial"/>
        </w:rPr>
        <w:t xml:space="preserve"> de</w:t>
      </w:r>
      <w:r w:rsidR="00B7301C">
        <w:rPr>
          <w:rFonts w:ascii="Arial" w:hAnsi="Arial" w:cs="Arial"/>
        </w:rPr>
        <w:t>lov</w:t>
      </w:r>
      <w:r>
        <w:rPr>
          <w:rFonts w:ascii="Arial" w:hAnsi="Arial" w:cs="Arial"/>
        </w:rPr>
        <w:t xml:space="preserve">, </w:t>
      </w:r>
      <w:r w:rsidR="00B7301C">
        <w:rPr>
          <w:rFonts w:ascii="Arial" w:hAnsi="Arial" w:cs="Arial"/>
        </w:rPr>
        <w:t>potne stroške ter vse morebitne druge stroške, povezane z vzdrževanjem</w:t>
      </w:r>
      <w:r>
        <w:rPr>
          <w:rFonts w:ascii="Arial" w:hAnsi="Arial" w:cs="Arial"/>
        </w:rPr>
        <w:t>.</w:t>
      </w:r>
    </w:p>
    <w:p w14:paraId="6A6D3800" w14:textId="77777777" w:rsidR="00234E64" w:rsidRDefault="00234E64" w:rsidP="00234E64">
      <w:pPr>
        <w:pStyle w:val="Standard"/>
        <w:rPr>
          <w:rFonts w:ascii="Arial" w:hAnsi="Arial" w:cs="Arial"/>
        </w:rPr>
      </w:pPr>
    </w:p>
    <w:p w14:paraId="7B0A3821" w14:textId="77777777" w:rsidR="00234E64" w:rsidRPr="0055601B" w:rsidRDefault="00234E64" w:rsidP="00234E64">
      <w:pPr>
        <w:pStyle w:val="Standard"/>
        <w:rPr>
          <w:rFonts w:ascii="Arial" w:hAnsi="Arial" w:cs="Arial"/>
          <w:color w:val="000000" w:themeColor="text1"/>
        </w:rPr>
      </w:pPr>
      <w:r>
        <w:rPr>
          <w:rFonts w:ascii="Arial" w:hAnsi="Arial" w:cs="Arial"/>
        </w:rPr>
        <w:t xml:space="preserve">V primeru okvar opreme </w:t>
      </w:r>
      <w:r w:rsidR="00B7301C">
        <w:rPr>
          <w:rFonts w:ascii="Arial" w:hAnsi="Arial" w:cs="Arial"/>
        </w:rPr>
        <w:t xml:space="preserve">(tudi </w:t>
      </w:r>
      <w:r>
        <w:rPr>
          <w:rFonts w:ascii="Arial" w:hAnsi="Arial" w:cs="Arial"/>
        </w:rPr>
        <w:t>zunaj garancijske dobe</w:t>
      </w:r>
      <w:r w:rsidR="00F611D2">
        <w:rPr>
          <w:rFonts w:ascii="Arial" w:hAnsi="Arial" w:cs="Arial"/>
        </w:rPr>
        <w:t>, ki jo proizvajalec zagotavlja</w:t>
      </w:r>
      <w:r w:rsidR="00B7301C">
        <w:rPr>
          <w:rFonts w:ascii="Arial" w:hAnsi="Arial" w:cs="Arial"/>
        </w:rPr>
        <w:t xml:space="preserve"> dobavitelju)</w:t>
      </w:r>
      <w:r>
        <w:rPr>
          <w:rFonts w:ascii="Arial" w:hAnsi="Arial" w:cs="Arial"/>
        </w:rPr>
        <w:t xml:space="preserve"> dobavitelj naročniku zagotavlja popravilo opreme, vključno</w:t>
      </w:r>
      <w:r w:rsidR="00F52D71">
        <w:rPr>
          <w:rFonts w:ascii="Arial" w:hAnsi="Arial" w:cs="Arial"/>
        </w:rPr>
        <w:t xml:space="preserve"> z zamenjavo nadomestnih delov, vse v okviru pogodbene cene.</w:t>
      </w:r>
    </w:p>
    <w:p w14:paraId="52184BEA" w14:textId="77777777" w:rsidR="00234E64" w:rsidRDefault="00234E64" w:rsidP="00234E64">
      <w:pPr>
        <w:pStyle w:val="Standard"/>
        <w:rPr>
          <w:rFonts w:ascii="Arial" w:hAnsi="Arial" w:cs="Arial"/>
          <w:color w:val="000000" w:themeColor="text1"/>
        </w:rPr>
      </w:pPr>
    </w:p>
    <w:p w14:paraId="092528A7" w14:textId="77777777" w:rsidR="00B7301C" w:rsidRPr="00F84C6F" w:rsidRDefault="004C11CB" w:rsidP="00B7301C">
      <w:pPr>
        <w:autoSpaceDE w:val="0"/>
        <w:adjustRightInd w:val="0"/>
        <w:spacing w:after="0" w:line="276" w:lineRule="auto"/>
        <w:ind w:right="6"/>
        <w:jc w:val="both"/>
        <w:textAlignment w:val="auto"/>
        <w:rPr>
          <w:rFonts w:ascii="Arial" w:hAnsi="Arial" w:cs="Arial"/>
        </w:rPr>
      </w:pPr>
      <w:r>
        <w:rPr>
          <w:rFonts w:ascii="Arial" w:hAnsi="Arial" w:cs="Arial"/>
        </w:rPr>
        <w:t>Naročnik bo okvaro oziroma napako v delovanju takoj sporočil dobavitelju oziroma pooblaščeni servisni službi po telefonu na št.: _________________________ ali po elektronski pošti na naslov: __________________________________.</w:t>
      </w:r>
      <w:r w:rsidR="00B7301C" w:rsidRPr="00F84C6F">
        <w:rPr>
          <w:rFonts w:ascii="Arial" w:hAnsi="Arial" w:cs="Arial"/>
        </w:rPr>
        <w:t>Servisna služba mora biti organizirana tako, da omogoča zahtevani čas</w:t>
      </w:r>
      <w:r w:rsidR="00B7301C">
        <w:rPr>
          <w:rFonts w:ascii="Arial" w:hAnsi="Arial" w:cs="Arial"/>
        </w:rPr>
        <w:t xml:space="preserve"> odprave napake</w:t>
      </w:r>
      <w:r w:rsidR="00B7301C" w:rsidRPr="00F84C6F">
        <w:rPr>
          <w:rFonts w:ascii="Arial" w:hAnsi="Arial" w:cs="Arial"/>
        </w:rPr>
        <w:t>. Ne glede na to, ali dobavitelj zagotavlja</w:t>
      </w:r>
      <w:r w:rsidR="00B7301C">
        <w:rPr>
          <w:rFonts w:ascii="Arial" w:hAnsi="Arial" w:cs="Arial"/>
        </w:rPr>
        <w:t xml:space="preserve"> </w:t>
      </w:r>
      <w:r w:rsidR="00B7301C" w:rsidRPr="00175168">
        <w:rPr>
          <w:rFonts w:ascii="Arial" w:hAnsi="Arial" w:cs="Arial"/>
        </w:rPr>
        <w:t>servisiranje iz tujine, komunikacija z naročnikom poteka izključno v</w:t>
      </w:r>
      <w:r w:rsidR="00B7301C" w:rsidRPr="00F84C6F">
        <w:rPr>
          <w:rFonts w:ascii="Arial" w:hAnsi="Arial" w:cs="Arial"/>
        </w:rPr>
        <w:t xml:space="preserve"> slovenskem jeziku.</w:t>
      </w:r>
    </w:p>
    <w:p w14:paraId="71953D92" w14:textId="77777777" w:rsidR="00B7301C" w:rsidRPr="0055601B" w:rsidRDefault="00B7301C" w:rsidP="00234E64">
      <w:pPr>
        <w:pStyle w:val="Standard"/>
        <w:rPr>
          <w:rFonts w:ascii="Arial" w:hAnsi="Arial" w:cs="Arial"/>
          <w:color w:val="000000" w:themeColor="text1"/>
        </w:rPr>
      </w:pPr>
    </w:p>
    <w:p w14:paraId="0567FF02" w14:textId="77777777" w:rsidR="00234E64" w:rsidRPr="0055601B" w:rsidRDefault="00234E64" w:rsidP="00234E64">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 bo</w:t>
      </w:r>
      <w:r w:rsidR="00F611D2">
        <w:rPr>
          <w:rFonts w:ascii="Arial" w:eastAsia="Times New Roman" w:hAnsi="Arial" w:cs="Arial"/>
          <w:color w:val="000000" w:themeColor="text1"/>
        </w:rPr>
        <w:t xml:space="preserve"> servisne preglede in</w:t>
      </w:r>
      <w:r w:rsidRPr="0055601B">
        <w:rPr>
          <w:rFonts w:ascii="Arial" w:eastAsia="Times New Roman" w:hAnsi="Arial" w:cs="Arial"/>
          <w:color w:val="000000" w:themeColor="text1"/>
        </w:rPr>
        <w:t xml:space="preserve"> popravila izvajal </w:t>
      </w:r>
      <w:r w:rsidR="004F3B89">
        <w:rPr>
          <w:rFonts w:ascii="Arial" w:eastAsia="Times New Roman" w:hAnsi="Arial" w:cs="Arial"/>
          <w:color w:val="000000" w:themeColor="text1"/>
        </w:rPr>
        <w:t xml:space="preserve">praviloma </w:t>
      </w:r>
      <w:r w:rsidRPr="0055601B">
        <w:rPr>
          <w:rFonts w:ascii="Arial" w:eastAsia="Times New Roman" w:hAnsi="Arial" w:cs="Arial"/>
          <w:color w:val="000000" w:themeColor="text1"/>
        </w:rPr>
        <w:t xml:space="preserve">na sedežu naročnika. V izjemnih primerih, ko popravilo opreme ne bi bilo možno na sedežu naročnika, </w:t>
      </w:r>
      <w:r w:rsidR="00F52D71">
        <w:rPr>
          <w:rFonts w:ascii="Arial" w:eastAsia="Times New Roman" w:hAnsi="Arial" w:cs="Arial"/>
          <w:color w:val="000000" w:themeColor="text1"/>
        </w:rPr>
        <w:t>dobavitelj</w:t>
      </w:r>
      <w:r w:rsidRPr="0055601B">
        <w:rPr>
          <w:rFonts w:ascii="Arial" w:eastAsia="Times New Roman" w:hAnsi="Arial" w:cs="Arial"/>
          <w:color w:val="000000" w:themeColor="text1"/>
        </w:rPr>
        <w:t xml:space="preserve"> na lastne st</w:t>
      </w:r>
      <w:r>
        <w:rPr>
          <w:rFonts w:ascii="Arial" w:eastAsia="Times New Roman" w:hAnsi="Arial" w:cs="Arial"/>
          <w:color w:val="000000" w:themeColor="text1"/>
        </w:rPr>
        <w:t>roške poskrbi za prevoz opreme na</w:t>
      </w:r>
      <w:r w:rsidRPr="0055601B">
        <w:rPr>
          <w:rFonts w:ascii="Arial" w:eastAsia="Times New Roman" w:hAnsi="Arial" w:cs="Arial"/>
          <w:color w:val="000000" w:themeColor="text1"/>
        </w:rPr>
        <w:t xml:space="preserve"> pooblaščeni servis in iz njega.</w:t>
      </w:r>
    </w:p>
    <w:p w14:paraId="01AE91AC" w14:textId="77777777" w:rsidR="00234E64" w:rsidRPr="0055601B" w:rsidRDefault="00234E64" w:rsidP="00234E64">
      <w:pPr>
        <w:pStyle w:val="Standard"/>
        <w:rPr>
          <w:rFonts w:ascii="Arial" w:hAnsi="Arial" w:cs="Arial"/>
          <w:color w:val="000000" w:themeColor="text1"/>
        </w:rPr>
      </w:pPr>
    </w:p>
    <w:p w14:paraId="211731D4" w14:textId="77777777" w:rsidR="00234E64" w:rsidRPr="0055601B" w:rsidRDefault="00234E64" w:rsidP="00234E64">
      <w:pPr>
        <w:pStyle w:val="Standard"/>
        <w:rPr>
          <w:rFonts w:ascii="Arial" w:eastAsia="Times New Roman" w:hAnsi="Arial" w:cs="Arial"/>
          <w:color w:val="000000" w:themeColor="text1"/>
        </w:rPr>
      </w:pPr>
      <w:r w:rsidRPr="0055601B">
        <w:rPr>
          <w:rFonts w:ascii="Arial" w:eastAsia="Times New Roman" w:hAnsi="Arial" w:cs="Arial"/>
          <w:color w:val="000000" w:themeColor="text1"/>
        </w:rPr>
        <w:t xml:space="preserve">Dobavitelj bo izvajal </w:t>
      </w:r>
      <w:r w:rsidR="00F611D2">
        <w:rPr>
          <w:rFonts w:ascii="Arial" w:eastAsia="Times New Roman" w:hAnsi="Arial" w:cs="Arial"/>
          <w:color w:val="000000" w:themeColor="text1"/>
        </w:rPr>
        <w:t xml:space="preserve">servisne preglede skladno z zgoraj navedeno </w:t>
      </w:r>
      <w:proofErr w:type="spellStart"/>
      <w:r w:rsidR="00F611D2">
        <w:rPr>
          <w:rFonts w:ascii="Arial" w:eastAsia="Times New Roman" w:hAnsi="Arial" w:cs="Arial"/>
          <w:color w:val="000000" w:themeColor="text1"/>
        </w:rPr>
        <w:t>časovnico</w:t>
      </w:r>
      <w:proofErr w:type="spellEnd"/>
      <w:r w:rsidR="00F611D2">
        <w:rPr>
          <w:rFonts w:ascii="Arial" w:eastAsia="Times New Roman" w:hAnsi="Arial" w:cs="Arial"/>
          <w:color w:val="000000" w:themeColor="text1"/>
        </w:rPr>
        <w:t>, odpravo napak pa</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namestnika praviloma ob delavnikih med 8 in 16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Odzivni čas in rok za popravilo op</w:t>
      </w:r>
      <w:r w:rsidR="00FE233F">
        <w:rPr>
          <w:rFonts w:ascii="Arial" w:eastAsia="Times New Roman" w:hAnsi="Arial" w:cs="Arial"/>
          <w:color w:val="000000" w:themeColor="text1"/>
        </w:rPr>
        <w:t>reme oziroma dobavo nadomestne</w:t>
      </w:r>
      <w:r>
        <w:rPr>
          <w:rFonts w:ascii="Arial" w:eastAsia="Times New Roman" w:hAnsi="Arial" w:cs="Arial"/>
          <w:color w:val="000000" w:themeColor="text1"/>
        </w:rPr>
        <w:t xml:space="preserve"> </w:t>
      </w:r>
      <w:r w:rsidR="00FE233F">
        <w:rPr>
          <w:rFonts w:ascii="Arial" w:eastAsia="Times New Roman" w:hAnsi="Arial" w:cs="Arial"/>
          <w:color w:val="000000" w:themeColor="text1"/>
        </w:rPr>
        <w:t>opreme</w:t>
      </w:r>
      <w:r>
        <w:rPr>
          <w:rFonts w:ascii="Arial" w:eastAsia="Times New Roman" w:hAnsi="Arial" w:cs="Arial"/>
          <w:color w:val="000000" w:themeColor="text1"/>
        </w:rPr>
        <w:t xml:space="preserve"> sta </w:t>
      </w:r>
      <w:r w:rsidR="009009D1">
        <w:rPr>
          <w:rFonts w:ascii="Arial" w:eastAsia="Times New Roman" w:hAnsi="Arial" w:cs="Arial"/>
          <w:color w:val="000000" w:themeColor="text1"/>
        </w:rPr>
        <w:t>navedena v dokumentu Tehnične sp</w:t>
      </w:r>
      <w:r w:rsidR="00F52D71">
        <w:rPr>
          <w:rFonts w:ascii="Arial" w:eastAsia="Times New Roman" w:hAnsi="Arial" w:cs="Arial"/>
          <w:color w:val="000000" w:themeColor="text1"/>
        </w:rPr>
        <w:t>ecifikacije</w:t>
      </w:r>
      <w:r>
        <w:rPr>
          <w:rFonts w:ascii="Arial" w:eastAsia="Times New Roman" w:hAnsi="Arial" w:cs="Arial"/>
          <w:color w:val="000000" w:themeColor="text1"/>
        </w:rPr>
        <w:t>.</w:t>
      </w:r>
    </w:p>
    <w:p w14:paraId="11DF4A4B" w14:textId="77777777" w:rsidR="00234E64" w:rsidRPr="0055601B" w:rsidRDefault="00234E64" w:rsidP="00234E64">
      <w:pPr>
        <w:pStyle w:val="Standard"/>
        <w:rPr>
          <w:rFonts w:ascii="Arial" w:hAnsi="Arial" w:cs="Arial"/>
          <w:color w:val="000000" w:themeColor="text1"/>
        </w:rPr>
      </w:pPr>
    </w:p>
    <w:p w14:paraId="3E31D32C" w14:textId="77777777" w:rsidR="00234E64" w:rsidRDefault="00234E64" w:rsidP="00234E64">
      <w:pPr>
        <w:pStyle w:val="Standard"/>
        <w:rPr>
          <w:rFonts w:ascii="Arial" w:hAnsi="Arial" w:cs="Arial"/>
        </w:rPr>
      </w:pPr>
      <w:r w:rsidRPr="0055601B">
        <w:rPr>
          <w:rFonts w:ascii="Arial" w:eastAsia="Times New Roman" w:hAnsi="Arial" w:cs="Arial"/>
          <w:color w:val="000000" w:themeColor="text1"/>
        </w:rPr>
        <w:t xml:space="preserve">Dobavitelj posreduje naročniku po končanem </w:t>
      </w:r>
      <w:r w:rsidR="00B1137A">
        <w:rPr>
          <w:rFonts w:ascii="Arial" w:eastAsia="Times New Roman" w:hAnsi="Arial" w:cs="Arial"/>
          <w:color w:val="000000" w:themeColor="text1"/>
        </w:rPr>
        <w:t>servisnem pregledu oziroma popravilu</w:t>
      </w:r>
      <w:r w:rsidRPr="0055601B">
        <w:rPr>
          <w:rFonts w:ascii="Arial" w:eastAsia="Times New Roman" w:hAnsi="Arial" w:cs="Arial"/>
          <w:color w:val="000000" w:themeColor="text1"/>
        </w:rPr>
        <w:t xml:space="preserve"> poročilo o opravljenem delu, v katerem je specificiran porabljen ma</w:t>
      </w:r>
      <w:r w:rsidR="00B1137A">
        <w:rPr>
          <w:rFonts w:ascii="Arial" w:eastAsia="Times New Roman" w:hAnsi="Arial" w:cs="Arial"/>
          <w:color w:val="000000" w:themeColor="text1"/>
        </w:rPr>
        <w:t>terial in porabljen delovni čas, ter</w:t>
      </w:r>
      <w:r w:rsidRPr="0055601B">
        <w:rPr>
          <w:rFonts w:ascii="Arial" w:eastAsia="Times New Roman" w:hAnsi="Arial" w:cs="Arial"/>
          <w:color w:val="000000" w:themeColor="text1"/>
        </w:rPr>
        <w:t xml:space="preserve"> </w:t>
      </w:r>
      <w:r>
        <w:rPr>
          <w:rFonts w:ascii="Arial" w:hAnsi="Arial" w:cs="Arial"/>
        </w:rPr>
        <w:t>ga potrdita odgovorni osebi dobavitelja in naročnika (ozir</w:t>
      </w:r>
      <w:r w:rsidR="00B1137A">
        <w:rPr>
          <w:rFonts w:ascii="Arial" w:hAnsi="Arial" w:cs="Arial"/>
        </w:rPr>
        <w:t>oma morebitni njuni namestniki)</w:t>
      </w:r>
      <w:r>
        <w:rPr>
          <w:rFonts w:ascii="Arial" w:hAnsi="Arial" w:cs="Arial"/>
        </w:rPr>
        <w:t>.</w:t>
      </w:r>
    </w:p>
    <w:p w14:paraId="187F141B" w14:textId="77777777" w:rsidR="00234E64" w:rsidRDefault="00234E64" w:rsidP="00234E64">
      <w:pPr>
        <w:pStyle w:val="Standard"/>
        <w:rPr>
          <w:rFonts w:ascii="Arial" w:hAnsi="Arial" w:cs="Arial"/>
        </w:rPr>
      </w:pPr>
    </w:p>
    <w:p w14:paraId="5E331078" w14:textId="77777777" w:rsidR="00234E64" w:rsidRDefault="00234E64" w:rsidP="00234E64">
      <w:pPr>
        <w:pStyle w:val="Standard"/>
        <w:rPr>
          <w:rFonts w:ascii="Arial" w:hAnsi="Arial" w:cs="Arial"/>
        </w:rPr>
      </w:pPr>
      <w:r w:rsidRPr="00050502">
        <w:rPr>
          <w:rFonts w:ascii="Arial" w:hAnsi="Arial" w:cs="Arial"/>
        </w:rPr>
        <w:t>Pri vzdrževanju</w:t>
      </w:r>
      <w:r>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w:t>
      </w:r>
      <w:r w:rsidR="00E92AAB">
        <w:rPr>
          <w:rFonts w:ascii="Arial" w:hAnsi="Arial" w:cs="Arial"/>
        </w:rPr>
        <w:t>ga</w:t>
      </w:r>
      <w:r>
        <w:rPr>
          <w:rFonts w:ascii="Arial" w:hAnsi="Arial" w:cs="Arial"/>
        </w:rPr>
        <w:t xml:space="preserve"> </w:t>
      </w:r>
      <w:r w:rsidR="00E92AAB">
        <w:rPr>
          <w:rFonts w:ascii="Arial" w:hAnsi="Arial" w:cs="Arial"/>
        </w:rPr>
        <w:t>sistema</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sidR="00B1137A">
        <w:rPr>
          <w:rFonts w:ascii="Arial" w:hAnsi="Arial" w:cs="Arial"/>
        </w:rPr>
        <w:t>tne dele zagotavljati najmanj 10</w:t>
      </w:r>
      <w:r w:rsidRPr="00050502">
        <w:rPr>
          <w:rFonts w:ascii="Arial" w:hAnsi="Arial" w:cs="Arial"/>
        </w:rPr>
        <w:t xml:space="preserve"> </w:t>
      </w:r>
      <w:r w:rsidRPr="003C4E6E">
        <w:rPr>
          <w:rFonts w:ascii="Arial" w:hAnsi="Arial" w:cs="Arial"/>
        </w:rPr>
        <w:t xml:space="preserve">let od </w:t>
      </w:r>
      <w:r w:rsidR="003C4E6E" w:rsidRPr="003C4E6E">
        <w:rPr>
          <w:rFonts w:ascii="Arial" w:hAnsi="Arial" w:cs="Arial"/>
        </w:rPr>
        <w:t>primopredaje</w:t>
      </w:r>
      <w:r>
        <w:rPr>
          <w:rFonts w:ascii="Arial" w:hAnsi="Arial" w:cs="Arial"/>
        </w:rPr>
        <w:t>.</w:t>
      </w:r>
    </w:p>
    <w:p w14:paraId="680BC26E" w14:textId="77777777" w:rsidR="00234E64" w:rsidRPr="00657C97" w:rsidRDefault="00234E64" w:rsidP="00234E64">
      <w:pPr>
        <w:pStyle w:val="Standard"/>
        <w:rPr>
          <w:rFonts w:ascii="Arial" w:hAnsi="Arial" w:cs="Arial"/>
          <w:color w:val="000000" w:themeColor="text1"/>
        </w:rPr>
      </w:pPr>
    </w:p>
    <w:p w14:paraId="262ED2F3"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6D5F77B6" w14:textId="77777777" w:rsidR="00234E64" w:rsidRDefault="00234E64" w:rsidP="00234E64">
      <w:pPr>
        <w:pStyle w:val="Standard"/>
        <w:keepNext/>
        <w:jc w:val="center"/>
        <w:rPr>
          <w:rFonts w:ascii="Arial" w:hAnsi="Arial" w:cs="Arial"/>
          <w:b/>
        </w:rPr>
      </w:pPr>
      <w:r>
        <w:rPr>
          <w:rFonts w:ascii="Arial" w:hAnsi="Arial" w:cs="Arial"/>
          <w:b/>
        </w:rPr>
        <w:t>(predstavnika pogodbenih strank)</w:t>
      </w:r>
    </w:p>
    <w:p w14:paraId="02806D3E" w14:textId="77777777" w:rsidR="00234E64" w:rsidRDefault="00234E64" w:rsidP="00234E64">
      <w:pPr>
        <w:pStyle w:val="Standard"/>
        <w:keepNext/>
        <w:rPr>
          <w:rFonts w:ascii="Arial" w:hAnsi="Arial" w:cs="Arial"/>
          <w:color w:val="000000" w:themeColor="text1"/>
        </w:rPr>
      </w:pPr>
    </w:p>
    <w:p w14:paraId="13EB9B33" w14:textId="77777777" w:rsidR="00234E64" w:rsidRDefault="00234E64" w:rsidP="00234E64">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50ADA56E" w14:textId="77777777" w:rsidR="00234E64" w:rsidRDefault="00234E64" w:rsidP="00234E64">
      <w:pPr>
        <w:pStyle w:val="Standard"/>
        <w:rPr>
          <w:rFonts w:ascii="Arial" w:hAnsi="Arial" w:cs="Arial"/>
          <w:color w:val="000000" w:themeColor="text1"/>
        </w:rPr>
      </w:pPr>
    </w:p>
    <w:p w14:paraId="30B05CC1" w14:textId="70259299" w:rsidR="00234E64" w:rsidRPr="00350C33" w:rsidRDefault="00234E64" w:rsidP="00234E64">
      <w:pPr>
        <w:spacing w:after="0" w:line="276" w:lineRule="auto"/>
        <w:jc w:val="both"/>
        <w:rPr>
          <w:rFonts w:ascii="Arial" w:hAnsi="Arial" w:cs="Arial"/>
          <w:color w:val="000000" w:themeColor="text1"/>
        </w:rPr>
      </w:pPr>
      <w:r w:rsidRPr="00C10021">
        <w:rPr>
          <w:rFonts w:ascii="Arial" w:hAnsi="Arial" w:cs="Arial"/>
          <w:color w:val="000000" w:themeColor="text1"/>
        </w:rPr>
        <w:t xml:space="preserve">Odgovorni predstavnik naročnika po tej </w:t>
      </w:r>
      <w:r w:rsidRPr="001D29AA">
        <w:rPr>
          <w:rFonts w:ascii="Arial" w:hAnsi="Arial" w:cs="Arial"/>
          <w:color w:val="000000" w:themeColor="text1"/>
        </w:rPr>
        <w:t xml:space="preserve">pogodbi je </w:t>
      </w:r>
      <w:r w:rsidR="002143E5">
        <w:rPr>
          <w:rFonts w:ascii="Arial" w:hAnsi="Arial" w:cs="Arial"/>
          <w:color w:val="000000" w:themeColor="text1"/>
        </w:rPr>
        <w:t>Vodja oddelka za laboratorijsko diagnostiko</w:t>
      </w:r>
      <w:r w:rsidRPr="001D29AA">
        <w:rPr>
          <w:rFonts w:ascii="Arial" w:hAnsi="Arial" w:cs="Arial"/>
          <w:color w:val="000000" w:themeColor="text1"/>
          <w:lang w:eastAsia="sl-SI"/>
        </w:rPr>
        <w:t>.</w:t>
      </w:r>
    </w:p>
    <w:p w14:paraId="78E33240" w14:textId="77777777" w:rsidR="00234E64" w:rsidRDefault="00234E64" w:rsidP="00234E64">
      <w:pPr>
        <w:spacing w:after="0" w:line="276" w:lineRule="auto"/>
        <w:jc w:val="both"/>
        <w:rPr>
          <w:rFonts w:ascii="Arial" w:hAnsi="Arial" w:cs="Arial"/>
          <w:color w:val="000000" w:themeColor="text1"/>
        </w:rPr>
      </w:pPr>
    </w:p>
    <w:p w14:paraId="3F0BAECC" w14:textId="77777777" w:rsidR="00234E64" w:rsidRDefault="00234E64" w:rsidP="00234E64">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3E3D912A" w14:textId="77777777" w:rsidR="00234E64" w:rsidRDefault="00234E64" w:rsidP="00234E64">
      <w:pPr>
        <w:spacing w:after="0" w:line="276" w:lineRule="auto"/>
        <w:jc w:val="both"/>
        <w:rPr>
          <w:rFonts w:ascii="Arial" w:hAnsi="Arial" w:cs="Arial"/>
          <w:color w:val="000000" w:themeColor="text1"/>
        </w:rPr>
      </w:pPr>
    </w:p>
    <w:p w14:paraId="5AF6D5EB" w14:textId="77777777" w:rsidR="00234E64" w:rsidRDefault="00234E64" w:rsidP="00234E64">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A797428" w14:textId="77777777" w:rsidR="00234E64" w:rsidRDefault="00234E64" w:rsidP="00234E64">
      <w:pPr>
        <w:pStyle w:val="Standard"/>
        <w:rPr>
          <w:rFonts w:ascii="Arial" w:hAnsi="Arial" w:cs="Arial"/>
          <w:color w:val="000000" w:themeColor="text1"/>
        </w:rPr>
      </w:pPr>
    </w:p>
    <w:p w14:paraId="306A0FEE"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lastRenderedPageBreak/>
        <w:t>člen</w:t>
      </w:r>
    </w:p>
    <w:p w14:paraId="6FF1D86D" w14:textId="77777777" w:rsidR="00234E64" w:rsidRDefault="00234E64" w:rsidP="00234E64">
      <w:pPr>
        <w:pStyle w:val="Standard"/>
        <w:keepNext/>
        <w:jc w:val="center"/>
        <w:rPr>
          <w:rFonts w:ascii="Arial" w:hAnsi="Arial" w:cs="Arial"/>
          <w:b/>
        </w:rPr>
      </w:pPr>
      <w:r>
        <w:rPr>
          <w:rFonts w:ascii="Arial" w:hAnsi="Arial" w:cs="Arial"/>
          <w:b/>
        </w:rPr>
        <w:t>(odstop od pogodbe)</w:t>
      </w:r>
    </w:p>
    <w:p w14:paraId="2C08CBEE" w14:textId="77777777" w:rsidR="00234E64" w:rsidRDefault="00234E64" w:rsidP="00234E64">
      <w:pPr>
        <w:pStyle w:val="Standard"/>
        <w:keepNext/>
        <w:rPr>
          <w:rFonts w:ascii="Arial" w:hAnsi="Arial" w:cs="Arial"/>
          <w:color w:val="000000" w:themeColor="text1"/>
        </w:rPr>
      </w:pPr>
    </w:p>
    <w:p w14:paraId="68842686" w14:textId="77777777" w:rsidR="00234E64" w:rsidRPr="003075EF" w:rsidRDefault="00234E64" w:rsidP="00234E64">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30C6E44F" w14:textId="77777777" w:rsidR="00234E64" w:rsidRDefault="00234E64" w:rsidP="00234E64">
      <w:pPr>
        <w:pStyle w:val="Standard"/>
        <w:rPr>
          <w:rFonts w:ascii="Arial" w:hAnsi="Arial" w:cs="Arial"/>
        </w:rPr>
      </w:pPr>
    </w:p>
    <w:p w14:paraId="59316751" w14:textId="77777777" w:rsidR="00234E64" w:rsidRDefault="00234E64" w:rsidP="00234E64">
      <w:pPr>
        <w:pStyle w:val="Standard"/>
        <w:rPr>
          <w:rFonts w:ascii="Arial" w:hAnsi="Arial" w:cs="Arial"/>
        </w:rPr>
      </w:pPr>
      <w:r w:rsidRPr="00F611D2">
        <w:rPr>
          <w:rFonts w:ascii="Arial" w:hAnsi="Arial" w:cs="Arial"/>
        </w:rPr>
        <w:t>Naročnik lahko brez kakršnih koli obveznosti do dobavitelja odstopi od te pogodbe z odpovednim rokom 8 dni tudi v primeru, da za naročilo nima več zagotovljenih oziroma pripravljenih sredstev.</w:t>
      </w:r>
      <w:r w:rsidR="00F611D2" w:rsidRPr="00F611D2">
        <w:rPr>
          <w:rFonts w:ascii="Arial" w:hAnsi="Arial" w:cs="Arial"/>
        </w:rPr>
        <w:t xml:space="preserve"> V takem primeru lahko dobavitelj zaračuna naročniku uporabnino za</w:t>
      </w:r>
      <w:r w:rsidR="00F611D2">
        <w:rPr>
          <w:rFonts w:ascii="Arial" w:hAnsi="Arial" w:cs="Arial"/>
        </w:rPr>
        <w:t xml:space="preserve"> dotedanjo uporabo sistema.</w:t>
      </w:r>
    </w:p>
    <w:p w14:paraId="5755663E" w14:textId="77777777" w:rsidR="00234E64" w:rsidRDefault="00234E64" w:rsidP="00234E64">
      <w:pPr>
        <w:pStyle w:val="Standard"/>
        <w:rPr>
          <w:rFonts w:ascii="Arial" w:hAnsi="Arial" w:cs="Arial"/>
        </w:rPr>
      </w:pPr>
    </w:p>
    <w:p w14:paraId="02402DDF" w14:textId="77777777" w:rsidR="00234E64" w:rsidRPr="00637CE3" w:rsidRDefault="00234E64" w:rsidP="00234E64">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r w:rsidR="004F3B89" w:rsidRPr="004F3B89">
        <w:rPr>
          <w:rFonts w:ascii="Arial" w:hAnsi="Arial" w:cs="Arial"/>
        </w:rPr>
        <w:t xml:space="preserve"> </w:t>
      </w:r>
      <w:r w:rsidR="004F3B89" w:rsidRPr="00F611D2">
        <w:rPr>
          <w:rFonts w:ascii="Arial" w:hAnsi="Arial" w:cs="Arial"/>
        </w:rPr>
        <w:t>V takem primeru lahko dobavitelj zaračuna naročniku uporabnino za</w:t>
      </w:r>
      <w:r w:rsidR="004F3B89">
        <w:rPr>
          <w:rFonts w:ascii="Arial" w:hAnsi="Arial" w:cs="Arial"/>
        </w:rPr>
        <w:t xml:space="preserve"> dotedanjo uporabo sistema.</w:t>
      </w:r>
    </w:p>
    <w:p w14:paraId="732C7337" w14:textId="77777777" w:rsidR="00234E64" w:rsidRPr="00637CE3" w:rsidRDefault="00234E64" w:rsidP="00234E64">
      <w:pPr>
        <w:spacing w:after="0" w:line="276" w:lineRule="auto"/>
        <w:jc w:val="both"/>
        <w:rPr>
          <w:rFonts w:ascii="Arial" w:hAnsi="Arial" w:cs="Arial"/>
          <w:color w:val="000000" w:themeColor="text1"/>
          <w:highlight w:val="yellow"/>
        </w:rPr>
      </w:pPr>
    </w:p>
    <w:p w14:paraId="0B4CEF76" w14:textId="77777777" w:rsidR="00234E64" w:rsidRPr="00637CE3" w:rsidRDefault="00234E64" w:rsidP="00234E64">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218B2A41" w14:textId="77777777" w:rsidR="00234E64" w:rsidRDefault="00234E64" w:rsidP="00234E64">
      <w:pPr>
        <w:pStyle w:val="Standard"/>
        <w:rPr>
          <w:rFonts w:ascii="Arial" w:hAnsi="Arial" w:cs="Arial"/>
        </w:rPr>
      </w:pPr>
    </w:p>
    <w:p w14:paraId="72E0D5C7" w14:textId="77777777" w:rsidR="00234E64" w:rsidRDefault="00234E64" w:rsidP="00234E64">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36762F26" w14:textId="77777777" w:rsidR="00234E64" w:rsidRDefault="00234E64" w:rsidP="00234E64">
      <w:pPr>
        <w:pStyle w:val="Standard"/>
        <w:rPr>
          <w:rFonts w:ascii="Arial" w:hAnsi="Arial" w:cs="Arial"/>
        </w:rPr>
      </w:pPr>
    </w:p>
    <w:p w14:paraId="6EFBA862"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4777A0CD" w14:textId="77777777" w:rsidR="00234E64" w:rsidRDefault="00234E64" w:rsidP="00234E64">
      <w:pPr>
        <w:pStyle w:val="Standard"/>
        <w:keepNext/>
        <w:jc w:val="center"/>
        <w:rPr>
          <w:rFonts w:ascii="Arial" w:hAnsi="Arial" w:cs="Arial"/>
          <w:b/>
        </w:rPr>
      </w:pPr>
      <w:r>
        <w:rPr>
          <w:rFonts w:ascii="Arial" w:hAnsi="Arial" w:cs="Arial"/>
          <w:b/>
        </w:rPr>
        <w:t>(pogodbena kazen)</w:t>
      </w:r>
    </w:p>
    <w:p w14:paraId="5360B336" w14:textId="77777777" w:rsidR="00234E64" w:rsidRDefault="00234E64" w:rsidP="00234E64">
      <w:pPr>
        <w:pStyle w:val="Standard"/>
        <w:keepNext/>
        <w:rPr>
          <w:rFonts w:ascii="Arial" w:hAnsi="Arial" w:cs="Arial"/>
        </w:rPr>
      </w:pPr>
    </w:p>
    <w:p w14:paraId="3FC7F72F" w14:textId="77777777" w:rsidR="00234E64" w:rsidRPr="00244F3C" w:rsidRDefault="00234E64" w:rsidP="00234E64">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w:t>
      </w:r>
      <w:r w:rsidR="00814EC4">
        <w:rPr>
          <w:rFonts w:ascii="Arial" w:hAnsi="Arial" w:cs="Arial"/>
        </w:rPr>
        <w:t>ogodbeno kazen v višini 2 promila (2</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7562945F" w14:textId="77777777" w:rsidR="00234E64" w:rsidRDefault="00234E64" w:rsidP="00234E64">
      <w:pPr>
        <w:pStyle w:val="Standard"/>
        <w:rPr>
          <w:rFonts w:ascii="Arial" w:hAnsi="Arial" w:cs="Arial"/>
        </w:rPr>
      </w:pPr>
    </w:p>
    <w:p w14:paraId="61E2F998" w14:textId="77777777" w:rsidR="00234E64" w:rsidRPr="00637CE3" w:rsidRDefault="00234E64" w:rsidP="00234E64">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5B8E2A70" w14:textId="77777777" w:rsidR="00234E64" w:rsidRDefault="00234E64" w:rsidP="00234E64">
      <w:pPr>
        <w:pStyle w:val="Standard"/>
        <w:rPr>
          <w:rFonts w:ascii="Arial" w:hAnsi="Arial" w:cs="Arial"/>
        </w:rPr>
      </w:pPr>
    </w:p>
    <w:p w14:paraId="77FEEBF1" w14:textId="77777777" w:rsidR="00234E64" w:rsidRPr="00B23DDC" w:rsidRDefault="00234E64" w:rsidP="00234E64">
      <w:pPr>
        <w:pStyle w:val="Standard"/>
        <w:rPr>
          <w:rFonts w:ascii="Arial" w:hAnsi="Arial" w:cs="Arial"/>
        </w:rPr>
      </w:pPr>
      <w:r>
        <w:rPr>
          <w:rFonts w:ascii="Arial" w:hAnsi="Arial" w:cs="Arial"/>
        </w:rPr>
        <w:t>Če dobavitelj</w:t>
      </w:r>
      <w:r w:rsidRPr="00B23DDC">
        <w:rPr>
          <w:rFonts w:ascii="Arial" w:hAnsi="Arial" w:cs="Arial"/>
        </w:rPr>
        <w:t xml:space="preserve"> </w:t>
      </w:r>
      <w:r>
        <w:rPr>
          <w:rFonts w:ascii="Arial" w:hAnsi="Arial" w:cs="Arial"/>
        </w:rPr>
        <w:t>katere koli svoje</w:t>
      </w:r>
      <w:r w:rsidRPr="00B23DDC">
        <w:rPr>
          <w:rFonts w:ascii="Arial" w:hAnsi="Arial" w:cs="Arial"/>
        </w:rPr>
        <w:t xml:space="preserve"> obveznosti po tej pogodbi ne izpolni (pri čemer ne gr</w:t>
      </w:r>
      <w:r>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09AE73EA" w14:textId="77777777" w:rsidR="00234E64" w:rsidRDefault="00234E64" w:rsidP="00234E64">
      <w:pPr>
        <w:pStyle w:val="Standard"/>
        <w:rPr>
          <w:rFonts w:ascii="Arial" w:hAnsi="Arial" w:cs="Arial"/>
        </w:rPr>
      </w:pPr>
    </w:p>
    <w:p w14:paraId="04A19920" w14:textId="77777777" w:rsidR="00234E64" w:rsidRPr="0075079E" w:rsidRDefault="00234E64" w:rsidP="00234E64">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w:t>
      </w:r>
      <w:r>
        <w:rPr>
          <w:rFonts w:ascii="Arial" w:hAnsi="Arial" w:cs="Arial"/>
        </w:rPr>
        <w:lastRenderedPageBreak/>
        <w:t xml:space="preserve">odškodninske odgovornosti. </w:t>
      </w:r>
      <w:r>
        <w:rPr>
          <w:rFonts w:ascii="Arial" w:hAnsi="Arial" w:cs="Arial"/>
          <w:color w:val="000000" w:themeColor="text1"/>
        </w:rPr>
        <w:t>Naročnik iz naslova pogodbene kazni izstavi dobavitelju račun, ki ga mora dobavitelj plačati v roku 8 (osmih) dni od prejema.</w:t>
      </w:r>
    </w:p>
    <w:p w14:paraId="467C0E2E" w14:textId="77777777" w:rsidR="00234E64" w:rsidRDefault="00234E64" w:rsidP="00234E64">
      <w:pPr>
        <w:pStyle w:val="Standard"/>
        <w:rPr>
          <w:rFonts w:ascii="Arial" w:hAnsi="Arial" w:cs="Arial"/>
        </w:rPr>
      </w:pPr>
    </w:p>
    <w:p w14:paraId="2038E556" w14:textId="77777777" w:rsidR="000F1590" w:rsidRDefault="000F1590" w:rsidP="00A567DF">
      <w:pPr>
        <w:pStyle w:val="Standard"/>
        <w:keepNext/>
        <w:numPr>
          <w:ilvl w:val="1"/>
          <w:numId w:val="16"/>
        </w:numPr>
        <w:ind w:left="284"/>
        <w:jc w:val="center"/>
        <w:rPr>
          <w:rFonts w:ascii="Arial" w:hAnsi="Arial" w:cs="Arial"/>
          <w:b/>
        </w:rPr>
      </w:pPr>
      <w:r>
        <w:rPr>
          <w:rFonts w:ascii="Arial" w:hAnsi="Arial" w:cs="Arial"/>
          <w:b/>
        </w:rPr>
        <w:t>člen</w:t>
      </w:r>
    </w:p>
    <w:p w14:paraId="41C2D9ED" w14:textId="77777777" w:rsidR="000F1590" w:rsidRDefault="000F1590" w:rsidP="000F1590">
      <w:pPr>
        <w:pStyle w:val="Standard"/>
        <w:keepNext/>
        <w:jc w:val="center"/>
        <w:rPr>
          <w:rFonts w:ascii="Arial" w:hAnsi="Arial" w:cs="Arial"/>
          <w:b/>
          <w:color w:val="000000" w:themeColor="text1"/>
        </w:rPr>
      </w:pPr>
      <w:r>
        <w:rPr>
          <w:rFonts w:ascii="Arial" w:hAnsi="Arial" w:cs="Arial"/>
          <w:b/>
          <w:color w:val="000000" w:themeColor="text1"/>
        </w:rPr>
        <w:t>(pravice intelektualne lastnine)</w:t>
      </w:r>
    </w:p>
    <w:p w14:paraId="6B2F3016" w14:textId="77777777" w:rsidR="000F1590" w:rsidRDefault="000F1590" w:rsidP="000F1590">
      <w:pPr>
        <w:pStyle w:val="Standard"/>
        <w:keepNext/>
        <w:rPr>
          <w:rFonts w:ascii="Arial" w:hAnsi="Arial" w:cs="Arial"/>
          <w:color w:val="000000" w:themeColor="text1"/>
        </w:rPr>
      </w:pPr>
    </w:p>
    <w:p w14:paraId="0C54B7C7" w14:textId="77777777" w:rsidR="000F1590" w:rsidRDefault="000F1590" w:rsidP="000F1590">
      <w:pPr>
        <w:pStyle w:val="Standard"/>
        <w:widowControl w:val="0"/>
        <w:rPr>
          <w:rFonts w:ascii="Arial" w:hAnsi="Arial" w:cs="Arial"/>
          <w:color w:val="000000" w:themeColor="text1"/>
        </w:rPr>
      </w:pPr>
      <w:r>
        <w:rPr>
          <w:rFonts w:ascii="Arial" w:hAnsi="Arial" w:cs="Arial"/>
          <w:color w:val="000000" w:themeColor="text1"/>
          <w:shd w:val="clear" w:color="auto" w:fill="FFFFFF"/>
        </w:rPr>
        <w:t>Z dnem prevzema sistema pridobi naročnik skladno z omejitvami iz tega odstavka</w:t>
      </w:r>
      <w:r w:rsidR="00E77BDF">
        <w:rPr>
          <w:rFonts w:ascii="Arial" w:hAnsi="Arial" w:cs="Arial"/>
          <w:color w:val="000000" w:themeColor="text1"/>
          <w:shd w:val="clear" w:color="auto" w:fill="FFFFFF"/>
        </w:rPr>
        <w:t xml:space="preserve"> </w:t>
      </w:r>
      <w:proofErr w:type="spellStart"/>
      <w:r w:rsidR="00E77BDF">
        <w:rPr>
          <w:rFonts w:ascii="Arial" w:hAnsi="Arial" w:cs="Arial"/>
          <w:color w:val="000000" w:themeColor="text1"/>
          <w:shd w:val="clear" w:color="auto" w:fill="FFFFFF"/>
        </w:rPr>
        <w:t>neizključne</w:t>
      </w:r>
      <w:proofErr w:type="spellEnd"/>
      <w:r>
        <w:rPr>
          <w:rFonts w:ascii="Arial" w:hAnsi="Arial" w:cs="Arial"/>
          <w:color w:val="000000" w:themeColor="text1"/>
          <w:shd w:val="clear" w:color="auto" w:fill="FFFFFF"/>
        </w:rPr>
        <w:t xml:space="preserve"> materialne avtorske pravice </w:t>
      </w:r>
      <w:r w:rsidR="00E77BDF">
        <w:rPr>
          <w:rFonts w:ascii="Arial" w:hAnsi="Arial" w:cs="Arial"/>
          <w:color w:val="000000" w:themeColor="text1"/>
          <w:shd w:val="clear" w:color="auto" w:fill="FFFFFF"/>
        </w:rPr>
        <w:t>n</w:t>
      </w:r>
      <w:r>
        <w:rPr>
          <w:rFonts w:ascii="Arial" w:hAnsi="Arial" w:cs="Arial"/>
          <w:color w:val="000000" w:themeColor="text1"/>
          <w:shd w:val="clear" w:color="auto" w:fill="FFFFFF"/>
        </w:rPr>
        <w:t xml:space="preserve">a </w:t>
      </w:r>
      <w:r w:rsidR="00F611D2">
        <w:rPr>
          <w:rFonts w:ascii="Arial" w:hAnsi="Arial" w:cs="Arial"/>
          <w:color w:val="000000" w:themeColor="text1"/>
          <w:shd w:val="clear" w:color="auto" w:fill="FFFFFF"/>
        </w:rPr>
        <w:t xml:space="preserve">dobavljeni </w:t>
      </w:r>
      <w:r>
        <w:rPr>
          <w:rFonts w:ascii="Arial" w:hAnsi="Arial" w:cs="Arial"/>
          <w:color w:val="000000" w:themeColor="text1"/>
          <w:shd w:val="clear" w:color="auto" w:fill="FFFFFF"/>
        </w:rPr>
        <w:t>programski opremi sistema</w:t>
      </w:r>
      <w:r w:rsidR="00F611D2">
        <w:rPr>
          <w:rFonts w:ascii="Arial" w:hAnsi="Arial" w:cs="Arial"/>
          <w:color w:val="000000" w:themeColor="text1"/>
          <w:shd w:val="clear" w:color="auto" w:fill="FFFFFF"/>
        </w:rPr>
        <w:t xml:space="preserve"> oziroma programski opremi, potrebni za uporabo sistema</w:t>
      </w:r>
      <w:r>
        <w:rPr>
          <w:rFonts w:ascii="Arial" w:hAnsi="Arial" w:cs="Arial"/>
          <w:color w:val="000000" w:themeColor="text1"/>
          <w:shd w:val="clear" w:color="auto" w:fill="FFFFFF"/>
        </w:rPr>
        <w:t xml:space="preserve">, </w:t>
      </w:r>
      <w:r w:rsidR="00E77BDF">
        <w:rPr>
          <w:rFonts w:ascii="Arial" w:hAnsi="Arial" w:cs="Arial"/>
          <w:color w:val="000000" w:themeColor="text1"/>
          <w:shd w:val="clear" w:color="auto" w:fill="FFFFFF"/>
        </w:rPr>
        <w:t xml:space="preserve">skladno z </w:t>
      </w:r>
      <w:r w:rsidR="00726B4A">
        <w:rPr>
          <w:rFonts w:ascii="Arial" w:hAnsi="Arial" w:cs="Arial"/>
          <w:color w:val="000000" w:themeColor="text1"/>
          <w:shd w:val="clear" w:color="auto" w:fill="FFFFFF"/>
        </w:rPr>
        <w:t>vsebino licenc</w:t>
      </w:r>
      <w:r w:rsidR="00E77BDF">
        <w:rPr>
          <w:rFonts w:ascii="Arial" w:hAnsi="Arial" w:cs="Arial"/>
          <w:color w:val="000000" w:themeColor="text1"/>
          <w:shd w:val="clear" w:color="auto" w:fill="FFFFFF"/>
        </w:rPr>
        <w:t xml:space="preserve"> proizvajalca oziroma proizvajalcev programske opreme, ki jih dobavi dobavitelj v okviru sistema. Materialne avtorske pravice morajo naročniku omogočati nemoteno uporabo sistema (in v tem okviru pravico do reproduciranja kode programske opreme sistema) skladno z njegovim namenom brez časovne omejitve (tj. tudi po prenehanju veljavnosti te pogodbe).</w:t>
      </w:r>
    </w:p>
    <w:p w14:paraId="291B0378" w14:textId="77777777" w:rsidR="000F1590" w:rsidRDefault="000F1590" w:rsidP="000F1590">
      <w:pPr>
        <w:pStyle w:val="Standard"/>
        <w:widowControl w:val="0"/>
        <w:rPr>
          <w:rFonts w:ascii="Arial" w:hAnsi="Arial" w:cs="Arial"/>
          <w:color w:val="000000" w:themeColor="text1"/>
        </w:rPr>
      </w:pPr>
    </w:p>
    <w:p w14:paraId="0C60D296" w14:textId="77777777" w:rsidR="000F1590" w:rsidRDefault="00E77BDF" w:rsidP="000F1590">
      <w:pPr>
        <w:pStyle w:val="Standard"/>
        <w:widowControl w:val="0"/>
        <w:rPr>
          <w:rFonts w:ascii="Arial" w:hAnsi="Arial" w:cs="Arial"/>
          <w:color w:val="000000" w:themeColor="text1"/>
        </w:rPr>
      </w:pPr>
      <w:r>
        <w:rPr>
          <w:rFonts w:ascii="Arial" w:hAnsi="Arial" w:cs="Arial"/>
          <w:color w:val="000000" w:themeColor="text1"/>
        </w:rPr>
        <w:t>Dobavitelj</w:t>
      </w:r>
      <w:r w:rsidR="000F1590">
        <w:rPr>
          <w:rFonts w:ascii="Arial" w:hAnsi="Arial" w:cs="Arial"/>
          <w:color w:val="000000" w:themeColor="text1"/>
        </w:rPr>
        <w:t xml:space="preserve"> se zaveže, da bo v primeru, če tretja oseba zatrjuje, da izdelek, ki je predmet te pogo</w:t>
      </w:r>
      <w:r>
        <w:rPr>
          <w:rFonts w:ascii="Arial" w:hAnsi="Arial" w:cs="Arial"/>
          <w:color w:val="000000" w:themeColor="text1"/>
        </w:rPr>
        <w:t>dbe in ga naročniku zagotavlja dobavitelj</w:t>
      </w:r>
      <w:r w:rsidR="000F1590">
        <w:rPr>
          <w:rFonts w:ascii="Arial" w:hAnsi="Arial" w:cs="Arial"/>
          <w:color w:val="000000" w:themeColor="text1"/>
        </w:rPr>
        <w:t xml:space="preserve">, krši pravice intelektualne lastnine te tretje osebe, naročnika varoval pred tem zahtevkom na svoje stroške in bo plačal vse stroške in škodo, ki bi jih sodišče dokončno prisodilo ali so vključeni v poravnavo, ki jo je potrdil </w:t>
      </w:r>
      <w:r>
        <w:rPr>
          <w:rFonts w:ascii="Arial" w:hAnsi="Arial" w:cs="Arial"/>
          <w:color w:val="000000" w:themeColor="text1"/>
        </w:rPr>
        <w:t>dobavitelj, pod pogojem, da naročnik dobavitelj</w:t>
      </w:r>
      <w:r w:rsidR="000F1590">
        <w:rPr>
          <w:rFonts w:ascii="Arial" w:hAnsi="Arial" w:cs="Arial"/>
          <w:color w:val="000000" w:themeColor="text1"/>
        </w:rPr>
        <w:t xml:space="preserve">a nemudoma obvesti o zahtevku ter omogoči </w:t>
      </w:r>
      <w:r>
        <w:rPr>
          <w:rFonts w:ascii="Arial" w:hAnsi="Arial" w:cs="Arial"/>
          <w:color w:val="000000" w:themeColor="text1"/>
        </w:rPr>
        <w:t>dobavitelj</w:t>
      </w:r>
      <w:r w:rsidR="000F1590">
        <w:rPr>
          <w:rFonts w:ascii="Arial" w:hAnsi="Arial" w:cs="Arial"/>
          <w:color w:val="000000" w:themeColor="text1"/>
        </w:rPr>
        <w:t>u, da nadzoruje obrambo in z njim sodeluje v obrambi in v kakršnihkoli s tem povezanih pogajanjih glede poravnave.</w:t>
      </w:r>
    </w:p>
    <w:p w14:paraId="797B7C9C" w14:textId="77777777" w:rsidR="000F1590" w:rsidRDefault="000F1590" w:rsidP="000F1590">
      <w:pPr>
        <w:pStyle w:val="Standard"/>
        <w:rPr>
          <w:rFonts w:ascii="Arial" w:hAnsi="Arial" w:cs="Arial"/>
          <w:color w:val="000000" w:themeColor="text1"/>
        </w:rPr>
      </w:pPr>
    </w:p>
    <w:p w14:paraId="11686EC0" w14:textId="77777777" w:rsidR="000F1590" w:rsidRDefault="000F1590" w:rsidP="000F1590">
      <w:pPr>
        <w:pStyle w:val="Standard"/>
        <w:rPr>
          <w:rFonts w:ascii="Arial" w:hAnsi="Arial" w:cs="Arial"/>
          <w:color w:val="000000" w:themeColor="text1"/>
        </w:rPr>
      </w:pPr>
      <w:r>
        <w:rPr>
          <w:rFonts w:ascii="Arial" w:hAnsi="Arial" w:cs="Arial"/>
          <w:color w:val="000000" w:themeColor="text1"/>
        </w:rPr>
        <w:t>Če pride do takšnega zahtevka ali se zdi m</w:t>
      </w:r>
      <w:r w:rsidR="00E77BDF">
        <w:rPr>
          <w:rFonts w:ascii="Arial" w:hAnsi="Arial" w:cs="Arial"/>
          <w:color w:val="000000" w:themeColor="text1"/>
        </w:rPr>
        <w:t>ogoče, da bo do njega prišlo, dobavitelj</w:t>
      </w:r>
      <w:r>
        <w:rPr>
          <w:rFonts w:ascii="Arial" w:hAnsi="Arial" w:cs="Arial"/>
          <w:color w:val="000000" w:themeColor="text1"/>
        </w:rPr>
        <w:t xml:space="preserve"> naročniku omogoči nadaljnjo uporabo izdelka ali spremembo ali zamenjavo izdelka s takšnim, ki mu je funkcionalno vsaj enakovreden.</w:t>
      </w:r>
    </w:p>
    <w:p w14:paraId="6E6D7BD0" w14:textId="77777777" w:rsidR="000F1590" w:rsidRDefault="000F1590" w:rsidP="000F1590">
      <w:pPr>
        <w:pStyle w:val="Standard"/>
        <w:rPr>
          <w:rFonts w:ascii="Arial" w:hAnsi="Arial" w:cs="Arial"/>
          <w:color w:val="000000" w:themeColor="text1"/>
        </w:rPr>
      </w:pPr>
    </w:p>
    <w:p w14:paraId="7933C003" w14:textId="77777777" w:rsidR="000F1590" w:rsidRDefault="000F1590" w:rsidP="000F1590">
      <w:pPr>
        <w:pStyle w:val="Standard"/>
        <w:rPr>
          <w:rFonts w:ascii="Arial" w:hAnsi="Arial" w:cs="Arial"/>
          <w:color w:val="000000" w:themeColor="text1"/>
        </w:rPr>
      </w:pPr>
      <w:r>
        <w:rPr>
          <w:rFonts w:ascii="Arial" w:hAnsi="Arial" w:cs="Arial"/>
          <w:color w:val="000000" w:themeColor="text1"/>
        </w:rPr>
        <w:t>V pogodbeni ceni so vsebovana vsa nadomestila za prenos materialnih avtorskih pravic po tem členu.</w:t>
      </w:r>
    </w:p>
    <w:p w14:paraId="515A3132" w14:textId="77777777" w:rsidR="000F1590" w:rsidRDefault="000F1590" w:rsidP="00234E64">
      <w:pPr>
        <w:pStyle w:val="Standard"/>
        <w:rPr>
          <w:rFonts w:ascii="Arial" w:hAnsi="Arial" w:cs="Arial"/>
        </w:rPr>
      </w:pPr>
    </w:p>
    <w:p w14:paraId="0C1E199E"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79C97CB0" w14:textId="77777777" w:rsidR="00234E64" w:rsidRDefault="00234E64" w:rsidP="00234E64">
      <w:pPr>
        <w:pStyle w:val="Standard"/>
        <w:keepNext/>
        <w:jc w:val="center"/>
        <w:rPr>
          <w:rFonts w:ascii="Arial" w:hAnsi="Arial" w:cs="Arial"/>
          <w:b/>
        </w:rPr>
      </w:pPr>
      <w:r>
        <w:rPr>
          <w:rFonts w:ascii="Arial" w:hAnsi="Arial" w:cs="Arial"/>
          <w:b/>
        </w:rPr>
        <w:t>(socialna klavzula)</w:t>
      </w:r>
    </w:p>
    <w:p w14:paraId="41C17847" w14:textId="77777777" w:rsidR="00234E64" w:rsidRDefault="00234E64" w:rsidP="00234E64">
      <w:pPr>
        <w:pStyle w:val="Standard"/>
        <w:keepNext/>
        <w:rPr>
          <w:rFonts w:ascii="Arial" w:hAnsi="Arial" w:cs="Arial"/>
        </w:rPr>
      </w:pPr>
    </w:p>
    <w:p w14:paraId="36301DE0" w14:textId="77777777" w:rsidR="00234E64" w:rsidRPr="001653D8" w:rsidRDefault="00234E64" w:rsidP="00234E64">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EF6EB4C" w14:textId="77777777" w:rsidR="00234E64" w:rsidRPr="001653D8" w:rsidRDefault="00234E64" w:rsidP="00234E64">
      <w:pPr>
        <w:pStyle w:val="Standard"/>
        <w:rPr>
          <w:rFonts w:ascii="Arial" w:hAnsi="Arial" w:cs="Arial"/>
          <w:color w:val="000000" w:themeColor="text1"/>
          <w:shd w:val="clear" w:color="auto" w:fill="FFFFFF"/>
        </w:rPr>
      </w:pPr>
    </w:p>
    <w:p w14:paraId="11ADA30C" w14:textId="77777777" w:rsidR="00234E64" w:rsidRDefault="00234E64" w:rsidP="00234E64">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w:t>
      </w:r>
      <w:r w:rsidRPr="00F76A04">
        <w:rPr>
          <w:rFonts w:ascii="Arial" w:hAnsi="Arial" w:cs="Arial"/>
          <w:color w:val="000000" w:themeColor="text1"/>
          <w:shd w:val="clear" w:color="auto" w:fill="FFFFFF"/>
        </w:rPr>
        <w:lastRenderedPageBreak/>
        <w:t xml:space="preserve">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4D54AE25" w14:textId="77777777" w:rsidR="00234E64" w:rsidRPr="006A0AEE" w:rsidRDefault="00234E64" w:rsidP="00234E64">
      <w:pPr>
        <w:pStyle w:val="Standard"/>
        <w:rPr>
          <w:rFonts w:ascii="Arial" w:hAnsi="Arial" w:cs="Arial"/>
          <w:color w:val="000000" w:themeColor="text1"/>
          <w:shd w:val="clear" w:color="auto" w:fill="FFFFFF"/>
        </w:rPr>
      </w:pPr>
    </w:p>
    <w:p w14:paraId="44A9906A" w14:textId="77777777" w:rsidR="00234E64" w:rsidRPr="006A0AEE" w:rsidRDefault="00234E64" w:rsidP="00234E64">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8161D95" w14:textId="77777777" w:rsidR="00234E64" w:rsidRDefault="00234E64" w:rsidP="00234E64">
      <w:pPr>
        <w:pStyle w:val="Standard"/>
        <w:widowControl w:val="0"/>
        <w:rPr>
          <w:rFonts w:ascii="Arial" w:hAnsi="Arial" w:cs="Arial"/>
          <w:b/>
          <w:color w:val="000000" w:themeColor="text1"/>
        </w:rPr>
      </w:pPr>
    </w:p>
    <w:p w14:paraId="4379A642"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2CEC169B" w14:textId="77777777" w:rsidR="00234E64" w:rsidRDefault="00234E64" w:rsidP="00234E64">
      <w:pPr>
        <w:pStyle w:val="Standard"/>
        <w:keepNext/>
        <w:jc w:val="center"/>
        <w:rPr>
          <w:rFonts w:ascii="Arial" w:hAnsi="Arial" w:cs="Arial"/>
          <w:b/>
        </w:rPr>
      </w:pPr>
      <w:r>
        <w:rPr>
          <w:rFonts w:ascii="Arial" w:hAnsi="Arial" w:cs="Arial"/>
          <w:b/>
        </w:rPr>
        <w:t>(protikorupcijska klavzula)</w:t>
      </w:r>
    </w:p>
    <w:p w14:paraId="782C0FF9" w14:textId="77777777" w:rsidR="00234E64" w:rsidRDefault="00234E64" w:rsidP="00234E64">
      <w:pPr>
        <w:pStyle w:val="Standard"/>
        <w:keepNext/>
        <w:jc w:val="center"/>
        <w:rPr>
          <w:rFonts w:ascii="Arial" w:hAnsi="Arial" w:cs="Arial"/>
        </w:rPr>
      </w:pPr>
    </w:p>
    <w:p w14:paraId="4D6DB13A" w14:textId="77777777" w:rsidR="00234E64" w:rsidRDefault="00234E64" w:rsidP="00234E64">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0434DBF6" w14:textId="77777777" w:rsidR="00234E64" w:rsidRDefault="00234E64" w:rsidP="00234E64">
      <w:pPr>
        <w:widowControl/>
        <w:shd w:val="clear" w:color="auto" w:fill="FFFFFF"/>
        <w:spacing w:after="0" w:line="276" w:lineRule="auto"/>
        <w:jc w:val="both"/>
        <w:rPr>
          <w:rFonts w:ascii="Arial" w:eastAsia="Times New Roman" w:hAnsi="Arial" w:cs="Arial"/>
          <w:kern w:val="0"/>
          <w:lang w:eastAsia="sl-SI"/>
        </w:rPr>
      </w:pPr>
    </w:p>
    <w:p w14:paraId="7AE71054"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člen</w:t>
      </w:r>
    </w:p>
    <w:p w14:paraId="0D6A6DEA" w14:textId="77777777" w:rsidR="00234E64" w:rsidRDefault="00234E64" w:rsidP="00234E64">
      <w:pPr>
        <w:pStyle w:val="Standard"/>
        <w:keepNext/>
        <w:jc w:val="center"/>
        <w:rPr>
          <w:rFonts w:ascii="Arial" w:hAnsi="Arial" w:cs="Arial"/>
          <w:b/>
        </w:rPr>
      </w:pPr>
      <w:r>
        <w:rPr>
          <w:rFonts w:ascii="Arial" w:hAnsi="Arial" w:cs="Arial"/>
          <w:b/>
        </w:rPr>
        <w:t>(varstvo osebnih podatkov)</w:t>
      </w:r>
    </w:p>
    <w:p w14:paraId="4707662D" w14:textId="77777777" w:rsidR="00234E64" w:rsidRDefault="00234E64" w:rsidP="00234E64">
      <w:pPr>
        <w:pStyle w:val="Standard"/>
        <w:keepNext/>
        <w:jc w:val="center"/>
        <w:rPr>
          <w:rFonts w:ascii="Arial" w:hAnsi="Arial" w:cs="Arial"/>
        </w:rPr>
      </w:pPr>
    </w:p>
    <w:p w14:paraId="01E7A0B9" w14:textId="77777777" w:rsidR="00234E64" w:rsidRDefault="00234E64" w:rsidP="00234E64">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2E0D7A8D" w14:textId="77777777" w:rsidR="00234E64" w:rsidRDefault="00234E64" w:rsidP="00234E64">
      <w:pPr>
        <w:pStyle w:val="Standard"/>
        <w:widowControl w:val="0"/>
        <w:rPr>
          <w:rFonts w:ascii="Arial" w:hAnsi="Arial" w:cs="Arial"/>
          <w:b/>
          <w:color w:val="000000" w:themeColor="text1"/>
        </w:rPr>
      </w:pPr>
    </w:p>
    <w:p w14:paraId="5623468B" w14:textId="77777777" w:rsidR="00234E64" w:rsidRPr="00B23DDC" w:rsidRDefault="00234E64" w:rsidP="00A567DF">
      <w:pPr>
        <w:pStyle w:val="Standard"/>
        <w:keepNext/>
        <w:numPr>
          <w:ilvl w:val="1"/>
          <w:numId w:val="12"/>
        </w:numPr>
        <w:autoSpaceDN w:val="0"/>
        <w:ind w:left="284"/>
        <w:jc w:val="center"/>
        <w:rPr>
          <w:rFonts w:ascii="Arial" w:hAnsi="Arial" w:cs="Arial"/>
          <w:b/>
        </w:rPr>
      </w:pPr>
      <w:r w:rsidRPr="00B23DDC">
        <w:rPr>
          <w:rFonts w:ascii="Arial" w:hAnsi="Arial" w:cs="Arial"/>
          <w:b/>
        </w:rPr>
        <w:t>člen</w:t>
      </w:r>
    </w:p>
    <w:p w14:paraId="225632BE" w14:textId="77777777" w:rsidR="00234E64" w:rsidRPr="00B23DDC" w:rsidRDefault="00234E64" w:rsidP="00234E64">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5FE55A3E" w14:textId="77777777" w:rsidR="00234E64" w:rsidRPr="00B23DDC" w:rsidRDefault="00234E64" w:rsidP="00234E64">
      <w:pPr>
        <w:pStyle w:val="Standard"/>
        <w:keepNext/>
        <w:jc w:val="center"/>
        <w:rPr>
          <w:rFonts w:ascii="Arial" w:hAnsi="Arial" w:cs="Arial"/>
        </w:rPr>
      </w:pPr>
    </w:p>
    <w:p w14:paraId="7CC3F7B4" w14:textId="77777777" w:rsidR="00234E64" w:rsidRDefault="00234E64" w:rsidP="00234E64">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p>
    <w:p w14:paraId="0502A5E9" w14:textId="77777777" w:rsidR="00234E64" w:rsidRPr="00D064E3" w:rsidRDefault="00234E64" w:rsidP="00234E64">
      <w:pPr>
        <w:spacing w:after="0" w:line="276" w:lineRule="auto"/>
        <w:jc w:val="both"/>
        <w:rPr>
          <w:rFonts w:ascii="Arial" w:hAnsi="Arial" w:cs="Arial"/>
          <w:color w:val="000000" w:themeColor="text1"/>
        </w:rPr>
      </w:pPr>
    </w:p>
    <w:p w14:paraId="51A39650" w14:textId="77777777" w:rsidR="00234E64" w:rsidRDefault="00234E64" w:rsidP="00234E64">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w:t>
      </w:r>
      <w:r>
        <w:rPr>
          <w:rFonts w:ascii="Arial" w:hAnsi="Arial" w:cs="Arial"/>
          <w:color w:val="000000" w:themeColor="text1"/>
        </w:rPr>
        <w:t xml:space="preserve">ter poskrbeti, da ti </w:t>
      </w:r>
      <w:r w:rsidRPr="00D064E3">
        <w:rPr>
          <w:rFonts w:ascii="Arial" w:hAnsi="Arial" w:cs="Arial"/>
          <w:color w:val="000000" w:themeColor="text1"/>
        </w:rPr>
        <w:t xml:space="preserve">pri delu z njimi </w:t>
      </w:r>
      <w:r>
        <w:rPr>
          <w:rFonts w:ascii="Arial" w:hAnsi="Arial" w:cs="Arial"/>
          <w:color w:val="000000" w:themeColor="text1"/>
        </w:rPr>
        <w:t>ravnajo</w:t>
      </w:r>
      <w:r w:rsidRPr="00D064E3">
        <w:rPr>
          <w:rFonts w:ascii="Arial" w:hAnsi="Arial" w:cs="Arial"/>
          <w:color w:val="000000" w:themeColor="text1"/>
        </w:rPr>
        <w:t xml:space="preserve"> z največjo mero skrbnosti.</w:t>
      </w:r>
    </w:p>
    <w:p w14:paraId="0BCA5D86" w14:textId="77777777" w:rsidR="00234E64" w:rsidRPr="00D064E3" w:rsidRDefault="00234E64" w:rsidP="00234E64">
      <w:pPr>
        <w:spacing w:after="0" w:line="276" w:lineRule="auto"/>
        <w:jc w:val="both"/>
        <w:rPr>
          <w:rFonts w:ascii="Arial" w:hAnsi="Arial" w:cs="Arial"/>
          <w:color w:val="000000" w:themeColor="text1"/>
        </w:rPr>
      </w:pPr>
    </w:p>
    <w:p w14:paraId="6D7284B7" w14:textId="77777777" w:rsidR="00234E64" w:rsidRDefault="00234E64" w:rsidP="00234E64">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w:t>
      </w:r>
      <w:r w:rsidRPr="00D064E3">
        <w:rPr>
          <w:rFonts w:ascii="Arial" w:hAnsi="Arial" w:cs="Arial"/>
          <w:color w:val="000000" w:themeColor="text1"/>
        </w:rPr>
        <w:lastRenderedPageBreak/>
        <w:t xml:space="preserve">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5D5A52AB" w14:textId="77777777" w:rsidR="00234E64" w:rsidRPr="00D064E3" w:rsidRDefault="00234E64" w:rsidP="00234E64">
      <w:pPr>
        <w:spacing w:after="0" w:line="276" w:lineRule="auto"/>
        <w:jc w:val="both"/>
        <w:rPr>
          <w:rFonts w:ascii="Arial" w:hAnsi="Arial" w:cs="Arial"/>
          <w:color w:val="000000" w:themeColor="text1"/>
        </w:rPr>
      </w:pPr>
    </w:p>
    <w:p w14:paraId="6D22636D" w14:textId="77777777" w:rsidR="00234E64" w:rsidRDefault="00234E64" w:rsidP="00234E64">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5B4D4FB9" w14:textId="77777777" w:rsidR="00234E64" w:rsidRPr="00D064E3" w:rsidRDefault="00234E64" w:rsidP="00234E64">
      <w:pPr>
        <w:spacing w:after="0" w:line="276" w:lineRule="auto"/>
        <w:jc w:val="both"/>
        <w:rPr>
          <w:rFonts w:ascii="Arial" w:hAnsi="Arial" w:cs="Arial"/>
          <w:color w:val="000000" w:themeColor="text1"/>
        </w:rPr>
      </w:pPr>
    </w:p>
    <w:p w14:paraId="3FF84140" w14:textId="77777777" w:rsidR="00234E64" w:rsidRDefault="00234E64" w:rsidP="00234E64">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31EC144F" w14:textId="77777777" w:rsidR="00234E64" w:rsidRDefault="00234E64" w:rsidP="00234E64">
      <w:pPr>
        <w:pStyle w:val="Standard"/>
        <w:widowControl w:val="0"/>
        <w:rPr>
          <w:rFonts w:ascii="Arial" w:hAnsi="Arial" w:cs="Arial"/>
          <w:b/>
          <w:color w:val="000000" w:themeColor="text1"/>
        </w:rPr>
      </w:pPr>
    </w:p>
    <w:p w14:paraId="48D3EF4B" w14:textId="77777777" w:rsidR="00234E64" w:rsidRDefault="00234E64" w:rsidP="00A567DF">
      <w:pPr>
        <w:pStyle w:val="Standard"/>
        <w:keepNext/>
        <w:numPr>
          <w:ilvl w:val="1"/>
          <w:numId w:val="12"/>
        </w:numPr>
        <w:autoSpaceDN w:val="0"/>
        <w:ind w:left="284"/>
        <w:jc w:val="center"/>
        <w:textAlignment w:val="auto"/>
        <w:rPr>
          <w:rFonts w:ascii="Arial" w:hAnsi="Arial" w:cs="Arial"/>
          <w:b/>
        </w:rPr>
      </w:pPr>
      <w:r>
        <w:rPr>
          <w:rFonts w:ascii="Arial" w:hAnsi="Arial" w:cs="Arial"/>
          <w:b/>
        </w:rPr>
        <w:t xml:space="preserve">člen </w:t>
      </w:r>
    </w:p>
    <w:p w14:paraId="058FECDD" w14:textId="77777777" w:rsidR="00234E64" w:rsidRDefault="00234E64" w:rsidP="00234E64">
      <w:pPr>
        <w:pStyle w:val="Standard"/>
        <w:keepNext/>
        <w:jc w:val="center"/>
        <w:rPr>
          <w:rFonts w:ascii="Arial" w:hAnsi="Arial" w:cs="Arial"/>
          <w:b/>
        </w:rPr>
      </w:pPr>
      <w:r>
        <w:rPr>
          <w:rFonts w:ascii="Arial" w:hAnsi="Arial" w:cs="Arial"/>
          <w:b/>
        </w:rPr>
        <w:t>(končne določbe)</w:t>
      </w:r>
    </w:p>
    <w:p w14:paraId="7D7E7AE0" w14:textId="77777777" w:rsidR="00234E64" w:rsidRDefault="00234E64" w:rsidP="00234E64">
      <w:pPr>
        <w:pStyle w:val="Standard"/>
        <w:keepNext/>
        <w:rPr>
          <w:rFonts w:ascii="Arial" w:hAnsi="Arial" w:cs="Arial"/>
        </w:rPr>
      </w:pPr>
    </w:p>
    <w:p w14:paraId="783CE419" w14:textId="77777777" w:rsidR="00234E64" w:rsidRDefault="00234E64" w:rsidP="00234E64">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530795AE" w14:textId="77777777" w:rsidR="00234E64" w:rsidRDefault="00234E64" w:rsidP="00234E64">
      <w:pPr>
        <w:autoSpaceDE w:val="0"/>
        <w:adjustRightInd w:val="0"/>
        <w:spacing w:after="0" w:line="276" w:lineRule="auto"/>
        <w:jc w:val="both"/>
        <w:rPr>
          <w:rFonts w:ascii="Arial" w:hAnsi="Arial" w:cs="Arial"/>
        </w:rPr>
      </w:pPr>
    </w:p>
    <w:p w14:paraId="65062520" w14:textId="77777777" w:rsidR="00234E64" w:rsidRDefault="00234E64" w:rsidP="00234E64">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kern w:val="0"/>
        </w:rPr>
        <w:t>. Pogodba je sklenjena do poteka obdobja vzdrževanja</w:t>
      </w:r>
      <w:r w:rsidR="00814EC4">
        <w:rPr>
          <w:rFonts w:ascii="Arial" w:hAnsi="Arial" w:cs="Arial"/>
          <w:kern w:val="0"/>
        </w:rPr>
        <w:t xml:space="preserve"> ter dobave </w:t>
      </w:r>
      <w:r w:rsidR="00814EC4">
        <w:rPr>
          <w:rFonts w:ascii="Arial" w:hAnsi="Arial" w:cs="Arial"/>
          <w:color w:val="000000" w:themeColor="text1"/>
        </w:rPr>
        <w:t xml:space="preserve">reagentov, </w:t>
      </w:r>
      <w:proofErr w:type="spellStart"/>
      <w:r w:rsidR="00814EC4">
        <w:rPr>
          <w:rFonts w:ascii="Arial" w:hAnsi="Arial" w:cs="Arial"/>
          <w:color w:val="000000" w:themeColor="text1"/>
        </w:rPr>
        <w:t>kalibratorjev</w:t>
      </w:r>
      <w:proofErr w:type="spellEnd"/>
      <w:r w:rsidR="00814EC4">
        <w:rPr>
          <w:rFonts w:ascii="Arial" w:hAnsi="Arial" w:cs="Arial"/>
          <w:color w:val="000000" w:themeColor="text1"/>
        </w:rPr>
        <w:t>, kontrol</w:t>
      </w:r>
      <w:r w:rsidR="006E0245">
        <w:rPr>
          <w:rFonts w:ascii="Arial" w:hAnsi="Arial" w:cs="Arial"/>
          <w:color w:val="000000" w:themeColor="text1"/>
        </w:rPr>
        <w:t xml:space="preserve"> </w:t>
      </w:r>
      <w:r w:rsidR="00814EC4">
        <w:rPr>
          <w:rFonts w:ascii="Arial" w:hAnsi="Arial" w:cs="Arial"/>
          <w:color w:val="000000" w:themeColor="text1"/>
        </w:rPr>
        <w:t>in</w:t>
      </w:r>
      <w:r w:rsidR="00814EC4">
        <w:rPr>
          <w:rFonts w:ascii="Arial" w:hAnsi="Arial" w:cs="Arial"/>
        </w:rPr>
        <w:t xml:space="preserve"> </w:t>
      </w:r>
      <w:r w:rsidR="006E0245">
        <w:rPr>
          <w:rFonts w:ascii="Arial" w:hAnsi="Arial" w:cs="Arial"/>
        </w:rPr>
        <w:t xml:space="preserve">ostalega </w:t>
      </w:r>
      <w:r w:rsidR="00814EC4">
        <w:rPr>
          <w:rFonts w:ascii="Arial" w:hAnsi="Arial" w:cs="Arial"/>
        </w:rPr>
        <w:t>potrošnega materiala za delovanje sistema ter</w:t>
      </w:r>
      <w:r>
        <w:rPr>
          <w:rFonts w:ascii="Arial" w:hAnsi="Arial" w:cs="Arial"/>
          <w:kern w:val="0"/>
        </w:rPr>
        <w:t xml:space="preserve"> dobaviteljevi odpravi morebitnih notificiranih napak.</w:t>
      </w:r>
    </w:p>
    <w:p w14:paraId="37CB3290" w14:textId="77777777" w:rsidR="00234E64" w:rsidRDefault="00234E64" w:rsidP="00234E64">
      <w:pPr>
        <w:autoSpaceDE w:val="0"/>
        <w:adjustRightInd w:val="0"/>
        <w:spacing w:after="0" w:line="276" w:lineRule="auto"/>
        <w:jc w:val="both"/>
        <w:rPr>
          <w:rFonts w:ascii="Arial" w:hAnsi="Arial" w:cs="Arial"/>
        </w:rPr>
      </w:pPr>
    </w:p>
    <w:p w14:paraId="095F9469" w14:textId="77777777" w:rsidR="00234E64" w:rsidRDefault="00234E64" w:rsidP="00234E64">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32CD284F" w14:textId="77777777" w:rsidR="00234E64" w:rsidRDefault="00234E64" w:rsidP="00234E64">
      <w:pPr>
        <w:autoSpaceDE w:val="0"/>
        <w:adjustRightInd w:val="0"/>
        <w:spacing w:after="0" w:line="276" w:lineRule="auto"/>
        <w:jc w:val="both"/>
        <w:rPr>
          <w:rFonts w:ascii="Arial" w:hAnsi="Arial" w:cs="Arial"/>
        </w:rPr>
      </w:pPr>
    </w:p>
    <w:p w14:paraId="03901FF7" w14:textId="77777777" w:rsidR="00234E64" w:rsidRDefault="00234E64" w:rsidP="00234E64">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4B270239" w14:textId="77777777" w:rsidR="00234E64" w:rsidRDefault="00234E64" w:rsidP="00234E64">
      <w:pPr>
        <w:autoSpaceDE w:val="0"/>
        <w:adjustRightInd w:val="0"/>
        <w:spacing w:after="0" w:line="276" w:lineRule="auto"/>
        <w:jc w:val="both"/>
        <w:rPr>
          <w:rFonts w:ascii="Arial" w:hAnsi="Arial" w:cs="Arial"/>
        </w:rPr>
      </w:pPr>
    </w:p>
    <w:p w14:paraId="328D2717" w14:textId="77777777" w:rsidR="00726B4A" w:rsidRDefault="00726B4A" w:rsidP="00234E64">
      <w:pPr>
        <w:autoSpaceDE w:val="0"/>
        <w:adjustRightInd w:val="0"/>
        <w:spacing w:after="0" w:line="276" w:lineRule="auto"/>
        <w:jc w:val="both"/>
        <w:rPr>
          <w:rFonts w:ascii="Arial" w:hAnsi="Arial" w:cs="Arial"/>
        </w:rPr>
      </w:pPr>
    </w:p>
    <w:p w14:paraId="6C2163C9" w14:textId="77777777" w:rsidR="00234E64" w:rsidRDefault="00234E64" w:rsidP="00234E64">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57FE0C55" w14:textId="77777777" w:rsidR="00234E64" w:rsidRDefault="00234E64" w:rsidP="00234E64">
      <w:pPr>
        <w:tabs>
          <w:tab w:val="left" w:pos="4866"/>
        </w:tabs>
        <w:autoSpaceDE w:val="0"/>
        <w:adjustRightInd w:val="0"/>
        <w:spacing w:after="0" w:line="276" w:lineRule="auto"/>
        <w:ind w:left="6"/>
        <w:rPr>
          <w:rFonts w:ascii="Arial" w:hAnsi="Arial" w:cs="Arial"/>
        </w:rPr>
      </w:pPr>
    </w:p>
    <w:p w14:paraId="482BEB86" w14:textId="77777777" w:rsidR="00234E64" w:rsidRDefault="00234E64" w:rsidP="00726B4A">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w:t>
      </w:r>
      <w:r w:rsidR="00726B4A">
        <w:rPr>
          <w:rFonts w:ascii="Arial" w:hAnsi="Arial" w:cs="Arial"/>
        </w:rPr>
        <w:t>um: ___________________________</w:t>
      </w:r>
    </w:p>
    <w:p w14:paraId="57F75AEE" w14:textId="77777777" w:rsidR="00F611D2" w:rsidRDefault="00F611D2" w:rsidP="00234E64">
      <w:pPr>
        <w:tabs>
          <w:tab w:val="left" w:pos="4866"/>
        </w:tabs>
        <w:autoSpaceDE w:val="0"/>
        <w:adjustRightInd w:val="0"/>
        <w:spacing w:after="0" w:line="276" w:lineRule="auto"/>
        <w:rPr>
          <w:rFonts w:ascii="Arial" w:hAnsi="Arial" w:cs="Arial"/>
        </w:rPr>
      </w:pPr>
    </w:p>
    <w:p w14:paraId="476841D7" w14:textId="77777777" w:rsidR="00F2232B" w:rsidRDefault="00F2232B" w:rsidP="00234E64">
      <w:pPr>
        <w:tabs>
          <w:tab w:val="left" w:pos="4866"/>
        </w:tabs>
        <w:autoSpaceDE w:val="0"/>
        <w:adjustRightInd w:val="0"/>
        <w:spacing w:after="0" w:line="276" w:lineRule="auto"/>
        <w:rPr>
          <w:rFonts w:ascii="Arial" w:hAnsi="Arial" w:cs="Arial"/>
        </w:rPr>
      </w:pPr>
    </w:p>
    <w:p w14:paraId="05B2A5BB" w14:textId="77777777" w:rsidR="00234E64" w:rsidRDefault="00234E64" w:rsidP="00234E64">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318CBB7F" w14:textId="77777777" w:rsidR="00234E64" w:rsidRDefault="00234E64" w:rsidP="00234E64">
      <w:pPr>
        <w:autoSpaceDE w:val="0"/>
        <w:adjustRightInd w:val="0"/>
        <w:spacing w:after="0" w:line="276" w:lineRule="auto"/>
        <w:ind w:left="6"/>
        <w:rPr>
          <w:rFonts w:ascii="Arial" w:hAnsi="Arial" w:cs="Arial"/>
        </w:rPr>
      </w:pPr>
    </w:p>
    <w:p w14:paraId="7F01B254" w14:textId="77777777" w:rsidR="00234E64" w:rsidRDefault="00234E64" w:rsidP="00234E64">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7F232D62" w14:textId="77777777" w:rsidR="00234E64" w:rsidRDefault="00234E64" w:rsidP="00234E64">
      <w:pPr>
        <w:autoSpaceDE w:val="0"/>
        <w:adjustRightInd w:val="0"/>
        <w:spacing w:after="0" w:line="276" w:lineRule="auto"/>
        <w:ind w:left="6"/>
        <w:rPr>
          <w:rFonts w:ascii="Arial" w:hAnsi="Arial" w:cs="Arial"/>
        </w:rPr>
      </w:pPr>
    </w:p>
    <w:p w14:paraId="039105F6" w14:textId="77777777" w:rsidR="00234E64" w:rsidRDefault="00234E64" w:rsidP="00234E64">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r>
        <w:rPr>
          <w:rFonts w:ascii="Arial" w:hAnsi="Arial" w:cs="Arial"/>
        </w:rPr>
        <w:br w:type="page"/>
      </w:r>
    </w:p>
    <w:p w14:paraId="6D9E5D7F"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2" w:name="_Toc152847479"/>
      <w:r>
        <w:rPr>
          <w:rFonts w:ascii="Arial" w:hAnsi="Arial" w:cs="Arial"/>
          <w:sz w:val="26"/>
          <w:szCs w:val="26"/>
          <w:u w:val="none"/>
        </w:rPr>
        <w:lastRenderedPageBreak/>
        <w:t>TEHNIČNE SPECIFIKACIJE</w:t>
      </w:r>
      <w:bookmarkEnd w:id="62"/>
    </w:p>
    <w:p w14:paraId="6F75B4A4" w14:textId="77777777" w:rsidR="00F335A7" w:rsidRDefault="00F335A7" w:rsidP="001D29AA">
      <w:pPr>
        <w:tabs>
          <w:tab w:val="left" w:pos="4866"/>
        </w:tabs>
        <w:spacing w:after="0" w:line="274" w:lineRule="auto"/>
        <w:ind w:left="6"/>
        <w:rPr>
          <w:rFonts w:ascii="Arial" w:hAnsi="Arial" w:cs="Arial"/>
          <w:color w:val="000000" w:themeColor="text1"/>
        </w:rPr>
      </w:pPr>
    </w:p>
    <w:p w14:paraId="3C73B922" w14:textId="77777777" w:rsidR="00F335A7" w:rsidRPr="002255EC" w:rsidRDefault="006074FD" w:rsidP="001D29AA">
      <w:pPr>
        <w:pStyle w:val="Standard"/>
        <w:spacing w:line="274" w:lineRule="auto"/>
        <w:rPr>
          <w:rFonts w:ascii="Arial" w:hAnsi="Arial" w:cs="Arial"/>
          <w:color w:val="000000" w:themeColor="text1"/>
        </w:rPr>
      </w:pPr>
      <w:r w:rsidRPr="002255EC">
        <w:rPr>
          <w:rFonts w:ascii="Arial" w:eastAsia="Times New Roman" w:hAnsi="Arial" w:cs="Arial"/>
          <w:color w:val="000000" w:themeColor="text1"/>
          <w:lang w:eastAsia="sl-SI"/>
        </w:rPr>
        <w:t>Gospodarski subjekt:</w:t>
      </w:r>
      <w:r w:rsidRPr="002255EC">
        <w:rPr>
          <w:rFonts w:ascii="Arial" w:hAnsi="Arial" w:cs="Arial"/>
          <w:color w:val="000000" w:themeColor="text1"/>
        </w:rPr>
        <w:t xml:space="preserve"> ________________________________________________________</w:t>
      </w:r>
    </w:p>
    <w:p w14:paraId="3E922C83" w14:textId="77777777" w:rsidR="00F335A7" w:rsidRPr="002255EC" w:rsidRDefault="00F335A7" w:rsidP="001D29AA">
      <w:pPr>
        <w:pStyle w:val="Standard"/>
        <w:spacing w:line="274" w:lineRule="auto"/>
        <w:rPr>
          <w:rFonts w:ascii="Arial" w:hAnsi="Arial" w:cs="Arial"/>
          <w:color w:val="000000" w:themeColor="text1"/>
        </w:rPr>
      </w:pPr>
    </w:p>
    <w:p w14:paraId="08C26B4B" w14:textId="77777777" w:rsidR="00F335A7" w:rsidRPr="002255EC" w:rsidRDefault="006074FD" w:rsidP="001D29AA">
      <w:pPr>
        <w:pStyle w:val="Default"/>
        <w:spacing w:line="274" w:lineRule="auto"/>
        <w:jc w:val="both"/>
        <w:rPr>
          <w:rFonts w:ascii="Arial" w:hAnsi="Arial" w:cs="Arial"/>
          <w:sz w:val="22"/>
          <w:szCs w:val="22"/>
        </w:rPr>
      </w:pPr>
      <w:r w:rsidRPr="002255EC">
        <w:rPr>
          <w:rFonts w:ascii="Arial" w:hAnsi="Arial" w:cs="Arial"/>
          <w:sz w:val="22"/>
          <w:szCs w:val="22"/>
        </w:rPr>
        <w:t>V postopku oddaje javnega naročila »</w:t>
      </w:r>
      <w:r w:rsidR="007D259E" w:rsidRPr="002255EC">
        <w:rPr>
          <w:rFonts w:ascii="Arial" w:hAnsi="Arial" w:cs="Arial"/>
          <w:kern w:val="0"/>
          <w:sz w:val="22"/>
          <w:szCs w:val="22"/>
        </w:rPr>
        <w:t>Avtomatiziran laboratorijski sistem (ALS)</w:t>
      </w:r>
      <w:r w:rsidRPr="002255EC">
        <w:rPr>
          <w:rFonts w:ascii="Arial" w:hAnsi="Arial" w:cs="Arial"/>
          <w:kern w:val="0"/>
          <w:sz w:val="22"/>
          <w:szCs w:val="22"/>
        </w:rPr>
        <w:t xml:space="preserve">«, </w:t>
      </w:r>
      <w:r w:rsidRPr="002255EC">
        <w:rPr>
          <w:rFonts w:ascii="Arial" w:hAnsi="Arial" w:cs="Arial"/>
          <w:sz w:val="22"/>
          <w:szCs w:val="22"/>
        </w:rPr>
        <w:t xml:space="preserve">naročnika </w:t>
      </w:r>
      <w:r w:rsidRPr="002255EC">
        <w:rPr>
          <w:rFonts w:ascii="Arial" w:hAnsi="Arial" w:cs="Arial"/>
          <w:kern w:val="0"/>
          <w:sz w:val="22"/>
          <w:szCs w:val="22"/>
        </w:rPr>
        <w:t>SB Nova Gorica</w:t>
      </w:r>
      <w:r w:rsidRPr="002255EC">
        <w:rPr>
          <w:rFonts w:ascii="Arial" w:hAnsi="Arial" w:cs="Arial"/>
          <w:sz w:val="22"/>
          <w:szCs w:val="22"/>
        </w:rPr>
        <w:t>, izjavljamo, da predmet ponudbe v celoti izpolnjuje vse tehnične specifikacije, navedene v nadaljevanju.</w:t>
      </w:r>
      <w:r w:rsidR="00F2232B" w:rsidRPr="002255EC">
        <w:rPr>
          <w:rFonts w:ascii="Arial" w:hAnsi="Arial" w:cs="Arial"/>
          <w:sz w:val="22"/>
          <w:szCs w:val="22"/>
        </w:rPr>
        <w:t xml:space="preserve"> Zaželeno je, da ponudnik v desnem stolpcu navede mesto v ponudbeni dokumentaciji, na katerem je razvidno izpolnjevanje tehnične zahteve (kjer je narava zahteve taka, da se jo lahko izkazuje s priloženo tehnično dokumentacijo ponujene opreme).</w:t>
      </w:r>
    </w:p>
    <w:p w14:paraId="259ADD96" w14:textId="77777777" w:rsidR="00F335A7" w:rsidRPr="002255EC" w:rsidRDefault="00F335A7" w:rsidP="001D29AA">
      <w:pPr>
        <w:pStyle w:val="Default"/>
        <w:spacing w:line="274" w:lineRule="auto"/>
        <w:jc w:val="both"/>
        <w:rPr>
          <w:rFonts w:ascii="Arial" w:hAnsi="Arial" w:cs="Arial"/>
          <w:sz w:val="22"/>
          <w:szCs w:val="22"/>
        </w:rPr>
      </w:pPr>
    </w:p>
    <w:tbl>
      <w:tblPr>
        <w:tblStyle w:val="Tabelamrea"/>
        <w:tblW w:w="5000" w:type="pct"/>
        <w:tblLook w:val="04A0" w:firstRow="1" w:lastRow="0" w:firstColumn="1" w:lastColumn="0" w:noHBand="0" w:noVBand="1"/>
      </w:tblPr>
      <w:tblGrid>
        <w:gridCol w:w="7260"/>
        <w:gridCol w:w="2026"/>
      </w:tblGrid>
      <w:tr w:rsidR="00F2232B" w:rsidRPr="002255EC" w14:paraId="70A6BFE6" w14:textId="77777777" w:rsidTr="00F2232B">
        <w:trPr>
          <w:trHeight w:val="469"/>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3385F4" w14:textId="77777777" w:rsidR="00F2232B" w:rsidRPr="002255EC" w:rsidRDefault="00F2232B" w:rsidP="001D29AA">
            <w:pPr>
              <w:pStyle w:val="Default"/>
              <w:spacing w:line="274" w:lineRule="auto"/>
              <w:rPr>
                <w:rFonts w:ascii="Arial" w:hAnsi="Arial" w:cs="Arial"/>
                <w:b/>
                <w:bCs/>
                <w:sz w:val="22"/>
                <w:szCs w:val="22"/>
                <w:lang w:eastAsia="ar-SA"/>
              </w:rPr>
            </w:pPr>
            <w:bookmarkStart w:id="63" w:name="_Hlk146096399"/>
            <w:r w:rsidRPr="002255EC">
              <w:rPr>
                <w:rFonts w:ascii="Arial" w:hAnsi="Arial" w:cs="Arial"/>
                <w:b/>
                <w:bCs/>
                <w:sz w:val="22"/>
                <w:szCs w:val="22"/>
              </w:rPr>
              <w:t>Tehnične in strokovne zahteve – 1. avtomatiziran laboratorijski sistem (ALS)</w:t>
            </w:r>
          </w:p>
        </w:tc>
      </w:tr>
      <w:tr w:rsidR="00F2232B" w:rsidRPr="002255EC" w14:paraId="5819E7C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81CC7BA" w14:textId="77777777" w:rsidR="00F2232B" w:rsidRPr="002255EC" w:rsidRDefault="00F2232B" w:rsidP="001D29AA">
            <w:pPr>
              <w:pStyle w:val="Default"/>
              <w:spacing w:line="274" w:lineRule="auto"/>
              <w:jc w:val="both"/>
              <w:rPr>
                <w:rFonts w:ascii="Arial" w:hAnsi="Arial" w:cs="Arial"/>
                <w:sz w:val="22"/>
                <w:szCs w:val="22"/>
                <w:lang w:eastAsia="ar-SA"/>
              </w:rPr>
            </w:pPr>
            <w:bookmarkStart w:id="64" w:name="_Hlk146096425"/>
            <w:r w:rsidRPr="002255EC">
              <w:rPr>
                <w:rFonts w:ascii="Arial" w:hAnsi="Arial" w:cs="Arial"/>
                <w:sz w:val="22"/>
                <w:szCs w:val="22"/>
              </w:rPr>
              <w:t xml:space="preserve">Avtomatiziran laboratorijski sistem (ALS, v nadaljevanju oprema) s pripadajočo programsko in ostalo opremo ter ves potrošni material za izvajanje vseh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mora v celoti izpolnjevati navedene zahteve naročnika.</w:t>
            </w:r>
          </w:p>
          <w:p w14:paraId="1326F713"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Za vse navedene zahteve lahko naročnik zahteva dodatna dokazila.</w:t>
            </w:r>
          </w:p>
        </w:tc>
        <w:tc>
          <w:tcPr>
            <w:tcW w:w="1091" w:type="pct"/>
            <w:tcBorders>
              <w:top w:val="single" w:sz="4" w:space="0" w:color="auto"/>
              <w:left w:val="single" w:sz="4" w:space="0" w:color="auto"/>
              <w:bottom w:val="single" w:sz="4" w:space="0" w:color="auto"/>
              <w:right w:val="single" w:sz="4" w:space="0" w:color="auto"/>
            </w:tcBorders>
          </w:tcPr>
          <w:p w14:paraId="58E158D6"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B7EFC1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4DD958E"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ALS  mora zajemati najmanj:  </w:t>
            </w:r>
          </w:p>
          <w:p w14:paraId="73BF67B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avtomatiziran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sistem, ki vključuje vhodni/izhodni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modul,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modul za centrifugiranje,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modul za odpiranje epruvet,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modul za </w:t>
            </w:r>
            <w:proofErr w:type="spellStart"/>
            <w:r w:rsidRPr="002255EC">
              <w:rPr>
                <w:rFonts w:ascii="Arial" w:hAnsi="Arial" w:cs="Arial"/>
                <w:sz w:val="22"/>
                <w:szCs w:val="22"/>
              </w:rPr>
              <w:t>alikvotiranje</w:t>
            </w:r>
            <w:proofErr w:type="spellEnd"/>
            <w:r w:rsidRPr="002255EC">
              <w:rPr>
                <w:rFonts w:ascii="Arial" w:hAnsi="Arial" w:cs="Arial"/>
                <w:sz w:val="22"/>
                <w:szCs w:val="22"/>
              </w:rPr>
              <w:t xml:space="preserve"> vzorcev,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modul za zapiranje epruvet,</w:t>
            </w:r>
          </w:p>
          <w:p w14:paraId="10FBA0F1"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dva identična avtomatizirana modularna analitska sistema za izvajanje vseh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w:t>
            </w:r>
          </w:p>
          <w:p w14:paraId="205A0AF4"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avtomatiziran transportni sistem, ki povezuje avtomatiziran </w:t>
            </w:r>
            <w:proofErr w:type="spellStart"/>
            <w:r w:rsidRPr="002255EC">
              <w:rPr>
                <w:rFonts w:ascii="Arial" w:hAnsi="Arial" w:cs="Arial"/>
                <w:sz w:val="22"/>
                <w:szCs w:val="22"/>
              </w:rPr>
              <w:t>predanalitični</w:t>
            </w:r>
            <w:proofErr w:type="spellEnd"/>
            <w:r w:rsidRPr="002255EC">
              <w:rPr>
                <w:rFonts w:ascii="Arial" w:hAnsi="Arial" w:cs="Arial"/>
                <w:sz w:val="22"/>
                <w:szCs w:val="22"/>
              </w:rPr>
              <w:t xml:space="preserve"> sistem in dva identična avtomatizirana modularna analitska sistema,</w:t>
            </w:r>
          </w:p>
          <w:p w14:paraId="3962FE78"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 potrebi ostalo opremo, ki omogoča delovanje celotnega sistema,</w:t>
            </w:r>
          </w:p>
          <w:p w14:paraId="25C9148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programsko opremo, ki omogoča nadzor delovanja celotnega sistema in povezavo z naročnikovim laboratorijskem informacijskem sistemom.</w:t>
            </w:r>
          </w:p>
        </w:tc>
        <w:tc>
          <w:tcPr>
            <w:tcW w:w="1091" w:type="pct"/>
            <w:tcBorders>
              <w:top w:val="single" w:sz="4" w:space="0" w:color="auto"/>
              <w:left w:val="single" w:sz="4" w:space="0" w:color="auto"/>
              <w:bottom w:val="single" w:sz="4" w:space="0" w:color="auto"/>
              <w:right w:val="single" w:sz="4" w:space="0" w:color="auto"/>
            </w:tcBorders>
          </w:tcPr>
          <w:p w14:paraId="2E25CEE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861D35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199AA1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eastAsia="Calibri" w:hAnsi="Arial" w:cs="Arial"/>
                <w:sz w:val="22"/>
                <w:szCs w:val="22"/>
              </w:rPr>
              <w:t>Vsi sistemi ALS morajo biti strojno in programsko povezani ter morajo omogočati nadzor preko ene kontrolne postaje.</w:t>
            </w:r>
          </w:p>
        </w:tc>
        <w:tc>
          <w:tcPr>
            <w:tcW w:w="1091" w:type="pct"/>
            <w:tcBorders>
              <w:top w:val="single" w:sz="4" w:space="0" w:color="auto"/>
              <w:left w:val="single" w:sz="4" w:space="0" w:color="auto"/>
              <w:bottom w:val="single" w:sz="4" w:space="0" w:color="auto"/>
              <w:right w:val="single" w:sz="4" w:space="0" w:color="auto"/>
            </w:tcBorders>
          </w:tcPr>
          <w:p w14:paraId="0F1FF76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9DF17D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BF6D7E0" w14:textId="36694ED0" w:rsidR="00F2232B" w:rsidRPr="002255EC" w:rsidRDefault="00C332A0" w:rsidP="00FD7E63">
            <w:pPr>
              <w:pStyle w:val="Default"/>
              <w:spacing w:line="274" w:lineRule="auto"/>
              <w:jc w:val="both"/>
              <w:rPr>
                <w:rFonts w:ascii="Arial" w:hAnsi="Arial" w:cs="Arial"/>
                <w:sz w:val="22"/>
                <w:szCs w:val="22"/>
                <w:lang w:eastAsia="ar-SA"/>
              </w:rPr>
            </w:pPr>
            <w:r>
              <w:rPr>
                <w:rFonts w:ascii="Arial" w:hAnsi="Arial" w:cs="Arial"/>
                <w:sz w:val="22"/>
                <w:szCs w:val="22"/>
              </w:rPr>
              <w:t>Ponudnik mora zagotoviti integracijo z</w:t>
            </w:r>
            <w:r w:rsidR="00F2232B" w:rsidRPr="002255EC">
              <w:rPr>
                <w:rFonts w:ascii="Arial" w:hAnsi="Arial" w:cs="Arial"/>
                <w:sz w:val="22"/>
                <w:szCs w:val="22"/>
              </w:rPr>
              <w:t xml:space="preserve"> laboratorijski</w:t>
            </w:r>
            <w:r>
              <w:rPr>
                <w:rFonts w:ascii="Arial" w:hAnsi="Arial" w:cs="Arial"/>
                <w:sz w:val="22"/>
                <w:szCs w:val="22"/>
              </w:rPr>
              <w:t>m</w:t>
            </w:r>
            <w:r w:rsidR="00F2232B" w:rsidRPr="002255EC">
              <w:rPr>
                <w:rFonts w:ascii="Arial" w:hAnsi="Arial" w:cs="Arial"/>
                <w:sz w:val="22"/>
                <w:szCs w:val="22"/>
              </w:rPr>
              <w:t xml:space="preserve"> informacijski sistem L@</w:t>
            </w:r>
            <w:proofErr w:type="spellStart"/>
            <w:r w:rsidR="00F2232B" w:rsidRPr="002255EC">
              <w:rPr>
                <w:rFonts w:ascii="Arial" w:hAnsi="Arial" w:cs="Arial"/>
                <w:sz w:val="22"/>
                <w:szCs w:val="22"/>
              </w:rPr>
              <w:t>bis</w:t>
            </w:r>
            <w:proofErr w:type="spellEnd"/>
            <w:r w:rsidR="00F2232B" w:rsidRPr="002255EC">
              <w:rPr>
                <w:rFonts w:ascii="Arial" w:hAnsi="Arial" w:cs="Arial"/>
                <w:sz w:val="22"/>
                <w:szCs w:val="22"/>
              </w:rPr>
              <w:t xml:space="preserve"> podjetja Fin-</w:t>
            </w:r>
            <w:proofErr w:type="spellStart"/>
            <w:r w:rsidR="00F2232B" w:rsidRPr="002255EC">
              <w:rPr>
                <w:rFonts w:ascii="Arial" w:hAnsi="Arial" w:cs="Arial"/>
                <w:sz w:val="22"/>
                <w:szCs w:val="22"/>
              </w:rPr>
              <w:t>Pro</w:t>
            </w:r>
            <w:proofErr w:type="spellEnd"/>
            <w:r w:rsidR="00F2232B" w:rsidRPr="002255EC">
              <w:rPr>
                <w:rFonts w:ascii="Arial" w:hAnsi="Arial" w:cs="Arial"/>
                <w:sz w:val="22"/>
                <w:szCs w:val="22"/>
              </w:rPr>
              <w:t xml:space="preserve"> d.o.o. (v nadaljevanju naročnikov LIS)</w:t>
            </w:r>
            <w:r>
              <w:rPr>
                <w:rFonts w:ascii="Arial" w:hAnsi="Arial" w:cs="Arial"/>
                <w:sz w:val="22"/>
                <w:szCs w:val="22"/>
              </w:rPr>
              <w:t xml:space="preserve"> na strani </w:t>
            </w:r>
            <w:r w:rsidR="00FD7E63">
              <w:rPr>
                <w:rFonts w:ascii="Arial" w:hAnsi="Arial" w:cs="Arial"/>
                <w:sz w:val="22"/>
                <w:szCs w:val="22"/>
              </w:rPr>
              <w:t>ALS</w:t>
            </w:r>
            <w:r w:rsidR="00F2232B" w:rsidRPr="002255EC">
              <w:rPr>
                <w:rFonts w:ascii="Arial" w:hAnsi="Arial" w:cs="Arial"/>
                <w:sz w:val="22"/>
                <w:szCs w:val="22"/>
              </w:rPr>
              <w:t>.</w:t>
            </w:r>
            <w:r>
              <w:rPr>
                <w:rFonts w:ascii="Arial" w:hAnsi="Arial" w:cs="Arial"/>
                <w:sz w:val="22"/>
                <w:szCs w:val="22"/>
              </w:rPr>
              <w:t xml:space="preserve"> Naročnik bo uredil integracijo na strani naročnikovega LIS.</w:t>
            </w:r>
          </w:p>
        </w:tc>
        <w:tc>
          <w:tcPr>
            <w:tcW w:w="1091" w:type="pct"/>
            <w:tcBorders>
              <w:top w:val="single" w:sz="4" w:space="0" w:color="auto"/>
              <w:left w:val="single" w:sz="4" w:space="0" w:color="auto"/>
              <w:bottom w:val="single" w:sz="4" w:space="0" w:color="auto"/>
              <w:right w:val="single" w:sz="4" w:space="0" w:color="auto"/>
            </w:tcBorders>
          </w:tcPr>
          <w:p w14:paraId="07C4899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E6BDE3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EA22624" w14:textId="77777777" w:rsidR="00F2232B" w:rsidRPr="002255EC" w:rsidRDefault="00F2232B" w:rsidP="001D29AA">
            <w:pPr>
              <w:pStyle w:val="Default"/>
              <w:spacing w:line="274" w:lineRule="auto"/>
              <w:jc w:val="both"/>
              <w:rPr>
                <w:rFonts w:ascii="Arial" w:hAnsi="Arial" w:cs="Arial"/>
                <w:sz w:val="22"/>
                <w:szCs w:val="22"/>
                <w:highlight w:val="yellow"/>
                <w:lang w:eastAsia="ar-SA"/>
              </w:rPr>
            </w:pPr>
            <w:r w:rsidRPr="002255EC">
              <w:rPr>
                <w:rFonts w:ascii="Arial" w:hAnsi="Arial" w:cs="Arial"/>
                <w:sz w:val="22"/>
                <w:szCs w:val="22"/>
              </w:rPr>
              <w:t xml:space="preserve">Ponudnik mora zagotoviti dva identična sistema za pripravo </w:t>
            </w:r>
            <w:proofErr w:type="spellStart"/>
            <w:r w:rsidRPr="002255EC">
              <w:rPr>
                <w:rFonts w:ascii="Arial" w:hAnsi="Arial" w:cs="Arial"/>
                <w:sz w:val="22"/>
                <w:szCs w:val="22"/>
              </w:rPr>
              <w:t>deionizirane</w:t>
            </w:r>
            <w:proofErr w:type="spellEnd"/>
            <w:r w:rsidRPr="002255EC">
              <w:rPr>
                <w:rFonts w:ascii="Arial" w:hAnsi="Arial" w:cs="Arial"/>
                <w:sz w:val="22"/>
                <w:szCs w:val="22"/>
              </w:rPr>
              <w:t xml:space="preserve"> vode.</w:t>
            </w:r>
          </w:p>
        </w:tc>
        <w:tc>
          <w:tcPr>
            <w:tcW w:w="1091" w:type="pct"/>
            <w:tcBorders>
              <w:top w:val="single" w:sz="4" w:space="0" w:color="auto"/>
              <w:left w:val="single" w:sz="4" w:space="0" w:color="auto"/>
              <w:bottom w:val="single" w:sz="4" w:space="0" w:color="auto"/>
              <w:right w:val="single" w:sz="4" w:space="0" w:color="auto"/>
            </w:tcBorders>
          </w:tcPr>
          <w:p w14:paraId="4D9DEBC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EBB8E7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B385CB6" w14:textId="64A81B94"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Ponudnik mora zagotoviti ustrezno napravo za brezprekinitveno napajanje</w:t>
            </w:r>
            <w:r w:rsidR="00984ECF">
              <w:rPr>
                <w:rFonts w:ascii="Arial" w:hAnsi="Arial" w:cs="Arial"/>
                <w:sz w:val="22"/>
                <w:szCs w:val="22"/>
              </w:rPr>
              <w:t xml:space="preserve"> (UPS)</w:t>
            </w:r>
            <w:r w:rsidRPr="002255EC">
              <w:rPr>
                <w:rFonts w:ascii="Arial" w:hAnsi="Arial" w:cs="Arial"/>
                <w:sz w:val="22"/>
                <w:szCs w:val="22"/>
              </w:rPr>
              <w:t xml:space="preserve">, ki bo zagotavljala najmanj 10 min nemotenega delovanja ALS, vključno za oba identična sistema za pripravo </w:t>
            </w:r>
            <w:proofErr w:type="spellStart"/>
            <w:r w:rsidRPr="002255EC">
              <w:rPr>
                <w:rFonts w:ascii="Arial" w:hAnsi="Arial" w:cs="Arial"/>
                <w:sz w:val="22"/>
                <w:szCs w:val="22"/>
              </w:rPr>
              <w:t>deionizirane</w:t>
            </w:r>
            <w:proofErr w:type="spellEnd"/>
            <w:r w:rsidRPr="002255EC">
              <w:rPr>
                <w:rFonts w:ascii="Arial" w:hAnsi="Arial" w:cs="Arial"/>
                <w:sz w:val="22"/>
                <w:szCs w:val="22"/>
              </w:rPr>
              <w:t xml:space="preserve"> vode.</w:t>
            </w:r>
          </w:p>
        </w:tc>
        <w:tc>
          <w:tcPr>
            <w:tcW w:w="1091" w:type="pct"/>
            <w:tcBorders>
              <w:top w:val="single" w:sz="4" w:space="0" w:color="auto"/>
              <w:left w:val="single" w:sz="4" w:space="0" w:color="auto"/>
              <w:bottom w:val="single" w:sz="4" w:space="0" w:color="auto"/>
              <w:right w:val="single" w:sz="4" w:space="0" w:color="auto"/>
            </w:tcBorders>
          </w:tcPr>
          <w:p w14:paraId="4C499A91"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D5331A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C54F9EB"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Ponudnik mora za opremo, reagente, kontrole, </w:t>
            </w:r>
            <w:proofErr w:type="spellStart"/>
            <w:r w:rsidRPr="002255EC">
              <w:rPr>
                <w:rFonts w:ascii="Arial" w:hAnsi="Arial" w:cs="Arial"/>
                <w:sz w:val="22"/>
                <w:szCs w:val="22"/>
              </w:rPr>
              <w:t>kalibratorje</w:t>
            </w:r>
            <w:proofErr w:type="spellEnd"/>
            <w:r w:rsidRPr="002255EC">
              <w:rPr>
                <w:rFonts w:ascii="Arial" w:hAnsi="Arial" w:cs="Arial"/>
                <w:sz w:val="22"/>
                <w:szCs w:val="22"/>
              </w:rPr>
              <w:t xml:space="preserve">, sistemske raztopine in ostali potrošni material predložiti </w:t>
            </w:r>
            <w:r w:rsidRPr="002255EC">
              <w:rPr>
                <w:rFonts w:ascii="Arial" w:hAnsi="Arial" w:cs="Arial"/>
                <w:b/>
                <w:sz w:val="22"/>
                <w:szCs w:val="22"/>
              </w:rPr>
              <w:t>dokazilo (izjavo proizvajalca ali ponudnika) o skladnosti z direktivo CE IVD – zahtevana predložitev v ponudbi.</w:t>
            </w:r>
          </w:p>
        </w:tc>
        <w:tc>
          <w:tcPr>
            <w:tcW w:w="1091" w:type="pct"/>
            <w:tcBorders>
              <w:top w:val="single" w:sz="4" w:space="0" w:color="auto"/>
              <w:left w:val="single" w:sz="4" w:space="0" w:color="auto"/>
              <w:bottom w:val="single" w:sz="4" w:space="0" w:color="auto"/>
              <w:right w:val="single" w:sz="4" w:space="0" w:color="auto"/>
            </w:tcBorders>
          </w:tcPr>
          <w:p w14:paraId="230476E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69BD5D8" w14:textId="77777777" w:rsidTr="00F2232B">
        <w:tc>
          <w:tcPr>
            <w:tcW w:w="3909" w:type="pct"/>
            <w:tcBorders>
              <w:top w:val="single" w:sz="4" w:space="0" w:color="auto"/>
              <w:left w:val="single" w:sz="4" w:space="0" w:color="auto"/>
              <w:bottom w:val="single" w:sz="4" w:space="0" w:color="auto"/>
              <w:right w:val="single" w:sz="4" w:space="0" w:color="auto"/>
            </w:tcBorders>
          </w:tcPr>
          <w:p w14:paraId="7BA5699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v ponudbeni preračun vključiti:</w:t>
            </w:r>
          </w:p>
          <w:p w14:paraId="13D0215E"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ves potrošni material (reagenti, </w:t>
            </w:r>
            <w:proofErr w:type="spellStart"/>
            <w:r w:rsidRPr="002255EC">
              <w:rPr>
                <w:rFonts w:ascii="Arial" w:hAnsi="Arial" w:cs="Arial"/>
                <w:sz w:val="22"/>
                <w:szCs w:val="22"/>
              </w:rPr>
              <w:t>kalibratorji</w:t>
            </w:r>
            <w:proofErr w:type="spellEnd"/>
            <w:r w:rsidRPr="002255EC">
              <w:rPr>
                <w:rFonts w:ascii="Arial" w:hAnsi="Arial" w:cs="Arial"/>
                <w:sz w:val="22"/>
                <w:szCs w:val="22"/>
              </w:rPr>
              <w:t xml:space="preserve">, kontrole, sistemske </w:t>
            </w:r>
            <w:r w:rsidRPr="002255EC">
              <w:rPr>
                <w:rFonts w:ascii="Arial" w:hAnsi="Arial" w:cs="Arial"/>
                <w:sz w:val="22"/>
                <w:szCs w:val="22"/>
              </w:rPr>
              <w:lastRenderedPageBreak/>
              <w:t xml:space="preserve">raztopine ter ostali potrošni material) za izvedbo vseh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za celotno pogodbeno obdobje.</w:t>
            </w:r>
          </w:p>
        </w:tc>
        <w:tc>
          <w:tcPr>
            <w:tcW w:w="1091" w:type="pct"/>
            <w:tcBorders>
              <w:top w:val="single" w:sz="4" w:space="0" w:color="auto"/>
              <w:left w:val="single" w:sz="4" w:space="0" w:color="auto"/>
              <w:bottom w:val="single" w:sz="4" w:space="0" w:color="auto"/>
              <w:right w:val="single" w:sz="4" w:space="0" w:color="auto"/>
            </w:tcBorders>
          </w:tcPr>
          <w:p w14:paraId="329CDB7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E8E606B" w14:textId="77777777" w:rsidTr="00F2232B">
        <w:tc>
          <w:tcPr>
            <w:tcW w:w="3909" w:type="pct"/>
            <w:tcBorders>
              <w:top w:val="single" w:sz="4" w:space="0" w:color="auto"/>
              <w:left w:val="single" w:sz="4" w:space="0" w:color="auto"/>
              <w:bottom w:val="single" w:sz="4" w:space="0" w:color="auto"/>
              <w:right w:val="single" w:sz="4" w:space="0" w:color="auto"/>
            </w:tcBorders>
          </w:tcPr>
          <w:p w14:paraId="63679E1A"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lastRenderedPageBreak/>
              <w:t>Ponudnik mora v okviru ponudbene vrednosti zagotavljati:</w:t>
            </w:r>
          </w:p>
          <w:p w14:paraId="1929351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ves potrošni material (reagenti, </w:t>
            </w:r>
            <w:proofErr w:type="spellStart"/>
            <w:r w:rsidRPr="002255EC">
              <w:rPr>
                <w:rFonts w:ascii="Arial" w:hAnsi="Arial" w:cs="Arial"/>
                <w:sz w:val="22"/>
                <w:szCs w:val="22"/>
              </w:rPr>
              <w:t>kalibratorji</w:t>
            </w:r>
            <w:proofErr w:type="spellEnd"/>
            <w:r w:rsidRPr="002255EC">
              <w:rPr>
                <w:rFonts w:ascii="Arial" w:hAnsi="Arial" w:cs="Arial"/>
                <w:sz w:val="22"/>
                <w:szCs w:val="22"/>
              </w:rPr>
              <w:t>, kontrole, sistemske raztopine ter ostali potrošni material) za zagon in verifikacijo (300 določitev na preiskavo) ob postavitvi opreme in šolanje laboratorijskega osebja,</w:t>
            </w:r>
          </w:p>
          <w:p w14:paraId="5CE6B7E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dva identična sistema za pripravo </w:t>
            </w:r>
            <w:proofErr w:type="spellStart"/>
            <w:r w:rsidRPr="002255EC">
              <w:rPr>
                <w:rFonts w:ascii="Arial" w:hAnsi="Arial" w:cs="Arial"/>
                <w:sz w:val="22"/>
                <w:szCs w:val="22"/>
              </w:rPr>
              <w:t>deionizirane</w:t>
            </w:r>
            <w:proofErr w:type="spellEnd"/>
            <w:r w:rsidRPr="002255EC">
              <w:rPr>
                <w:rFonts w:ascii="Arial" w:hAnsi="Arial" w:cs="Arial"/>
                <w:sz w:val="22"/>
                <w:szCs w:val="22"/>
              </w:rPr>
              <w:t xml:space="preserve"> vode,</w:t>
            </w:r>
          </w:p>
          <w:p w14:paraId="1A29FF1F" w14:textId="2202DED9"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zagotoviti UPS za nemoteno delovanje ALS, vključno za </w:t>
            </w:r>
            <w:r w:rsidR="00CC50A1">
              <w:rPr>
                <w:rFonts w:ascii="Arial" w:hAnsi="Arial" w:cs="Arial"/>
                <w:sz w:val="22"/>
                <w:szCs w:val="22"/>
              </w:rPr>
              <w:t>dva</w:t>
            </w:r>
            <w:r w:rsidRPr="002255EC">
              <w:rPr>
                <w:rFonts w:ascii="Arial" w:hAnsi="Arial" w:cs="Arial"/>
                <w:sz w:val="22"/>
                <w:szCs w:val="22"/>
              </w:rPr>
              <w:t xml:space="preserve"> identična sistema za pripravo </w:t>
            </w:r>
            <w:proofErr w:type="spellStart"/>
            <w:r w:rsidRPr="002255EC">
              <w:rPr>
                <w:rFonts w:ascii="Arial" w:hAnsi="Arial" w:cs="Arial"/>
                <w:sz w:val="22"/>
                <w:szCs w:val="22"/>
              </w:rPr>
              <w:t>deionizirane</w:t>
            </w:r>
            <w:proofErr w:type="spellEnd"/>
            <w:r w:rsidRPr="002255EC">
              <w:rPr>
                <w:rFonts w:ascii="Arial" w:hAnsi="Arial" w:cs="Arial"/>
                <w:sz w:val="22"/>
                <w:szCs w:val="22"/>
              </w:rPr>
              <w:t xml:space="preserve"> vode,</w:t>
            </w:r>
          </w:p>
          <w:p w14:paraId="743B19D0" w14:textId="1AC3D5F2" w:rsidR="00984ECF"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popolno preventivno in kurativno vzdrževanje in servisiranje </w:t>
            </w:r>
            <w:r w:rsidR="00CC50A1">
              <w:rPr>
                <w:rFonts w:ascii="Arial" w:hAnsi="Arial" w:cs="Arial"/>
                <w:sz w:val="22"/>
                <w:szCs w:val="22"/>
              </w:rPr>
              <w:t>ALS</w:t>
            </w:r>
            <w:r w:rsidRPr="002255EC">
              <w:rPr>
                <w:rFonts w:ascii="Arial" w:hAnsi="Arial" w:cs="Arial"/>
                <w:sz w:val="22"/>
                <w:szCs w:val="22"/>
              </w:rPr>
              <w:t xml:space="preserve">, vključno za dva identična sistema za pripravo </w:t>
            </w:r>
            <w:proofErr w:type="spellStart"/>
            <w:r w:rsidRPr="002255EC">
              <w:rPr>
                <w:rFonts w:ascii="Arial" w:hAnsi="Arial" w:cs="Arial"/>
                <w:sz w:val="22"/>
                <w:szCs w:val="22"/>
              </w:rPr>
              <w:t>deionizirane</w:t>
            </w:r>
            <w:proofErr w:type="spellEnd"/>
            <w:r w:rsidRPr="002255EC">
              <w:rPr>
                <w:rFonts w:ascii="Arial" w:hAnsi="Arial" w:cs="Arial"/>
                <w:sz w:val="22"/>
                <w:szCs w:val="22"/>
              </w:rPr>
              <w:t xml:space="preserve"> vode</w:t>
            </w:r>
            <w:r w:rsidR="00984ECF">
              <w:rPr>
                <w:rFonts w:ascii="Arial" w:hAnsi="Arial" w:cs="Arial"/>
                <w:sz w:val="22"/>
                <w:szCs w:val="22"/>
              </w:rPr>
              <w:t xml:space="preserve"> in</w:t>
            </w:r>
          </w:p>
          <w:p w14:paraId="582D18CF" w14:textId="2036DFF9"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UPS za nemoteno delovanje celotnega ALS za celotno pogodbeno obdobje,</w:t>
            </w:r>
          </w:p>
          <w:p w14:paraId="551DA127" w14:textId="36C79BF7" w:rsidR="00F2232B" w:rsidRPr="002255EC" w:rsidRDefault="00F2232B" w:rsidP="001D29AA">
            <w:pPr>
              <w:pStyle w:val="Default"/>
              <w:spacing w:line="274" w:lineRule="auto"/>
              <w:jc w:val="both"/>
              <w:rPr>
                <w:rFonts w:ascii="Arial" w:hAnsi="Arial" w:cs="Arial"/>
                <w:sz w:val="22"/>
                <w:szCs w:val="22"/>
              </w:rPr>
            </w:pPr>
            <w:r w:rsidRPr="002255EC">
              <w:rPr>
                <w:rFonts w:ascii="Arial" w:eastAsia="Trebuchet MS" w:hAnsi="Arial" w:cs="Arial"/>
                <w:sz w:val="22"/>
                <w:szCs w:val="22"/>
              </w:rPr>
              <w:t>stroške povezave z naročnikovim LIS-</w:t>
            </w:r>
            <w:proofErr w:type="spellStart"/>
            <w:r w:rsidRPr="002255EC">
              <w:rPr>
                <w:rFonts w:ascii="Arial" w:eastAsia="Trebuchet MS" w:hAnsi="Arial" w:cs="Arial"/>
                <w:sz w:val="22"/>
                <w:szCs w:val="22"/>
              </w:rPr>
              <w:t>om</w:t>
            </w:r>
            <w:proofErr w:type="spellEnd"/>
            <w:r w:rsidR="00FD7E63">
              <w:rPr>
                <w:rFonts w:ascii="Arial" w:eastAsia="Trebuchet MS" w:hAnsi="Arial" w:cs="Arial"/>
                <w:sz w:val="22"/>
                <w:szCs w:val="22"/>
              </w:rPr>
              <w:t xml:space="preserve"> (brez morebitnih stroškov družbe Fin-</w:t>
            </w:r>
            <w:proofErr w:type="spellStart"/>
            <w:r w:rsidR="00FD7E63">
              <w:rPr>
                <w:rFonts w:ascii="Arial" w:eastAsia="Trebuchet MS" w:hAnsi="Arial" w:cs="Arial"/>
                <w:sz w:val="22"/>
                <w:szCs w:val="22"/>
              </w:rPr>
              <w:t>Pro</w:t>
            </w:r>
            <w:proofErr w:type="spellEnd"/>
            <w:r w:rsidR="00FD7E63">
              <w:rPr>
                <w:rFonts w:ascii="Arial" w:eastAsia="Trebuchet MS" w:hAnsi="Arial" w:cs="Arial"/>
                <w:sz w:val="22"/>
                <w:szCs w:val="22"/>
              </w:rPr>
              <w:t xml:space="preserve"> d.o.o., saj sodelovanje te družbe zagotovi naročnik)</w:t>
            </w:r>
            <w:r w:rsidRPr="002255EC">
              <w:rPr>
                <w:rFonts w:ascii="Arial" w:eastAsia="Trebuchet MS" w:hAnsi="Arial" w:cs="Arial"/>
                <w:sz w:val="22"/>
                <w:szCs w:val="22"/>
              </w:rPr>
              <w:t>,</w:t>
            </w:r>
          </w:p>
          <w:p w14:paraId="6CBC3AD8" w14:textId="77777777" w:rsidR="00F2232B"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prenosni uporabniški vmesnik z dvema mobilnima namenskima tablicama,</w:t>
            </w:r>
          </w:p>
          <w:p w14:paraId="40B8386B" w14:textId="6C4C186F" w:rsidR="00BD2E90" w:rsidRPr="002255EC" w:rsidRDefault="00BD2E90" w:rsidP="001D29AA">
            <w:pPr>
              <w:pStyle w:val="Default"/>
              <w:spacing w:line="274" w:lineRule="auto"/>
              <w:jc w:val="both"/>
              <w:rPr>
                <w:rFonts w:ascii="Arial" w:hAnsi="Arial" w:cs="Arial"/>
                <w:sz w:val="22"/>
                <w:szCs w:val="22"/>
              </w:rPr>
            </w:pPr>
            <w:r w:rsidRPr="002255EC">
              <w:rPr>
                <w:rFonts w:ascii="Arial" w:hAnsi="Arial" w:cs="Arial"/>
                <w:sz w:val="22"/>
                <w:szCs w:val="22"/>
              </w:rPr>
              <w:t>aktivni zaslon diagonale vsaj 65'', z možnostjo stenske namestitve</w:t>
            </w:r>
            <w:r w:rsidR="00AA612E">
              <w:rPr>
                <w:rFonts w:ascii="Arial" w:hAnsi="Arial" w:cs="Arial"/>
                <w:sz w:val="22"/>
                <w:szCs w:val="22"/>
              </w:rPr>
              <w:t>,</w:t>
            </w:r>
          </w:p>
          <w:p w14:paraId="0C2A5CF8" w14:textId="088BDA62"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dva delovna pulta (nista del tlorisa ALS</w:t>
            </w:r>
            <w:r w:rsidR="00984ECF">
              <w:rPr>
                <w:rFonts w:ascii="Arial" w:hAnsi="Arial" w:cs="Arial"/>
                <w:sz w:val="22"/>
                <w:szCs w:val="22"/>
              </w:rPr>
              <w:t xml:space="preserve"> linije</w:t>
            </w:r>
            <w:r w:rsidRPr="002255EC">
              <w:rPr>
                <w:rFonts w:ascii="Arial" w:hAnsi="Arial" w:cs="Arial"/>
                <w:sz w:val="22"/>
                <w:szCs w:val="22"/>
              </w:rPr>
              <w:t>) dimenzij širine 80 cm x dolžine 200 cm x višine 90 cm, bele barve,</w:t>
            </w:r>
          </w:p>
          <w:p w14:paraId="503D4A2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en delovni pult na kolesih dimenzij širine 80 cm x dolžine 100 cm x višine 90 cm, bele barve,</w:t>
            </w:r>
          </w:p>
          <w:p w14:paraId="5A5336A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dva delovna stola z nastavljivim hrbtnim naslonom in nastavljivim sedalom, vodoodpornim in antibakterijskim materialom in s stabilnim podnožjem,</w:t>
            </w:r>
          </w:p>
          <w:p w14:paraId="456569A2"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dva monitorja z diagonalo vsaj 60 cm,</w:t>
            </w:r>
          </w:p>
          <w:p w14:paraId="5E923D13" w14:textId="229CD91C"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redno obveščanje naročnika o spremembah in novostih pri uporablj</w:t>
            </w:r>
            <w:r w:rsidR="00984ECF">
              <w:rPr>
                <w:rFonts w:ascii="Arial" w:hAnsi="Arial" w:cs="Arial"/>
                <w:sz w:val="22"/>
                <w:szCs w:val="22"/>
              </w:rPr>
              <w:t>e</w:t>
            </w:r>
            <w:r w:rsidRPr="002255EC">
              <w:rPr>
                <w:rFonts w:ascii="Arial" w:hAnsi="Arial" w:cs="Arial"/>
                <w:sz w:val="22"/>
                <w:szCs w:val="22"/>
              </w:rPr>
              <w:t>nih metodah in aplikacijah.</w:t>
            </w:r>
          </w:p>
        </w:tc>
        <w:tc>
          <w:tcPr>
            <w:tcW w:w="1091" w:type="pct"/>
            <w:tcBorders>
              <w:top w:val="single" w:sz="4" w:space="0" w:color="auto"/>
              <w:left w:val="single" w:sz="4" w:space="0" w:color="auto"/>
              <w:bottom w:val="single" w:sz="4" w:space="0" w:color="auto"/>
              <w:right w:val="single" w:sz="4" w:space="0" w:color="auto"/>
            </w:tcBorders>
          </w:tcPr>
          <w:p w14:paraId="2B3DD7D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F554780" w14:textId="77777777" w:rsidTr="00F2232B">
        <w:tc>
          <w:tcPr>
            <w:tcW w:w="3909" w:type="pct"/>
            <w:tcBorders>
              <w:top w:val="single" w:sz="4" w:space="0" w:color="auto"/>
              <w:left w:val="single" w:sz="4" w:space="0" w:color="auto"/>
              <w:bottom w:val="single" w:sz="4" w:space="0" w:color="auto"/>
              <w:right w:val="single" w:sz="4" w:space="0" w:color="auto"/>
            </w:tcBorders>
          </w:tcPr>
          <w:p w14:paraId="3715D8BD"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Po poteku pogodbe preide ALS v last naročnika.</w:t>
            </w:r>
          </w:p>
        </w:tc>
        <w:tc>
          <w:tcPr>
            <w:tcW w:w="1091" w:type="pct"/>
            <w:tcBorders>
              <w:top w:val="single" w:sz="4" w:space="0" w:color="auto"/>
              <w:left w:val="single" w:sz="4" w:space="0" w:color="auto"/>
              <w:bottom w:val="single" w:sz="4" w:space="0" w:color="auto"/>
              <w:right w:val="single" w:sz="4" w:space="0" w:color="auto"/>
            </w:tcBorders>
          </w:tcPr>
          <w:p w14:paraId="5C28ABD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C3325F9"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A4BEA9" w14:textId="77777777" w:rsidR="00F2232B" w:rsidRPr="002255EC" w:rsidRDefault="00F2232B" w:rsidP="001D29AA">
            <w:pPr>
              <w:pStyle w:val="Default"/>
              <w:spacing w:line="274" w:lineRule="auto"/>
              <w:rPr>
                <w:rFonts w:ascii="Arial" w:hAnsi="Arial" w:cs="Arial"/>
                <w:b/>
                <w:bCs/>
                <w:sz w:val="22"/>
                <w:szCs w:val="22"/>
                <w:lang w:eastAsia="ar-SA"/>
              </w:rPr>
            </w:pPr>
            <w:r w:rsidRPr="002255EC">
              <w:rPr>
                <w:rFonts w:ascii="Arial" w:hAnsi="Arial" w:cs="Arial"/>
                <w:b/>
                <w:bCs/>
                <w:sz w:val="22"/>
                <w:szCs w:val="22"/>
              </w:rPr>
              <w:t>Tehnične in strokovne zahteve – 2. splošni del</w:t>
            </w:r>
          </w:p>
        </w:tc>
      </w:tr>
      <w:tr w:rsidR="00F2232B" w:rsidRPr="002255EC" w14:paraId="45E4A7E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1448D5D"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Oprema mora biti nova in nerabljena ter najnovejši model oziroma izvedba, ki vključuje zadnje spremembe in izboljšave.</w:t>
            </w:r>
          </w:p>
        </w:tc>
        <w:tc>
          <w:tcPr>
            <w:tcW w:w="1091" w:type="pct"/>
            <w:tcBorders>
              <w:top w:val="single" w:sz="4" w:space="0" w:color="auto"/>
              <w:left w:val="single" w:sz="4" w:space="0" w:color="auto"/>
              <w:bottom w:val="single" w:sz="4" w:space="0" w:color="auto"/>
              <w:right w:val="single" w:sz="4" w:space="0" w:color="auto"/>
            </w:tcBorders>
          </w:tcPr>
          <w:p w14:paraId="0DEFDC5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B46EDD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0095E5E"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Oprema mora brezhibno tehnično delovati.</w:t>
            </w:r>
          </w:p>
        </w:tc>
        <w:tc>
          <w:tcPr>
            <w:tcW w:w="1091" w:type="pct"/>
            <w:tcBorders>
              <w:top w:val="single" w:sz="4" w:space="0" w:color="auto"/>
              <w:left w:val="single" w:sz="4" w:space="0" w:color="auto"/>
              <w:bottom w:val="single" w:sz="4" w:space="0" w:color="auto"/>
              <w:right w:val="single" w:sz="4" w:space="0" w:color="auto"/>
            </w:tcBorders>
          </w:tcPr>
          <w:p w14:paraId="3276311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E71E91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B1F35CF"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eastAsia="Calibri" w:hAnsi="Arial" w:cs="Arial"/>
                <w:kern w:val="0"/>
                <w:sz w:val="22"/>
                <w:szCs w:val="22"/>
              </w:rPr>
              <w:t>Ponudnik zagotavlja, da oprema, ki je predmet pogodbe, odgovarja vsem veljavnim predpisom, normativom in standardom, ki veljajo v Republiki Sloveniji ter izpolnjuje zahteve za varnost, zdravje in varovanje okolja iz direktiv Evropske unije.</w:t>
            </w:r>
          </w:p>
        </w:tc>
        <w:tc>
          <w:tcPr>
            <w:tcW w:w="1091" w:type="pct"/>
            <w:tcBorders>
              <w:top w:val="single" w:sz="4" w:space="0" w:color="auto"/>
              <w:left w:val="single" w:sz="4" w:space="0" w:color="auto"/>
              <w:bottom w:val="single" w:sz="4" w:space="0" w:color="auto"/>
              <w:right w:val="single" w:sz="4" w:space="0" w:color="auto"/>
            </w:tcBorders>
          </w:tcPr>
          <w:p w14:paraId="276024D6"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474A4A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3086F9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eastAsia="Calibri" w:hAnsi="Arial" w:cs="Arial"/>
                <w:kern w:val="0"/>
                <w:sz w:val="22"/>
                <w:szCs w:val="22"/>
              </w:rPr>
              <w:t>Oprema mora biti brez pravnih in stvarnih napak, avtentična in avtorizirana pri proizvajalcu, iz tekoče proizvodnje.</w:t>
            </w:r>
          </w:p>
        </w:tc>
        <w:tc>
          <w:tcPr>
            <w:tcW w:w="1091" w:type="pct"/>
            <w:tcBorders>
              <w:top w:val="single" w:sz="4" w:space="0" w:color="auto"/>
              <w:left w:val="single" w:sz="4" w:space="0" w:color="auto"/>
              <w:bottom w:val="single" w:sz="4" w:space="0" w:color="auto"/>
              <w:right w:val="single" w:sz="4" w:space="0" w:color="auto"/>
            </w:tcBorders>
          </w:tcPr>
          <w:p w14:paraId="55AE22A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CB5DF7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9DE87A4"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Oprema mora biti dobavljena pravilno in kvalitetno po pravilih stroke, v skladu z veljavnimi predpisi v Republiki Sloveniji, tehničnimi navodili in priporočili tehnologije proizvajalca.</w:t>
            </w:r>
          </w:p>
        </w:tc>
        <w:tc>
          <w:tcPr>
            <w:tcW w:w="1091" w:type="pct"/>
            <w:tcBorders>
              <w:top w:val="single" w:sz="4" w:space="0" w:color="auto"/>
              <w:left w:val="single" w:sz="4" w:space="0" w:color="auto"/>
              <w:bottom w:val="single" w:sz="4" w:space="0" w:color="auto"/>
              <w:right w:val="single" w:sz="4" w:space="0" w:color="auto"/>
            </w:tcBorders>
          </w:tcPr>
          <w:p w14:paraId="4906960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E1BF9CE"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84A7AB4" w14:textId="77777777" w:rsidR="00F2232B" w:rsidRPr="002255EC" w:rsidRDefault="00F2232B" w:rsidP="001D29AA">
            <w:pPr>
              <w:pStyle w:val="Default"/>
              <w:spacing w:line="274" w:lineRule="auto"/>
              <w:jc w:val="both"/>
              <w:rPr>
                <w:rFonts w:ascii="Arial" w:eastAsia="Calibri" w:hAnsi="Arial" w:cs="Arial"/>
                <w:kern w:val="0"/>
                <w:sz w:val="22"/>
                <w:szCs w:val="22"/>
              </w:rPr>
            </w:pPr>
            <w:r w:rsidRPr="002255EC">
              <w:rPr>
                <w:rFonts w:ascii="Arial" w:eastAsia="Calibri" w:hAnsi="Arial" w:cs="Arial"/>
                <w:kern w:val="0"/>
                <w:sz w:val="22"/>
                <w:szCs w:val="22"/>
              </w:rPr>
              <w:t xml:space="preserve">Oprema mora ustrezati namenu iz navodil za uporabo, deklarirani kvaliteti in tehničnim navedbam </w:t>
            </w:r>
            <w:r w:rsidRPr="002255EC">
              <w:rPr>
                <w:rFonts w:ascii="Arial" w:hAnsi="Arial" w:cs="Arial"/>
                <w:sz w:val="22"/>
                <w:szCs w:val="22"/>
              </w:rPr>
              <w:t>tehnologije proizvajalca.</w:t>
            </w:r>
          </w:p>
        </w:tc>
        <w:tc>
          <w:tcPr>
            <w:tcW w:w="1091" w:type="pct"/>
            <w:tcBorders>
              <w:top w:val="single" w:sz="4" w:space="0" w:color="auto"/>
              <w:left w:val="single" w:sz="4" w:space="0" w:color="auto"/>
              <w:bottom w:val="single" w:sz="4" w:space="0" w:color="auto"/>
              <w:right w:val="single" w:sz="4" w:space="0" w:color="auto"/>
            </w:tcBorders>
          </w:tcPr>
          <w:p w14:paraId="2C51EDC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050E3D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24B401B" w14:textId="77777777" w:rsidR="00F2232B" w:rsidRPr="002255EC" w:rsidRDefault="00F2232B" w:rsidP="001D29AA">
            <w:pPr>
              <w:pStyle w:val="Default"/>
              <w:spacing w:line="274" w:lineRule="auto"/>
              <w:jc w:val="both"/>
              <w:rPr>
                <w:rFonts w:ascii="Arial" w:eastAsia="Calibri" w:hAnsi="Arial" w:cs="Arial"/>
                <w:kern w:val="0"/>
                <w:sz w:val="22"/>
                <w:szCs w:val="22"/>
              </w:rPr>
            </w:pPr>
            <w:r w:rsidRPr="002255EC">
              <w:rPr>
                <w:rFonts w:ascii="Arial" w:hAnsi="Arial" w:cs="Arial"/>
                <w:sz w:val="22"/>
                <w:szCs w:val="22"/>
              </w:rPr>
              <w:t>Oprema mora zagotavljati stabilno delovanje glede na letno število preiskav za celotno pogodbeno obdobje.</w:t>
            </w:r>
          </w:p>
        </w:tc>
        <w:tc>
          <w:tcPr>
            <w:tcW w:w="1091" w:type="pct"/>
            <w:tcBorders>
              <w:top w:val="single" w:sz="4" w:space="0" w:color="auto"/>
              <w:left w:val="single" w:sz="4" w:space="0" w:color="auto"/>
              <w:bottom w:val="single" w:sz="4" w:space="0" w:color="auto"/>
              <w:right w:val="single" w:sz="4" w:space="0" w:color="auto"/>
            </w:tcBorders>
          </w:tcPr>
          <w:p w14:paraId="4BE737B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D5AA38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A4059DC"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Ponudnik mora v okviru ponudbene cene zagotoviti nadgradnjo ALS, ki </w:t>
            </w:r>
            <w:r w:rsidRPr="002255EC">
              <w:rPr>
                <w:rFonts w:ascii="Arial" w:hAnsi="Arial" w:cs="Arial"/>
                <w:sz w:val="22"/>
                <w:szCs w:val="22"/>
              </w:rPr>
              <w:lastRenderedPageBreak/>
              <w:t xml:space="preserve">sledi morebitnemu povečanju števila </w:t>
            </w:r>
            <w:r w:rsidRPr="002255EC">
              <w:rPr>
                <w:rFonts w:ascii="Arial" w:eastAsia="Calibri" w:hAnsi="Arial" w:cs="Arial"/>
                <w:sz w:val="22"/>
                <w:szCs w:val="22"/>
              </w:rPr>
              <w:t xml:space="preserve">biokemičnih in </w:t>
            </w:r>
            <w:proofErr w:type="spellStart"/>
            <w:r w:rsidRPr="002255EC">
              <w:rPr>
                <w:rFonts w:ascii="Arial" w:eastAsia="Calibri" w:hAnsi="Arial" w:cs="Arial"/>
                <w:sz w:val="22"/>
                <w:szCs w:val="22"/>
              </w:rPr>
              <w:t>imunokemičnih</w:t>
            </w:r>
            <w:proofErr w:type="spellEnd"/>
            <w:r w:rsidRPr="002255EC">
              <w:rPr>
                <w:rFonts w:ascii="Arial" w:eastAsia="Calibri" w:hAnsi="Arial" w:cs="Arial"/>
                <w:sz w:val="22"/>
                <w:szCs w:val="22"/>
              </w:rPr>
              <w:t xml:space="preserve"> </w:t>
            </w:r>
            <w:r w:rsidRPr="002255EC">
              <w:rPr>
                <w:rFonts w:ascii="Arial" w:hAnsi="Arial" w:cs="Arial"/>
                <w:sz w:val="22"/>
                <w:szCs w:val="22"/>
              </w:rPr>
              <w:t>preiskav in bo omogočala optimalno delovanje vsaj 7 let.</w:t>
            </w:r>
          </w:p>
        </w:tc>
        <w:tc>
          <w:tcPr>
            <w:tcW w:w="1091" w:type="pct"/>
            <w:tcBorders>
              <w:top w:val="single" w:sz="4" w:space="0" w:color="auto"/>
              <w:left w:val="single" w:sz="4" w:space="0" w:color="auto"/>
              <w:bottom w:val="single" w:sz="4" w:space="0" w:color="auto"/>
              <w:right w:val="single" w:sz="4" w:space="0" w:color="auto"/>
            </w:tcBorders>
          </w:tcPr>
          <w:p w14:paraId="51C428B6"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4854F4A"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49409B4E" w14:textId="77777777" w:rsidR="00F2232B" w:rsidRPr="002255EC" w:rsidRDefault="001718C6" w:rsidP="001D29AA">
            <w:pPr>
              <w:pStyle w:val="Default"/>
              <w:spacing w:line="274" w:lineRule="auto"/>
              <w:jc w:val="both"/>
              <w:rPr>
                <w:rFonts w:ascii="Arial" w:hAnsi="Arial" w:cs="Arial"/>
                <w:sz w:val="22"/>
                <w:szCs w:val="22"/>
                <w:lang w:eastAsia="ar-SA"/>
              </w:rPr>
            </w:pPr>
            <w:r w:rsidRPr="001718C6">
              <w:rPr>
                <w:rFonts w:ascii="Arial" w:hAnsi="Arial" w:cs="Arial"/>
                <w:sz w:val="22"/>
                <w:szCs w:val="22"/>
              </w:rPr>
              <w:lastRenderedPageBreak/>
              <w:t>Izbrani p</w:t>
            </w:r>
            <w:r w:rsidR="00F2232B" w:rsidRPr="001718C6">
              <w:rPr>
                <w:rFonts w:ascii="Arial" w:hAnsi="Arial" w:cs="Arial"/>
                <w:sz w:val="22"/>
                <w:szCs w:val="22"/>
              </w:rPr>
              <w:t xml:space="preserve">onudnik </w:t>
            </w:r>
            <w:r w:rsidRPr="001718C6">
              <w:rPr>
                <w:rFonts w:ascii="Arial" w:hAnsi="Arial" w:cs="Arial"/>
                <w:sz w:val="22"/>
                <w:szCs w:val="22"/>
              </w:rPr>
              <w:t xml:space="preserve">bo </w:t>
            </w:r>
            <w:r w:rsidR="00F2232B" w:rsidRPr="001718C6">
              <w:rPr>
                <w:rFonts w:ascii="Arial" w:hAnsi="Arial" w:cs="Arial"/>
                <w:sz w:val="22"/>
                <w:szCs w:val="22"/>
              </w:rPr>
              <w:t>mora</w:t>
            </w:r>
            <w:r w:rsidRPr="001718C6">
              <w:rPr>
                <w:rFonts w:ascii="Arial" w:hAnsi="Arial" w:cs="Arial"/>
                <w:sz w:val="22"/>
                <w:szCs w:val="22"/>
              </w:rPr>
              <w:t>l</w:t>
            </w:r>
            <w:r w:rsidR="00F2232B" w:rsidRPr="001718C6">
              <w:rPr>
                <w:rFonts w:ascii="Arial" w:hAnsi="Arial" w:cs="Arial"/>
                <w:sz w:val="22"/>
                <w:szCs w:val="22"/>
              </w:rPr>
              <w:t xml:space="preserve"> predložiti tehnološki načrt umestitve ALS linije v razpoložljiv tloris prostora, pri čemer je potrebno mikrolokacije naprav uskladiti z naročnikom i</w:t>
            </w:r>
            <w:r w:rsidR="00D55BE3" w:rsidRPr="001718C6">
              <w:rPr>
                <w:rFonts w:ascii="Arial" w:hAnsi="Arial" w:cs="Arial"/>
                <w:sz w:val="22"/>
                <w:szCs w:val="22"/>
              </w:rPr>
              <w:t>n izbranim izvajalcem</w:t>
            </w:r>
            <w:r w:rsidR="00F2232B" w:rsidRPr="001718C6">
              <w:rPr>
                <w:rFonts w:ascii="Arial" w:hAnsi="Arial" w:cs="Arial"/>
                <w:sz w:val="22"/>
                <w:szCs w:val="22"/>
              </w:rPr>
              <w:t xml:space="preserve"> GOI del.  Končno predlog umestitve potrdi naročnik.</w:t>
            </w:r>
          </w:p>
        </w:tc>
        <w:tc>
          <w:tcPr>
            <w:tcW w:w="1091" w:type="pct"/>
            <w:tcBorders>
              <w:top w:val="single" w:sz="4" w:space="0" w:color="auto"/>
              <w:left w:val="single" w:sz="4" w:space="0" w:color="auto"/>
              <w:bottom w:val="single" w:sz="4" w:space="0" w:color="auto"/>
              <w:right w:val="single" w:sz="4" w:space="0" w:color="auto"/>
            </w:tcBorders>
          </w:tcPr>
          <w:p w14:paraId="4E92E5C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1EA37CB"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393FC7D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se zavezuje, da bo izdelal terminski plan dostave in monta</w:t>
            </w:r>
            <w:r w:rsidR="00D55BE3" w:rsidRPr="002255EC">
              <w:rPr>
                <w:rFonts w:ascii="Arial" w:hAnsi="Arial" w:cs="Arial"/>
                <w:sz w:val="22"/>
                <w:szCs w:val="22"/>
              </w:rPr>
              <w:t>že opreme, o tem ažurno obveščal</w:t>
            </w:r>
            <w:r w:rsidRPr="002255EC">
              <w:rPr>
                <w:rFonts w:ascii="Arial" w:hAnsi="Arial" w:cs="Arial"/>
                <w:sz w:val="22"/>
                <w:szCs w:val="22"/>
              </w:rPr>
              <w:t xml:space="preserve"> naročnika ter se po potrebi usklajeval tako z naročnikom kot z izbranim izvajalcem GOI del.</w:t>
            </w:r>
          </w:p>
          <w:p w14:paraId="5EE2439E"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Opremo je potrebno dostaviti, namestiti in zmontirati v prostore naročnika: Oddelek za laboratorijsko diagnostiko.</w:t>
            </w:r>
          </w:p>
          <w:p w14:paraId="2948ED4D"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Ponudnik zagotavlja dobavo, montažo in zagon opreme ter izvedbo poskusnega delovanja z usposabljanjem oz. izobraževanjem laboratorijskega osebja naročnika za delo z opremo v roku največ 120 koledarskih dni od obvestila o pričetku teka dobavnega roka, ki ga naročnik poda ob zaključku vseh GOI del v prostoru, v katerem se namesti sistem.</w:t>
            </w:r>
          </w:p>
        </w:tc>
        <w:tc>
          <w:tcPr>
            <w:tcW w:w="1091" w:type="pct"/>
            <w:tcBorders>
              <w:top w:val="single" w:sz="4" w:space="0" w:color="auto"/>
              <w:left w:val="single" w:sz="4" w:space="0" w:color="auto"/>
              <w:bottom w:val="single" w:sz="4" w:space="0" w:color="auto"/>
              <w:right w:val="single" w:sz="4" w:space="0" w:color="auto"/>
            </w:tcBorders>
          </w:tcPr>
          <w:p w14:paraId="6DC461D6"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416CBBB"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316B33B3" w14:textId="77777777" w:rsidR="00F2232B" w:rsidRPr="002255EC" w:rsidRDefault="00F2232B" w:rsidP="001D29AA">
            <w:pPr>
              <w:pStyle w:val="Default"/>
              <w:spacing w:line="274" w:lineRule="auto"/>
              <w:jc w:val="both"/>
              <w:rPr>
                <w:rFonts w:ascii="Arial" w:eastAsiaTheme="minorHAnsi" w:hAnsi="Arial" w:cs="Arial"/>
                <w:kern w:val="0"/>
                <w:sz w:val="22"/>
                <w:szCs w:val="22"/>
              </w:rPr>
            </w:pPr>
            <w:r w:rsidRPr="002255EC">
              <w:rPr>
                <w:rFonts w:ascii="Arial" w:eastAsiaTheme="minorHAnsi" w:hAnsi="Arial" w:cs="Arial"/>
                <w:kern w:val="0"/>
                <w:sz w:val="22"/>
                <w:szCs w:val="22"/>
              </w:rPr>
              <w:t xml:space="preserve">Dobava in montaža opreme zajema tudi priključitev opreme na priključke (na priključke za električno energijo, vodo, </w:t>
            </w:r>
            <w:proofErr w:type="spellStart"/>
            <w:r w:rsidRPr="002255EC">
              <w:rPr>
                <w:rFonts w:ascii="Arial" w:eastAsiaTheme="minorHAnsi" w:hAnsi="Arial" w:cs="Arial"/>
                <w:kern w:val="0"/>
                <w:sz w:val="22"/>
                <w:szCs w:val="22"/>
              </w:rPr>
              <w:t>demineralizirano</w:t>
            </w:r>
            <w:proofErr w:type="spellEnd"/>
            <w:r w:rsidRPr="002255EC">
              <w:rPr>
                <w:rFonts w:ascii="Arial" w:eastAsiaTheme="minorHAnsi" w:hAnsi="Arial" w:cs="Arial"/>
                <w:kern w:val="0"/>
                <w:sz w:val="22"/>
                <w:szCs w:val="22"/>
              </w:rPr>
              <w:t xml:space="preserve"> vodo, odtoke, pline-zrak, mrežno povezavo, </w:t>
            </w:r>
            <w:proofErr w:type="spellStart"/>
            <w:r w:rsidRPr="002255EC">
              <w:rPr>
                <w:rFonts w:ascii="Arial" w:eastAsiaTheme="minorHAnsi" w:hAnsi="Arial" w:cs="Arial"/>
                <w:kern w:val="0"/>
                <w:sz w:val="22"/>
                <w:szCs w:val="22"/>
              </w:rPr>
              <w:t>remote</w:t>
            </w:r>
            <w:proofErr w:type="spellEnd"/>
            <w:r w:rsidRPr="002255EC">
              <w:rPr>
                <w:rFonts w:ascii="Arial" w:eastAsiaTheme="minorHAnsi" w:hAnsi="Arial" w:cs="Arial"/>
                <w:kern w:val="0"/>
                <w:sz w:val="22"/>
                <w:szCs w:val="22"/>
              </w:rPr>
              <w:t xml:space="preserve"> funkcijo in druge priključke, v kolikor so potrebni in bodo navedeni v tehnološkem načrtu, ki ga bo izbrani ponudnik predložil v roku 8 dni od sklenitve pogodbe), ki jih pripravi naročnik.</w:t>
            </w:r>
          </w:p>
          <w:p w14:paraId="78AB2268"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eastAsiaTheme="minorHAnsi" w:hAnsi="Arial" w:cs="Arial"/>
                <w:kern w:val="0"/>
                <w:sz w:val="22"/>
                <w:szCs w:val="22"/>
              </w:rPr>
              <w:t>Ves potreben material za izvedbo priključitve opreme je obveza ponudnika.</w:t>
            </w:r>
          </w:p>
        </w:tc>
        <w:tc>
          <w:tcPr>
            <w:tcW w:w="1091" w:type="pct"/>
            <w:tcBorders>
              <w:top w:val="single" w:sz="4" w:space="0" w:color="auto"/>
              <w:left w:val="single" w:sz="4" w:space="0" w:color="auto"/>
              <w:bottom w:val="single" w:sz="4" w:space="0" w:color="auto"/>
              <w:right w:val="single" w:sz="4" w:space="0" w:color="auto"/>
            </w:tcBorders>
          </w:tcPr>
          <w:p w14:paraId="5853DB7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E2F4C4C"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19928F91"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 dobavi, montaži in zagonu opreme se izvede poskusno delovanje, ki traja neprekinjeno 7 koledarskih dni.</w:t>
            </w:r>
          </w:p>
          <w:p w14:paraId="269A5DDB"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V tem času poteka tudi usposabljanje oz. izobraževanje laboratorijskega  osebja naročnika za varno in pravilno delo z opremo, za kar se mora izdati potrdilo o usposobljenosti.</w:t>
            </w:r>
          </w:p>
          <w:p w14:paraId="0B0F6C8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Usposabljanje oz. izobraževanje laboratorijskega osebja se izvede v skladu z dogovorom z naročnikom.</w:t>
            </w:r>
          </w:p>
          <w:p w14:paraId="69C36C4E"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V primeru, da se med poskusnim delovanjem opreme ugotovijo pomanjkljivosti in napake/okvare, jih mora ponudnik na lastne stroške nemudoma odpraviti.</w:t>
            </w:r>
          </w:p>
        </w:tc>
        <w:tc>
          <w:tcPr>
            <w:tcW w:w="1091" w:type="pct"/>
            <w:tcBorders>
              <w:top w:val="single" w:sz="4" w:space="0" w:color="auto"/>
              <w:left w:val="single" w:sz="4" w:space="0" w:color="auto"/>
              <w:bottom w:val="single" w:sz="4" w:space="0" w:color="auto"/>
              <w:right w:val="single" w:sz="4" w:space="0" w:color="auto"/>
            </w:tcBorders>
          </w:tcPr>
          <w:p w14:paraId="091ED07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00FDB81"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778F0A3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Če se ugotovi napaka/okvara na opremi, v izvedbi montaže ali delovanju opreme in je v roku 3 koledarskih dni ni mogoče odpraviti, potem naročnik in ponudnik določita rok za odstranitev napake.</w:t>
            </w:r>
          </w:p>
          <w:p w14:paraId="45882E68"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 odpravi napake/okvare se poskusno delovanje ponovi v enaki dolžini.</w:t>
            </w:r>
          </w:p>
          <w:p w14:paraId="146935CF"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Stroške te ponovitve nosi ponudnik.</w:t>
            </w:r>
          </w:p>
          <w:p w14:paraId="2341FA80"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Šteje se, da je poskusno delovanje zaključeno, ko je oprema, ki je predmet pogodbe, delovala brezhibno neprekinjeno 7 koledarskih dni.</w:t>
            </w:r>
          </w:p>
        </w:tc>
        <w:tc>
          <w:tcPr>
            <w:tcW w:w="1091" w:type="pct"/>
            <w:tcBorders>
              <w:top w:val="single" w:sz="4" w:space="0" w:color="auto"/>
              <w:left w:val="single" w:sz="4" w:space="0" w:color="auto"/>
              <w:bottom w:val="single" w:sz="4" w:space="0" w:color="auto"/>
              <w:right w:val="single" w:sz="4" w:space="0" w:color="auto"/>
            </w:tcBorders>
          </w:tcPr>
          <w:p w14:paraId="3533D21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1C60623"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1B64B63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 uspešno izvedenem poskusnem delovanju in dokončanem usposabljanju oz. izobraževanju laboratorijskega osebja naročnik in ponudnik na podlagi pravilno izročene količinsko in kakovostno potrjene opreme ter spremljajočih dokumentov sestavita primopredajni zapisnik, ki ga podpišeta pooblaščena predstavnika naročnika in ponudnika.</w:t>
            </w:r>
          </w:p>
        </w:tc>
        <w:tc>
          <w:tcPr>
            <w:tcW w:w="1091" w:type="pct"/>
            <w:tcBorders>
              <w:top w:val="single" w:sz="4" w:space="0" w:color="auto"/>
              <w:left w:val="single" w:sz="4" w:space="0" w:color="auto"/>
              <w:bottom w:val="single" w:sz="4" w:space="0" w:color="auto"/>
              <w:right w:val="single" w:sz="4" w:space="0" w:color="auto"/>
            </w:tcBorders>
          </w:tcPr>
          <w:p w14:paraId="01AF010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BA5BBCF"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14E63BD8"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sz w:val="22"/>
                <w:szCs w:val="22"/>
              </w:rPr>
              <w:lastRenderedPageBreak/>
              <w:t>Prevzem opreme oz. primopredajo opreme je mogoče opraviti le na podlagi predhodnega kakovostnega in količinskega pregleda opreme, vključno z odpravo pomanjkljivosti/napak/okvar.</w:t>
            </w:r>
          </w:p>
          <w:p w14:paraId="5F9290C1"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sz w:val="22"/>
                <w:szCs w:val="22"/>
              </w:rPr>
              <w:t>Naročnik in ponudnik se dogovorita o poteku in načinu izvedbe primopredaje.</w:t>
            </w:r>
          </w:p>
        </w:tc>
        <w:tc>
          <w:tcPr>
            <w:tcW w:w="1091" w:type="pct"/>
            <w:tcBorders>
              <w:top w:val="single" w:sz="4" w:space="0" w:color="auto"/>
              <w:left w:val="single" w:sz="4" w:space="0" w:color="auto"/>
              <w:bottom w:val="single" w:sz="4" w:space="0" w:color="auto"/>
              <w:right w:val="single" w:sz="4" w:space="0" w:color="auto"/>
            </w:tcBorders>
          </w:tcPr>
          <w:p w14:paraId="14C81A4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ED4FE82" w14:textId="77777777" w:rsidTr="00F2232B">
        <w:trPr>
          <w:trHeight w:val="469"/>
        </w:trPr>
        <w:tc>
          <w:tcPr>
            <w:tcW w:w="3909" w:type="pct"/>
            <w:tcBorders>
              <w:top w:val="single" w:sz="4" w:space="0" w:color="auto"/>
              <w:left w:val="single" w:sz="4" w:space="0" w:color="auto"/>
              <w:bottom w:val="single" w:sz="4" w:space="0" w:color="auto"/>
              <w:right w:val="single" w:sz="4" w:space="0" w:color="auto"/>
            </w:tcBorders>
            <w:hideMark/>
          </w:tcPr>
          <w:p w14:paraId="0022EB1D"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sz w:val="22"/>
                <w:szCs w:val="22"/>
              </w:rPr>
              <w:t>Ob primopredaji opreme je ponudnik dolžan predati naročniku vso zahtevano dokumentacijo:</w:t>
            </w:r>
          </w:p>
          <w:p w14:paraId="56A27520"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dokumente o končnem prevzemu in priklopu opreme (kolavdaciji),</w:t>
            </w:r>
          </w:p>
          <w:p w14:paraId="3174324E"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instalacijska poročila, vključno s konfiguracijo opreme,</w:t>
            </w:r>
          </w:p>
          <w:p w14:paraId="51BAAEDB"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potrdilo proizvajalca o tovarniški kontroli kakovosti dobavljene serijske številke opreme,</w:t>
            </w:r>
          </w:p>
          <w:p w14:paraId="01D2DD35"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garancijske izjave,</w:t>
            </w:r>
          </w:p>
          <w:p w14:paraId="117CDEF9"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navodila za uporabo in vzdrževanje opreme v slovenskem jeziku (vse v tiskani in elektronski obliki),</w:t>
            </w:r>
          </w:p>
          <w:p w14:paraId="7E82AA15"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varnostne liste v slovenskem jeziku (vse v tiskani in elektronski obliki),</w:t>
            </w:r>
          </w:p>
          <w:p w14:paraId="75C3DE3D"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 xml:space="preserve">CE certifikate in izjave o skladnosti  za opremo,  reagente, </w:t>
            </w:r>
            <w:proofErr w:type="spellStart"/>
            <w:r w:rsidRPr="002255EC">
              <w:rPr>
                <w:rFonts w:ascii="Arial" w:hAnsi="Arial" w:cs="Arial"/>
                <w:sz w:val="22"/>
                <w:szCs w:val="22"/>
              </w:rPr>
              <w:t>kalibratorje</w:t>
            </w:r>
            <w:proofErr w:type="spellEnd"/>
            <w:r w:rsidRPr="002255EC">
              <w:rPr>
                <w:rFonts w:ascii="Arial" w:hAnsi="Arial" w:cs="Arial"/>
                <w:sz w:val="22"/>
                <w:szCs w:val="22"/>
              </w:rPr>
              <w:t>, kontrole in ostali potrošni material (vse v tiskani in elektronski obliki),</w:t>
            </w:r>
          </w:p>
          <w:p w14:paraId="7631B8AD" w14:textId="77777777" w:rsidR="00F2232B" w:rsidRPr="002255EC" w:rsidRDefault="00F2232B" w:rsidP="001D29AA">
            <w:pPr>
              <w:pStyle w:val="Default"/>
              <w:spacing w:line="274" w:lineRule="auto"/>
              <w:rPr>
                <w:rFonts w:ascii="Arial" w:eastAsiaTheme="minorHAnsi" w:hAnsi="Arial" w:cs="Arial"/>
                <w:sz w:val="22"/>
                <w:szCs w:val="22"/>
                <w:lang w:eastAsia="en-US"/>
              </w:rPr>
            </w:pPr>
            <w:r w:rsidRPr="002255EC">
              <w:rPr>
                <w:rFonts w:ascii="Arial" w:hAnsi="Arial" w:cs="Arial"/>
                <w:sz w:val="22"/>
                <w:szCs w:val="22"/>
              </w:rPr>
              <w:t xml:space="preserve">podatke o </w:t>
            </w:r>
            <w:proofErr w:type="spellStart"/>
            <w:r w:rsidRPr="002255EC">
              <w:rPr>
                <w:rFonts w:ascii="Arial" w:hAnsi="Arial" w:cs="Arial"/>
                <w:sz w:val="22"/>
                <w:szCs w:val="22"/>
              </w:rPr>
              <w:t>validaciji</w:t>
            </w:r>
            <w:proofErr w:type="spellEnd"/>
            <w:r w:rsidRPr="002255EC">
              <w:rPr>
                <w:rFonts w:ascii="Arial" w:hAnsi="Arial" w:cs="Arial"/>
                <w:sz w:val="22"/>
                <w:szCs w:val="22"/>
              </w:rPr>
              <w:t xml:space="preserve"> in merilni sledljivosti, ostalo dokumentacijo, ki je potrebna za izpolnjevanje Pravilnika o pogojih, ki jih morajo izpolnjevati laboratoriji za izvajanje preiskav na področju laboratorijske medicine (UL RS št. 64/04, 01/16, 56/19, 131/20 in 152/20-ZZUOOP),</w:t>
            </w:r>
          </w:p>
          <w:p w14:paraId="6C86C20D"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potrdilo o opravljenem uspešnem usposabljanju oz. izobraževanju laboratorijskega  osebja naročnika za varno in pravilno delo z opremo,</w:t>
            </w:r>
          </w:p>
          <w:p w14:paraId="08CF5AA5"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o izvedenih meritvah hrupa na delovnem mestu skladno z vsakokratno veljavno zakonodajo s področja varnosti in zdravja pri delu.</w:t>
            </w:r>
          </w:p>
        </w:tc>
        <w:tc>
          <w:tcPr>
            <w:tcW w:w="1091" w:type="pct"/>
            <w:tcBorders>
              <w:top w:val="single" w:sz="4" w:space="0" w:color="auto"/>
              <w:left w:val="single" w:sz="4" w:space="0" w:color="auto"/>
              <w:bottom w:val="single" w:sz="4" w:space="0" w:color="auto"/>
              <w:right w:val="single" w:sz="4" w:space="0" w:color="auto"/>
            </w:tcBorders>
          </w:tcPr>
          <w:p w14:paraId="15D5316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C55589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C347CA5" w14:textId="77777777" w:rsidR="00F2232B" w:rsidRPr="002255EC" w:rsidRDefault="00F2232B" w:rsidP="001D29AA">
            <w:pPr>
              <w:pStyle w:val="Default"/>
              <w:spacing w:line="274" w:lineRule="auto"/>
              <w:rPr>
                <w:rFonts w:ascii="Arial" w:hAnsi="Arial" w:cs="Arial"/>
                <w:sz w:val="22"/>
                <w:szCs w:val="22"/>
              </w:rPr>
            </w:pPr>
            <w:r w:rsidRPr="002255EC">
              <w:rPr>
                <w:rFonts w:ascii="Arial" w:hAnsi="Arial" w:cs="Arial"/>
                <w:sz w:val="22"/>
                <w:szCs w:val="22"/>
              </w:rPr>
              <w:t xml:space="preserve">Raven hrupa med delovanjem ALS v povprečju ne sme presegati 65 </w:t>
            </w:r>
            <w:proofErr w:type="spellStart"/>
            <w:r w:rsidRPr="002255EC">
              <w:rPr>
                <w:rFonts w:ascii="Arial" w:hAnsi="Arial" w:cs="Arial"/>
                <w:sz w:val="22"/>
                <w:szCs w:val="22"/>
              </w:rPr>
              <w:t>dB</w:t>
            </w:r>
            <w:proofErr w:type="spellEnd"/>
            <w:r w:rsidRPr="002255EC">
              <w:rPr>
                <w:rFonts w:ascii="Arial" w:hAnsi="Arial" w:cs="Arial"/>
                <w:sz w:val="22"/>
                <w:szCs w:val="22"/>
              </w:rPr>
              <w:t>.</w:t>
            </w:r>
          </w:p>
          <w:p w14:paraId="449EA15B" w14:textId="77777777" w:rsidR="00F2232B" w:rsidRPr="002255EC" w:rsidRDefault="00F2232B" w:rsidP="001D29AA">
            <w:pPr>
              <w:pStyle w:val="Default"/>
              <w:spacing w:line="274" w:lineRule="auto"/>
              <w:rPr>
                <w:rFonts w:ascii="Arial" w:hAnsi="Arial" w:cs="Arial"/>
                <w:sz w:val="22"/>
                <w:szCs w:val="22"/>
                <w:highlight w:val="yellow"/>
                <w:lang w:eastAsia="ar-SA"/>
              </w:rPr>
            </w:pPr>
            <w:r w:rsidRPr="002255EC">
              <w:rPr>
                <w:rFonts w:ascii="Arial" w:hAnsi="Arial" w:cs="Arial"/>
                <w:sz w:val="22"/>
                <w:szCs w:val="22"/>
              </w:rPr>
              <w:t xml:space="preserve">V primeru, da je raven hrupa med delovanjem ALS v povprečju več kot 65 </w:t>
            </w:r>
            <w:proofErr w:type="spellStart"/>
            <w:r w:rsidRPr="002255EC">
              <w:rPr>
                <w:rFonts w:ascii="Arial" w:hAnsi="Arial" w:cs="Arial"/>
                <w:sz w:val="22"/>
                <w:szCs w:val="22"/>
              </w:rPr>
              <w:t>dB</w:t>
            </w:r>
            <w:proofErr w:type="spellEnd"/>
            <w:r w:rsidRPr="002255EC">
              <w:rPr>
                <w:rFonts w:ascii="Arial" w:hAnsi="Arial" w:cs="Arial"/>
                <w:sz w:val="22"/>
                <w:szCs w:val="22"/>
              </w:rPr>
              <w:t>, mora ponudnik zagotoviti zvočno izolacijo v prostoru na svoje stroške.</w:t>
            </w:r>
          </w:p>
        </w:tc>
        <w:tc>
          <w:tcPr>
            <w:tcW w:w="1091" w:type="pct"/>
            <w:tcBorders>
              <w:top w:val="single" w:sz="4" w:space="0" w:color="auto"/>
              <w:left w:val="single" w:sz="4" w:space="0" w:color="auto"/>
              <w:bottom w:val="single" w:sz="4" w:space="0" w:color="auto"/>
              <w:right w:val="single" w:sz="4" w:space="0" w:color="auto"/>
            </w:tcBorders>
          </w:tcPr>
          <w:p w14:paraId="14A0EA9D" w14:textId="77777777" w:rsidR="00F2232B" w:rsidRPr="002255EC" w:rsidRDefault="00F2232B" w:rsidP="001D29AA">
            <w:pPr>
              <w:pStyle w:val="Default"/>
              <w:spacing w:line="274" w:lineRule="auto"/>
              <w:rPr>
                <w:rFonts w:ascii="Arial" w:hAnsi="Arial" w:cs="Arial"/>
                <w:sz w:val="22"/>
                <w:szCs w:val="22"/>
                <w:lang w:eastAsia="ar-SA"/>
              </w:rPr>
            </w:pPr>
          </w:p>
        </w:tc>
      </w:tr>
      <w:bookmarkEnd w:id="63"/>
      <w:bookmarkEnd w:id="64"/>
      <w:tr w:rsidR="00F2232B" w:rsidRPr="002255EC" w14:paraId="204FE3CE"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352EC3"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b/>
                <w:bCs/>
                <w:sz w:val="22"/>
                <w:szCs w:val="22"/>
              </w:rPr>
              <w:t xml:space="preserve">Tehnične in strokovne zahteve – 3. </w:t>
            </w:r>
            <w:r w:rsidRPr="002255EC">
              <w:rPr>
                <w:rFonts w:ascii="Arial" w:eastAsia="Calibri" w:hAnsi="Arial" w:cs="Arial"/>
                <w:b/>
                <w:bCs/>
                <w:sz w:val="22"/>
                <w:szCs w:val="22"/>
              </w:rPr>
              <w:t>analitski sistem</w:t>
            </w:r>
          </w:p>
        </w:tc>
      </w:tr>
      <w:tr w:rsidR="00F2232B" w:rsidRPr="002255EC" w14:paraId="741DEA4A"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3E31E25" w14:textId="77777777" w:rsidR="00F2232B" w:rsidRPr="002255EC" w:rsidRDefault="00F2232B" w:rsidP="001D29AA">
            <w:pPr>
              <w:pStyle w:val="Default"/>
              <w:spacing w:line="274" w:lineRule="auto"/>
              <w:rPr>
                <w:rFonts w:ascii="Arial" w:eastAsia="Calibri" w:hAnsi="Arial" w:cs="Arial"/>
                <w:sz w:val="22"/>
                <w:szCs w:val="22"/>
              </w:rPr>
            </w:pPr>
            <w:r w:rsidRPr="002255EC">
              <w:rPr>
                <w:rFonts w:ascii="Arial" w:eastAsia="Calibri" w:hAnsi="Arial" w:cs="Arial"/>
                <w:sz w:val="22"/>
                <w:szCs w:val="22"/>
              </w:rPr>
              <w:t xml:space="preserve">Analitski sistem mora omogočati izvajanje vseh razpisanih biokemičnih in </w:t>
            </w:r>
            <w:proofErr w:type="spellStart"/>
            <w:r w:rsidRPr="002255EC">
              <w:rPr>
                <w:rFonts w:ascii="Arial" w:eastAsia="Calibri" w:hAnsi="Arial" w:cs="Arial"/>
                <w:sz w:val="22"/>
                <w:szCs w:val="22"/>
              </w:rPr>
              <w:t>imunokemičnih</w:t>
            </w:r>
            <w:proofErr w:type="spellEnd"/>
            <w:r w:rsidRPr="002255EC">
              <w:rPr>
                <w:rFonts w:ascii="Arial" w:eastAsia="Calibri" w:hAnsi="Arial" w:cs="Arial"/>
                <w:sz w:val="22"/>
                <w:szCs w:val="22"/>
              </w:rPr>
              <w:t xml:space="preserve"> preiskav.</w:t>
            </w:r>
          </w:p>
        </w:tc>
        <w:tc>
          <w:tcPr>
            <w:tcW w:w="1091" w:type="pct"/>
            <w:tcBorders>
              <w:top w:val="single" w:sz="4" w:space="0" w:color="auto"/>
              <w:left w:val="single" w:sz="4" w:space="0" w:color="auto"/>
              <w:bottom w:val="single" w:sz="4" w:space="0" w:color="auto"/>
              <w:right w:val="single" w:sz="4" w:space="0" w:color="auto"/>
            </w:tcBorders>
          </w:tcPr>
          <w:p w14:paraId="2B082FC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4D4BBC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AB20288" w14:textId="77777777" w:rsidR="00F2232B" w:rsidRPr="002255EC" w:rsidRDefault="00F2232B" w:rsidP="001D29AA">
            <w:pPr>
              <w:pStyle w:val="Default"/>
              <w:spacing w:line="274" w:lineRule="auto"/>
              <w:rPr>
                <w:rFonts w:ascii="Arial" w:eastAsia="Calibri" w:hAnsi="Arial" w:cs="Arial"/>
                <w:sz w:val="22"/>
                <w:szCs w:val="22"/>
              </w:rPr>
            </w:pPr>
            <w:r w:rsidRPr="002255EC">
              <w:rPr>
                <w:rFonts w:ascii="Arial" w:hAnsi="Arial" w:cs="Arial"/>
                <w:sz w:val="22"/>
                <w:szCs w:val="22"/>
              </w:rPr>
              <w:t xml:space="preserve">Analitski sistem mora vsebovati biokemični (+ ISE) modul in </w:t>
            </w:r>
            <w:proofErr w:type="spellStart"/>
            <w:r w:rsidRPr="002255EC">
              <w:rPr>
                <w:rFonts w:ascii="Arial" w:hAnsi="Arial" w:cs="Arial"/>
                <w:sz w:val="22"/>
                <w:szCs w:val="22"/>
              </w:rPr>
              <w:t>imunokemični</w:t>
            </w:r>
            <w:proofErr w:type="spellEnd"/>
            <w:r w:rsidRPr="002255EC">
              <w:rPr>
                <w:rFonts w:ascii="Arial" w:hAnsi="Arial" w:cs="Arial"/>
                <w:sz w:val="22"/>
                <w:szCs w:val="22"/>
              </w:rPr>
              <w:t xml:space="preserve"> modul.</w:t>
            </w:r>
          </w:p>
        </w:tc>
        <w:tc>
          <w:tcPr>
            <w:tcW w:w="1091" w:type="pct"/>
            <w:tcBorders>
              <w:top w:val="single" w:sz="4" w:space="0" w:color="auto"/>
              <w:left w:val="single" w:sz="4" w:space="0" w:color="auto"/>
              <w:bottom w:val="single" w:sz="4" w:space="0" w:color="auto"/>
              <w:right w:val="single" w:sz="4" w:space="0" w:color="auto"/>
            </w:tcBorders>
          </w:tcPr>
          <w:p w14:paraId="5A17F9B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EA25A4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0356FC7" w14:textId="77777777" w:rsidR="00F2232B" w:rsidRPr="002255EC" w:rsidRDefault="00F2232B" w:rsidP="001D29AA">
            <w:pPr>
              <w:pStyle w:val="Default"/>
              <w:spacing w:line="274" w:lineRule="auto"/>
              <w:rPr>
                <w:rFonts w:ascii="Arial" w:eastAsia="Calibri" w:hAnsi="Arial" w:cs="Arial"/>
                <w:sz w:val="22"/>
                <w:szCs w:val="22"/>
              </w:rPr>
            </w:pPr>
            <w:r w:rsidRPr="002255EC">
              <w:rPr>
                <w:rFonts w:ascii="Arial" w:eastAsia="Trebuchet MS" w:hAnsi="Arial" w:cs="Arial"/>
                <w:sz w:val="22"/>
                <w:szCs w:val="22"/>
              </w:rPr>
              <w:t xml:space="preserve">Analitske metode biokemičnega (+ISE) modula morajo biti: </w:t>
            </w:r>
            <w:r w:rsidRPr="002255EC">
              <w:rPr>
                <w:rFonts w:ascii="Arial" w:eastAsia="Trebuchet MS" w:hAnsi="Arial" w:cs="Arial"/>
                <w:i/>
                <w:iCs/>
                <w:sz w:val="22"/>
                <w:szCs w:val="22"/>
              </w:rPr>
              <w:t>spektrofotometrija</w:t>
            </w:r>
            <w:r w:rsidRPr="002255EC">
              <w:rPr>
                <w:rFonts w:ascii="Arial" w:eastAsia="Trebuchet MS" w:hAnsi="Arial" w:cs="Arial"/>
                <w:sz w:val="22"/>
                <w:szCs w:val="22"/>
              </w:rPr>
              <w:t xml:space="preserve">, </w:t>
            </w:r>
            <w:proofErr w:type="spellStart"/>
            <w:r w:rsidRPr="002255EC">
              <w:rPr>
                <w:rFonts w:ascii="Arial" w:eastAsia="Trebuchet MS" w:hAnsi="Arial" w:cs="Arial"/>
                <w:i/>
                <w:iCs/>
                <w:sz w:val="22"/>
                <w:szCs w:val="22"/>
              </w:rPr>
              <w:t>imunoturbidimetrija</w:t>
            </w:r>
            <w:proofErr w:type="spellEnd"/>
            <w:r w:rsidRPr="002255EC">
              <w:rPr>
                <w:rFonts w:ascii="Arial" w:eastAsia="Trebuchet MS" w:hAnsi="Arial" w:cs="Arial"/>
                <w:sz w:val="22"/>
                <w:szCs w:val="22"/>
              </w:rPr>
              <w:t xml:space="preserve"> in </w:t>
            </w:r>
            <w:proofErr w:type="spellStart"/>
            <w:r w:rsidRPr="002255EC">
              <w:rPr>
                <w:rFonts w:ascii="Arial" w:eastAsia="Trebuchet MS" w:hAnsi="Arial" w:cs="Arial"/>
                <w:i/>
                <w:iCs/>
                <w:sz w:val="22"/>
                <w:szCs w:val="22"/>
              </w:rPr>
              <w:t>potenciometrija</w:t>
            </w:r>
            <w:proofErr w:type="spellEnd"/>
            <w:r w:rsidRPr="002255EC">
              <w:rPr>
                <w:rFonts w:ascii="Arial" w:eastAsia="Trebuchet MS" w:hAnsi="Arial" w:cs="Arial"/>
                <w:sz w:val="22"/>
                <w:szCs w:val="22"/>
              </w:rPr>
              <w:t xml:space="preserve"> (ISE - ion selektivne elektrode).</w:t>
            </w:r>
          </w:p>
        </w:tc>
        <w:tc>
          <w:tcPr>
            <w:tcW w:w="1091" w:type="pct"/>
            <w:tcBorders>
              <w:top w:val="single" w:sz="4" w:space="0" w:color="auto"/>
              <w:left w:val="single" w:sz="4" w:space="0" w:color="auto"/>
              <w:bottom w:val="single" w:sz="4" w:space="0" w:color="auto"/>
              <w:right w:val="single" w:sz="4" w:space="0" w:color="auto"/>
            </w:tcBorders>
          </w:tcPr>
          <w:p w14:paraId="2D0E0A0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0C243F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56DF2B8" w14:textId="77777777" w:rsidR="00F2232B" w:rsidRPr="002255EC" w:rsidRDefault="00F2232B" w:rsidP="001D29AA">
            <w:pPr>
              <w:pStyle w:val="Default"/>
              <w:spacing w:line="274" w:lineRule="auto"/>
              <w:rPr>
                <w:rFonts w:ascii="Arial" w:eastAsia="Calibri" w:hAnsi="Arial" w:cs="Arial"/>
                <w:sz w:val="22"/>
                <w:szCs w:val="22"/>
              </w:rPr>
            </w:pPr>
            <w:r w:rsidRPr="002255EC">
              <w:rPr>
                <w:rFonts w:ascii="Arial" w:eastAsia="Trebuchet MS" w:hAnsi="Arial" w:cs="Arial"/>
                <w:sz w:val="22"/>
                <w:szCs w:val="22"/>
              </w:rPr>
              <w:t xml:space="preserve">Analitski metodi </w:t>
            </w:r>
            <w:proofErr w:type="spellStart"/>
            <w:r w:rsidRPr="002255EC">
              <w:rPr>
                <w:rFonts w:ascii="Arial" w:eastAsia="Trebuchet MS" w:hAnsi="Arial" w:cs="Arial"/>
                <w:sz w:val="22"/>
                <w:szCs w:val="22"/>
              </w:rPr>
              <w:t>imunokemičnega</w:t>
            </w:r>
            <w:proofErr w:type="spellEnd"/>
            <w:r w:rsidRPr="002255EC">
              <w:rPr>
                <w:rFonts w:ascii="Arial" w:eastAsia="Trebuchet MS" w:hAnsi="Arial" w:cs="Arial"/>
                <w:sz w:val="22"/>
                <w:szCs w:val="22"/>
              </w:rPr>
              <w:t xml:space="preserve"> modula morata biti: </w:t>
            </w:r>
            <w:proofErr w:type="spellStart"/>
            <w:r w:rsidRPr="002255EC">
              <w:rPr>
                <w:rFonts w:ascii="Arial" w:eastAsia="Trebuchet MS" w:hAnsi="Arial" w:cs="Arial"/>
                <w:i/>
                <w:iCs/>
                <w:sz w:val="22"/>
                <w:szCs w:val="22"/>
              </w:rPr>
              <w:t>kemiluminiscenca</w:t>
            </w:r>
            <w:proofErr w:type="spellEnd"/>
            <w:r w:rsidRPr="002255EC">
              <w:rPr>
                <w:rFonts w:ascii="Arial" w:eastAsia="Trebuchet MS" w:hAnsi="Arial" w:cs="Arial"/>
                <w:sz w:val="22"/>
                <w:szCs w:val="22"/>
              </w:rPr>
              <w:t xml:space="preserve"> ali </w:t>
            </w:r>
            <w:proofErr w:type="spellStart"/>
            <w:r w:rsidRPr="002255EC">
              <w:rPr>
                <w:rFonts w:ascii="Arial" w:eastAsia="Trebuchet MS" w:hAnsi="Arial" w:cs="Arial"/>
                <w:i/>
                <w:iCs/>
                <w:sz w:val="22"/>
                <w:szCs w:val="22"/>
              </w:rPr>
              <w:t>elektrokemiluminiscenca</w:t>
            </w:r>
            <w:proofErr w:type="spellEnd"/>
            <w:r w:rsidRPr="002255EC">
              <w:rPr>
                <w:rFonts w:ascii="Arial" w:eastAsia="Trebuchet MS"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660534A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4B56AEA"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7B604EA"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sz w:val="22"/>
                <w:szCs w:val="22"/>
              </w:rPr>
              <w:t>V primeru okvare enega izmed analitskih sistemov mora drugi analitski sistem delovati nemoteno.</w:t>
            </w:r>
          </w:p>
        </w:tc>
        <w:tc>
          <w:tcPr>
            <w:tcW w:w="1091" w:type="pct"/>
            <w:tcBorders>
              <w:top w:val="single" w:sz="4" w:space="0" w:color="auto"/>
              <w:left w:val="single" w:sz="4" w:space="0" w:color="auto"/>
              <w:bottom w:val="single" w:sz="4" w:space="0" w:color="auto"/>
              <w:right w:val="single" w:sz="4" w:space="0" w:color="auto"/>
            </w:tcBorders>
          </w:tcPr>
          <w:p w14:paraId="4CE7690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574770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ED37B63"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sz w:val="22"/>
                <w:szCs w:val="22"/>
              </w:rPr>
              <w:t>V primeru okvare enega izmed analitskih modulov mora drugi analitski modul delovati nemoteno.</w:t>
            </w:r>
          </w:p>
        </w:tc>
        <w:tc>
          <w:tcPr>
            <w:tcW w:w="1091" w:type="pct"/>
            <w:tcBorders>
              <w:top w:val="single" w:sz="4" w:space="0" w:color="auto"/>
              <w:left w:val="single" w:sz="4" w:space="0" w:color="auto"/>
              <w:bottom w:val="single" w:sz="4" w:space="0" w:color="auto"/>
              <w:right w:val="single" w:sz="4" w:space="0" w:color="auto"/>
            </w:tcBorders>
          </w:tcPr>
          <w:p w14:paraId="3231396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D03C9C1"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007AB2E"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hAnsi="Arial" w:cs="Arial"/>
                <w:sz w:val="22"/>
                <w:szCs w:val="22"/>
              </w:rPr>
              <w:t>Ob izključitvi posameznega analitskega modula morajo ostali analitski moduli delovati nemoteno.</w:t>
            </w:r>
          </w:p>
        </w:tc>
        <w:tc>
          <w:tcPr>
            <w:tcW w:w="1091" w:type="pct"/>
            <w:tcBorders>
              <w:top w:val="single" w:sz="4" w:space="0" w:color="auto"/>
              <w:left w:val="single" w:sz="4" w:space="0" w:color="auto"/>
              <w:bottom w:val="single" w:sz="4" w:space="0" w:color="auto"/>
              <w:right w:val="single" w:sz="4" w:space="0" w:color="auto"/>
            </w:tcBorders>
          </w:tcPr>
          <w:p w14:paraId="413EB07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FBFBDC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55FA50A" w14:textId="77777777" w:rsidR="00F2232B" w:rsidRPr="002255EC" w:rsidRDefault="00F2232B" w:rsidP="001D29AA">
            <w:pPr>
              <w:pStyle w:val="Default"/>
              <w:spacing w:line="274" w:lineRule="auto"/>
              <w:rPr>
                <w:rFonts w:ascii="Arial" w:hAnsi="Arial" w:cs="Arial"/>
                <w:sz w:val="22"/>
                <w:szCs w:val="22"/>
                <w:lang w:eastAsia="ar-SA"/>
              </w:rPr>
            </w:pPr>
            <w:r w:rsidRPr="002255EC">
              <w:rPr>
                <w:rFonts w:ascii="Arial" w:eastAsia="Calibri" w:hAnsi="Arial" w:cs="Arial"/>
                <w:sz w:val="22"/>
                <w:szCs w:val="22"/>
              </w:rPr>
              <w:t>Programska oprema mora omogočati vizualni in zvočni alarm v primeru nedelovanja posameznega modula.</w:t>
            </w:r>
          </w:p>
        </w:tc>
        <w:tc>
          <w:tcPr>
            <w:tcW w:w="1091" w:type="pct"/>
            <w:tcBorders>
              <w:top w:val="single" w:sz="4" w:space="0" w:color="auto"/>
              <w:left w:val="single" w:sz="4" w:space="0" w:color="auto"/>
              <w:bottom w:val="single" w:sz="4" w:space="0" w:color="auto"/>
              <w:right w:val="single" w:sz="4" w:space="0" w:color="auto"/>
            </w:tcBorders>
          </w:tcPr>
          <w:p w14:paraId="314B45C1"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BCDCA3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9E04BC4"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eastAsia="Trebuchet MS" w:hAnsi="Arial" w:cs="Arial"/>
                <w:sz w:val="22"/>
                <w:szCs w:val="22"/>
              </w:rPr>
              <w:t xml:space="preserve">Analitski sistem mora na </w:t>
            </w:r>
            <w:proofErr w:type="spellStart"/>
            <w:r w:rsidRPr="002255EC">
              <w:rPr>
                <w:rFonts w:ascii="Arial" w:eastAsia="Trebuchet MS" w:hAnsi="Arial" w:cs="Arial"/>
                <w:sz w:val="22"/>
                <w:szCs w:val="22"/>
              </w:rPr>
              <w:t>pipetorjih</w:t>
            </w:r>
            <w:proofErr w:type="spellEnd"/>
            <w:r w:rsidRPr="002255EC">
              <w:rPr>
                <w:rFonts w:ascii="Arial" w:eastAsia="Trebuchet MS" w:hAnsi="Arial" w:cs="Arial"/>
                <w:sz w:val="22"/>
                <w:szCs w:val="22"/>
              </w:rPr>
              <w:t xml:space="preserve"> za aspiracijo vzorcev omogočati </w:t>
            </w:r>
            <w:r w:rsidRPr="002255EC">
              <w:rPr>
                <w:rFonts w:ascii="Arial" w:eastAsia="Trebuchet MS" w:hAnsi="Arial" w:cs="Arial"/>
                <w:sz w:val="22"/>
                <w:szCs w:val="22"/>
              </w:rPr>
              <w:lastRenderedPageBreak/>
              <w:t xml:space="preserve">zaznavanje nivoja tekočine, detekcijo strdkov </w:t>
            </w:r>
            <w:r w:rsidRPr="002255EC">
              <w:rPr>
                <w:rFonts w:ascii="Arial" w:hAnsi="Arial" w:cs="Arial"/>
                <w:sz w:val="22"/>
                <w:szCs w:val="22"/>
              </w:rPr>
              <w:t xml:space="preserve">in avtomatsko izpiranje strdkov iz sistema </w:t>
            </w:r>
            <w:r w:rsidRPr="002255EC">
              <w:rPr>
                <w:rFonts w:ascii="Arial" w:eastAsia="Trebuchet MS" w:hAnsi="Arial" w:cs="Arial"/>
                <w:sz w:val="22"/>
                <w:szCs w:val="22"/>
              </w:rPr>
              <w:t>ter prisotnosti pene na vzorcu.</w:t>
            </w:r>
          </w:p>
        </w:tc>
        <w:tc>
          <w:tcPr>
            <w:tcW w:w="1091" w:type="pct"/>
            <w:tcBorders>
              <w:top w:val="single" w:sz="4" w:space="0" w:color="auto"/>
              <w:left w:val="single" w:sz="4" w:space="0" w:color="auto"/>
              <w:bottom w:val="single" w:sz="4" w:space="0" w:color="auto"/>
              <w:right w:val="single" w:sz="4" w:space="0" w:color="auto"/>
            </w:tcBorders>
          </w:tcPr>
          <w:p w14:paraId="5CC77B3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FB58F4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B715467" w14:textId="28EC0049" w:rsidR="00F2232B" w:rsidRPr="00FD7E63" w:rsidRDefault="00F2232B" w:rsidP="001D29AA">
            <w:pPr>
              <w:pStyle w:val="Default"/>
              <w:spacing w:line="274" w:lineRule="auto"/>
              <w:jc w:val="both"/>
              <w:rPr>
                <w:rFonts w:ascii="Arial" w:eastAsia="Trebuchet MS" w:hAnsi="Arial" w:cs="Arial"/>
                <w:sz w:val="22"/>
                <w:szCs w:val="22"/>
                <w:lang w:eastAsia="ar-SA"/>
              </w:rPr>
            </w:pPr>
            <w:r w:rsidRPr="002255EC">
              <w:rPr>
                <w:rFonts w:ascii="Arial" w:eastAsia="Trebuchet MS" w:hAnsi="Arial" w:cs="Arial"/>
                <w:sz w:val="22"/>
                <w:szCs w:val="22"/>
              </w:rPr>
              <w:lastRenderedPageBreak/>
              <w:t>Analitski sistem mora omogočati mrežni priklop in dvosmerno komunikacijo z naročnikovim LIS-</w:t>
            </w:r>
            <w:proofErr w:type="spellStart"/>
            <w:r w:rsidRPr="002255EC">
              <w:rPr>
                <w:rFonts w:ascii="Arial" w:eastAsia="Trebuchet MS" w:hAnsi="Arial" w:cs="Arial"/>
                <w:sz w:val="22"/>
                <w:szCs w:val="22"/>
              </w:rPr>
              <w:t>om</w:t>
            </w:r>
            <w:proofErr w:type="spellEnd"/>
            <w:r w:rsidRPr="002255EC">
              <w:rPr>
                <w:rFonts w:ascii="Arial" w:eastAsia="Trebuchet MS"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45BFF20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3DBE1E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34747C1" w14:textId="77777777" w:rsidR="00F2232B" w:rsidRPr="002255EC" w:rsidRDefault="00F2232B" w:rsidP="001D29AA">
            <w:pPr>
              <w:pStyle w:val="Default"/>
              <w:spacing w:line="274" w:lineRule="auto"/>
              <w:jc w:val="both"/>
              <w:rPr>
                <w:rFonts w:ascii="Arial" w:eastAsia="Trebuchet MS" w:hAnsi="Arial" w:cs="Arial"/>
                <w:sz w:val="22"/>
                <w:szCs w:val="22"/>
                <w:lang w:eastAsia="ar-SA"/>
              </w:rPr>
            </w:pPr>
            <w:r w:rsidRPr="002255EC">
              <w:rPr>
                <w:rFonts w:ascii="Arial" w:hAnsi="Arial" w:cs="Arial"/>
                <w:sz w:val="22"/>
                <w:szCs w:val="22"/>
              </w:rPr>
              <w:t>Povezava z naročnikovim LIS-</w:t>
            </w:r>
            <w:proofErr w:type="spellStart"/>
            <w:r w:rsidRPr="002255EC">
              <w:rPr>
                <w:rFonts w:ascii="Arial" w:hAnsi="Arial" w:cs="Arial"/>
                <w:sz w:val="22"/>
                <w:szCs w:val="22"/>
              </w:rPr>
              <w:t>om</w:t>
            </w:r>
            <w:proofErr w:type="spellEnd"/>
            <w:r w:rsidRPr="002255EC">
              <w:rPr>
                <w:rFonts w:ascii="Arial" w:hAnsi="Arial" w:cs="Arial"/>
                <w:sz w:val="22"/>
                <w:szCs w:val="22"/>
              </w:rPr>
              <w:t xml:space="preserve"> mora v primeru okvare ALS omogočati, da posamezni analitski modul deluje kot samostoječi analizator.</w:t>
            </w:r>
          </w:p>
        </w:tc>
        <w:tc>
          <w:tcPr>
            <w:tcW w:w="1091" w:type="pct"/>
            <w:tcBorders>
              <w:top w:val="single" w:sz="4" w:space="0" w:color="auto"/>
              <w:left w:val="single" w:sz="4" w:space="0" w:color="auto"/>
              <w:bottom w:val="single" w:sz="4" w:space="0" w:color="auto"/>
              <w:right w:val="single" w:sz="4" w:space="0" w:color="auto"/>
            </w:tcBorders>
          </w:tcPr>
          <w:p w14:paraId="0098756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23CC61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57648B0"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Analitski sistem </w:t>
            </w:r>
            <w:r w:rsidRPr="002255EC">
              <w:rPr>
                <w:rFonts w:ascii="Arial" w:eastAsia="Trebuchet MS" w:hAnsi="Arial" w:cs="Arial"/>
                <w:sz w:val="22"/>
                <w:szCs w:val="22"/>
              </w:rPr>
              <w:t>mora imeti skupno mesto za vstavljanje vzorcev, možnost dodajanja nujnih vzorcev, možnost neprekinjenega dodajanja vzorcev in možnost zbiranja vzorcev na enem skupnem mestu.</w:t>
            </w:r>
          </w:p>
        </w:tc>
        <w:tc>
          <w:tcPr>
            <w:tcW w:w="1091" w:type="pct"/>
            <w:tcBorders>
              <w:top w:val="single" w:sz="4" w:space="0" w:color="auto"/>
              <w:left w:val="single" w:sz="4" w:space="0" w:color="auto"/>
              <w:bottom w:val="single" w:sz="4" w:space="0" w:color="auto"/>
              <w:right w:val="single" w:sz="4" w:space="0" w:color="auto"/>
            </w:tcBorders>
          </w:tcPr>
          <w:p w14:paraId="35CF715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60C0FC9"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0874661"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eastAsia="Trebuchet MS" w:hAnsi="Arial" w:cs="Arial"/>
                <w:sz w:val="22"/>
                <w:szCs w:val="22"/>
              </w:rPr>
              <w:t xml:space="preserve">Analitski sistem mora omogočati uporabo različnih standardnih dimenzij (premer 13 mm in 16 mm ter višina 75 mm in 100 mm) in tipov epruvet ter standardnih posodic za vzorce z mrtvim volumnom ne več kot 100 </w:t>
            </w:r>
            <w:r w:rsidRPr="002255EC">
              <w:rPr>
                <w:rFonts w:ascii="Arial" w:hAnsi="Arial" w:cs="Arial"/>
                <w:sz w:val="22"/>
                <w:szCs w:val="22"/>
              </w:rPr>
              <w:t>µL</w:t>
            </w:r>
            <w:r w:rsidRPr="002255EC">
              <w:rPr>
                <w:rFonts w:ascii="Arial" w:eastAsia="Trebuchet MS"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00A3C6BE"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AB62F3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7C664AB" w14:textId="77777777" w:rsidR="00F2232B" w:rsidRPr="002255EC" w:rsidRDefault="00F2232B" w:rsidP="001D29AA">
            <w:pPr>
              <w:pStyle w:val="Default"/>
              <w:spacing w:line="274" w:lineRule="auto"/>
              <w:jc w:val="both"/>
              <w:rPr>
                <w:rFonts w:ascii="Arial" w:eastAsia="Trebuchet MS" w:hAnsi="Arial" w:cs="Arial"/>
                <w:sz w:val="22"/>
                <w:szCs w:val="22"/>
                <w:lang w:eastAsia="ar-SA"/>
              </w:rPr>
            </w:pPr>
            <w:r w:rsidRPr="002255EC">
              <w:rPr>
                <w:rFonts w:ascii="Arial" w:eastAsia="Trebuchet MS" w:hAnsi="Arial" w:cs="Arial"/>
                <w:sz w:val="22"/>
                <w:szCs w:val="22"/>
              </w:rPr>
              <w:t xml:space="preserve">Analitski sistem mora omogočati prepoznavanje vzorcev, reagentov, kontrol, </w:t>
            </w:r>
            <w:proofErr w:type="spellStart"/>
            <w:r w:rsidRPr="002255EC">
              <w:rPr>
                <w:rFonts w:ascii="Arial" w:eastAsia="Trebuchet MS" w:hAnsi="Arial" w:cs="Arial"/>
                <w:sz w:val="22"/>
                <w:szCs w:val="22"/>
              </w:rPr>
              <w:t>kalibratorjev</w:t>
            </w:r>
            <w:proofErr w:type="spellEnd"/>
            <w:r w:rsidRPr="002255EC">
              <w:rPr>
                <w:rFonts w:ascii="Arial" w:eastAsia="Trebuchet MS" w:hAnsi="Arial" w:cs="Arial"/>
                <w:sz w:val="22"/>
                <w:szCs w:val="22"/>
              </w:rPr>
              <w:t xml:space="preserve"> ter ostalega potrošnega materiala preko črtnih kod ali RFID.</w:t>
            </w:r>
          </w:p>
        </w:tc>
        <w:tc>
          <w:tcPr>
            <w:tcW w:w="1091" w:type="pct"/>
            <w:tcBorders>
              <w:top w:val="single" w:sz="4" w:space="0" w:color="auto"/>
              <w:left w:val="single" w:sz="4" w:space="0" w:color="auto"/>
              <w:bottom w:val="single" w:sz="4" w:space="0" w:color="auto"/>
              <w:right w:val="single" w:sz="4" w:space="0" w:color="auto"/>
            </w:tcBorders>
          </w:tcPr>
          <w:p w14:paraId="5110C08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43D43B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A3E31B7" w14:textId="77777777" w:rsidR="00F2232B" w:rsidRPr="002255EC" w:rsidRDefault="00F2232B" w:rsidP="001D29AA">
            <w:pPr>
              <w:pStyle w:val="Default"/>
              <w:spacing w:line="274" w:lineRule="auto"/>
              <w:jc w:val="both"/>
              <w:rPr>
                <w:rFonts w:ascii="Arial" w:eastAsia="Trebuchet MS" w:hAnsi="Arial" w:cs="Arial"/>
                <w:sz w:val="22"/>
                <w:szCs w:val="22"/>
                <w:lang w:eastAsia="ar-SA"/>
              </w:rPr>
            </w:pPr>
            <w:r w:rsidRPr="002255EC">
              <w:rPr>
                <w:rFonts w:ascii="Arial" w:hAnsi="Arial" w:cs="Arial"/>
                <w:bCs/>
                <w:sz w:val="22"/>
                <w:szCs w:val="22"/>
              </w:rPr>
              <w:t>Analitski sistem mora imeti hladilni del, kjer so shranjeni reagenti.</w:t>
            </w:r>
          </w:p>
        </w:tc>
        <w:tc>
          <w:tcPr>
            <w:tcW w:w="1091" w:type="pct"/>
            <w:tcBorders>
              <w:top w:val="single" w:sz="4" w:space="0" w:color="auto"/>
              <w:left w:val="single" w:sz="4" w:space="0" w:color="auto"/>
              <w:bottom w:val="single" w:sz="4" w:space="0" w:color="auto"/>
              <w:right w:val="single" w:sz="4" w:space="0" w:color="auto"/>
            </w:tcBorders>
          </w:tcPr>
          <w:p w14:paraId="0F060011"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1D7DCE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D5AF45B" w14:textId="77777777" w:rsidR="00F2232B" w:rsidRPr="002255EC" w:rsidRDefault="00F2232B" w:rsidP="001D29AA">
            <w:pPr>
              <w:pStyle w:val="Default"/>
              <w:spacing w:line="274" w:lineRule="auto"/>
              <w:jc w:val="both"/>
              <w:rPr>
                <w:rFonts w:ascii="Arial" w:eastAsia="Trebuchet MS" w:hAnsi="Arial" w:cs="Arial"/>
                <w:sz w:val="22"/>
                <w:szCs w:val="22"/>
                <w:lang w:eastAsia="ar-SA"/>
              </w:rPr>
            </w:pPr>
            <w:r w:rsidRPr="002255EC">
              <w:rPr>
                <w:rFonts w:ascii="Arial" w:hAnsi="Arial" w:cs="Arial"/>
                <w:sz w:val="22"/>
                <w:szCs w:val="22"/>
              </w:rPr>
              <w:t xml:space="preserve">Analitski sistem mora na biokemičnem in </w:t>
            </w:r>
            <w:proofErr w:type="spellStart"/>
            <w:r w:rsidRPr="002255EC">
              <w:rPr>
                <w:rFonts w:ascii="Arial" w:hAnsi="Arial" w:cs="Arial"/>
                <w:sz w:val="22"/>
                <w:szCs w:val="22"/>
              </w:rPr>
              <w:t>imunokemičnem</w:t>
            </w:r>
            <w:proofErr w:type="spellEnd"/>
            <w:r w:rsidRPr="002255EC">
              <w:rPr>
                <w:rFonts w:ascii="Arial" w:hAnsi="Arial" w:cs="Arial"/>
                <w:sz w:val="22"/>
                <w:szCs w:val="22"/>
              </w:rPr>
              <w:t xml:space="preserve"> modulu omogočati dodajanje reagentov med delovanjem brez ustavljanja sistema.</w:t>
            </w:r>
          </w:p>
        </w:tc>
        <w:tc>
          <w:tcPr>
            <w:tcW w:w="1091" w:type="pct"/>
            <w:tcBorders>
              <w:top w:val="single" w:sz="4" w:space="0" w:color="auto"/>
              <w:left w:val="single" w:sz="4" w:space="0" w:color="auto"/>
              <w:bottom w:val="single" w:sz="4" w:space="0" w:color="auto"/>
              <w:right w:val="single" w:sz="4" w:space="0" w:color="auto"/>
            </w:tcBorders>
          </w:tcPr>
          <w:p w14:paraId="555D281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8FB87D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141C4D7"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Analitski sistem mora podati količino in seznam reagentov za nadaljnjo 24-urno nemoteno delovanje analitskega sistema brez posredovanja uporabnika.</w:t>
            </w:r>
          </w:p>
        </w:tc>
        <w:tc>
          <w:tcPr>
            <w:tcW w:w="1091" w:type="pct"/>
            <w:tcBorders>
              <w:top w:val="single" w:sz="4" w:space="0" w:color="auto"/>
              <w:left w:val="single" w:sz="4" w:space="0" w:color="auto"/>
              <w:bottom w:val="single" w:sz="4" w:space="0" w:color="auto"/>
              <w:right w:val="single" w:sz="4" w:space="0" w:color="auto"/>
            </w:tcBorders>
          </w:tcPr>
          <w:p w14:paraId="53290D9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7076B0D"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4971F92" w14:textId="0E5E9333"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Reagenti morajo biti pripravljeni za uporabo na analitskem sistemu (brez predhodne predpriprave iz strani uporabnika: brez mešanja, </w:t>
            </w:r>
            <w:r w:rsidR="00A51F03">
              <w:rPr>
                <w:rFonts w:ascii="Arial" w:hAnsi="Arial" w:cs="Arial"/>
                <w:sz w:val="22"/>
                <w:szCs w:val="22"/>
              </w:rPr>
              <w:t xml:space="preserve">brez prelivanja, </w:t>
            </w:r>
            <w:r w:rsidRPr="002255EC">
              <w:rPr>
                <w:rFonts w:ascii="Arial" w:hAnsi="Arial" w:cs="Arial"/>
                <w:sz w:val="22"/>
                <w:szCs w:val="22"/>
              </w:rPr>
              <w:t>brez čakanja, brez odpiranja). Dovoljena je ena izjema.</w:t>
            </w:r>
          </w:p>
        </w:tc>
        <w:tc>
          <w:tcPr>
            <w:tcW w:w="1091" w:type="pct"/>
            <w:tcBorders>
              <w:top w:val="single" w:sz="4" w:space="0" w:color="auto"/>
              <w:left w:val="single" w:sz="4" w:space="0" w:color="auto"/>
              <w:bottom w:val="single" w:sz="4" w:space="0" w:color="auto"/>
              <w:right w:val="single" w:sz="4" w:space="0" w:color="auto"/>
            </w:tcBorders>
          </w:tcPr>
          <w:p w14:paraId="04A2DD1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AFD7EB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2A2D36C"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Stabilnost reagentov (»</w:t>
            </w:r>
            <w:proofErr w:type="spellStart"/>
            <w:r w:rsidRPr="002255EC">
              <w:rPr>
                <w:rFonts w:ascii="Arial" w:hAnsi="Arial" w:cs="Arial"/>
                <w:sz w:val="22"/>
                <w:szCs w:val="22"/>
              </w:rPr>
              <w:t>onboard</w:t>
            </w:r>
            <w:proofErr w:type="spellEnd"/>
            <w:r w:rsidRPr="002255EC">
              <w:rPr>
                <w:rFonts w:ascii="Arial" w:hAnsi="Arial" w:cs="Arial"/>
                <w:sz w:val="22"/>
                <w:szCs w:val="22"/>
              </w:rPr>
              <w:t xml:space="preserve"> </w:t>
            </w:r>
            <w:proofErr w:type="spellStart"/>
            <w:r w:rsidRPr="002255EC">
              <w:rPr>
                <w:rFonts w:ascii="Arial" w:hAnsi="Arial" w:cs="Arial"/>
                <w:sz w:val="22"/>
                <w:szCs w:val="22"/>
              </w:rPr>
              <w:t>stability</w:t>
            </w:r>
            <w:proofErr w:type="spellEnd"/>
            <w:r w:rsidRPr="002255EC">
              <w:rPr>
                <w:rFonts w:ascii="Arial" w:hAnsi="Arial" w:cs="Arial"/>
                <w:sz w:val="22"/>
                <w:szCs w:val="22"/>
              </w:rPr>
              <w:t>«) na analitskem sistemu mora biti v povprečju najmanj 90 dni. Povprečje se pri tem izračuna kot seštevek podatkov o stabilnosti vsake posamezne vrste reagenta, deljen s številom postavk v dokumentu Seznam preiskav.</w:t>
            </w:r>
          </w:p>
        </w:tc>
        <w:tc>
          <w:tcPr>
            <w:tcW w:w="1091" w:type="pct"/>
            <w:tcBorders>
              <w:top w:val="single" w:sz="4" w:space="0" w:color="auto"/>
              <w:left w:val="single" w:sz="4" w:space="0" w:color="auto"/>
              <w:bottom w:val="single" w:sz="4" w:space="0" w:color="auto"/>
              <w:right w:val="single" w:sz="4" w:space="0" w:color="auto"/>
            </w:tcBorders>
          </w:tcPr>
          <w:p w14:paraId="6B95C041"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C8C04E1"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9F30B20"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bCs/>
                <w:sz w:val="22"/>
                <w:szCs w:val="22"/>
              </w:rPr>
              <w:t>Analitski sistem mora avtomatsko pripraviti seznam kalibracij ter maskirati tiste preiskave, ki kalibracijo potrebujejo.</w:t>
            </w:r>
          </w:p>
        </w:tc>
        <w:tc>
          <w:tcPr>
            <w:tcW w:w="1091" w:type="pct"/>
            <w:tcBorders>
              <w:top w:val="single" w:sz="4" w:space="0" w:color="auto"/>
              <w:left w:val="single" w:sz="4" w:space="0" w:color="auto"/>
              <w:bottom w:val="single" w:sz="4" w:space="0" w:color="auto"/>
              <w:right w:val="single" w:sz="4" w:space="0" w:color="auto"/>
            </w:tcBorders>
          </w:tcPr>
          <w:p w14:paraId="1BFE799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2633DCA"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2A3EFD8"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 xml:space="preserve">Analitski sistem mora omogočati avtomatsko redčenje vzorcev ob preseženih koncentracijah </w:t>
            </w:r>
            <w:proofErr w:type="spellStart"/>
            <w:r w:rsidRPr="002255EC">
              <w:rPr>
                <w:rFonts w:ascii="Arial" w:hAnsi="Arial" w:cs="Arial"/>
                <w:sz w:val="22"/>
                <w:szCs w:val="22"/>
              </w:rPr>
              <w:t>analita</w:t>
            </w:r>
            <w:proofErr w:type="spellEnd"/>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163535F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E0E042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4461CB1"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Analitski sistem mora omogočati spremljanje vrednosti kontrol z grafičnim in tabelaričnim prikazom z osnovnimi statističnimi podatki (srednja vrednost, standardna deviacija, koeficient variabilnosti).</w:t>
            </w:r>
          </w:p>
        </w:tc>
        <w:tc>
          <w:tcPr>
            <w:tcW w:w="1091" w:type="pct"/>
            <w:tcBorders>
              <w:top w:val="single" w:sz="4" w:space="0" w:color="auto"/>
              <w:left w:val="single" w:sz="4" w:space="0" w:color="auto"/>
              <w:bottom w:val="single" w:sz="4" w:space="0" w:color="auto"/>
              <w:right w:val="single" w:sz="4" w:space="0" w:color="auto"/>
            </w:tcBorders>
          </w:tcPr>
          <w:p w14:paraId="10C76F8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CE34C1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AC226E9"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Za spremljanje vrednosti kontrol v daljšem časovnem obdobju mora ponudnik zagotoviti programsko opremo  za spremljanje </w:t>
            </w:r>
            <w:proofErr w:type="spellStart"/>
            <w:r w:rsidRPr="002255EC">
              <w:rPr>
                <w:rFonts w:ascii="Arial" w:hAnsi="Arial" w:cs="Arial"/>
                <w:sz w:val="22"/>
                <w:szCs w:val="22"/>
              </w:rPr>
              <w:t>Levey</w:t>
            </w:r>
            <w:proofErr w:type="spellEnd"/>
            <w:r w:rsidRPr="002255EC">
              <w:rPr>
                <w:rFonts w:ascii="Arial" w:hAnsi="Arial" w:cs="Arial"/>
                <w:sz w:val="22"/>
                <w:szCs w:val="22"/>
              </w:rPr>
              <w:t>-Jennings grafov za vsako posamezno preiskavo.</w:t>
            </w:r>
          </w:p>
          <w:p w14:paraId="555B6AD8"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Programska oprema mora omogočati avtomatski prenos osnovnih statističnih podatkov (tarčna vrednost, srednja vrednost, standardna deviacija, koeficient variabilnosti).</w:t>
            </w:r>
          </w:p>
        </w:tc>
        <w:tc>
          <w:tcPr>
            <w:tcW w:w="1091" w:type="pct"/>
            <w:tcBorders>
              <w:top w:val="single" w:sz="4" w:space="0" w:color="auto"/>
              <w:left w:val="single" w:sz="4" w:space="0" w:color="auto"/>
              <w:bottom w:val="single" w:sz="4" w:space="0" w:color="auto"/>
              <w:right w:val="single" w:sz="4" w:space="0" w:color="auto"/>
            </w:tcBorders>
          </w:tcPr>
          <w:p w14:paraId="2F1ED52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3AD604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6EA3CC2"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Ponudnik mora zagotoviti samodejni prenos kontrole  v programsko opremo za zunanjo </w:t>
            </w:r>
            <w:proofErr w:type="spellStart"/>
            <w:r w:rsidRPr="002255EC">
              <w:rPr>
                <w:rFonts w:ascii="Arial" w:hAnsi="Arial" w:cs="Arial"/>
                <w:sz w:val="22"/>
                <w:szCs w:val="22"/>
              </w:rPr>
              <w:t>medlaboratorijsko</w:t>
            </w:r>
            <w:proofErr w:type="spellEnd"/>
            <w:r w:rsidRPr="002255EC">
              <w:rPr>
                <w:rFonts w:ascii="Arial" w:hAnsi="Arial" w:cs="Arial"/>
                <w:sz w:val="22"/>
                <w:szCs w:val="22"/>
              </w:rPr>
              <w:t xml:space="preserve"> primerjavo.</w:t>
            </w:r>
          </w:p>
        </w:tc>
        <w:tc>
          <w:tcPr>
            <w:tcW w:w="1091" w:type="pct"/>
            <w:tcBorders>
              <w:top w:val="single" w:sz="4" w:space="0" w:color="auto"/>
              <w:left w:val="single" w:sz="4" w:space="0" w:color="auto"/>
              <w:bottom w:val="single" w:sz="4" w:space="0" w:color="auto"/>
              <w:right w:val="single" w:sz="4" w:space="0" w:color="auto"/>
            </w:tcBorders>
          </w:tcPr>
          <w:p w14:paraId="2329BFB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95FA96E"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D5404A5"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Analitski sistem mora omogočati avtomatsko nalaganje aplikacij reagentov ter vrednosti različnih lotov kontrol in </w:t>
            </w:r>
            <w:proofErr w:type="spellStart"/>
            <w:r w:rsidRPr="002255EC">
              <w:rPr>
                <w:rFonts w:ascii="Arial" w:hAnsi="Arial" w:cs="Arial"/>
                <w:sz w:val="22"/>
                <w:szCs w:val="22"/>
              </w:rPr>
              <w:t>kalibratorjev</w:t>
            </w:r>
            <w:proofErr w:type="spellEnd"/>
            <w:r w:rsidRPr="002255EC">
              <w:rPr>
                <w:rFonts w:ascii="Arial" w:hAnsi="Arial" w:cs="Arial"/>
                <w:sz w:val="22"/>
                <w:szCs w:val="22"/>
              </w:rPr>
              <w:t xml:space="preserve"> </w:t>
            </w:r>
            <w:r w:rsidRPr="002255EC">
              <w:rPr>
                <w:rFonts w:ascii="Arial" w:hAnsi="Arial" w:cs="Arial"/>
                <w:sz w:val="22"/>
                <w:szCs w:val="22"/>
              </w:rPr>
              <w:lastRenderedPageBreak/>
              <w:t>neposredno s spletnega omrežja ali preko uporabe zunanje enote (USB ključ ali disk).</w:t>
            </w:r>
          </w:p>
        </w:tc>
        <w:tc>
          <w:tcPr>
            <w:tcW w:w="1091" w:type="pct"/>
            <w:tcBorders>
              <w:top w:val="single" w:sz="4" w:space="0" w:color="auto"/>
              <w:left w:val="single" w:sz="4" w:space="0" w:color="auto"/>
              <w:bottom w:val="single" w:sz="4" w:space="0" w:color="auto"/>
              <w:right w:val="single" w:sz="4" w:space="0" w:color="auto"/>
            </w:tcBorders>
          </w:tcPr>
          <w:p w14:paraId="1B43214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81F3A6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5F3D399" w14:textId="77777777" w:rsidR="00F2232B" w:rsidRPr="002255EC" w:rsidRDefault="00F2232B" w:rsidP="001D29AA">
            <w:pPr>
              <w:pStyle w:val="Default"/>
              <w:spacing w:line="274" w:lineRule="auto"/>
              <w:jc w:val="both"/>
              <w:rPr>
                <w:rFonts w:ascii="Arial" w:hAnsi="Arial" w:cs="Arial"/>
                <w:sz w:val="22"/>
                <w:szCs w:val="22"/>
                <w:highlight w:val="yellow"/>
                <w:lang w:eastAsia="ar-SA"/>
              </w:rPr>
            </w:pPr>
            <w:r w:rsidRPr="002255EC">
              <w:rPr>
                <w:rFonts w:ascii="Arial" w:hAnsi="Arial" w:cs="Arial"/>
                <w:sz w:val="22"/>
                <w:szCs w:val="22"/>
              </w:rPr>
              <w:lastRenderedPageBreak/>
              <w:t xml:space="preserve">Analitski sistem mora omogočati avtomatsko (ali preko e-pošte) obveščanje o novih vrednostih </w:t>
            </w:r>
            <w:proofErr w:type="spellStart"/>
            <w:r w:rsidRPr="002255EC">
              <w:rPr>
                <w:rFonts w:ascii="Arial" w:hAnsi="Arial" w:cs="Arial"/>
                <w:sz w:val="22"/>
                <w:szCs w:val="22"/>
              </w:rPr>
              <w:t>kalibratorjev</w:t>
            </w:r>
            <w:proofErr w:type="spellEnd"/>
            <w:r w:rsidRPr="002255EC">
              <w:rPr>
                <w:rFonts w:ascii="Arial" w:hAnsi="Arial" w:cs="Arial"/>
                <w:sz w:val="22"/>
                <w:szCs w:val="22"/>
              </w:rPr>
              <w:t xml:space="preserve"> in kontrol.</w:t>
            </w:r>
          </w:p>
        </w:tc>
        <w:tc>
          <w:tcPr>
            <w:tcW w:w="1091" w:type="pct"/>
            <w:tcBorders>
              <w:top w:val="single" w:sz="4" w:space="0" w:color="auto"/>
              <w:left w:val="single" w:sz="4" w:space="0" w:color="auto"/>
              <w:bottom w:val="single" w:sz="4" w:space="0" w:color="auto"/>
              <w:right w:val="single" w:sz="4" w:space="0" w:color="auto"/>
            </w:tcBorders>
          </w:tcPr>
          <w:p w14:paraId="5609917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AFEA18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10F9080"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Ponudnik mora zagotoviti programsko opremo, ki omogoča, da so rezultati pacientov arhivirani in sledljivi po lotih reagentov, kontrol in </w:t>
            </w:r>
            <w:proofErr w:type="spellStart"/>
            <w:r w:rsidRPr="002255EC">
              <w:rPr>
                <w:rFonts w:ascii="Arial" w:hAnsi="Arial" w:cs="Arial"/>
                <w:sz w:val="22"/>
                <w:szCs w:val="22"/>
              </w:rPr>
              <w:t>kalibratorjev</w:t>
            </w:r>
            <w:proofErr w:type="spellEnd"/>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7D27629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21729D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588CF47" w14:textId="77777777" w:rsidR="00F2232B" w:rsidRPr="002255EC" w:rsidRDefault="00F2232B" w:rsidP="001D29AA">
            <w:pPr>
              <w:pStyle w:val="Default"/>
              <w:spacing w:line="274" w:lineRule="auto"/>
              <w:jc w:val="both"/>
              <w:rPr>
                <w:rFonts w:ascii="Arial" w:hAnsi="Arial" w:cs="Arial"/>
                <w:bCs/>
                <w:sz w:val="22"/>
                <w:szCs w:val="22"/>
              </w:rPr>
            </w:pPr>
            <w:r w:rsidRPr="002255EC">
              <w:rPr>
                <w:rFonts w:ascii="Arial" w:hAnsi="Arial" w:cs="Arial"/>
                <w:bCs/>
                <w:sz w:val="22"/>
                <w:szCs w:val="22"/>
              </w:rPr>
              <w:t xml:space="preserve">Ponudnik mora zagotoviti programsko opremo za tehnično </w:t>
            </w:r>
            <w:proofErr w:type="spellStart"/>
            <w:r w:rsidRPr="002255EC">
              <w:rPr>
                <w:rFonts w:ascii="Arial" w:hAnsi="Arial" w:cs="Arial"/>
                <w:bCs/>
                <w:sz w:val="22"/>
                <w:szCs w:val="22"/>
              </w:rPr>
              <w:t>avtovalidacijo</w:t>
            </w:r>
            <w:proofErr w:type="spellEnd"/>
            <w:r w:rsidRPr="002255EC">
              <w:rPr>
                <w:rFonts w:ascii="Arial" w:hAnsi="Arial" w:cs="Arial"/>
                <w:bCs/>
                <w:sz w:val="22"/>
                <w:szCs w:val="22"/>
              </w:rPr>
              <w:t>.</w:t>
            </w:r>
          </w:p>
          <w:p w14:paraId="2C84B907"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bCs/>
                <w:sz w:val="22"/>
                <w:szCs w:val="22"/>
              </w:rPr>
              <w:t xml:space="preserve">Program za tehnično </w:t>
            </w:r>
            <w:proofErr w:type="spellStart"/>
            <w:r w:rsidRPr="002255EC">
              <w:rPr>
                <w:rFonts w:ascii="Arial" w:hAnsi="Arial" w:cs="Arial"/>
                <w:bCs/>
                <w:sz w:val="22"/>
                <w:szCs w:val="22"/>
              </w:rPr>
              <w:t>avtovalidacijo</w:t>
            </w:r>
            <w:proofErr w:type="spellEnd"/>
            <w:r w:rsidRPr="002255EC">
              <w:rPr>
                <w:rFonts w:ascii="Arial" w:hAnsi="Arial" w:cs="Arial"/>
                <w:bCs/>
                <w:sz w:val="22"/>
                <w:szCs w:val="22"/>
              </w:rPr>
              <w:t xml:space="preserve"> mora </w:t>
            </w:r>
            <w:r w:rsidRPr="002255EC">
              <w:rPr>
                <w:rFonts w:ascii="Arial" w:hAnsi="Arial" w:cs="Arial"/>
                <w:sz w:val="22"/>
                <w:szCs w:val="22"/>
              </w:rPr>
              <w:t xml:space="preserve">omogočati </w:t>
            </w:r>
            <w:r w:rsidRPr="002255EC">
              <w:rPr>
                <w:rFonts w:ascii="Arial" w:hAnsi="Arial" w:cs="Arial"/>
                <w:bCs/>
                <w:sz w:val="22"/>
                <w:szCs w:val="22"/>
              </w:rPr>
              <w:t xml:space="preserve">preverjanje razlik glede na predhodni rezultat posamezne analize, </w:t>
            </w:r>
            <w:r w:rsidRPr="002255EC">
              <w:rPr>
                <w:rFonts w:ascii="Arial" w:hAnsi="Arial" w:cs="Arial"/>
                <w:sz w:val="22"/>
                <w:szCs w:val="22"/>
              </w:rPr>
              <w:t xml:space="preserve">pregled rezultatov glede na demografske podatke (spol, starost, naročnik) in po kriterijih, ki jih lahko spremeni ali dodatno postavi uporabnik. Program za tehnično </w:t>
            </w:r>
            <w:proofErr w:type="spellStart"/>
            <w:r w:rsidRPr="002255EC">
              <w:rPr>
                <w:rFonts w:ascii="Arial" w:hAnsi="Arial" w:cs="Arial"/>
                <w:sz w:val="22"/>
                <w:szCs w:val="22"/>
              </w:rPr>
              <w:t>avtovalidacijo</w:t>
            </w:r>
            <w:proofErr w:type="spellEnd"/>
            <w:r w:rsidRPr="002255EC">
              <w:rPr>
                <w:rFonts w:ascii="Arial" w:hAnsi="Arial" w:cs="Arial"/>
                <w:sz w:val="22"/>
                <w:szCs w:val="22"/>
              </w:rPr>
              <w:t xml:space="preserve"> mora biti povezljiv z </w:t>
            </w:r>
            <w:r w:rsidRPr="00D441AE">
              <w:rPr>
                <w:rFonts w:ascii="Arial" w:hAnsi="Arial" w:cs="Arial"/>
                <w:sz w:val="22"/>
                <w:szCs w:val="22"/>
              </w:rPr>
              <w:t>naročnikovim LIS-</w:t>
            </w:r>
            <w:proofErr w:type="spellStart"/>
            <w:r w:rsidRPr="00D441AE">
              <w:rPr>
                <w:rFonts w:ascii="Arial" w:hAnsi="Arial" w:cs="Arial"/>
                <w:sz w:val="22"/>
                <w:szCs w:val="22"/>
              </w:rPr>
              <w:t>om</w:t>
            </w:r>
            <w:proofErr w:type="spellEnd"/>
            <w:r w:rsidRPr="00D441AE">
              <w:rPr>
                <w:rFonts w:ascii="Arial" w:hAnsi="Arial" w:cs="Arial"/>
                <w:sz w:val="22"/>
                <w:szCs w:val="22"/>
              </w:rPr>
              <w:t xml:space="preserve"> (izvedba te povezave je </w:t>
            </w:r>
            <w:r w:rsidR="00D441AE" w:rsidRPr="00D441AE">
              <w:rPr>
                <w:rFonts w:ascii="Arial" w:hAnsi="Arial" w:cs="Arial"/>
                <w:sz w:val="22"/>
                <w:szCs w:val="22"/>
              </w:rPr>
              <w:t xml:space="preserve">prav tako </w:t>
            </w:r>
            <w:r w:rsidRPr="00D441AE">
              <w:rPr>
                <w:rFonts w:ascii="Arial" w:hAnsi="Arial" w:cs="Arial"/>
                <w:sz w:val="22"/>
                <w:szCs w:val="22"/>
              </w:rPr>
              <w:t>predmet tega javnega naročila ter vključena v ponudbeno vrednost).</w:t>
            </w:r>
          </w:p>
        </w:tc>
        <w:tc>
          <w:tcPr>
            <w:tcW w:w="1091" w:type="pct"/>
            <w:tcBorders>
              <w:top w:val="single" w:sz="4" w:space="0" w:color="auto"/>
              <w:left w:val="single" w:sz="4" w:space="0" w:color="auto"/>
              <w:bottom w:val="single" w:sz="4" w:space="0" w:color="auto"/>
              <w:right w:val="single" w:sz="4" w:space="0" w:color="auto"/>
            </w:tcBorders>
          </w:tcPr>
          <w:p w14:paraId="7ABAFA0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10D025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DAC558C"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Celokupni zahtevani čas dnevnega vzdrževanja uporabnika na analitskem sistemu ne sme presegati 10 min. Večina rutinskih aktivnosti se mora opraviti samodejno.</w:t>
            </w:r>
          </w:p>
        </w:tc>
        <w:tc>
          <w:tcPr>
            <w:tcW w:w="1091" w:type="pct"/>
            <w:tcBorders>
              <w:top w:val="single" w:sz="4" w:space="0" w:color="auto"/>
              <w:left w:val="single" w:sz="4" w:space="0" w:color="auto"/>
              <w:bottom w:val="single" w:sz="4" w:space="0" w:color="auto"/>
              <w:right w:val="single" w:sz="4" w:space="0" w:color="auto"/>
            </w:tcBorders>
          </w:tcPr>
          <w:p w14:paraId="575ACA3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3D07E3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B1F9353"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eastAsia="Calibri" w:hAnsi="Arial" w:cs="Arial"/>
                <w:sz w:val="22"/>
                <w:szCs w:val="22"/>
              </w:rPr>
              <w:t>Analitski sistem mora omogočati nastavitev časa za avtomatski zagon brez posega uporabnika.</w:t>
            </w:r>
          </w:p>
        </w:tc>
        <w:tc>
          <w:tcPr>
            <w:tcW w:w="1091" w:type="pct"/>
            <w:tcBorders>
              <w:top w:val="single" w:sz="4" w:space="0" w:color="auto"/>
              <w:left w:val="single" w:sz="4" w:space="0" w:color="auto"/>
              <w:bottom w:val="single" w:sz="4" w:space="0" w:color="auto"/>
              <w:right w:val="single" w:sz="4" w:space="0" w:color="auto"/>
            </w:tcBorders>
          </w:tcPr>
          <w:p w14:paraId="0563E18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C1B776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086F353"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Analitski sistem mora omogočati varen oddaljeni dostop za servisne in aplikativne potrebe.</w:t>
            </w:r>
          </w:p>
        </w:tc>
        <w:tc>
          <w:tcPr>
            <w:tcW w:w="1091" w:type="pct"/>
            <w:tcBorders>
              <w:top w:val="single" w:sz="4" w:space="0" w:color="auto"/>
              <w:left w:val="single" w:sz="4" w:space="0" w:color="auto"/>
              <w:bottom w:val="single" w:sz="4" w:space="0" w:color="auto"/>
              <w:right w:val="single" w:sz="4" w:space="0" w:color="auto"/>
            </w:tcBorders>
          </w:tcPr>
          <w:p w14:paraId="64318DD8"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F96BE1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4BF8AE6"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Ponudnik mora zagotoviti spletni pregled opravljenih in odprtih servisnih ter aplikativnih storitev na analitskem sistemu.</w:t>
            </w:r>
          </w:p>
          <w:p w14:paraId="6340580B"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Ponudnik mora zagotoviti spletno ustvarjanje novih zahtev za servisno in aplikativno podporo ter arhiv delovnih nalogov.</w:t>
            </w:r>
          </w:p>
        </w:tc>
        <w:tc>
          <w:tcPr>
            <w:tcW w:w="1091" w:type="pct"/>
            <w:tcBorders>
              <w:top w:val="single" w:sz="4" w:space="0" w:color="auto"/>
              <w:left w:val="single" w:sz="4" w:space="0" w:color="auto"/>
              <w:bottom w:val="single" w:sz="4" w:space="0" w:color="auto"/>
              <w:right w:val="single" w:sz="4" w:space="0" w:color="auto"/>
            </w:tcBorders>
          </w:tcPr>
          <w:p w14:paraId="367E8A91"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E9D90A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5070A90" w14:textId="77777777" w:rsidR="00F2232B" w:rsidRPr="002255EC" w:rsidRDefault="00F2232B" w:rsidP="001D29AA">
            <w:pPr>
              <w:pStyle w:val="Default"/>
              <w:spacing w:line="274" w:lineRule="auto"/>
              <w:jc w:val="both"/>
              <w:rPr>
                <w:rFonts w:ascii="Arial" w:eastAsia="Calibri" w:hAnsi="Arial" w:cs="Arial"/>
                <w:sz w:val="22"/>
                <w:szCs w:val="22"/>
              </w:rPr>
            </w:pPr>
            <w:r w:rsidRPr="002255EC">
              <w:rPr>
                <w:rFonts w:ascii="Arial" w:hAnsi="Arial" w:cs="Arial"/>
                <w:sz w:val="22"/>
                <w:szCs w:val="22"/>
              </w:rPr>
              <w:t>Analitski sistem mora omogočati shranjevanje podatkov na zunanjo enoto (USB ključ ali disk).</w:t>
            </w:r>
          </w:p>
        </w:tc>
        <w:tc>
          <w:tcPr>
            <w:tcW w:w="1091" w:type="pct"/>
            <w:tcBorders>
              <w:top w:val="single" w:sz="4" w:space="0" w:color="auto"/>
              <w:left w:val="single" w:sz="4" w:space="0" w:color="auto"/>
              <w:bottom w:val="single" w:sz="4" w:space="0" w:color="auto"/>
              <w:right w:val="single" w:sz="4" w:space="0" w:color="auto"/>
            </w:tcBorders>
          </w:tcPr>
          <w:p w14:paraId="3A2D157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799EAB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DC364BC"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Analitski sistem mora omogočati izpis rezultatov preiskav, ki je uporabniku prilagodljiv in trajen.</w:t>
            </w:r>
          </w:p>
        </w:tc>
        <w:tc>
          <w:tcPr>
            <w:tcW w:w="1091" w:type="pct"/>
            <w:tcBorders>
              <w:top w:val="single" w:sz="4" w:space="0" w:color="auto"/>
              <w:left w:val="single" w:sz="4" w:space="0" w:color="auto"/>
              <w:bottom w:val="single" w:sz="4" w:space="0" w:color="auto"/>
              <w:right w:val="single" w:sz="4" w:space="0" w:color="auto"/>
            </w:tcBorders>
          </w:tcPr>
          <w:p w14:paraId="3BFC42C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2559099"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6CF1B78"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ponuditi aktivni zaslon diagonale vsaj 65'', z možnostjo stenske namestitve, ki omogoča spremljanje trenutnega stanja na sistemih (povezave, število vzorcev, TAT).</w:t>
            </w:r>
          </w:p>
          <w:p w14:paraId="125D9706" w14:textId="77777777" w:rsidR="00F2232B" w:rsidRPr="002255EC" w:rsidRDefault="00F2232B" w:rsidP="001D29AA">
            <w:pPr>
              <w:pStyle w:val="Default"/>
              <w:spacing w:line="274" w:lineRule="auto"/>
              <w:jc w:val="both"/>
              <w:rPr>
                <w:rFonts w:ascii="Arial" w:hAnsi="Arial" w:cs="Arial"/>
                <w:bCs/>
                <w:sz w:val="22"/>
                <w:szCs w:val="22"/>
              </w:rPr>
            </w:pPr>
            <w:r w:rsidRPr="002255EC">
              <w:rPr>
                <w:rFonts w:ascii="Arial" w:hAnsi="Arial" w:cs="Arial"/>
                <w:sz w:val="22"/>
                <w:szCs w:val="22"/>
              </w:rPr>
              <w:t>Programska oprema mora omogočati analize opravljenega dela  (število vzorcev, število preiskav, TAT).</w:t>
            </w:r>
          </w:p>
        </w:tc>
        <w:tc>
          <w:tcPr>
            <w:tcW w:w="1091" w:type="pct"/>
            <w:tcBorders>
              <w:top w:val="single" w:sz="4" w:space="0" w:color="auto"/>
              <w:left w:val="single" w:sz="4" w:space="0" w:color="auto"/>
              <w:bottom w:val="single" w:sz="4" w:space="0" w:color="auto"/>
              <w:right w:val="single" w:sz="4" w:space="0" w:color="auto"/>
            </w:tcBorders>
          </w:tcPr>
          <w:p w14:paraId="2B777F26"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5BFEB83"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7991579" w14:textId="77777777" w:rsidR="00F2232B" w:rsidRPr="002255EC" w:rsidRDefault="00F2232B" w:rsidP="001D29AA">
            <w:pPr>
              <w:pStyle w:val="Default"/>
              <w:spacing w:line="274" w:lineRule="auto"/>
              <w:jc w:val="both"/>
              <w:rPr>
                <w:rFonts w:ascii="Arial" w:hAnsi="Arial" w:cs="Arial"/>
                <w:bCs/>
                <w:sz w:val="22"/>
                <w:szCs w:val="22"/>
                <w:lang w:eastAsia="ar-SA"/>
              </w:rPr>
            </w:pPr>
            <w:r w:rsidRPr="002255EC">
              <w:rPr>
                <w:rFonts w:ascii="Arial" w:hAnsi="Arial" w:cs="Arial"/>
                <w:sz w:val="22"/>
                <w:szCs w:val="22"/>
              </w:rPr>
              <w:t>Ponudnik mora zagotoviti prenosni uporabniški vmesnik z dvema mobilnima namenskima tablicama, ki omogočata oddaljeno spremljanje analitskih sistemov z namenom preverjanja njihovega delovanja, uspešnosti kalibracij ter kontrol.</w:t>
            </w:r>
          </w:p>
        </w:tc>
        <w:tc>
          <w:tcPr>
            <w:tcW w:w="1091" w:type="pct"/>
            <w:tcBorders>
              <w:top w:val="single" w:sz="4" w:space="0" w:color="auto"/>
              <w:left w:val="single" w:sz="4" w:space="0" w:color="auto"/>
              <w:bottom w:val="single" w:sz="4" w:space="0" w:color="auto"/>
              <w:right w:val="single" w:sz="4" w:space="0" w:color="auto"/>
            </w:tcBorders>
          </w:tcPr>
          <w:p w14:paraId="56D99F4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0BA7DA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EBAEB70" w14:textId="77777777" w:rsidR="00F2232B" w:rsidRPr="002255EC" w:rsidRDefault="00F2232B" w:rsidP="001D29AA">
            <w:pPr>
              <w:pStyle w:val="Default"/>
              <w:spacing w:line="274" w:lineRule="auto"/>
              <w:jc w:val="both"/>
              <w:rPr>
                <w:rFonts w:ascii="Arial" w:eastAsia="Calibri" w:hAnsi="Arial" w:cs="Arial"/>
                <w:sz w:val="22"/>
                <w:szCs w:val="22"/>
                <w:lang w:eastAsia="zh-CN"/>
              </w:rPr>
            </w:pPr>
            <w:r w:rsidRPr="002255EC">
              <w:rPr>
                <w:rFonts w:ascii="Arial" w:eastAsia="Calibri" w:hAnsi="Arial" w:cs="Arial"/>
                <w:sz w:val="22"/>
                <w:szCs w:val="22"/>
                <w:lang w:eastAsia="zh-CN"/>
              </w:rPr>
              <w:t xml:space="preserve">Ponudnik mora zagotoviti: </w:t>
            </w:r>
          </w:p>
          <w:p w14:paraId="43E7026D" w14:textId="77777777" w:rsidR="00F2232B" w:rsidRPr="002255EC" w:rsidRDefault="00F2232B" w:rsidP="001D29AA">
            <w:pPr>
              <w:pStyle w:val="Default"/>
              <w:spacing w:line="274" w:lineRule="auto"/>
              <w:jc w:val="both"/>
              <w:rPr>
                <w:rFonts w:ascii="Arial" w:eastAsiaTheme="minorHAnsi" w:hAnsi="Arial" w:cs="Arial"/>
                <w:sz w:val="22"/>
                <w:szCs w:val="22"/>
              </w:rPr>
            </w:pPr>
            <w:r w:rsidRPr="002255EC">
              <w:rPr>
                <w:rFonts w:ascii="Arial" w:hAnsi="Arial" w:cs="Arial"/>
                <w:sz w:val="22"/>
                <w:szCs w:val="22"/>
              </w:rPr>
              <w:t>usposabljanje oz. izobraževanje laboratorijskega osebja naročnika za varno in pravilno delo z ALS,</w:t>
            </w:r>
          </w:p>
          <w:p w14:paraId="1054E82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izdati potrdilo o usposobljenosti laboratorijskega osebja naročnika za delo na ALS.</w:t>
            </w:r>
          </w:p>
        </w:tc>
        <w:tc>
          <w:tcPr>
            <w:tcW w:w="1091" w:type="pct"/>
            <w:tcBorders>
              <w:top w:val="single" w:sz="4" w:space="0" w:color="auto"/>
              <w:left w:val="single" w:sz="4" w:space="0" w:color="auto"/>
              <w:bottom w:val="single" w:sz="4" w:space="0" w:color="auto"/>
              <w:right w:val="single" w:sz="4" w:space="0" w:color="auto"/>
            </w:tcBorders>
          </w:tcPr>
          <w:p w14:paraId="245B618F"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4E4A5DE"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73F757"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b/>
                <w:bCs/>
                <w:sz w:val="22"/>
                <w:szCs w:val="22"/>
              </w:rPr>
              <w:t xml:space="preserve">Tehnične in strokovne zahteve – 4. </w:t>
            </w:r>
            <w:proofErr w:type="spellStart"/>
            <w:r w:rsidRPr="002255EC">
              <w:rPr>
                <w:rFonts w:ascii="Arial" w:hAnsi="Arial" w:cs="Arial"/>
                <w:b/>
                <w:bCs/>
                <w:sz w:val="22"/>
                <w:szCs w:val="22"/>
              </w:rPr>
              <w:t>predanalitični</w:t>
            </w:r>
            <w:proofErr w:type="spellEnd"/>
            <w:r w:rsidRPr="002255EC">
              <w:rPr>
                <w:rFonts w:ascii="Arial" w:hAnsi="Arial" w:cs="Arial"/>
                <w:b/>
                <w:bCs/>
                <w:sz w:val="22"/>
                <w:szCs w:val="22"/>
              </w:rPr>
              <w:t xml:space="preserve"> sistem</w:t>
            </w:r>
          </w:p>
        </w:tc>
      </w:tr>
      <w:tr w:rsidR="00F2232B" w:rsidRPr="002255EC" w14:paraId="6D733BAE"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2BBE06F"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Omogočati mora avtomatsko registracijo, sortiranje, </w:t>
            </w:r>
            <w:proofErr w:type="spellStart"/>
            <w:r w:rsidRPr="002255EC">
              <w:rPr>
                <w:rFonts w:ascii="Arial" w:hAnsi="Arial" w:cs="Arial"/>
                <w:sz w:val="22"/>
                <w:szCs w:val="22"/>
              </w:rPr>
              <w:t>alikvotiranje</w:t>
            </w:r>
            <w:proofErr w:type="spellEnd"/>
            <w:r w:rsidRPr="002255EC">
              <w:rPr>
                <w:rFonts w:ascii="Arial" w:hAnsi="Arial" w:cs="Arial"/>
                <w:sz w:val="22"/>
                <w:szCs w:val="22"/>
              </w:rPr>
              <w:t>, centrifugiranje, pregled kakovosti in arhiviranje vseh vrst vzorcev.</w:t>
            </w:r>
          </w:p>
        </w:tc>
        <w:tc>
          <w:tcPr>
            <w:tcW w:w="1091" w:type="pct"/>
            <w:tcBorders>
              <w:top w:val="single" w:sz="4" w:space="0" w:color="auto"/>
              <w:left w:val="single" w:sz="4" w:space="0" w:color="auto"/>
              <w:bottom w:val="single" w:sz="4" w:space="0" w:color="auto"/>
              <w:right w:val="single" w:sz="4" w:space="0" w:color="auto"/>
            </w:tcBorders>
          </w:tcPr>
          <w:p w14:paraId="1C9DD14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9EFF68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8C571B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lastRenderedPageBreak/>
              <w:t>Biti mora strojno in programsko povezana z obema analitskima sistemoma.</w:t>
            </w:r>
          </w:p>
        </w:tc>
        <w:tc>
          <w:tcPr>
            <w:tcW w:w="1091" w:type="pct"/>
            <w:tcBorders>
              <w:top w:val="single" w:sz="4" w:space="0" w:color="auto"/>
              <w:left w:val="single" w:sz="4" w:space="0" w:color="auto"/>
              <w:bottom w:val="single" w:sz="4" w:space="0" w:color="auto"/>
              <w:right w:val="single" w:sz="4" w:space="0" w:color="auto"/>
            </w:tcBorders>
          </w:tcPr>
          <w:p w14:paraId="49A7EB0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83F9134"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5D29A54"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Zmogljivost mora biti vsaj 500 vzorcev na uro.</w:t>
            </w:r>
          </w:p>
        </w:tc>
        <w:tc>
          <w:tcPr>
            <w:tcW w:w="1091" w:type="pct"/>
            <w:tcBorders>
              <w:top w:val="single" w:sz="4" w:space="0" w:color="auto"/>
              <w:left w:val="single" w:sz="4" w:space="0" w:color="auto"/>
              <w:bottom w:val="single" w:sz="4" w:space="0" w:color="auto"/>
              <w:right w:val="single" w:sz="4" w:space="0" w:color="auto"/>
            </w:tcBorders>
          </w:tcPr>
          <w:p w14:paraId="4B773BD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74DCC79"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9B25985"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bCs/>
                <w:sz w:val="22"/>
                <w:szCs w:val="22"/>
              </w:rPr>
              <w:t>Omogočati mora sortiranje in arhiviranje vzorcev na stojala različnih proizvajalcev.</w:t>
            </w:r>
          </w:p>
        </w:tc>
        <w:tc>
          <w:tcPr>
            <w:tcW w:w="1091" w:type="pct"/>
            <w:tcBorders>
              <w:top w:val="single" w:sz="4" w:space="0" w:color="auto"/>
              <w:left w:val="single" w:sz="4" w:space="0" w:color="auto"/>
              <w:bottom w:val="single" w:sz="4" w:space="0" w:color="auto"/>
              <w:right w:val="single" w:sz="4" w:space="0" w:color="auto"/>
            </w:tcBorders>
          </w:tcPr>
          <w:p w14:paraId="4A213728"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3BA819D"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EAA4114"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Omogočati mora registracijo in identifikacijo vzorcev preko črtne kode.</w:t>
            </w:r>
          </w:p>
        </w:tc>
        <w:tc>
          <w:tcPr>
            <w:tcW w:w="1091" w:type="pct"/>
            <w:tcBorders>
              <w:top w:val="single" w:sz="4" w:space="0" w:color="auto"/>
              <w:left w:val="single" w:sz="4" w:space="0" w:color="auto"/>
              <w:bottom w:val="single" w:sz="4" w:space="0" w:color="auto"/>
              <w:right w:val="single" w:sz="4" w:space="0" w:color="auto"/>
            </w:tcBorders>
          </w:tcPr>
          <w:p w14:paraId="648F97A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7A38CFE"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50B65F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Omogočati mora pregled kakovosti vzorca z identifikacijo tipa epruvete glede na dimenzijo in barvo pokrovčka, s pregledom volumna vzorca ter zaznavanjem, ali je vzorec centrifugiran ali ne.</w:t>
            </w:r>
          </w:p>
        </w:tc>
        <w:tc>
          <w:tcPr>
            <w:tcW w:w="1091" w:type="pct"/>
            <w:tcBorders>
              <w:top w:val="single" w:sz="4" w:space="0" w:color="auto"/>
              <w:left w:val="single" w:sz="4" w:space="0" w:color="auto"/>
              <w:bottom w:val="single" w:sz="4" w:space="0" w:color="auto"/>
              <w:right w:val="single" w:sz="4" w:space="0" w:color="auto"/>
            </w:tcBorders>
          </w:tcPr>
          <w:p w14:paraId="3153670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36C3F11"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864E13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Omogočati mora pregled vzorca s kamero ter razlikovanje med normalnimi ter </w:t>
            </w:r>
            <w:proofErr w:type="spellStart"/>
            <w:r w:rsidRPr="002255EC">
              <w:rPr>
                <w:rFonts w:ascii="Arial" w:hAnsi="Arial" w:cs="Arial"/>
                <w:sz w:val="22"/>
                <w:szCs w:val="22"/>
              </w:rPr>
              <w:t>hemoliziranimi</w:t>
            </w:r>
            <w:proofErr w:type="spellEnd"/>
            <w:r w:rsidRPr="002255EC">
              <w:rPr>
                <w:rFonts w:ascii="Arial" w:hAnsi="Arial" w:cs="Arial"/>
                <w:sz w:val="22"/>
                <w:szCs w:val="22"/>
              </w:rPr>
              <w:t xml:space="preserve">, </w:t>
            </w:r>
            <w:proofErr w:type="spellStart"/>
            <w:r w:rsidRPr="002255EC">
              <w:rPr>
                <w:rFonts w:ascii="Arial" w:hAnsi="Arial" w:cs="Arial"/>
                <w:sz w:val="22"/>
                <w:szCs w:val="22"/>
              </w:rPr>
              <w:t>ikteričnimi</w:t>
            </w:r>
            <w:proofErr w:type="spellEnd"/>
            <w:r w:rsidRPr="002255EC">
              <w:rPr>
                <w:rFonts w:ascii="Arial" w:hAnsi="Arial" w:cs="Arial"/>
                <w:sz w:val="22"/>
                <w:szCs w:val="22"/>
              </w:rPr>
              <w:t xml:space="preserve">, </w:t>
            </w:r>
            <w:proofErr w:type="spellStart"/>
            <w:r w:rsidRPr="002255EC">
              <w:rPr>
                <w:rFonts w:ascii="Arial" w:hAnsi="Arial" w:cs="Arial"/>
                <w:sz w:val="22"/>
                <w:szCs w:val="22"/>
              </w:rPr>
              <w:t>lipemičnimi</w:t>
            </w:r>
            <w:proofErr w:type="spellEnd"/>
            <w:r w:rsidRPr="002255EC">
              <w:rPr>
                <w:rFonts w:ascii="Arial" w:hAnsi="Arial" w:cs="Arial"/>
                <w:sz w:val="22"/>
                <w:szCs w:val="22"/>
              </w:rPr>
              <w:t xml:space="preserve"> vzorci. </w:t>
            </w:r>
          </w:p>
        </w:tc>
        <w:tc>
          <w:tcPr>
            <w:tcW w:w="1091" w:type="pct"/>
            <w:tcBorders>
              <w:top w:val="single" w:sz="4" w:space="0" w:color="auto"/>
              <w:left w:val="single" w:sz="4" w:space="0" w:color="auto"/>
              <w:bottom w:val="single" w:sz="4" w:space="0" w:color="auto"/>
              <w:right w:val="single" w:sz="4" w:space="0" w:color="auto"/>
            </w:tcBorders>
          </w:tcPr>
          <w:p w14:paraId="2121A96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97545FD"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ABC2B92"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Omogočati mora sliko vzorca in pregled slike arhiviranega vzorca.</w:t>
            </w:r>
          </w:p>
        </w:tc>
        <w:tc>
          <w:tcPr>
            <w:tcW w:w="1091" w:type="pct"/>
            <w:tcBorders>
              <w:top w:val="single" w:sz="4" w:space="0" w:color="auto"/>
              <w:left w:val="single" w:sz="4" w:space="0" w:color="auto"/>
              <w:bottom w:val="single" w:sz="4" w:space="0" w:color="auto"/>
              <w:right w:val="single" w:sz="4" w:space="0" w:color="auto"/>
            </w:tcBorders>
          </w:tcPr>
          <w:p w14:paraId="6FE042F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305C7A1"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30AA8F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Omogočati mora sočasno uporabo epruvet </w:t>
            </w:r>
            <w:r w:rsidRPr="002255EC">
              <w:rPr>
                <w:rFonts w:ascii="Arial" w:eastAsia="Trebuchet MS" w:hAnsi="Arial" w:cs="Arial"/>
                <w:sz w:val="22"/>
                <w:szCs w:val="22"/>
              </w:rPr>
              <w:t>različnih standardnih dimenzij (premer 13 mm in 16 mm ter višina 75 mm in 100 mm) in tipov epruvet</w:t>
            </w:r>
            <w:r w:rsidRPr="002255EC">
              <w:rPr>
                <w:rFonts w:ascii="Arial" w:eastAsia="Calibri" w:hAnsi="Arial" w:cs="Arial"/>
                <w:sz w:val="22"/>
                <w:szCs w:val="22"/>
              </w:rPr>
              <w:t xml:space="preserve"> oz. pokrovčkov </w:t>
            </w:r>
            <w:r w:rsidRPr="002255EC">
              <w:rPr>
                <w:rFonts w:ascii="Arial" w:hAnsi="Arial" w:cs="Arial"/>
                <w:sz w:val="22"/>
                <w:szCs w:val="22"/>
              </w:rPr>
              <w:t xml:space="preserve">ter zaprtih, odprtih, centrifugiranih in </w:t>
            </w:r>
            <w:proofErr w:type="spellStart"/>
            <w:r w:rsidRPr="002255EC">
              <w:rPr>
                <w:rFonts w:ascii="Arial" w:hAnsi="Arial" w:cs="Arial"/>
                <w:sz w:val="22"/>
                <w:szCs w:val="22"/>
              </w:rPr>
              <w:t>necentrifugiranih</w:t>
            </w:r>
            <w:proofErr w:type="spellEnd"/>
            <w:r w:rsidRPr="002255EC">
              <w:rPr>
                <w:rFonts w:ascii="Arial" w:hAnsi="Arial" w:cs="Arial"/>
                <w:sz w:val="22"/>
                <w:szCs w:val="22"/>
              </w:rPr>
              <w:t xml:space="preserve"> epruvet.</w:t>
            </w:r>
          </w:p>
        </w:tc>
        <w:tc>
          <w:tcPr>
            <w:tcW w:w="1091" w:type="pct"/>
            <w:tcBorders>
              <w:top w:val="single" w:sz="4" w:space="0" w:color="auto"/>
              <w:left w:val="single" w:sz="4" w:space="0" w:color="auto"/>
              <w:bottom w:val="single" w:sz="4" w:space="0" w:color="auto"/>
              <w:right w:val="single" w:sz="4" w:space="0" w:color="auto"/>
            </w:tcBorders>
          </w:tcPr>
          <w:p w14:paraId="7B01E6F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8B653B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FC82CC0"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bCs/>
                <w:sz w:val="22"/>
                <w:szCs w:val="22"/>
              </w:rPr>
              <w:t>Omogočati mora avtomatsko prepoznavanje dimenzije in tipa epruvet ter pokrovčkov.</w:t>
            </w:r>
          </w:p>
        </w:tc>
        <w:tc>
          <w:tcPr>
            <w:tcW w:w="1091" w:type="pct"/>
            <w:tcBorders>
              <w:top w:val="single" w:sz="4" w:space="0" w:color="auto"/>
              <w:left w:val="single" w:sz="4" w:space="0" w:color="auto"/>
              <w:bottom w:val="single" w:sz="4" w:space="0" w:color="auto"/>
              <w:right w:val="single" w:sz="4" w:space="0" w:color="auto"/>
            </w:tcBorders>
          </w:tcPr>
          <w:p w14:paraId="1D69A39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CC01A7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5B573BD" w14:textId="77777777" w:rsidR="00F2232B" w:rsidRPr="002255EC" w:rsidRDefault="00F2232B" w:rsidP="001D29AA">
            <w:pPr>
              <w:pStyle w:val="Default"/>
              <w:spacing w:line="274" w:lineRule="auto"/>
              <w:jc w:val="both"/>
              <w:rPr>
                <w:rFonts w:ascii="Arial" w:hAnsi="Arial" w:cs="Arial"/>
                <w:bCs/>
                <w:sz w:val="22"/>
                <w:szCs w:val="22"/>
              </w:rPr>
            </w:pPr>
            <w:r w:rsidRPr="002255EC">
              <w:rPr>
                <w:rFonts w:ascii="Arial" w:hAnsi="Arial" w:cs="Arial"/>
                <w:bCs/>
                <w:sz w:val="22"/>
                <w:szCs w:val="22"/>
              </w:rPr>
              <w:t xml:space="preserve">Omogočati mora avtomatsko odstranjevanje različnih vrst pokrovčkov. </w:t>
            </w:r>
          </w:p>
        </w:tc>
        <w:tc>
          <w:tcPr>
            <w:tcW w:w="1091" w:type="pct"/>
            <w:tcBorders>
              <w:top w:val="single" w:sz="4" w:space="0" w:color="auto"/>
              <w:left w:val="single" w:sz="4" w:space="0" w:color="auto"/>
              <w:bottom w:val="single" w:sz="4" w:space="0" w:color="auto"/>
              <w:right w:val="single" w:sz="4" w:space="0" w:color="auto"/>
            </w:tcBorders>
          </w:tcPr>
          <w:p w14:paraId="1D25C33F"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4AAD091"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0C3DACA" w14:textId="77777777" w:rsidR="00F2232B" w:rsidRPr="002255EC" w:rsidRDefault="00F2232B" w:rsidP="001D29AA">
            <w:pPr>
              <w:pStyle w:val="Default"/>
              <w:spacing w:line="274" w:lineRule="auto"/>
              <w:jc w:val="both"/>
              <w:rPr>
                <w:rFonts w:ascii="Arial" w:hAnsi="Arial" w:cs="Arial"/>
                <w:bCs/>
                <w:sz w:val="22"/>
                <w:szCs w:val="22"/>
              </w:rPr>
            </w:pPr>
            <w:r w:rsidRPr="002255EC">
              <w:rPr>
                <w:rFonts w:ascii="Arial" w:hAnsi="Arial" w:cs="Arial"/>
                <w:bCs/>
                <w:sz w:val="22"/>
                <w:szCs w:val="22"/>
              </w:rPr>
              <w:t xml:space="preserve">Omogočati mora avtomatsko zapiranje epruvet in </w:t>
            </w:r>
            <w:proofErr w:type="spellStart"/>
            <w:r w:rsidRPr="002255EC">
              <w:rPr>
                <w:rFonts w:ascii="Arial" w:hAnsi="Arial" w:cs="Arial"/>
                <w:bCs/>
                <w:sz w:val="22"/>
                <w:szCs w:val="22"/>
              </w:rPr>
              <w:t>alikvotov</w:t>
            </w:r>
            <w:proofErr w:type="spellEnd"/>
            <w:r w:rsidRPr="002255EC">
              <w:rPr>
                <w:rFonts w:ascii="Arial" w:hAnsi="Arial" w:cs="Arial"/>
                <w:bCs/>
                <w:sz w:val="22"/>
                <w:szCs w:val="22"/>
              </w:rPr>
              <w:t xml:space="preserve"> z zaščitno folijo.</w:t>
            </w:r>
          </w:p>
        </w:tc>
        <w:tc>
          <w:tcPr>
            <w:tcW w:w="1091" w:type="pct"/>
            <w:tcBorders>
              <w:top w:val="single" w:sz="4" w:space="0" w:color="auto"/>
              <w:left w:val="single" w:sz="4" w:space="0" w:color="auto"/>
              <w:bottom w:val="single" w:sz="4" w:space="0" w:color="auto"/>
              <w:right w:val="single" w:sz="4" w:space="0" w:color="auto"/>
            </w:tcBorders>
          </w:tcPr>
          <w:p w14:paraId="74AD3A8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564C17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8101E60"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Izhodni modul mora imeti prostor za razvrščanje vzorcev (za arhiv, druge analizatorje, </w:t>
            </w:r>
            <w:proofErr w:type="spellStart"/>
            <w:r w:rsidRPr="002255EC">
              <w:rPr>
                <w:rFonts w:ascii="Arial" w:hAnsi="Arial" w:cs="Arial"/>
                <w:sz w:val="22"/>
                <w:szCs w:val="22"/>
              </w:rPr>
              <w:t>ekspedit</w:t>
            </w:r>
            <w:proofErr w:type="spellEnd"/>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3D69F83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41544E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55F618E" w14:textId="77777777" w:rsidR="00F2232B" w:rsidRPr="002255EC" w:rsidRDefault="00F2232B" w:rsidP="001D29AA">
            <w:pPr>
              <w:pStyle w:val="Default"/>
              <w:spacing w:line="274" w:lineRule="auto"/>
              <w:jc w:val="both"/>
              <w:rPr>
                <w:rFonts w:ascii="Arial" w:hAnsi="Arial" w:cs="Arial"/>
                <w:bCs/>
                <w:sz w:val="22"/>
                <w:szCs w:val="22"/>
              </w:rPr>
            </w:pPr>
            <w:r w:rsidRPr="002255EC">
              <w:rPr>
                <w:rFonts w:ascii="Arial" w:hAnsi="Arial" w:cs="Arial"/>
                <w:sz w:val="22"/>
                <w:szCs w:val="22"/>
              </w:rPr>
              <w:t>Imeti mora prostor za izločanje vzorcev z napakami.</w:t>
            </w:r>
          </w:p>
        </w:tc>
        <w:tc>
          <w:tcPr>
            <w:tcW w:w="1091" w:type="pct"/>
            <w:tcBorders>
              <w:top w:val="single" w:sz="4" w:space="0" w:color="auto"/>
              <w:left w:val="single" w:sz="4" w:space="0" w:color="auto"/>
              <w:bottom w:val="single" w:sz="4" w:space="0" w:color="auto"/>
              <w:right w:val="single" w:sz="4" w:space="0" w:color="auto"/>
            </w:tcBorders>
          </w:tcPr>
          <w:p w14:paraId="572E3E3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F23800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F004C78"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bCs/>
                <w:sz w:val="22"/>
                <w:szCs w:val="22"/>
              </w:rPr>
              <w:t>Zagotoviti mora sledljivost pozicije vsakega vzorca na stojalu (tudi ko je že v arhivu).</w:t>
            </w:r>
          </w:p>
        </w:tc>
        <w:tc>
          <w:tcPr>
            <w:tcW w:w="1091" w:type="pct"/>
            <w:tcBorders>
              <w:top w:val="single" w:sz="4" w:space="0" w:color="auto"/>
              <w:left w:val="single" w:sz="4" w:space="0" w:color="auto"/>
              <w:bottom w:val="single" w:sz="4" w:space="0" w:color="auto"/>
              <w:right w:val="single" w:sz="4" w:space="0" w:color="auto"/>
            </w:tcBorders>
          </w:tcPr>
          <w:p w14:paraId="2982848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70D1A69"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FF30A25"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Omogočati mora detekcijo strdkov med </w:t>
            </w:r>
            <w:proofErr w:type="spellStart"/>
            <w:r w:rsidRPr="002255EC">
              <w:rPr>
                <w:rFonts w:ascii="Arial" w:hAnsi="Arial" w:cs="Arial"/>
                <w:sz w:val="22"/>
                <w:szCs w:val="22"/>
              </w:rPr>
              <w:t>alikvotiranjem</w:t>
            </w:r>
            <w:proofErr w:type="spellEnd"/>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09D90E7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5C1FBE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CBB21E8"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 xml:space="preserve">Omogočati mora označevanje </w:t>
            </w:r>
            <w:proofErr w:type="spellStart"/>
            <w:r w:rsidRPr="002255EC">
              <w:rPr>
                <w:rFonts w:ascii="Arial" w:hAnsi="Arial" w:cs="Arial"/>
                <w:sz w:val="22"/>
                <w:szCs w:val="22"/>
              </w:rPr>
              <w:t>alikvotov</w:t>
            </w:r>
            <w:proofErr w:type="spellEnd"/>
            <w:r w:rsidRPr="002255EC">
              <w:rPr>
                <w:rFonts w:ascii="Arial" w:hAnsi="Arial" w:cs="Arial"/>
                <w:sz w:val="22"/>
                <w:szCs w:val="22"/>
              </w:rPr>
              <w:t xml:space="preserve"> z nalepkami ter navzkrižno kontrolo črtne kode </w:t>
            </w:r>
            <w:proofErr w:type="spellStart"/>
            <w:r w:rsidRPr="002255EC">
              <w:rPr>
                <w:rFonts w:ascii="Arial" w:hAnsi="Arial" w:cs="Arial"/>
                <w:sz w:val="22"/>
                <w:szCs w:val="22"/>
              </w:rPr>
              <w:t>alikvota</w:t>
            </w:r>
            <w:proofErr w:type="spellEnd"/>
            <w:r w:rsidRPr="002255EC">
              <w:rPr>
                <w:rFonts w:ascii="Arial" w:hAnsi="Arial" w:cs="Arial"/>
                <w:sz w:val="22"/>
                <w:szCs w:val="22"/>
              </w:rPr>
              <w:t xml:space="preserve"> s primarno epruveto.</w:t>
            </w:r>
          </w:p>
        </w:tc>
        <w:tc>
          <w:tcPr>
            <w:tcW w:w="1091" w:type="pct"/>
            <w:tcBorders>
              <w:top w:val="single" w:sz="4" w:space="0" w:color="auto"/>
              <w:left w:val="single" w:sz="4" w:space="0" w:color="auto"/>
              <w:bottom w:val="single" w:sz="4" w:space="0" w:color="auto"/>
              <w:right w:val="single" w:sz="4" w:space="0" w:color="auto"/>
            </w:tcBorders>
          </w:tcPr>
          <w:p w14:paraId="3210B37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81F4D1B"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E9A9AE" w14:textId="77777777" w:rsidR="00F2232B" w:rsidRPr="002255EC" w:rsidRDefault="00F2232B" w:rsidP="001D29AA">
            <w:pPr>
              <w:pStyle w:val="Default"/>
              <w:spacing w:line="274" w:lineRule="auto"/>
              <w:jc w:val="both"/>
              <w:rPr>
                <w:rFonts w:ascii="Arial" w:hAnsi="Arial" w:cs="Arial"/>
                <w:b/>
                <w:bCs/>
                <w:sz w:val="22"/>
                <w:szCs w:val="22"/>
                <w:lang w:eastAsia="ar-SA"/>
              </w:rPr>
            </w:pPr>
            <w:r w:rsidRPr="002255EC">
              <w:rPr>
                <w:rFonts w:ascii="Arial" w:hAnsi="Arial" w:cs="Arial"/>
                <w:b/>
                <w:bCs/>
                <w:sz w:val="22"/>
                <w:szCs w:val="22"/>
              </w:rPr>
              <w:t xml:space="preserve">Centrifuga </w:t>
            </w:r>
          </w:p>
        </w:tc>
      </w:tr>
      <w:tr w:rsidR="00F2232B" w:rsidRPr="002255EC" w14:paraId="19EE508D"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73DDD6ED" w14:textId="77777777" w:rsidR="00F2232B" w:rsidRPr="002255EC" w:rsidRDefault="00F2232B" w:rsidP="001D29AA">
            <w:pPr>
              <w:pStyle w:val="Default"/>
              <w:spacing w:line="274" w:lineRule="auto"/>
              <w:jc w:val="both"/>
              <w:rPr>
                <w:rFonts w:ascii="Arial" w:hAnsi="Arial" w:cs="Arial"/>
                <w:bCs/>
                <w:sz w:val="22"/>
                <w:szCs w:val="22"/>
                <w:lang w:eastAsia="ar-SA"/>
              </w:rPr>
            </w:pPr>
            <w:r w:rsidRPr="002255EC">
              <w:rPr>
                <w:rFonts w:ascii="Arial" w:hAnsi="Arial" w:cs="Arial"/>
                <w:sz w:val="22"/>
                <w:szCs w:val="22"/>
              </w:rPr>
              <w:t>Omogočati mora avtomatsko nalaganje epruvet različnih standardnih dimenzij in tipov.</w:t>
            </w:r>
          </w:p>
        </w:tc>
        <w:tc>
          <w:tcPr>
            <w:tcW w:w="1091" w:type="pct"/>
            <w:tcBorders>
              <w:top w:val="single" w:sz="4" w:space="0" w:color="auto"/>
              <w:left w:val="single" w:sz="4" w:space="0" w:color="auto"/>
              <w:bottom w:val="single" w:sz="4" w:space="0" w:color="auto"/>
              <w:right w:val="single" w:sz="4" w:space="0" w:color="auto"/>
            </w:tcBorders>
          </w:tcPr>
          <w:p w14:paraId="208B454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E40618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694DFD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Omogočati mora sočasno centrifugiranje epruvet različnih standardnih dimenzij in tipov.</w:t>
            </w:r>
          </w:p>
        </w:tc>
        <w:tc>
          <w:tcPr>
            <w:tcW w:w="1091" w:type="pct"/>
            <w:tcBorders>
              <w:top w:val="single" w:sz="4" w:space="0" w:color="auto"/>
              <w:left w:val="single" w:sz="4" w:space="0" w:color="auto"/>
              <w:bottom w:val="single" w:sz="4" w:space="0" w:color="auto"/>
              <w:right w:val="single" w:sz="4" w:space="0" w:color="auto"/>
            </w:tcBorders>
          </w:tcPr>
          <w:p w14:paraId="785BA11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FDD05A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6EA2DE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Omogočati mora nastavitve različnih programov centrifugiranja za različne vrste vzorcev.</w:t>
            </w:r>
          </w:p>
        </w:tc>
        <w:tc>
          <w:tcPr>
            <w:tcW w:w="1091" w:type="pct"/>
            <w:tcBorders>
              <w:top w:val="single" w:sz="4" w:space="0" w:color="auto"/>
              <w:left w:val="single" w:sz="4" w:space="0" w:color="auto"/>
              <w:bottom w:val="single" w:sz="4" w:space="0" w:color="auto"/>
              <w:right w:val="single" w:sz="4" w:space="0" w:color="auto"/>
            </w:tcBorders>
          </w:tcPr>
          <w:p w14:paraId="50F05AE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8EB1F83"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D2F6D94" w14:textId="77777777" w:rsidR="00F2232B" w:rsidRPr="002255EC" w:rsidRDefault="00F2232B" w:rsidP="001D29AA">
            <w:pPr>
              <w:pStyle w:val="Default"/>
              <w:spacing w:line="274" w:lineRule="auto"/>
              <w:jc w:val="both"/>
              <w:rPr>
                <w:rFonts w:ascii="Arial" w:hAnsi="Arial" w:cs="Arial"/>
                <w:bCs/>
                <w:sz w:val="22"/>
                <w:szCs w:val="22"/>
                <w:lang w:eastAsia="ar-SA"/>
              </w:rPr>
            </w:pPr>
            <w:r w:rsidRPr="002255EC">
              <w:rPr>
                <w:rFonts w:ascii="Arial" w:hAnsi="Arial" w:cs="Arial"/>
                <w:sz w:val="22"/>
                <w:szCs w:val="22"/>
              </w:rPr>
              <w:t>Minimalna kapaciteta centrifuge mora biti vsaj 50 epruvet.</w:t>
            </w:r>
          </w:p>
        </w:tc>
        <w:tc>
          <w:tcPr>
            <w:tcW w:w="1091" w:type="pct"/>
            <w:tcBorders>
              <w:top w:val="single" w:sz="4" w:space="0" w:color="auto"/>
              <w:left w:val="single" w:sz="4" w:space="0" w:color="auto"/>
              <w:bottom w:val="single" w:sz="4" w:space="0" w:color="auto"/>
              <w:right w:val="single" w:sz="4" w:space="0" w:color="auto"/>
            </w:tcBorders>
          </w:tcPr>
          <w:p w14:paraId="2F8B954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EF1C18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F24A016" w14:textId="77777777" w:rsidR="00F2232B" w:rsidRPr="002255EC" w:rsidRDefault="00F2232B" w:rsidP="001D29AA">
            <w:pPr>
              <w:pStyle w:val="Default"/>
              <w:spacing w:line="274" w:lineRule="auto"/>
              <w:jc w:val="both"/>
              <w:rPr>
                <w:rFonts w:ascii="Arial" w:hAnsi="Arial" w:cs="Arial"/>
                <w:bCs/>
                <w:sz w:val="22"/>
                <w:szCs w:val="22"/>
                <w:lang w:eastAsia="ar-SA"/>
              </w:rPr>
            </w:pPr>
            <w:r w:rsidRPr="002255EC">
              <w:rPr>
                <w:rFonts w:ascii="Arial" w:hAnsi="Arial" w:cs="Arial"/>
                <w:sz w:val="22"/>
                <w:szCs w:val="22"/>
              </w:rPr>
              <w:t>Zagotavljati mora nastavljivi čas začetka centrifugiranja, ki je sprožen v odvisnosti od časovnega zamika.</w:t>
            </w:r>
          </w:p>
        </w:tc>
        <w:tc>
          <w:tcPr>
            <w:tcW w:w="1091" w:type="pct"/>
            <w:tcBorders>
              <w:top w:val="single" w:sz="4" w:space="0" w:color="auto"/>
              <w:left w:val="single" w:sz="4" w:space="0" w:color="auto"/>
              <w:bottom w:val="single" w:sz="4" w:space="0" w:color="auto"/>
              <w:right w:val="single" w:sz="4" w:space="0" w:color="auto"/>
            </w:tcBorders>
          </w:tcPr>
          <w:p w14:paraId="0B1E280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1352FB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B9A01A1"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Omogočati mora centrifugiranje v hlajenih pogojih z nastavljivo temperaturo (vsaj 4 – 25</w:t>
            </w:r>
            <w:r w:rsidRPr="002255EC">
              <w:rPr>
                <w:rFonts w:ascii="Arial" w:hAnsi="Arial" w:cs="Arial"/>
                <w:sz w:val="22"/>
                <w:szCs w:val="22"/>
                <w:vertAlign w:val="superscript"/>
              </w:rPr>
              <w:t>0</w:t>
            </w:r>
            <w:r w:rsidRPr="002255EC">
              <w:rPr>
                <w:rFonts w:ascii="Arial" w:hAnsi="Arial" w:cs="Arial"/>
                <w:sz w:val="22"/>
                <w:szCs w:val="22"/>
              </w:rPr>
              <w:t>C).</w:t>
            </w:r>
          </w:p>
        </w:tc>
        <w:tc>
          <w:tcPr>
            <w:tcW w:w="1091" w:type="pct"/>
            <w:tcBorders>
              <w:top w:val="single" w:sz="4" w:space="0" w:color="auto"/>
              <w:left w:val="single" w:sz="4" w:space="0" w:color="auto"/>
              <w:bottom w:val="single" w:sz="4" w:space="0" w:color="auto"/>
              <w:right w:val="single" w:sz="4" w:space="0" w:color="auto"/>
            </w:tcBorders>
          </w:tcPr>
          <w:p w14:paraId="1E3D501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019CB7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075026E"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Sile centrifugiranja morajo biti zagotovljene do 3500x</w:t>
            </w:r>
            <w:r w:rsidRPr="002255EC">
              <w:rPr>
                <w:rFonts w:ascii="Arial" w:hAnsi="Arial" w:cs="Arial"/>
                <w:i/>
                <w:iCs/>
                <w:sz w:val="22"/>
                <w:szCs w:val="22"/>
              </w:rPr>
              <w:t>g</w:t>
            </w:r>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03EB2C9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FFD9DA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8A023D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Zagotoviti mora avtomatski transport vzorcev za nadaljnje procesiranje vzorcev.</w:t>
            </w:r>
          </w:p>
        </w:tc>
        <w:tc>
          <w:tcPr>
            <w:tcW w:w="1091" w:type="pct"/>
            <w:tcBorders>
              <w:top w:val="single" w:sz="4" w:space="0" w:color="auto"/>
              <w:left w:val="single" w:sz="4" w:space="0" w:color="auto"/>
              <w:bottom w:val="single" w:sz="4" w:space="0" w:color="auto"/>
              <w:right w:val="single" w:sz="4" w:space="0" w:color="auto"/>
            </w:tcBorders>
          </w:tcPr>
          <w:p w14:paraId="228C008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E8BAEDB"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94E7C0" w14:textId="77777777" w:rsidR="00F2232B" w:rsidRPr="002255EC" w:rsidRDefault="00F2232B" w:rsidP="001D29AA">
            <w:pPr>
              <w:pStyle w:val="Default"/>
              <w:spacing w:line="274" w:lineRule="auto"/>
              <w:jc w:val="both"/>
              <w:rPr>
                <w:rFonts w:ascii="Arial" w:hAnsi="Arial" w:cs="Arial"/>
                <w:b/>
                <w:bCs/>
                <w:sz w:val="22"/>
                <w:szCs w:val="22"/>
                <w:lang w:eastAsia="ar-SA"/>
              </w:rPr>
            </w:pPr>
            <w:r w:rsidRPr="002255EC">
              <w:rPr>
                <w:rFonts w:ascii="Arial" w:hAnsi="Arial" w:cs="Arial"/>
                <w:b/>
                <w:bCs/>
                <w:sz w:val="22"/>
                <w:szCs w:val="22"/>
              </w:rPr>
              <w:t>Tehnične in strokovne zahteve  - 6. biokemični (+ISE) modul analitskega sistema</w:t>
            </w:r>
          </w:p>
        </w:tc>
      </w:tr>
      <w:tr w:rsidR="00F2232B" w:rsidRPr="002255EC" w14:paraId="0C2FF49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FBFD60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Analitski sistem mora omogočati najmanj 800 fotometričnih preiskav in najmanj 600 ISE preiskav na uro.</w:t>
            </w:r>
          </w:p>
        </w:tc>
        <w:tc>
          <w:tcPr>
            <w:tcW w:w="1091" w:type="pct"/>
            <w:tcBorders>
              <w:top w:val="single" w:sz="4" w:space="0" w:color="auto"/>
              <w:left w:val="single" w:sz="4" w:space="0" w:color="auto"/>
              <w:bottom w:val="single" w:sz="4" w:space="0" w:color="auto"/>
              <w:right w:val="single" w:sz="4" w:space="0" w:color="auto"/>
            </w:tcBorders>
          </w:tcPr>
          <w:p w14:paraId="4D81EB6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822CEA7"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6C6B3C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lastRenderedPageBreak/>
              <w:t xml:space="preserve">Analitski sistem mora omogočati analizo različnih vrst vzorca: seruma, plazme, polne krvi, </w:t>
            </w:r>
            <w:proofErr w:type="spellStart"/>
            <w:r w:rsidRPr="002255EC">
              <w:rPr>
                <w:rFonts w:ascii="Arial" w:hAnsi="Arial" w:cs="Arial"/>
                <w:sz w:val="22"/>
                <w:szCs w:val="22"/>
              </w:rPr>
              <w:t>hemolizata</w:t>
            </w:r>
            <w:proofErr w:type="spellEnd"/>
            <w:r w:rsidRPr="002255EC">
              <w:rPr>
                <w:rFonts w:ascii="Arial" w:hAnsi="Arial" w:cs="Arial"/>
                <w:sz w:val="22"/>
                <w:szCs w:val="22"/>
              </w:rPr>
              <w:t xml:space="preserve">, </w:t>
            </w:r>
            <w:proofErr w:type="spellStart"/>
            <w:r w:rsidRPr="002255EC">
              <w:rPr>
                <w:rFonts w:ascii="Arial" w:hAnsi="Arial" w:cs="Arial"/>
                <w:sz w:val="22"/>
                <w:szCs w:val="22"/>
              </w:rPr>
              <w:t>likvorja</w:t>
            </w:r>
            <w:proofErr w:type="spellEnd"/>
            <w:r w:rsidRPr="002255EC">
              <w:rPr>
                <w:rFonts w:ascii="Arial" w:hAnsi="Arial" w:cs="Arial"/>
                <w:sz w:val="22"/>
                <w:szCs w:val="22"/>
              </w:rPr>
              <w:t>, blata, urina.</w:t>
            </w:r>
          </w:p>
        </w:tc>
        <w:tc>
          <w:tcPr>
            <w:tcW w:w="1091" w:type="pct"/>
            <w:tcBorders>
              <w:top w:val="single" w:sz="4" w:space="0" w:color="auto"/>
              <w:left w:val="single" w:sz="4" w:space="0" w:color="auto"/>
              <w:bottom w:val="single" w:sz="4" w:space="0" w:color="auto"/>
              <w:right w:val="single" w:sz="4" w:space="0" w:color="auto"/>
            </w:tcBorders>
          </w:tcPr>
          <w:p w14:paraId="2FEB7CE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B36042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DA32076" w14:textId="77777777" w:rsidR="00F2232B"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Analitski sistem mora omogočati določanje HIL indeksa za </w:t>
            </w:r>
            <w:proofErr w:type="spellStart"/>
            <w:r w:rsidRPr="002255EC">
              <w:rPr>
                <w:rFonts w:ascii="Arial" w:hAnsi="Arial" w:cs="Arial"/>
                <w:sz w:val="22"/>
                <w:szCs w:val="22"/>
              </w:rPr>
              <w:t>lipemijo</w:t>
            </w:r>
            <w:proofErr w:type="spellEnd"/>
            <w:r w:rsidRPr="002255EC">
              <w:rPr>
                <w:rFonts w:ascii="Arial" w:hAnsi="Arial" w:cs="Arial"/>
                <w:sz w:val="22"/>
                <w:szCs w:val="22"/>
              </w:rPr>
              <w:t xml:space="preserve">, hemolizo in </w:t>
            </w:r>
            <w:proofErr w:type="spellStart"/>
            <w:r w:rsidRPr="002255EC">
              <w:rPr>
                <w:rFonts w:ascii="Arial" w:hAnsi="Arial" w:cs="Arial"/>
                <w:sz w:val="22"/>
                <w:szCs w:val="22"/>
              </w:rPr>
              <w:t>ikterijo</w:t>
            </w:r>
            <w:proofErr w:type="spellEnd"/>
            <w:r w:rsidRPr="002255EC">
              <w:rPr>
                <w:rFonts w:ascii="Arial" w:hAnsi="Arial" w:cs="Arial"/>
                <w:sz w:val="22"/>
                <w:szCs w:val="22"/>
              </w:rPr>
              <w:t xml:space="preserve"> vsakega vzorca ter avtomatsko vrednotenje rezultatov posameznih preiskav glede na izmerjene vrednosti HIL </w:t>
            </w:r>
            <w:r w:rsidRPr="001D29AA">
              <w:rPr>
                <w:rFonts w:ascii="Arial" w:hAnsi="Arial" w:cs="Arial"/>
                <w:sz w:val="22"/>
                <w:szCs w:val="22"/>
              </w:rPr>
              <w:t>indeksa.</w:t>
            </w:r>
          </w:p>
          <w:p w14:paraId="6A5ED3BA" w14:textId="7E02C739" w:rsidR="00983928" w:rsidRPr="002255EC" w:rsidRDefault="001D29AA" w:rsidP="001D29AA">
            <w:pPr>
              <w:pStyle w:val="Default"/>
              <w:spacing w:line="274" w:lineRule="auto"/>
              <w:jc w:val="both"/>
              <w:rPr>
                <w:rFonts w:ascii="Arial" w:hAnsi="Arial" w:cs="Arial"/>
                <w:sz w:val="22"/>
                <w:szCs w:val="22"/>
              </w:rPr>
            </w:pPr>
            <w:r>
              <w:rPr>
                <w:rFonts w:ascii="Arial" w:hAnsi="Arial" w:cs="Arial"/>
                <w:sz w:val="22"/>
                <w:szCs w:val="22"/>
              </w:rPr>
              <w:t>Ponudba mora vsebovati ves material za izvedbo meritev HIL indeksa pri vsakem vzorcu seruma ali plazme za oba analitska sistema (60.000 vzorcev na leto).</w:t>
            </w:r>
          </w:p>
        </w:tc>
        <w:tc>
          <w:tcPr>
            <w:tcW w:w="1091" w:type="pct"/>
            <w:tcBorders>
              <w:top w:val="single" w:sz="4" w:space="0" w:color="auto"/>
              <w:left w:val="single" w:sz="4" w:space="0" w:color="auto"/>
              <w:bottom w:val="single" w:sz="4" w:space="0" w:color="auto"/>
              <w:right w:val="single" w:sz="4" w:space="0" w:color="auto"/>
            </w:tcBorders>
          </w:tcPr>
          <w:p w14:paraId="52ED788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5DC081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24AF51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bCs/>
                <w:sz w:val="22"/>
                <w:szCs w:val="22"/>
              </w:rPr>
              <w:t>Analitski sistem mora imeti vsaj 60 prostih mest za reagente.</w:t>
            </w:r>
          </w:p>
        </w:tc>
        <w:tc>
          <w:tcPr>
            <w:tcW w:w="1091" w:type="pct"/>
            <w:tcBorders>
              <w:top w:val="single" w:sz="4" w:space="0" w:color="auto"/>
              <w:left w:val="single" w:sz="4" w:space="0" w:color="auto"/>
              <w:bottom w:val="single" w:sz="4" w:space="0" w:color="auto"/>
              <w:right w:val="single" w:sz="4" w:space="0" w:color="auto"/>
            </w:tcBorders>
          </w:tcPr>
          <w:p w14:paraId="70AA070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A8EA969"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52FE421"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Analitski sistem mora omogočati postavitev aplikacij uporabnika.</w:t>
            </w:r>
          </w:p>
        </w:tc>
        <w:tc>
          <w:tcPr>
            <w:tcW w:w="1091" w:type="pct"/>
            <w:tcBorders>
              <w:top w:val="single" w:sz="4" w:space="0" w:color="auto"/>
              <w:left w:val="single" w:sz="4" w:space="0" w:color="auto"/>
              <w:bottom w:val="single" w:sz="4" w:space="0" w:color="auto"/>
              <w:right w:val="single" w:sz="4" w:space="0" w:color="auto"/>
            </w:tcBorders>
          </w:tcPr>
          <w:p w14:paraId="394F842E"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A4DA79E"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E05ECAD"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Analitski sistem mora imeti kivete za večkratno uporabo z lastno pralno enoto.</w:t>
            </w:r>
          </w:p>
        </w:tc>
        <w:tc>
          <w:tcPr>
            <w:tcW w:w="1091" w:type="pct"/>
            <w:tcBorders>
              <w:top w:val="single" w:sz="4" w:space="0" w:color="auto"/>
              <w:left w:val="single" w:sz="4" w:space="0" w:color="auto"/>
              <w:bottom w:val="single" w:sz="4" w:space="0" w:color="auto"/>
              <w:right w:val="single" w:sz="4" w:space="0" w:color="auto"/>
            </w:tcBorders>
          </w:tcPr>
          <w:p w14:paraId="14555FE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C32752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0242BCC"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Povprečen zahtevani volumen vzorca na preiskavo ne sme presegati 15 µL.</w:t>
            </w:r>
          </w:p>
        </w:tc>
        <w:tc>
          <w:tcPr>
            <w:tcW w:w="1091" w:type="pct"/>
            <w:tcBorders>
              <w:top w:val="single" w:sz="4" w:space="0" w:color="auto"/>
              <w:left w:val="single" w:sz="4" w:space="0" w:color="auto"/>
              <w:bottom w:val="single" w:sz="4" w:space="0" w:color="auto"/>
              <w:right w:val="single" w:sz="4" w:space="0" w:color="auto"/>
            </w:tcBorders>
          </w:tcPr>
          <w:p w14:paraId="06B0EAF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4570EEC"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C5FBBB"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b/>
                <w:bCs/>
                <w:sz w:val="22"/>
                <w:szCs w:val="22"/>
              </w:rPr>
              <w:t xml:space="preserve">Tehnične in strokovne zahteve – 7. </w:t>
            </w:r>
            <w:proofErr w:type="spellStart"/>
            <w:r w:rsidRPr="002255EC">
              <w:rPr>
                <w:rFonts w:ascii="Arial" w:hAnsi="Arial" w:cs="Arial"/>
                <w:b/>
                <w:bCs/>
                <w:sz w:val="22"/>
                <w:szCs w:val="22"/>
              </w:rPr>
              <w:t>imunokemični</w:t>
            </w:r>
            <w:proofErr w:type="spellEnd"/>
            <w:r w:rsidRPr="002255EC">
              <w:rPr>
                <w:rFonts w:ascii="Arial" w:hAnsi="Arial" w:cs="Arial"/>
                <w:b/>
                <w:bCs/>
                <w:sz w:val="22"/>
                <w:szCs w:val="22"/>
              </w:rPr>
              <w:t xml:space="preserve"> modul analitskega sistema</w:t>
            </w:r>
          </w:p>
        </w:tc>
      </w:tr>
      <w:tr w:rsidR="00F2232B" w:rsidRPr="002255EC" w14:paraId="5B35D5D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AE45359"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 xml:space="preserve">Analitski sistem mora omogočati najmanj 200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na uro.</w:t>
            </w:r>
          </w:p>
        </w:tc>
        <w:tc>
          <w:tcPr>
            <w:tcW w:w="1091" w:type="pct"/>
            <w:tcBorders>
              <w:top w:val="single" w:sz="4" w:space="0" w:color="auto"/>
              <w:left w:val="single" w:sz="4" w:space="0" w:color="auto"/>
              <w:bottom w:val="single" w:sz="4" w:space="0" w:color="auto"/>
              <w:right w:val="single" w:sz="4" w:space="0" w:color="auto"/>
            </w:tcBorders>
          </w:tcPr>
          <w:p w14:paraId="745E281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BE8ADA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B5AB73C"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 xml:space="preserve">Analitski sistem mora omogočati analizo različnih vrst vzorca: seruma, plazme, polne krvi, </w:t>
            </w:r>
            <w:proofErr w:type="spellStart"/>
            <w:r w:rsidRPr="002255EC">
              <w:rPr>
                <w:rFonts w:ascii="Arial" w:hAnsi="Arial" w:cs="Arial"/>
                <w:sz w:val="22"/>
                <w:szCs w:val="22"/>
              </w:rPr>
              <w:t>hemolizata</w:t>
            </w:r>
            <w:proofErr w:type="spellEnd"/>
            <w:r w:rsidRPr="002255EC">
              <w:rPr>
                <w:rFonts w:ascii="Arial" w:hAnsi="Arial" w:cs="Arial"/>
                <w:sz w:val="22"/>
                <w:szCs w:val="22"/>
              </w:rPr>
              <w:t xml:space="preserve">, </w:t>
            </w:r>
            <w:proofErr w:type="spellStart"/>
            <w:r w:rsidRPr="002255EC">
              <w:rPr>
                <w:rFonts w:ascii="Arial" w:hAnsi="Arial" w:cs="Arial"/>
                <w:sz w:val="22"/>
                <w:szCs w:val="22"/>
              </w:rPr>
              <w:t>likvorja</w:t>
            </w:r>
            <w:proofErr w:type="spellEnd"/>
            <w:r w:rsidRPr="002255EC">
              <w:rPr>
                <w:rFonts w:ascii="Arial" w:hAnsi="Arial" w:cs="Arial"/>
                <w:sz w:val="22"/>
                <w:szCs w:val="22"/>
              </w:rPr>
              <w:t>, blata, urina.</w:t>
            </w:r>
          </w:p>
        </w:tc>
        <w:tc>
          <w:tcPr>
            <w:tcW w:w="1091" w:type="pct"/>
            <w:tcBorders>
              <w:top w:val="single" w:sz="4" w:space="0" w:color="auto"/>
              <w:left w:val="single" w:sz="4" w:space="0" w:color="auto"/>
              <w:bottom w:val="single" w:sz="4" w:space="0" w:color="auto"/>
              <w:right w:val="single" w:sz="4" w:space="0" w:color="auto"/>
            </w:tcBorders>
          </w:tcPr>
          <w:p w14:paraId="22344FDE"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2EC3A1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85B77E7"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Analitski sistem mora imeti vsaj 45 prostih mest za reagente.</w:t>
            </w:r>
          </w:p>
        </w:tc>
        <w:tc>
          <w:tcPr>
            <w:tcW w:w="1091" w:type="pct"/>
            <w:tcBorders>
              <w:top w:val="single" w:sz="4" w:space="0" w:color="auto"/>
              <w:left w:val="single" w:sz="4" w:space="0" w:color="auto"/>
              <w:bottom w:val="single" w:sz="4" w:space="0" w:color="auto"/>
              <w:right w:val="single" w:sz="4" w:space="0" w:color="auto"/>
            </w:tcBorders>
          </w:tcPr>
          <w:p w14:paraId="28139948"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0F7439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B7E7E5F"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 xml:space="preserve">Analitski sistem mora omogočati zaščito pred navzkrižno kontaminacijo med vzorci z uporabo </w:t>
            </w:r>
            <w:proofErr w:type="spellStart"/>
            <w:r w:rsidRPr="002255EC">
              <w:rPr>
                <w:rFonts w:ascii="Arial" w:hAnsi="Arial" w:cs="Arial"/>
                <w:sz w:val="22"/>
                <w:szCs w:val="22"/>
              </w:rPr>
              <w:t>pipetnih</w:t>
            </w:r>
            <w:proofErr w:type="spellEnd"/>
            <w:r w:rsidRPr="002255EC">
              <w:rPr>
                <w:rFonts w:ascii="Arial" w:hAnsi="Arial" w:cs="Arial"/>
                <w:sz w:val="22"/>
                <w:szCs w:val="22"/>
              </w:rPr>
              <w:t xml:space="preserve"> nastavkov in reakcijskih posodic za enkratno uporabo za vsak vzorec.</w:t>
            </w:r>
          </w:p>
        </w:tc>
        <w:tc>
          <w:tcPr>
            <w:tcW w:w="1091" w:type="pct"/>
            <w:tcBorders>
              <w:top w:val="single" w:sz="4" w:space="0" w:color="auto"/>
              <w:left w:val="single" w:sz="4" w:space="0" w:color="auto"/>
              <w:bottom w:val="single" w:sz="4" w:space="0" w:color="auto"/>
              <w:right w:val="single" w:sz="4" w:space="0" w:color="auto"/>
            </w:tcBorders>
          </w:tcPr>
          <w:p w14:paraId="0EC2C474"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9E60B7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8EA0E6C" w14:textId="77777777" w:rsidR="00F2232B" w:rsidRPr="002255EC" w:rsidRDefault="00F2232B" w:rsidP="001D29AA">
            <w:pPr>
              <w:pStyle w:val="Default"/>
              <w:spacing w:line="274" w:lineRule="auto"/>
              <w:jc w:val="both"/>
              <w:rPr>
                <w:rFonts w:ascii="Arial" w:hAnsi="Arial" w:cs="Arial"/>
                <w:kern w:val="0"/>
                <w:sz w:val="22"/>
                <w:szCs w:val="22"/>
              </w:rPr>
            </w:pPr>
            <w:r w:rsidRPr="002255EC">
              <w:rPr>
                <w:rFonts w:ascii="Arial" w:hAnsi="Arial" w:cs="Arial"/>
                <w:sz w:val="22"/>
                <w:szCs w:val="22"/>
              </w:rPr>
              <w:t>Povprečen zahtevani volumen vzorca na preiskavo ne sme presegati 20 µL.</w:t>
            </w:r>
          </w:p>
        </w:tc>
        <w:tc>
          <w:tcPr>
            <w:tcW w:w="1091" w:type="pct"/>
            <w:tcBorders>
              <w:top w:val="single" w:sz="4" w:space="0" w:color="auto"/>
              <w:left w:val="single" w:sz="4" w:space="0" w:color="auto"/>
              <w:bottom w:val="single" w:sz="4" w:space="0" w:color="auto"/>
              <w:right w:val="single" w:sz="4" w:space="0" w:color="auto"/>
            </w:tcBorders>
          </w:tcPr>
          <w:p w14:paraId="1637E8AE"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3CA3BD6"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52AD2D"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b/>
                <w:bCs/>
                <w:sz w:val="22"/>
                <w:szCs w:val="22"/>
              </w:rPr>
              <w:t>Tehnične in strokovne zahteve  - 8. servis in podpora</w:t>
            </w:r>
          </w:p>
        </w:tc>
      </w:tr>
      <w:tr w:rsidR="00F2232B" w:rsidRPr="002255EC" w14:paraId="0D1BE90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0666C31"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zagotoviti neprekinjeno izvajanje vseh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tudi v primeru okvar opreme.</w:t>
            </w:r>
          </w:p>
          <w:p w14:paraId="3451596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Sprejem sporočila o napaki/okvari mora biti zagotovljen 24 ur na dan vse dni v letu.</w:t>
            </w:r>
          </w:p>
          <w:p w14:paraId="2FDFE12B"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Odpravo napak/okvar mora zagotoviti v roku 12-ih ur od prejema sporočila vse dni v letu.</w:t>
            </w:r>
          </w:p>
        </w:tc>
        <w:tc>
          <w:tcPr>
            <w:tcW w:w="1091" w:type="pct"/>
            <w:tcBorders>
              <w:top w:val="single" w:sz="4" w:space="0" w:color="auto"/>
              <w:left w:val="single" w:sz="4" w:space="0" w:color="auto"/>
              <w:bottom w:val="single" w:sz="4" w:space="0" w:color="auto"/>
              <w:right w:val="single" w:sz="4" w:space="0" w:color="auto"/>
            </w:tcBorders>
          </w:tcPr>
          <w:p w14:paraId="3ACE082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472D538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2C8A7F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zagotoviti od proizvajalca opreme pooblaščeno in usposobljeno servisno službo za opremo.</w:t>
            </w:r>
          </w:p>
        </w:tc>
        <w:tc>
          <w:tcPr>
            <w:tcW w:w="1091" w:type="pct"/>
            <w:tcBorders>
              <w:top w:val="single" w:sz="4" w:space="0" w:color="auto"/>
              <w:left w:val="single" w:sz="4" w:space="0" w:color="auto"/>
              <w:bottom w:val="single" w:sz="4" w:space="0" w:color="auto"/>
              <w:right w:val="single" w:sz="4" w:space="0" w:color="auto"/>
            </w:tcBorders>
          </w:tcPr>
          <w:p w14:paraId="66E05517"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8C39AD3"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0EB7DA0"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Servisna služba, pooblaščena od proizvajalca, mora imeti odzivni čas (tj. čas, v katerem se mora servisna služba odzvati na sporočilo o napaki) od sporočila o napaki/okvari na opremi do 2 uri (24/7). </w:t>
            </w:r>
          </w:p>
          <w:p w14:paraId="553F3372"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Prijavo napake/okvare naročnik izvede telefonsko preko klicnega centra. </w:t>
            </w:r>
          </w:p>
          <w:p w14:paraId="74A591D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Od sporočila o napaki/okvari do prihoda serviserja na lokacijo naročnika ne sme preteči več kot 3 ure.</w:t>
            </w:r>
          </w:p>
        </w:tc>
        <w:tc>
          <w:tcPr>
            <w:tcW w:w="1091" w:type="pct"/>
            <w:tcBorders>
              <w:top w:val="single" w:sz="4" w:space="0" w:color="auto"/>
              <w:left w:val="single" w:sz="4" w:space="0" w:color="auto"/>
              <w:bottom w:val="single" w:sz="4" w:space="0" w:color="auto"/>
              <w:right w:val="single" w:sz="4" w:space="0" w:color="auto"/>
            </w:tcBorders>
          </w:tcPr>
          <w:p w14:paraId="0ED83DB2"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828F92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3175D3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Servisna služba mora biti zagotovljena v Sloveniji. </w:t>
            </w:r>
          </w:p>
        </w:tc>
        <w:tc>
          <w:tcPr>
            <w:tcW w:w="1091" w:type="pct"/>
            <w:tcBorders>
              <w:top w:val="single" w:sz="4" w:space="0" w:color="auto"/>
              <w:left w:val="single" w:sz="4" w:space="0" w:color="auto"/>
              <w:bottom w:val="single" w:sz="4" w:space="0" w:color="auto"/>
              <w:right w:val="single" w:sz="4" w:space="0" w:color="auto"/>
            </w:tcBorders>
          </w:tcPr>
          <w:p w14:paraId="52606C56"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D2DD13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6EB4C2C"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Servis se praviloma zagotavlja na lokaciji naročnika opreme.</w:t>
            </w:r>
          </w:p>
        </w:tc>
        <w:tc>
          <w:tcPr>
            <w:tcW w:w="1091" w:type="pct"/>
            <w:tcBorders>
              <w:top w:val="single" w:sz="4" w:space="0" w:color="auto"/>
              <w:left w:val="single" w:sz="4" w:space="0" w:color="auto"/>
              <w:bottom w:val="single" w:sz="4" w:space="0" w:color="auto"/>
              <w:right w:val="single" w:sz="4" w:space="0" w:color="auto"/>
            </w:tcBorders>
          </w:tcPr>
          <w:p w14:paraId="7BD6094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0061454"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1BFF34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V primeru, da opreme ne bo mogoče popraviti oziroma bo popravilo trajalo več kot 30 dni, bo ponudnik zamenjal opremo z novo, nerabljeno, ki dosega enake tehnične zahteve.</w:t>
            </w:r>
          </w:p>
          <w:p w14:paraId="7BE51C38"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Za čas dobave nove opreme bo ponudnik zagotovil nadomestno opremo enakih lastnosti na lastne stroške.</w:t>
            </w:r>
          </w:p>
        </w:tc>
        <w:tc>
          <w:tcPr>
            <w:tcW w:w="1091" w:type="pct"/>
            <w:tcBorders>
              <w:top w:val="single" w:sz="4" w:space="0" w:color="auto"/>
              <w:left w:val="single" w:sz="4" w:space="0" w:color="auto"/>
              <w:bottom w:val="single" w:sz="4" w:space="0" w:color="auto"/>
              <w:right w:val="single" w:sz="4" w:space="0" w:color="auto"/>
            </w:tcBorders>
          </w:tcPr>
          <w:p w14:paraId="1F789558"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6F28C8D"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446BFA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lastRenderedPageBreak/>
              <w:t>Ponudnik mora zagotoviti stalno pripravljenost, tehnično in strokovno podporo pri reševanju težav uporabnika na lokaciji ali na daljavo 24 ur vse dni v letu.</w:t>
            </w:r>
          </w:p>
        </w:tc>
        <w:tc>
          <w:tcPr>
            <w:tcW w:w="1091" w:type="pct"/>
            <w:tcBorders>
              <w:top w:val="single" w:sz="4" w:space="0" w:color="auto"/>
              <w:left w:val="single" w:sz="4" w:space="0" w:color="auto"/>
              <w:bottom w:val="single" w:sz="4" w:space="0" w:color="auto"/>
              <w:right w:val="single" w:sz="4" w:space="0" w:color="auto"/>
            </w:tcBorders>
          </w:tcPr>
          <w:p w14:paraId="1933E55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1B3C6B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206FBC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zagotavlja naročniku v okviru ponudbene cene podporo pri reševanju strokovnih vprašanj, posvet in pomoč pri delu z opremo.</w:t>
            </w:r>
          </w:p>
        </w:tc>
        <w:tc>
          <w:tcPr>
            <w:tcW w:w="1091" w:type="pct"/>
            <w:tcBorders>
              <w:top w:val="single" w:sz="4" w:space="0" w:color="auto"/>
              <w:left w:val="single" w:sz="4" w:space="0" w:color="auto"/>
              <w:bottom w:val="single" w:sz="4" w:space="0" w:color="auto"/>
              <w:right w:val="single" w:sz="4" w:space="0" w:color="auto"/>
            </w:tcBorders>
          </w:tcPr>
          <w:p w14:paraId="70F5D33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ADDB65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8DBDC2A"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Ponudnik mora zagotoviti popolno preventivno in korektivno vzdrževanje ter servisiranje opreme za celotno pogodbeno obdobje (</w:t>
            </w:r>
            <w:proofErr w:type="spellStart"/>
            <w:r w:rsidRPr="002255EC">
              <w:rPr>
                <w:rFonts w:ascii="Arial" w:hAnsi="Arial" w:cs="Arial"/>
                <w:sz w:val="22"/>
                <w:szCs w:val="22"/>
              </w:rPr>
              <w:t>all</w:t>
            </w:r>
            <w:proofErr w:type="spellEnd"/>
            <w:r w:rsidRPr="002255EC">
              <w:rPr>
                <w:rFonts w:ascii="Arial" w:hAnsi="Arial" w:cs="Arial"/>
                <w:sz w:val="22"/>
                <w:szCs w:val="22"/>
              </w:rPr>
              <w:t xml:space="preserve"> </w:t>
            </w:r>
            <w:proofErr w:type="spellStart"/>
            <w:r w:rsidRPr="002255EC">
              <w:rPr>
                <w:rFonts w:ascii="Arial" w:hAnsi="Arial" w:cs="Arial"/>
                <w:sz w:val="22"/>
                <w:szCs w:val="22"/>
              </w:rPr>
              <w:t>inclusive</w:t>
            </w:r>
            <w:proofErr w:type="spellEnd"/>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7599DDC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983753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16A9177A"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zagotoviti nadgradnjo programske opreme za celotno pogodbeno obdobje.</w:t>
            </w:r>
          </w:p>
        </w:tc>
        <w:tc>
          <w:tcPr>
            <w:tcW w:w="1091" w:type="pct"/>
            <w:tcBorders>
              <w:top w:val="single" w:sz="4" w:space="0" w:color="auto"/>
              <w:left w:val="single" w:sz="4" w:space="0" w:color="auto"/>
              <w:bottom w:val="single" w:sz="4" w:space="0" w:color="auto"/>
              <w:right w:val="single" w:sz="4" w:space="0" w:color="auto"/>
            </w:tcBorders>
          </w:tcPr>
          <w:p w14:paraId="6FF65E10"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7F4733C"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3356E84"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Popolno preventivno vzdrževanje opreme pomeni:</w:t>
            </w:r>
          </w:p>
          <w:p w14:paraId="53DD911F"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zagotovitev izvajanja rednega vzdrževanja opreme po navodilih proizvajalca (najmanj 1x letno),</w:t>
            </w:r>
          </w:p>
          <w:p w14:paraId="761543E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izvedba kontrolnih pregledov opreme, </w:t>
            </w:r>
          </w:p>
          <w:p w14:paraId="28DBC9FE"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kontrola stanja in funkcionalnosti opreme,</w:t>
            </w:r>
          </w:p>
          <w:p w14:paraId="12E0E88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zagotovitev vseh rezervnih delov in potrošnega materiala, vključno s transportnimi stroški, stroški dela in potnimi stroški ter z vsemi ostalimi stroški,</w:t>
            </w:r>
          </w:p>
          <w:p w14:paraId="5945089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odkrivanje napak/okvar in odprava le-teh v delovanju opreme, </w:t>
            </w:r>
          </w:p>
          <w:p w14:paraId="48674D44"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optimiziranje delovanja opreme, </w:t>
            </w:r>
          </w:p>
          <w:p w14:paraId="3E0BFD5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čiščenje opreme, </w:t>
            </w:r>
          </w:p>
          <w:p w14:paraId="6D0227E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izdaja servisnega poročila in nalepke na opremi z datumom in podpisom izvedbe pregleda (s številom obveznih in priporočenih servisov na leto), </w:t>
            </w:r>
          </w:p>
          <w:p w14:paraId="06C19F1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vse nastavitve, posodobitve in nadgradnje programske in strojne opreme,</w:t>
            </w:r>
          </w:p>
          <w:p w14:paraId="4D00E4A2"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vsa programska podpora sistema in on-line pomoč.</w:t>
            </w:r>
          </w:p>
        </w:tc>
        <w:tc>
          <w:tcPr>
            <w:tcW w:w="1091" w:type="pct"/>
            <w:tcBorders>
              <w:top w:val="single" w:sz="4" w:space="0" w:color="auto"/>
              <w:left w:val="single" w:sz="4" w:space="0" w:color="auto"/>
              <w:bottom w:val="single" w:sz="4" w:space="0" w:color="auto"/>
              <w:right w:val="single" w:sz="4" w:space="0" w:color="auto"/>
            </w:tcBorders>
          </w:tcPr>
          <w:p w14:paraId="36500C4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4F92F5F" w14:textId="77777777" w:rsidTr="00F2232B">
        <w:trPr>
          <w:trHeight w:val="2339"/>
        </w:trPr>
        <w:tc>
          <w:tcPr>
            <w:tcW w:w="3909" w:type="pct"/>
            <w:tcBorders>
              <w:top w:val="single" w:sz="4" w:space="0" w:color="auto"/>
              <w:left w:val="single" w:sz="4" w:space="0" w:color="auto"/>
              <w:bottom w:val="single" w:sz="4" w:space="0" w:color="auto"/>
              <w:right w:val="single" w:sz="4" w:space="0" w:color="auto"/>
            </w:tcBorders>
            <w:hideMark/>
          </w:tcPr>
          <w:p w14:paraId="37F5A468"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Popolno korektivno vzdrževanje opreme pomeni:</w:t>
            </w:r>
          </w:p>
          <w:p w14:paraId="65B0FAED"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servisna popravila oz. odprava napak/okvar na opremi z zamenjavo vseh iztrošenih okvarjenih delov in vsega potrošnega materiala,</w:t>
            </w:r>
          </w:p>
          <w:p w14:paraId="51974B6F"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zagotovitev pravilnega in brezhibnega delovanja opreme.</w:t>
            </w:r>
          </w:p>
          <w:p w14:paraId="3435CC6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Servis se opravlja po pozivu naročnika z vključenimi vsemi rezervnimi deli in potrošnim materialom, vključno s transportnimi stroški, stroški dela in potnimi stroški ter z vsemi ostalimi stroški.</w:t>
            </w:r>
          </w:p>
          <w:p w14:paraId="0EEF2E30"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Namen je vzpostavitev stanja, v katerem oprema ustrezno opravlja predvideno funkcijo.</w:t>
            </w:r>
          </w:p>
          <w:p w14:paraId="08CBA5B5"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zagotoviti le nove, originalne rezervne dele za opremo.</w:t>
            </w:r>
          </w:p>
          <w:p w14:paraId="07A0C20F" w14:textId="77777777" w:rsidR="00F2232B" w:rsidRPr="002255EC" w:rsidRDefault="00F2232B" w:rsidP="001D29AA">
            <w:pPr>
              <w:pStyle w:val="Default"/>
              <w:spacing w:line="274" w:lineRule="auto"/>
              <w:jc w:val="both"/>
              <w:rPr>
                <w:rFonts w:ascii="Arial" w:hAnsi="Arial" w:cs="Arial"/>
                <w:sz w:val="22"/>
                <w:szCs w:val="22"/>
                <w:lang w:eastAsia="ar-SA"/>
              </w:rPr>
            </w:pPr>
            <w:r w:rsidRPr="002255EC">
              <w:rPr>
                <w:rFonts w:ascii="Arial" w:hAnsi="Arial" w:cs="Arial"/>
                <w:sz w:val="22"/>
                <w:szCs w:val="22"/>
              </w:rPr>
              <w:t>Ponudnik mora zagotoviti zalogo vseh ključnih rezervnih delov za opremo v Sloveniji.</w:t>
            </w:r>
          </w:p>
        </w:tc>
        <w:tc>
          <w:tcPr>
            <w:tcW w:w="1091" w:type="pct"/>
            <w:tcBorders>
              <w:top w:val="single" w:sz="4" w:space="0" w:color="auto"/>
              <w:left w:val="single" w:sz="4" w:space="0" w:color="auto"/>
              <w:bottom w:val="single" w:sz="4" w:space="0" w:color="auto"/>
              <w:right w:val="single" w:sz="4" w:space="0" w:color="auto"/>
            </w:tcBorders>
          </w:tcPr>
          <w:p w14:paraId="3D4180DB"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62FDA29" w14:textId="77777777" w:rsidTr="00F2232B">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69B12E0" w14:textId="77777777" w:rsidR="00F2232B" w:rsidRPr="002255EC" w:rsidRDefault="00F2232B" w:rsidP="001D29AA">
            <w:pPr>
              <w:pStyle w:val="Default"/>
              <w:spacing w:line="274" w:lineRule="auto"/>
              <w:jc w:val="both"/>
              <w:rPr>
                <w:rFonts w:ascii="Arial" w:hAnsi="Arial" w:cs="Arial"/>
                <w:iCs/>
                <w:sz w:val="22"/>
                <w:szCs w:val="22"/>
                <w:lang w:eastAsia="ar-SA"/>
              </w:rPr>
            </w:pPr>
            <w:r w:rsidRPr="002255EC">
              <w:rPr>
                <w:rFonts w:ascii="Arial" w:hAnsi="Arial" w:cs="Arial"/>
                <w:b/>
                <w:bCs/>
                <w:sz w:val="22"/>
                <w:szCs w:val="22"/>
              </w:rPr>
              <w:t>Tehnične in strokovne zahteve – 9. r</w:t>
            </w:r>
            <w:r w:rsidRPr="002255EC">
              <w:rPr>
                <w:rFonts w:ascii="Arial" w:hAnsi="Arial" w:cs="Arial"/>
                <w:b/>
                <w:iCs/>
                <w:sz w:val="22"/>
                <w:szCs w:val="22"/>
              </w:rPr>
              <w:t xml:space="preserve">eagenti, kontrole, </w:t>
            </w:r>
            <w:proofErr w:type="spellStart"/>
            <w:r w:rsidRPr="002255EC">
              <w:rPr>
                <w:rFonts w:ascii="Arial" w:hAnsi="Arial" w:cs="Arial"/>
                <w:b/>
                <w:iCs/>
                <w:sz w:val="22"/>
                <w:szCs w:val="22"/>
              </w:rPr>
              <w:t>kalibratorji</w:t>
            </w:r>
            <w:proofErr w:type="spellEnd"/>
            <w:r w:rsidRPr="002255EC">
              <w:rPr>
                <w:rFonts w:ascii="Arial" w:hAnsi="Arial" w:cs="Arial"/>
                <w:b/>
                <w:iCs/>
                <w:sz w:val="22"/>
                <w:szCs w:val="22"/>
              </w:rPr>
              <w:t xml:space="preserve"> in ostali potrošni material</w:t>
            </w:r>
          </w:p>
        </w:tc>
      </w:tr>
      <w:tr w:rsidR="00F2232B" w:rsidRPr="002255EC" w14:paraId="68FB574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4D15F5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v ponudbeni preračun vključiti ves potrošni material (reagenti, </w:t>
            </w:r>
            <w:proofErr w:type="spellStart"/>
            <w:r w:rsidRPr="002255EC">
              <w:rPr>
                <w:rFonts w:ascii="Arial" w:hAnsi="Arial" w:cs="Arial"/>
                <w:sz w:val="22"/>
                <w:szCs w:val="22"/>
              </w:rPr>
              <w:t>kalibratorji</w:t>
            </w:r>
            <w:proofErr w:type="spellEnd"/>
            <w:r w:rsidRPr="002255EC">
              <w:rPr>
                <w:rFonts w:ascii="Arial" w:hAnsi="Arial" w:cs="Arial"/>
                <w:sz w:val="22"/>
                <w:szCs w:val="22"/>
              </w:rPr>
              <w:t xml:space="preserve">, kontrole, sistemske raztopine ter ostali potrošni material) za izvedbo vseh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za celotno pogodbeno obdobje.</w:t>
            </w:r>
          </w:p>
          <w:p w14:paraId="0F435D9B"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v okviru ponudbene vrednosti vključiti ves potrošni material (reagenti, </w:t>
            </w:r>
            <w:proofErr w:type="spellStart"/>
            <w:r w:rsidRPr="002255EC">
              <w:rPr>
                <w:rFonts w:ascii="Arial" w:hAnsi="Arial" w:cs="Arial"/>
                <w:sz w:val="22"/>
                <w:szCs w:val="22"/>
              </w:rPr>
              <w:t>kalibratorji</w:t>
            </w:r>
            <w:proofErr w:type="spellEnd"/>
            <w:r w:rsidRPr="002255EC">
              <w:rPr>
                <w:rFonts w:ascii="Arial" w:hAnsi="Arial" w:cs="Arial"/>
                <w:sz w:val="22"/>
                <w:szCs w:val="22"/>
              </w:rPr>
              <w:t>, kontrole, sistemske raztopine ter ostali potrošni material) za zagon in verifikacijo (300 določitev na preiskavo) ob postavitvi opreme in šolanje laboratorijskega osebja.</w:t>
            </w:r>
          </w:p>
        </w:tc>
        <w:tc>
          <w:tcPr>
            <w:tcW w:w="1091" w:type="pct"/>
            <w:tcBorders>
              <w:top w:val="single" w:sz="4" w:space="0" w:color="auto"/>
              <w:left w:val="single" w:sz="4" w:space="0" w:color="auto"/>
              <w:bottom w:val="single" w:sz="4" w:space="0" w:color="auto"/>
              <w:right w:val="single" w:sz="4" w:space="0" w:color="auto"/>
            </w:tcBorders>
          </w:tcPr>
          <w:p w14:paraId="266AC45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256AD96"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0D5053E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lastRenderedPageBreak/>
              <w:t>Ponudnik mora zagotoviti kontrole za določanje HIL indeksa.</w:t>
            </w:r>
          </w:p>
        </w:tc>
        <w:tc>
          <w:tcPr>
            <w:tcW w:w="1091" w:type="pct"/>
            <w:tcBorders>
              <w:top w:val="single" w:sz="4" w:space="0" w:color="auto"/>
              <w:left w:val="single" w:sz="4" w:space="0" w:color="auto"/>
              <w:bottom w:val="single" w:sz="4" w:space="0" w:color="auto"/>
              <w:right w:val="single" w:sz="4" w:space="0" w:color="auto"/>
            </w:tcBorders>
          </w:tcPr>
          <w:p w14:paraId="5DAF8A3A"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6AE75FB"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24E1727"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pripraviti ponudbeni predračun, iz katerega bodo razvidne količine in cene po posameznih postavkah za izvedbo vseh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w:t>
            </w:r>
          </w:p>
        </w:tc>
        <w:tc>
          <w:tcPr>
            <w:tcW w:w="1091" w:type="pct"/>
            <w:tcBorders>
              <w:top w:val="single" w:sz="4" w:space="0" w:color="auto"/>
              <w:left w:val="single" w:sz="4" w:space="0" w:color="auto"/>
              <w:bottom w:val="single" w:sz="4" w:space="0" w:color="auto"/>
              <w:right w:val="single" w:sz="4" w:space="0" w:color="auto"/>
            </w:tcBorders>
          </w:tcPr>
          <w:p w14:paraId="48DB0DD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78EFC63"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DF0CA3E"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v izračunih upoštevati število vseh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čas stabilnosti reagentov (»</w:t>
            </w:r>
            <w:proofErr w:type="spellStart"/>
            <w:r w:rsidRPr="002255EC">
              <w:rPr>
                <w:rFonts w:ascii="Arial" w:hAnsi="Arial" w:cs="Arial"/>
                <w:sz w:val="22"/>
                <w:szCs w:val="22"/>
              </w:rPr>
              <w:t>onboard</w:t>
            </w:r>
            <w:proofErr w:type="spellEnd"/>
            <w:r w:rsidRPr="002255EC">
              <w:rPr>
                <w:rFonts w:ascii="Arial" w:hAnsi="Arial" w:cs="Arial"/>
                <w:sz w:val="22"/>
                <w:szCs w:val="22"/>
              </w:rPr>
              <w:t xml:space="preserve"> </w:t>
            </w:r>
            <w:proofErr w:type="spellStart"/>
            <w:r w:rsidRPr="002255EC">
              <w:rPr>
                <w:rFonts w:ascii="Arial" w:hAnsi="Arial" w:cs="Arial"/>
                <w:sz w:val="22"/>
                <w:szCs w:val="22"/>
              </w:rPr>
              <w:t>stability</w:t>
            </w:r>
            <w:proofErr w:type="spellEnd"/>
            <w:r w:rsidRPr="002255EC">
              <w:rPr>
                <w:rFonts w:ascii="Arial" w:hAnsi="Arial" w:cs="Arial"/>
                <w:sz w:val="22"/>
                <w:szCs w:val="22"/>
              </w:rPr>
              <w:t>«) na analitskem sistemu in ponuditi ustrezne količine pakiranj reagentov.</w:t>
            </w:r>
          </w:p>
        </w:tc>
        <w:tc>
          <w:tcPr>
            <w:tcW w:w="1091" w:type="pct"/>
            <w:tcBorders>
              <w:top w:val="single" w:sz="4" w:space="0" w:color="auto"/>
              <w:left w:val="single" w:sz="4" w:space="0" w:color="auto"/>
              <w:bottom w:val="single" w:sz="4" w:space="0" w:color="auto"/>
              <w:right w:val="single" w:sz="4" w:space="0" w:color="auto"/>
            </w:tcBorders>
          </w:tcPr>
          <w:p w14:paraId="598B7EDE"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79984AB9"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37557D4"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Pri izračunu količin reagentov se lahko ponudi cel in ne samo del pakiranj.</w:t>
            </w:r>
          </w:p>
        </w:tc>
        <w:tc>
          <w:tcPr>
            <w:tcW w:w="1091" w:type="pct"/>
            <w:tcBorders>
              <w:top w:val="single" w:sz="4" w:space="0" w:color="auto"/>
              <w:left w:val="single" w:sz="4" w:space="0" w:color="auto"/>
              <w:bottom w:val="single" w:sz="4" w:space="0" w:color="auto"/>
              <w:right w:val="single" w:sz="4" w:space="0" w:color="auto"/>
            </w:tcBorders>
          </w:tcPr>
          <w:p w14:paraId="67B72F2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23F197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2778275"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Zaželeno je, da ponudnik k ponudbi priloži katalog reagentov, </w:t>
            </w:r>
            <w:proofErr w:type="spellStart"/>
            <w:r w:rsidRPr="002255EC">
              <w:rPr>
                <w:rFonts w:ascii="Arial" w:hAnsi="Arial" w:cs="Arial"/>
                <w:sz w:val="22"/>
                <w:szCs w:val="22"/>
              </w:rPr>
              <w:t>kalibratorjev</w:t>
            </w:r>
            <w:proofErr w:type="spellEnd"/>
            <w:r w:rsidRPr="002255EC">
              <w:rPr>
                <w:rFonts w:ascii="Arial" w:hAnsi="Arial" w:cs="Arial"/>
                <w:sz w:val="22"/>
                <w:szCs w:val="22"/>
              </w:rPr>
              <w:t xml:space="preserve"> in kontrol (vložni listi in izpisi aplikacij).</w:t>
            </w:r>
          </w:p>
        </w:tc>
        <w:tc>
          <w:tcPr>
            <w:tcW w:w="1091" w:type="pct"/>
            <w:tcBorders>
              <w:top w:val="single" w:sz="4" w:space="0" w:color="auto"/>
              <w:left w:val="single" w:sz="4" w:space="0" w:color="auto"/>
              <w:bottom w:val="single" w:sz="4" w:space="0" w:color="auto"/>
              <w:right w:val="single" w:sz="4" w:space="0" w:color="auto"/>
            </w:tcBorders>
          </w:tcPr>
          <w:p w14:paraId="1DD4A809"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6D2AF1D"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9C0CCE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podati stabilnost reagentov (»</w:t>
            </w:r>
            <w:proofErr w:type="spellStart"/>
            <w:r w:rsidRPr="002255EC">
              <w:rPr>
                <w:rFonts w:ascii="Arial" w:hAnsi="Arial" w:cs="Arial"/>
                <w:sz w:val="22"/>
                <w:szCs w:val="22"/>
              </w:rPr>
              <w:t>onboard</w:t>
            </w:r>
            <w:proofErr w:type="spellEnd"/>
            <w:r w:rsidRPr="002255EC">
              <w:rPr>
                <w:rFonts w:ascii="Arial" w:hAnsi="Arial" w:cs="Arial"/>
                <w:sz w:val="22"/>
                <w:szCs w:val="22"/>
              </w:rPr>
              <w:t xml:space="preserve"> </w:t>
            </w:r>
            <w:proofErr w:type="spellStart"/>
            <w:r w:rsidRPr="002255EC">
              <w:rPr>
                <w:rFonts w:ascii="Arial" w:hAnsi="Arial" w:cs="Arial"/>
                <w:sz w:val="22"/>
                <w:szCs w:val="22"/>
              </w:rPr>
              <w:t>stability</w:t>
            </w:r>
            <w:proofErr w:type="spellEnd"/>
            <w:r w:rsidRPr="002255EC">
              <w:rPr>
                <w:rFonts w:ascii="Arial" w:hAnsi="Arial" w:cs="Arial"/>
                <w:sz w:val="22"/>
                <w:szCs w:val="22"/>
              </w:rPr>
              <w:t>«) na analitskem sistemu.</w:t>
            </w:r>
          </w:p>
        </w:tc>
        <w:tc>
          <w:tcPr>
            <w:tcW w:w="1091" w:type="pct"/>
            <w:tcBorders>
              <w:top w:val="single" w:sz="4" w:space="0" w:color="auto"/>
              <w:left w:val="single" w:sz="4" w:space="0" w:color="auto"/>
              <w:bottom w:val="single" w:sz="4" w:space="0" w:color="auto"/>
              <w:right w:val="single" w:sz="4" w:space="0" w:color="auto"/>
            </w:tcBorders>
          </w:tcPr>
          <w:p w14:paraId="0481E8F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5EB1B6E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B94902C"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dokazljivo in sledljivo zagotoviti shranjevanje in transport reagentov, </w:t>
            </w:r>
            <w:proofErr w:type="spellStart"/>
            <w:r w:rsidRPr="002255EC">
              <w:rPr>
                <w:rFonts w:ascii="Arial" w:hAnsi="Arial" w:cs="Arial"/>
                <w:sz w:val="22"/>
                <w:szCs w:val="22"/>
              </w:rPr>
              <w:t>kalibratorjev</w:t>
            </w:r>
            <w:proofErr w:type="spellEnd"/>
            <w:r w:rsidRPr="002255EC">
              <w:rPr>
                <w:rFonts w:ascii="Arial" w:hAnsi="Arial" w:cs="Arial"/>
                <w:sz w:val="22"/>
                <w:szCs w:val="22"/>
              </w:rPr>
              <w:t xml:space="preserve"> in kontrol ter vsega ostalega potrošnega materiala, skladno z zahtevami proizvajalca.</w:t>
            </w:r>
          </w:p>
        </w:tc>
        <w:tc>
          <w:tcPr>
            <w:tcW w:w="1091" w:type="pct"/>
            <w:tcBorders>
              <w:top w:val="single" w:sz="4" w:space="0" w:color="auto"/>
              <w:left w:val="single" w:sz="4" w:space="0" w:color="auto"/>
              <w:bottom w:val="single" w:sz="4" w:space="0" w:color="auto"/>
              <w:right w:val="single" w:sz="4" w:space="0" w:color="auto"/>
            </w:tcBorders>
          </w:tcPr>
          <w:p w14:paraId="6D6BE15E"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10F20933"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62C1A696"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zagotoviti </w:t>
            </w:r>
            <w:proofErr w:type="spellStart"/>
            <w:r w:rsidRPr="002255EC">
              <w:rPr>
                <w:rFonts w:ascii="Arial" w:hAnsi="Arial" w:cs="Arial"/>
                <w:sz w:val="22"/>
                <w:szCs w:val="22"/>
              </w:rPr>
              <w:t>sukcesivno</w:t>
            </w:r>
            <w:proofErr w:type="spellEnd"/>
            <w:r w:rsidRPr="002255EC">
              <w:rPr>
                <w:rFonts w:ascii="Arial" w:hAnsi="Arial" w:cs="Arial"/>
                <w:sz w:val="22"/>
                <w:szCs w:val="22"/>
              </w:rPr>
              <w:t xml:space="preserve"> dobavo kontrol istega lota za obdobje enega leta.</w:t>
            </w:r>
          </w:p>
        </w:tc>
        <w:tc>
          <w:tcPr>
            <w:tcW w:w="1091" w:type="pct"/>
            <w:tcBorders>
              <w:top w:val="single" w:sz="4" w:space="0" w:color="auto"/>
              <w:left w:val="single" w:sz="4" w:space="0" w:color="auto"/>
              <w:bottom w:val="single" w:sz="4" w:space="0" w:color="auto"/>
              <w:right w:val="single" w:sz="4" w:space="0" w:color="auto"/>
            </w:tcBorders>
          </w:tcPr>
          <w:p w14:paraId="3A20A1F5"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244D440"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3057B129"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Dobavljeni reagenti, </w:t>
            </w:r>
            <w:proofErr w:type="spellStart"/>
            <w:r w:rsidRPr="002255EC">
              <w:rPr>
                <w:rFonts w:ascii="Arial" w:hAnsi="Arial" w:cs="Arial"/>
                <w:sz w:val="22"/>
                <w:szCs w:val="22"/>
              </w:rPr>
              <w:t>kalibratorji</w:t>
            </w:r>
            <w:proofErr w:type="spellEnd"/>
            <w:r w:rsidRPr="002255EC">
              <w:rPr>
                <w:rFonts w:ascii="Arial" w:hAnsi="Arial" w:cs="Arial"/>
                <w:sz w:val="22"/>
                <w:szCs w:val="22"/>
              </w:rPr>
              <w:t xml:space="preserve"> in kontrole ter ostali potrošni material mora imeti ob dobavi preostali rok trajanja vsaj še devet mesecev.</w:t>
            </w:r>
          </w:p>
        </w:tc>
        <w:tc>
          <w:tcPr>
            <w:tcW w:w="1091" w:type="pct"/>
            <w:tcBorders>
              <w:top w:val="single" w:sz="4" w:space="0" w:color="auto"/>
              <w:left w:val="single" w:sz="4" w:space="0" w:color="auto"/>
              <w:bottom w:val="single" w:sz="4" w:space="0" w:color="auto"/>
              <w:right w:val="single" w:sz="4" w:space="0" w:color="auto"/>
            </w:tcBorders>
          </w:tcPr>
          <w:p w14:paraId="2F343E3F"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0E76FC5"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58F5B2A"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zagotoviti dobavo reagentov in ostalega potrošnega materiala v treh delovnih dneh od naročnikovega naročila.</w:t>
            </w:r>
          </w:p>
        </w:tc>
        <w:tc>
          <w:tcPr>
            <w:tcW w:w="1091" w:type="pct"/>
            <w:tcBorders>
              <w:top w:val="single" w:sz="4" w:space="0" w:color="auto"/>
              <w:left w:val="single" w:sz="4" w:space="0" w:color="auto"/>
              <w:bottom w:val="single" w:sz="4" w:space="0" w:color="auto"/>
              <w:right w:val="single" w:sz="4" w:space="0" w:color="auto"/>
            </w:tcBorders>
          </w:tcPr>
          <w:p w14:paraId="07A931C8"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04180B63"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49B78F30"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Ponudnik mora imeti zalogo reagentov in ostalega potrošnega materiala v Sloveniji oz. možnost dobave od naročila v treh delovnih dneh.</w:t>
            </w:r>
          </w:p>
        </w:tc>
        <w:tc>
          <w:tcPr>
            <w:tcW w:w="1091" w:type="pct"/>
            <w:tcBorders>
              <w:top w:val="single" w:sz="4" w:space="0" w:color="auto"/>
              <w:left w:val="single" w:sz="4" w:space="0" w:color="auto"/>
              <w:bottom w:val="single" w:sz="4" w:space="0" w:color="auto"/>
              <w:right w:val="single" w:sz="4" w:space="0" w:color="auto"/>
            </w:tcBorders>
          </w:tcPr>
          <w:p w14:paraId="21FD0E3D"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3AFD9848"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979848C"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Ponudnik mora zagotoviti ob dobavah tudi elektronsko dobavnico, kompatibilno z informacijskim sistemom </w:t>
            </w:r>
            <w:proofErr w:type="spellStart"/>
            <w:r w:rsidRPr="002255EC">
              <w:rPr>
                <w:rFonts w:ascii="Arial" w:hAnsi="Arial" w:cs="Arial"/>
                <w:sz w:val="22"/>
                <w:szCs w:val="22"/>
              </w:rPr>
              <w:t>GoSoft</w:t>
            </w:r>
            <w:proofErr w:type="spellEnd"/>
            <w:r w:rsidRPr="002255EC">
              <w:rPr>
                <w:rFonts w:ascii="Arial" w:hAnsi="Arial" w:cs="Arial"/>
                <w:sz w:val="22"/>
                <w:szCs w:val="22"/>
              </w:rPr>
              <w:t>.</w:t>
            </w:r>
          </w:p>
        </w:tc>
        <w:tc>
          <w:tcPr>
            <w:tcW w:w="1091" w:type="pct"/>
            <w:tcBorders>
              <w:top w:val="single" w:sz="4" w:space="0" w:color="auto"/>
              <w:left w:val="single" w:sz="4" w:space="0" w:color="auto"/>
              <w:bottom w:val="single" w:sz="4" w:space="0" w:color="auto"/>
              <w:right w:val="single" w:sz="4" w:space="0" w:color="auto"/>
            </w:tcBorders>
          </w:tcPr>
          <w:p w14:paraId="35DEAF73"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660B233F"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2DC7E344" w14:textId="41D7CE01"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Število razpisanih biokemičnih in </w:t>
            </w:r>
            <w:proofErr w:type="spellStart"/>
            <w:r w:rsidRPr="002255EC">
              <w:rPr>
                <w:rFonts w:ascii="Arial" w:hAnsi="Arial" w:cs="Arial"/>
                <w:sz w:val="22"/>
                <w:szCs w:val="22"/>
              </w:rPr>
              <w:t>imunokemičnih</w:t>
            </w:r>
            <w:proofErr w:type="spellEnd"/>
            <w:r w:rsidRPr="002255EC">
              <w:rPr>
                <w:rFonts w:ascii="Arial" w:hAnsi="Arial" w:cs="Arial"/>
                <w:sz w:val="22"/>
                <w:szCs w:val="22"/>
              </w:rPr>
              <w:t xml:space="preserve"> preiskav, ki jih je navedel naročnik, so okvirne.</w:t>
            </w:r>
          </w:p>
          <w:p w14:paraId="68666AC3"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sz w:val="22"/>
                <w:szCs w:val="22"/>
              </w:rPr>
              <w:t xml:space="preserve">Zaradi povečanja ali zmanjšanja količin ponudnik do naročnika ne sme imeti nobenih zahtev. Naročnik plačuje le reagente, </w:t>
            </w:r>
            <w:proofErr w:type="spellStart"/>
            <w:r w:rsidRPr="002255EC">
              <w:rPr>
                <w:rFonts w:ascii="Arial" w:hAnsi="Arial" w:cs="Arial"/>
                <w:sz w:val="22"/>
                <w:szCs w:val="22"/>
              </w:rPr>
              <w:t>kalibratorje</w:t>
            </w:r>
            <w:proofErr w:type="spellEnd"/>
            <w:r w:rsidRPr="002255EC">
              <w:rPr>
                <w:rFonts w:ascii="Arial" w:hAnsi="Arial" w:cs="Arial"/>
                <w:sz w:val="22"/>
                <w:szCs w:val="22"/>
              </w:rPr>
              <w:t>, kontrole in ostali potrošni material, in sicer po cenah na enoto mere in dejanskih realiziranih količinah.</w:t>
            </w:r>
          </w:p>
        </w:tc>
        <w:tc>
          <w:tcPr>
            <w:tcW w:w="1091" w:type="pct"/>
            <w:tcBorders>
              <w:top w:val="single" w:sz="4" w:space="0" w:color="auto"/>
              <w:left w:val="single" w:sz="4" w:space="0" w:color="auto"/>
              <w:bottom w:val="single" w:sz="4" w:space="0" w:color="auto"/>
              <w:right w:val="single" w:sz="4" w:space="0" w:color="auto"/>
            </w:tcBorders>
          </w:tcPr>
          <w:p w14:paraId="3C1AAA7C" w14:textId="77777777" w:rsidR="00F2232B" w:rsidRPr="002255EC" w:rsidRDefault="00F2232B" w:rsidP="001D29AA">
            <w:pPr>
              <w:pStyle w:val="Default"/>
              <w:spacing w:line="274" w:lineRule="auto"/>
              <w:rPr>
                <w:rFonts w:ascii="Arial" w:hAnsi="Arial" w:cs="Arial"/>
                <w:sz w:val="22"/>
                <w:szCs w:val="22"/>
                <w:lang w:eastAsia="ar-SA"/>
              </w:rPr>
            </w:pPr>
          </w:p>
        </w:tc>
      </w:tr>
      <w:tr w:rsidR="00F2232B" w:rsidRPr="002255EC" w14:paraId="296E8322" w14:textId="77777777" w:rsidTr="00F2232B">
        <w:tc>
          <w:tcPr>
            <w:tcW w:w="3909" w:type="pct"/>
            <w:tcBorders>
              <w:top w:val="single" w:sz="4" w:space="0" w:color="auto"/>
              <w:left w:val="single" w:sz="4" w:space="0" w:color="auto"/>
              <w:bottom w:val="single" w:sz="4" w:space="0" w:color="auto"/>
              <w:right w:val="single" w:sz="4" w:space="0" w:color="auto"/>
            </w:tcBorders>
            <w:hideMark/>
          </w:tcPr>
          <w:p w14:paraId="54541DAC" w14:textId="77777777" w:rsidR="00F2232B" w:rsidRPr="002255EC" w:rsidRDefault="00F2232B" w:rsidP="001D29AA">
            <w:pPr>
              <w:pStyle w:val="Default"/>
              <w:spacing w:line="274" w:lineRule="auto"/>
              <w:jc w:val="both"/>
              <w:rPr>
                <w:rFonts w:ascii="Arial" w:hAnsi="Arial" w:cs="Arial"/>
                <w:sz w:val="22"/>
                <w:szCs w:val="22"/>
              </w:rPr>
            </w:pPr>
            <w:r w:rsidRPr="002255EC">
              <w:rPr>
                <w:rFonts w:ascii="Arial" w:hAnsi="Arial" w:cs="Arial"/>
                <w:bCs/>
                <w:position w:val="-1"/>
                <w:sz w:val="22"/>
                <w:szCs w:val="22"/>
                <w:shd w:val="clear" w:color="auto" w:fill="FFFFFF"/>
              </w:rPr>
              <w:t>V kolikor bo moral naročnik v času trajanja pogodbe izvesti verifikacijo metode  zaradi posodobitve s strani proizvajalca, bo ponudnik zagotovil ves potrošni material brezplačno.</w:t>
            </w:r>
          </w:p>
        </w:tc>
        <w:tc>
          <w:tcPr>
            <w:tcW w:w="1091" w:type="pct"/>
            <w:tcBorders>
              <w:top w:val="single" w:sz="4" w:space="0" w:color="auto"/>
              <w:left w:val="single" w:sz="4" w:space="0" w:color="auto"/>
              <w:bottom w:val="single" w:sz="4" w:space="0" w:color="auto"/>
              <w:right w:val="single" w:sz="4" w:space="0" w:color="auto"/>
            </w:tcBorders>
          </w:tcPr>
          <w:p w14:paraId="3A033E01" w14:textId="77777777" w:rsidR="00F2232B" w:rsidRPr="002255EC" w:rsidRDefault="00F2232B" w:rsidP="001D29AA">
            <w:pPr>
              <w:pStyle w:val="Default"/>
              <w:spacing w:line="274" w:lineRule="auto"/>
              <w:rPr>
                <w:rFonts w:ascii="Arial" w:hAnsi="Arial" w:cs="Arial"/>
                <w:sz w:val="22"/>
                <w:szCs w:val="22"/>
                <w:lang w:eastAsia="ar-SA"/>
              </w:rPr>
            </w:pPr>
          </w:p>
        </w:tc>
      </w:tr>
    </w:tbl>
    <w:p w14:paraId="0FA96FDE" w14:textId="77777777" w:rsidR="00726B4A" w:rsidRDefault="00726B4A" w:rsidP="001D29AA">
      <w:pPr>
        <w:tabs>
          <w:tab w:val="left" w:pos="4866"/>
        </w:tabs>
        <w:spacing w:after="0" w:line="274" w:lineRule="auto"/>
        <w:jc w:val="both"/>
        <w:rPr>
          <w:rFonts w:ascii="Arial" w:hAnsi="Arial" w:cs="Arial"/>
          <w:color w:val="000000" w:themeColor="text1"/>
        </w:rPr>
      </w:pPr>
    </w:p>
    <w:p w14:paraId="72355A2F" w14:textId="77777777" w:rsidR="00F335A7" w:rsidRDefault="00F2232B" w:rsidP="001D29AA">
      <w:pPr>
        <w:pStyle w:val="Standard"/>
        <w:widowControl w:val="0"/>
        <w:shd w:val="clear" w:color="auto" w:fill="FFFFFF"/>
        <w:tabs>
          <w:tab w:val="left" w:leader="underscore" w:pos="5280"/>
          <w:tab w:val="left" w:leader="underscore" w:pos="5962"/>
        </w:tabs>
        <w:spacing w:line="274" w:lineRule="auto"/>
        <w:ind w:right="0"/>
        <w:rPr>
          <w:rFonts w:ascii="Arial" w:hAnsi="Arial" w:cs="Arial"/>
          <w:color w:val="000000" w:themeColor="text1"/>
        </w:rPr>
      </w:pPr>
      <w:r>
        <w:rPr>
          <w:rFonts w:ascii="Arial" w:hAnsi="Arial" w:cs="Arial"/>
          <w:color w:val="000000" w:themeColor="text1"/>
        </w:rPr>
        <w:t xml:space="preserve">Kjer ni </w:t>
      </w:r>
      <w:r w:rsidR="002255EC">
        <w:rPr>
          <w:rFonts w:ascii="Arial" w:hAnsi="Arial" w:cs="Arial"/>
          <w:color w:val="000000" w:themeColor="text1"/>
        </w:rPr>
        <w:t>izrecno zahtevano drugače</w:t>
      </w:r>
      <w:r>
        <w:rPr>
          <w:rFonts w:ascii="Arial" w:hAnsi="Arial" w:cs="Arial"/>
          <w:color w:val="000000" w:themeColor="text1"/>
        </w:rPr>
        <w:t>, je zaželeno,</w:t>
      </w:r>
      <w:r w:rsidR="006074FD">
        <w:rPr>
          <w:rFonts w:ascii="Arial" w:hAnsi="Arial" w:cs="Arial"/>
          <w:color w:val="000000" w:themeColor="text1"/>
        </w:rPr>
        <w:t xml:space="preserve"> da ponudnik priloži</w:t>
      </w:r>
      <w:r w:rsidR="006074FD">
        <w:rPr>
          <w:rFonts w:ascii="Arial" w:hAnsi="Arial" w:cs="Arial"/>
          <w:b/>
          <w:color w:val="000000" w:themeColor="text1"/>
        </w:rPr>
        <w:t xml:space="preserve"> </w:t>
      </w:r>
      <w:r w:rsidR="006074FD" w:rsidRPr="002255EC">
        <w:rPr>
          <w:rFonts w:ascii="Arial" w:hAnsi="Arial" w:cs="Arial"/>
          <w:b/>
          <w:color w:val="000000" w:themeColor="text1"/>
        </w:rPr>
        <w:t>tehnično dokumentacijo</w:t>
      </w:r>
      <w:r w:rsidR="006074FD">
        <w:rPr>
          <w:rFonts w:ascii="Arial" w:hAnsi="Arial" w:cs="Arial"/>
          <w:b/>
          <w:color w:val="000000" w:themeColor="text1"/>
        </w:rPr>
        <w:t xml:space="preserve"> </w:t>
      </w:r>
      <w:r w:rsidR="006074FD">
        <w:rPr>
          <w:rFonts w:ascii="Arial" w:hAnsi="Arial" w:cs="Arial"/>
          <w:color w:val="000000" w:themeColor="text1"/>
        </w:rPr>
        <w:t>ponujene opreme, kot so na primer prospekti, tehnični listi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p>
    <w:p w14:paraId="03D1A24E" w14:textId="77777777" w:rsidR="00F2232B" w:rsidRDefault="00F2232B" w:rsidP="001D29AA">
      <w:pPr>
        <w:pStyle w:val="Standard"/>
        <w:widowControl w:val="0"/>
        <w:spacing w:line="274" w:lineRule="auto"/>
        <w:ind w:right="0"/>
        <w:rPr>
          <w:rFonts w:ascii="Arial" w:hAnsi="Arial" w:cs="Arial"/>
          <w:color w:val="000000" w:themeColor="text1"/>
        </w:rPr>
      </w:pPr>
    </w:p>
    <w:p w14:paraId="1C4C4D19" w14:textId="77777777" w:rsidR="00F335A7" w:rsidRDefault="006074FD" w:rsidP="001D29AA">
      <w:pPr>
        <w:pStyle w:val="Standard"/>
        <w:widowControl w:val="0"/>
        <w:spacing w:line="274" w:lineRule="auto"/>
        <w:rPr>
          <w:rFonts w:ascii="Arial" w:eastAsia="Times New Roman" w:hAnsi="Arial" w:cs="Arial"/>
          <w:color w:val="000000" w:themeColor="text1"/>
          <w:lang w:eastAsia="sl-SI"/>
        </w:rPr>
      </w:pPr>
      <w:r>
        <w:rPr>
          <w:rFonts w:ascii="Arial" w:eastAsia="Times New Roman" w:hAnsi="Arial" w:cs="Arial"/>
          <w:color w:val="000000" w:themeColor="text1"/>
          <w:lang w:eastAsia="sl-SI"/>
        </w:rPr>
        <w:t xml:space="preserve">Datum: _____________________                      </w:t>
      </w:r>
      <w:r>
        <w:rPr>
          <w:rFonts w:ascii="Arial" w:eastAsia="Times New Roman" w:hAnsi="Arial" w:cs="Arial"/>
          <w:color w:val="000000" w:themeColor="text1"/>
          <w:lang w:eastAsia="sl-SI"/>
        </w:rPr>
        <w:tab/>
        <w:t xml:space="preserve">  Žig in podpis odgovorne osebe:</w:t>
      </w:r>
    </w:p>
    <w:p w14:paraId="19F81004" w14:textId="77777777" w:rsidR="009D1E2C" w:rsidRDefault="009D1E2C" w:rsidP="001D29AA">
      <w:pPr>
        <w:pStyle w:val="Standard"/>
        <w:widowControl w:val="0"/>
        <w:spacing w:line="274" w:lineRule="auto"/>
        <w:rPr>
          <w:rFonts w:ascii="Arial" w:hAnsi="Arial" w:cs="Arial"/>
          <w:color w:val="000000" w:themeColor="text1"/>
        </w:rPr>
      </w:pPr>
    </w:p>
    <w:p w14:paraId="65A006E1" w14:textId="77777777" w:rsidR="00F335A7" w:rsidRDefault="006074FD" w:rsidP="001D29AA">
      <w:pPr>
        <w:pStyle w:val="Standard"/>
        <w:spacing w:line="274" w:lineRule="auto"/>
        <w:rPr>
          <w:rFonts w:ascii="Arial" w:hAnsi="Arial" w:cs="Arial"/>
          <w:color w:val="000000" w:themeColor="text1"/>
        </w:rPr>
      </w:pP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t>_________________________________</w:t>
      </w:r>
    </w:p>
    <w:sectPr w:rsidR="00F335A7">
      <w:footerReference w:type="default" r:id="rId15"/>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166A7" w14:textId="77777777" w:rsidR="00BB7B1E" w:rsidRDefault="00BB7B1E">
      <w:pPr>
        <w:spacing w:after="0" w:line="240" w:lineRule="auto"/>
      </w:pPr>
      <w:r>
        <w:separator/>
      </w:r>
    </w:p>
  </w:endnote>
  <w:endnote w:type="continuationSeparator" w:id="0">
    <w:p w14:paraId="769B2961" w14:textId="77777777" w:rsidR="00BB7B1E" w:rsidRDefault="00BB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995869"/>
      <w:docPartObj>
        <w:docPartGallery w:val="Page Numbers (Bottom of Page)"/>
        <w:docPartUnique/>
      </w:docPartObj>
    </w:sdtPr>
    <w:sdtEndPr>
      <w:rPr>
        <w:rFonts w:ascii="Arial" w:hAnsi="Arial" w:cs="Arial"/>
      </w:rPr>
    </w:sdtEndPr>
    <w:sdtContent>
      <w:p w14:paraId="1510B3C4" w14:textId="77777777" w:rsidR="001718C6" w:rsidRPr="006B6841" w:rsidRDefault="001718C6">
        <w:pPr>
          <w:pStyle w:val="Noga"/>
          <w:jc w:val="right"/>
          <w:rPr>
            <w:rFonts w:ascii="Arial" w:hAnsi="Arial" w:cs="Arial"/>
          </w:rPr>
        </w:pPr>
        <w:r w:rsidRPr="006B6841">
          <w:rPr>
            <w:rFonts w:ascii="Arial" w:hAnsi="Arial" w:cs="Arial"/>
          </w:rPr>
          <w:fldChar w:fldCharType="begin"/>
        </w:r>
        <w:r w:rsidRPr="006B6841">
          <w:rPr>
            <w:rFonts w:ascii="Arial" w:hAnsi="Arial" w:cs="Arial"/>
          </w:rPr>
          <w:instrText>PAGE</w:instrText>
        </w:r>
        <w:r w:rsidRPr="006B6841">
          <w:rPr>
            <w:rFonts w:ascii="Arial" w:hAnsi="Arial" w:cs="Arial"/>
          </w:rPr>
          <w:fldChar w:fldCharType="separate"/>
        </w:r>
        <w:r w:rsidR="007F4D0D">
          <w:rPr>
            <w:rFonts w:ascii="Arial" w:hAnsi="Arial" w:cs="Arial"/>
            <w:noProof/>
          </w:rPr>
          <w:t>18</w:t>
        </w:r>
        <w:r w:rsidRPr="006B6841">
          <w:rPr>
            <w:rFonts w:ascii="Arial" w:hAnsi="Arial" w:cs="Arial"/>
          </w:rPr>
          <w:fldChar w:fldCharType="end"/>
        </w:r>
      </w:p>
    </w:sdtContent>
  </w:sdt>
  <w:p w14:paraId="3CCD15B5" w14:textId="77777777" w:rsidR="001718C6" w:rsidRDefault="001718C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183AE" w14:textId="77777777" w:rsidR="00BB7B1E" w:rsidRDefault="00BB7B1E">
      <w:pPr>
        <w:rPr>
          <w:sz w:val="12"/>
        </w:rPr>
      </w:pPr>
      <w:r>
        <w:separator/>
      </w:r>
    </w:p>
  </w:footnote>
  <w:footnote w:type="continuationSeparator" w:id="0">
    <w:p w14:paraId="4AB2E0EF" w14:textId="77777777" w:rsidR="00BB7B1E" w:rsidRDefault="00BB7B1E">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12"/>
  </w:num>
  <w:num w:numId="3">
    <w:abstractNumId w:val="1"/>
  </w:num>
  <w:num w:numId="4">
    <w:abstractNumId w:val="15"/>
  </w:num>
  <w:num w:numId="5">
    <w:abstractNumId w:val="14"/>
  </w:num>
  <w:num w:numId="6">
    <w:abstractNumId w:val="9"/>
  </w:num>
  <w:num w:numId="7">
    <w:abstractNumId w:val="11"/>
  </w:num>
  <w:num w:numId="8">
    <w:abstractNumId w:val="5"/>
  </w:num>
  <w:num w:numId="9">
    <w:abstractNumId w:val="7"/>
  </w:num>
  <w:num w:numId="10">
    <w:abstractNumId w:val="6"/>
  </w:num>
  <w:num w:numId="11">
    <w:abstractNumId w:val="13"/>
  </w:num>
  <w:num w:numId="12">
    <w:abstractNumId w:val="10"/>
  </w:num>
  <w:num w:numId="13">
    <w:abstractNumId w:val="12"/>
  </w:num>
  <w:num w:numId="14">
    <w:abstractNumId w:val="1"/>
  </w:num>
  <w:num w:numId="15">
    <w:abstractNumId w:val="14"/>
  </w:num>
  <w:num w:numId="16">
    <w:abstractNumId w:val="10"/>
  </w:num>
  <w:num w:numId="17">
    <w:abstractNumId w:val="8"/>
  </w:num>
  <w:num w:numId="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A7"/>
    <w:rsid w:val="00064842"/>
    <w:rsid w:val="00096560"/>
    <w:rsid w:val="000E4249"/>
    <w:rsid w:val="000F1590"/>
    <w:rsid w:val="001151D4"/>
    <w:rsid w:val="00125935"/>
    <w:rsid w:val="00163452"/>
    <w:rsid w:val="001718C6"/>
    <w:rsid w:val="00183082"/>
    <w:rsid w:val="001C2F6B"/>
    <w:rsid w:val="001D29AA"/>
    <w:rsid w:val="001D681C"/>
    <w:rsid w:val="002113D6"/>
    <w:rsid w:val="002143E5"/>
    <w:rsid w:val="002255EC"/>
    <w:rsid w:val="00234E64"/>
    <w:rsid w:val="00271516"/>
    <w:rsid w:val="002776BD"/>
    <w:rsid w:val="002C03B5"/>
    <w:rsid w:val="002C1F6E"/>
    <w:rsid w:val="003151A5"/>
    <w:rsid w:val="0031597E"/>
    <w:rsid w:val="003415DF"/>
    <w:rsid w:val="0039179D"/>
    <w:rsid w:val="003C4CCB"/>
    <w:rsid w:val="003C4E6E"/>
    <w:rsid w:val="003D0002"/>
    <w:rsid w:val="00401184"/>
    <w:rsid w:val="00435D15"/>
    <w:rsid w:val="00441AC8"/>
    <w:rsid w:val="0045238B"/>
    <w:rsid w:val="004C11CB"/>
    <w:rsid w:val="004C59FE"/>
    <w:rsid w:val="004D5D4D"/>
    <w:rsid w:val="004F3B89"/>
    <w:rsid w:val="00501900"/>
    <w:rsid w:val="00520EC0"/>
    <w:rsid w:val="00545AA2"/>
    <w:rsid w:val="00551877"/>
    <w:rsid w:val="005A019D"/>
    <w:rsid w:val="005A1569"/>
    <w:rsid w:val="005B45A6"/>
    <w:rsid w:val="005E555C"/>
    <w:rsid w:val="005F5158"/>
    <w:rsid w:val="006074FD"/>
    <w:rsid w:val="006A179C"/>
    <w:rsid w:val="006B095B"/>
    <w:rsid w:val="006B0E29"/>
    <w:rsid w:val="006B6841"/>
    <w:rsid w:val="006C1399"/>
    <w:rsid w:val="006E0245"/>
    <w:rsid w:val="00704218"/>
    <w:rsid w:val="007143AD"/>
    <w:rsid w:val="00723D2B"/>
    <w:rsid w:val="00726B4A"/>
    <w:rsid w:val="00744965"/>
    <w:rsid w:val="007548BA"/>
    <w:rsid w:val="007811E3"/>
    <w:rsid w:val="00790DA9"/>
    <w:rsid w:val="007B5717"/>
    <w:rsid w:val="007D259E"/>
    <w:rsid w:val="007F4D0D"/>
    <w:rsid w:val="00803C3C"/>
    <w:rsid w:val="00814EC4"/>
    <w:rsid w:val="008165C1"/>
    <w:rsid w:val="00836515"/>
    <w:rsid w:val="00837A60"/>
    <w:rsid w:val="00854DDA"/>
    <w:rsid w:val="00860186"/>
    <w:rsid w:val="00867A01"/>
    <w:rsid w:val="00875F40"/>
    <w:rsid w:val="008C3802"/>
    <w:rsid w:val="008C7A7D"/>
    <w:rsid w:val="008D4111"/>
    <w:rsid w:val="008F6817"/>
    <w:rsid w:val="009009D1"/>
    <w:rsid w:val="00907808"/>
    <w:rsid w:val="00947504"/>
    <w:rsid w:val="00954FF4"/>
    <w:rsid w:val="00971DDC"/>
    <w:rsid w:val="00976E8D"/>
    <w:rsid w:val="0098060E"/>
    <w:rsid w:val="00983928"/>
    <w:rsid w:val="00984ECF"/>
    <w:rsid w:val="00985BC7"/>
    <w:rsid w:val="009872EC"/>
    <w:rsid w:val="00994C6D"/>
    <w:rsid w:val="009951FD"/>
    <w:rsid w:val="009A26F0"/>
    <w:rsid w:val="009D1E2C"/>
    <w:rsid w:val="009D5FD4"/>
    <w:rsid w:val="009E4C91"/>
    <w:rsid w:val="00A14575"/>
    <w:rsid w:val="00A16DF6"/>
    <w:rsid w:val="00A20FB8"/>
    <w:rsid w:val="00A4168B"/>
    <w:rsid w:val="00A433E4"/>
    <w:rsid w:val="00A51F03"/>
    <w:rsid w:val="00A567DF"/>
    <w:rsid w:val="00A56C32"/>
    <w:rsid w:val="00A6237A"/>
    <w:rsid w:val="00A96A8E"/>
    <w:rsid w:val="00AA612E"/>
    <w:rsid w:val="00AE2BA1"/>
    <w:rsid w:val="00B1137A"/>
    <w:rsid w:val="00B7301C"/>
    <w:rsid w:val="00BB7B1E"/>
    <w:rsid w:val="00BC1810"/>
    <w:rsid w:val="00BD2E90"/>
    <w:rsid w:val="00C318F9"/>
    <w:rsid w:val="00C332A0"/>
    <w:rsid w:val="00C676D7"/>
    <w:rsid w:val="00C711D2"/>
    <w:rsid w:val="00CC50A1"/>
    <w:rsid w:val="00CE1E36"/>
    <w:rsid w:val="00D42021"/>
    <w:rsid w:val="00D441AE"/>
    <w:rsid w:val="00D55BE3"/>
    <w:rsid w:val="00D850A2"/>
    <w:rsid w:val="00DA7F44"/>
    <w:rsid w:val="00DC3A93"/>
    <w:rsid w:val="00E01F4B"/>
    <w:rsid w:val="00E373FC"/>
    <w:rsid w:val="00E55CB0"/>
    <w:rsid w:val="00E77BDF"/>
    <w:rsid w:val="00E92AAB"/>
    <w:rsid w:val="00EA13E1"/>
    <w:rsid w:val="00ED6339"/>
    <w:rsid w:val="00F2232B"/>
    <w:rsid w:val="00F335A7"/>
    <w:rsid w:val="00F43B99"/>
    <w:rsid w:val="00F52D71"/>
    <w:rsid w:val="00F572B9"/>
    <w:rsid w:val="00F611D2"/>
    <w:rsid w:val="00F62FD6"/>
    <w:rsid w:val="00FA0FC3"/>
    <w:rsid w:val="00FC25B8"/>
    <w:rsid w:val="00FD7E63"/>
    <w:rsid w:val="00FE233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grade">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31597E"/>
    <w:rPr>
      <w:color w:val="0563C1" w:themeColor="hyperlink"/>
      <w:u w:val="single"/>
    </w:rPr>
  </w:style>
  <w:style w:type="numbering" w:customStyle="1" w:styleId="WWNum14">
    <w:name w:val="WWNum14"/>
    <w:basedOn w:val="Brezseznama"/>
    <w:rsid w:val="00401184"/>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grade">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31597E"/>
    <w:rPr>
      <w:color w:val="0563C1" w:themeColor="hyperlink"/>
      <w:u w:val="single"/>
    </w:rPr>
  </w:style>
  <w:style w:type="numbering" w:customStyle="1" w:styleId="WWNum14">
    <w:name w:val="WWNum14"/>
    <w:basedOn w:val="Brezseznama"/>
    <w:rsid w:val="0040118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5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6129-96A2-4C04-B3F3-DA3EDCB8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17113</Words>
  <Characters>97545</Characters>
  <Application>Microsoft Office Word</Application>
  <DocSecurity>0</DocSecurity>
  <Lines>812</Lines>
  <Paragraphs>228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Uporabnik</cp:lastModifiedBy>
  <cp:revision>12</cp:revision>
  <cp:lastPrinted>2023-12-11T12:55:00Z</cp:lastPrinted>
  <dcterms:created xsi:type="dcterms:W3CDTF">2023-12-11T08:01:00Z</dcterms:created>
  <dcterms:modified xsi:type="dcterms:W3CDTF">2024-04-22T08:17:00Z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