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1FFEE323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</w:t>
      </w:r>
      <w:r w:rsidR="00752A14">
        <w:rPr>
          <w:rFonts w:ascii="Tahoma" w:hAnsi="Tahoma" w:cs="Tahoma"/>
          <w:b/>
          <w:sz w:val="20"/>
          <w:szCs w:val="20"/>
          <w:lang w:val="sl-SI"/>
        </w:rPr>
        <w:t>za dobro izvedbo pogodbenih obveznosti dobave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0A150F">
        <w:rPr>
          <w:rFonts w:ascii="Tahoma" w:hAnsi="Tahoma" w:cs="Tahoma"/>
          <w:b/>
          <w:sz w:val="20"/>
          <w:szCs w:val="20"/>
          <w:lang w:val="sl-SI"/>
        </w:rPr>
        <w:t xml:space="preserve">potrošnega materiala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za čas pričakovane  življenjske dobe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2CA16E4D" w:rsidR="00912975" w:rsidRPr="001C6033" w:rsidRDefault="00061260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942D5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14</w:t>
            </w: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2B71A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0A7D8622" w:rsidR="00912975" w:rsidRPr="001C6033" w:rsidRDefault="006817CB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6817C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Videolaringoskop (2 kos)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61260"/>
    <w:rsid w:val="000A150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B71A7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817CB"/>
    <w:rsid w:val="00692794"/>
    <w:rsid w:val="006E4C17"/>
    <w:rsid w:val="007127E4"/>
    <w:rsid w:val="007225BA"/>
    <w:rsid w:val="00752A14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2D57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05978"/>
    <w:rsid w:val="00C3612D"/>
    <w:rsid w:val="00C67FC1"/>
    <w:rsid w:val="00C90771"/>
    <w:rsid w:val="00CB3A9D"/>
    <w:rsid w:val="00CB4327"/>
    <w:rsid w:val="00CC0077"/>
    <w:rsid w:val="00CC4AFD"/>
    <w:rsid w:val="00CE3A70"/>
    <w:rsid w:val="00CE4703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cp:lastPrinted>2020-12-15T09:30:00Z</cp:lastPrinted>
  <dcterms:created xsi:type="dcterms:W3CDTF">2022-07-11T11:05:00Z</dcterms:created>
  <dcterms:modified xsi:type="dcterms:W3CDTF">2023-09-01T06:32:00Z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