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0B91" w14:textId="07041DA4" w:rsidR="00B93A0B" w:rsidRPr="009A5EA7" w:rsidRDefault="00645BAD" w:rsidP="005D0C88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442A3D3" w:rsidR="00522BC2" w:rsidRPr="009A5EA7" w:rsidRDefault="005107B8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F7005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8CB0CB9" w:rsidR="00470C97" w:rsidRPr="009A5EA7" w:rsidRDefault="00E35320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Namizni masni spektrometer</w:t>
            </w:r>
          </w:p>
        </w:tc>
      </w:tr>
    </w:tbl>
    <w:p w14:paraId="7B56E94B" w14:textId="01418821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7F21EDCF" w:rsidR="00680E23" w:rsidRPr="00CE3C88" w:rsidRDefault="005107B8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aparat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tbl>
      <w:tblPr>
        <w:tblStyle w:val="Tabelamrea"/>
        <w:tblW w:w="11874" w:type="dxa"/>
        <w:tblLook w:val="04A0" w:firstRow="1" w:lastRow="0" w:firstColumn="1" w:lastColumn="0" w:noHBand="0" w:noVBand="1"/>
      </w:tblPr>
      <w:tblGrid>
        <w:gridCol w:w="2049"/>
        <w:gridCol w:w="720"/>
        <w:gridCol w:w="2259"/>
        <w:gridCol w:w="2267"/>
        <w:gridCol w:w="2289"/>
        <w:gridCol w:w="2290"/>
      </w:tblGrid>
      <w:tr w:rsidR="00470C97" w:rsidRPr="009A5EA7" w14:paraId="6F088D71" w14:textId="4CD83125" w:rsidTr="0061723F">
        <w:trPr>
          <w:trHeight w:val="805"/>
        </w:trPr>
        <w:tc>
          <w:tcPr>
            <w:tcW w:w="2093" w:type="dxa"/>
            <w:shd w:val="clear" w:color="auto" w:fill="99CC00"/>
          </w:tcPr>
          <w:p w14:paraId="6C9874DF" w14:textId="3C5CD3D0" w:rsidR="00470C97" w:rsidRPr="00680E23" w:rsidRDefault="00636694" w:rsidP="0061723F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311" w:type="dxa"/>
            <w:shd w:val="clear" w:color="auto" w:fill="99CC00"/>
          </w:tcPr>
          <w:p w14:paraId="2FC88E64" w14:textId="34C1E542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2367" w:type="dxa"/>
            <w:shd w:val="clear" w:color="auto" w:fill="99CC00"/>
          </w:tcPr>
          <w:p w14:paraId="3C0B6413" w14:textId="7CE59151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61723F">
        <w:trPr>
          <w:trHeight w:val="383"/>
        </w:trPr>
        <w:tc>
          <w:tcPr>
            <w:tcW w:w="2093" w:type="dxa"/>
          </w:tcPr>
          <w:p w14:paraId="36271A8B" w14:textId="0EFCCA1C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311" w:type="dxa"/>
          </w:tcPr>
          <w:p w14:paraId="15320EF4" w14:textId="564CB616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61723F">
        <w:trPr>
          <w:trHeight w:val="383"/>
        </w:trPr>
        <w:tc>
          <w:tcPr>
            <w:tcW w:w="2093" w:type="dxa"/>
          </w:tcPr>
          <w:p w14:paraId="31D3CE02" w14:textId="4AD20D0F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311" w:type="dxa"/>
          </w:tcPr>
          <w:p w14:paraId="2592E0D8" w14:textId="321CFA93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61723F">
        <w:trPr>
          <w:trHeight w:val="383"/>
        </w:trPr>
        <w:tc>
          <w:tcPr>
            <w:tcW w:w="2093" w:type="dxa"/>
          </w:tcPr>
          <w:p w14:paraId="35D89BFE" w14:textId="08ECD95C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311" w:type="dxa"/>
          </w:tcPr>
          <w:p w14:paraId="51E53763" w14:textId="26C0BD78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0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61723F">
        <w:trPr>
          <w:trHeight w:val="383"/>
        </w:trPr>
        <w:tc>
          <w:tcPr>
            <w:tcW w:w="2093" w:type="dxa"/>
          </w:tcPr>
          <w:p w14:paraId="37E96FA9" w14:textId="5385F83B" w:rsidR="00E00EE5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311" w:type="dxa"/>
          </w:tcPr>
          <w:p w14:paraId="116D6FD4" w14:textId="4477B80A" w:rsidR="00E00EE5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1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bookmarkEnd w:id="4"/>
    </w:tbl>
    <w:p w14:paraId="676F9072" w14:textId="77777777" w:rsidR="0061723F" w:rsidRDefault="0061723F" w:rsidP="0061723F">
      <w:pPr>
        <w:rPr>
          <w:rFonts w:ascii="Tahoma" w:hAnsi="Tahoma" w:cs="Tahoma"/>
          <w:sz w:val="18"/>
          <w:szCs w:val="18"/>
        </w:rPr>
      </w:pPr>
    </w:p>
    <w:p w14:paraId="5BD8DEF5" w14:textId="00416295" w:rsidR="002F6F40" w:rsidRPr="0061723F" w:rsidRDefault="0050619C" w:rsidP="0061723F">
      <w:pPr>
        <w:rPr>
          <w:rFonts w:ascii="Tahoma" w:hAnsi="Tahoma" w:cs="Tahoma"/>
          <w:sz w:val="18"/>
          <w:szCs w:val="18"/>
        </w:rPr>
      </w:pPr>
      <w:r w:rsidRPr="0061723F">
        <w:rPr>
          <w:rFonts w:ascii="Tahoma" w:hAnsi="Tahoma" w:cs="Tahoma"/>
          <w:sz w:val="18"/>
          <w:szCs w:val="18"/>
        </w:rPr>
        <w:t xml:space="preserve">Proizvajalec predpisuje  Servisni Pregled po navodilih proizvajalca, ki se izvaja </w:t>
      </w:r>
      <w:r w:rsidR="005D0C88" w:rsidRPr="0061723F">
        <w:rPr>
          <w:rFonts w:ascii="Tahoma" w:hAnsi="Tahoma" w:cs="Tahoma"/>
          <w:sz w:val="18"/>
          <w:szCs w:val="18"/>
        </w:rPr>
        <w:t>_______-</w:t>
      </w:r>
      <w:r w:rsidRPr="0061723F">
        <w:rPr>
          <w:rFonts w:ascii="Tahoma" w:hAnsi="Tahoma" w:cs="Tahoma"/>
          <w:sz w:val="18"/>
          <w:szCs w:val="18"/>
        </w:rPr>
        <w:t>krat letno.</w:t>
      </w:r>
    </w:p>
    <w:p w14:paraId="4F528054" w14:textId="77777777" w:rsidR="0061723F" w:rsidRPr="0061723F" w:rsidRDefault="0061723F" w:rsidP="0061723F"/>
    <w:p w14:paraId="7C20C848" w14:textId="77777777" w:rsidR="0061723F" w:rsidRPr="0061723F" w:rsidRDefault="0061723F" w:rsidP="0061723F"/>
    <w:tbl>
      <w:tblPr>
        <w:tblW w:w="12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2684"/>
        <w:gridCol w:w="2684"/>
        <w:gridCol w:w="2684"/>
      </w:tblGrid>
      <w:tr w:rsidR="005D0C88" w:rsidRPr="0061723F" w14:paraId="39215F20" w14:textId="77777777" w:rsidTr="0061723F">
        <w:trPr>
          <w:trHeight w:val="689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936F" w14:textId="6B588EE9" w:rsidR="005D0C88" w:rsidRPr="0061723F" w:rsidRDefault="005D0C88" w:rsidP="0061723F">
            <w:pPr>
              <w:rPr>
                <w:rFonts w:ascii="Tahoma" w:hAnsi="Tahoma" w:cs="Tahoma"/>
                <w:sz w:val="18"/>
                <w:szCs w:val="18"/>
              </w:rPr>
            </w:pPr>
            <w:r w:rsidRPr="0061723F">
              <w:rPr>
                <w:rFonts w:ascii="Tahoma" w:hAnsi="Tahoma" w:cs="Tahoma"/>
                <w:sz w:val="18"/>
                <w:szCs w:val="18"/>
              </w:rPr>
              <w:lastRenderedPageBreak/>
              <w:t>3)</w:t>
            </w:r>
            <w:r w:rsidR="006172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723F">
              <w:rPr>
                <w:rFonts w:ascii="Tahoma" w:hAnsi="Tahoma" w:cs="Tahoma"/>
                <w:sz w:val="18"/>
                <w:szCs w:val="18"/>
              </w:rPr>
              <w:t>Potrošni material*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F645" w14:textId="77777777" w:rsidR="005D0C88" w:rsidRPr="0061723F" w:rsidRDefault="005D0C88" w:rsidP="0061723F">
            <w:pPr>
              <w:rPr>
                <w:rFonts w:ascii="Tahoma" w:hAnsi="Tahoma" w:cs="Tahoma"/>
                <w:sz w:val="18"/>
                <w:szCs w:val="18"/>
              </w:rPr>
            </w:pPr>
            <w:r w:rsidRPr="0061723F">
              <w:rPr>
                <w:rFonts w:ascii="Tahoma" w:hAnsi="Tahoma" w:cs="Tahoma"/>
                <w:sz w:val="18"/>
                <w:szCs w:val="18"/>
              </w:rPr>
              <w:t>Cena za obdobje 7 let v EUR brez DDV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4A192F4" w14:textId="77777777" w:rsidR="005D0C88" w:rsidRPr="0061723F" w:rsidRDefault="005D0C88" w:rsidP="0061723F">
            <w:pPr>
              <w:rPr>
                <w:rFonts w:ascii="Tahoma" w:hAnsi="Tahoma" w:cs="Tahoma"/>
                <w:sz w:val="18"/>
                <w:szCs w:val="18"/>
              </w:rPr>
            </w:pPr>
            <w:r w:rsidRPr="0061723F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64F9" w14:textId="77777777" w:rsidR="005D0C88" w:rsidRPr="0061723F" w:rsidRDefault="005D0C88" w:rsidP="0061723F">
            <w:pPr>
              <w:rPr>
                <w:rFonts w:ascii="Tahoma" w:hAnsi="Tahoma" w:cs="Tahoma"/>
                <w:sz w:val="18"/>
                <w:szCs w:val="18"/>
              </w:rPr>
            </w:pPr>
            <w:r w:rsidRPr="0061723F">
              <w:rPr>
                <w:rFonts w:ascii="Tahoma" w:hAnsi="Tahoma" w:cs="Tahoma"/>
                <w:sz w:val="18"/>
                <w:szCs w:val="18"/>
              </w:rPr>
              <w:t>Cena za obdobje 7 let v EUR z DDV</w:t>
            </w:r>
          </w:p>
        </w:tc>
      </w:tr>
      <w:tr w:rsidR="005D0C88" w14:paraId="5798F85C" w14:textId="77777777" w:rsidTr="0061723F">
        <w:trPr>
          <w:trHeight w:val="307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3115" w14:textId="7FF56BEF" w:rsidR="005D0C88" w:rsidRDefault="005D0C88" w:rsidP="00EF2F06">
            <w:pPr>
              <w:pStyle w:val="Standard"/>
              <w:spacing w:line="256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Ponudnik ponudi ustrezno količino potrošnega materiala za predvideno</w:t>
            </w:r>
            <w:r w:rsidRPr="005A03A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sedem (</w:t>
            </w:r>
            <w:r w:rsidRPr="005A03A9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4AE7">
              <w:rPr>
                <w:rFonts w:ascii="Tahoma" w:hAnsi="Tahoma" w:cs="Tahoma"/>
                <w:b/>
                <w:bCs/>
                <w:sz w:val="18"/>
                <w:szCs w:val="18"/>
              </w:rPr>
              <w:t>letno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število identifikacij 91.000 vzorcev, </w:t>
            </w:r>
            <w:r w:rsidR="00A36CA9">
              <w:rPr>
                <w:rFonts w:ascii="Tahoma" w:hAnsi="Tahoma" w:cs="Tahoma"/>
                <w:sz w:val="18"/>
                <w:szCs w:val="18"/>
              </w:rPr>
              <w:t>2.800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pozitivnih hemokultur vključno s standardom za kvalifikacijo in kalibracijo. </w:t>
            </w:r>
            <w:r w:rsidRPr="005A03A9">
              <w:rPr>
                <w:rFonts w:ascii="Tahoma" w:hAnsi="Tahoma" w:cs="Tahoma"/>
                <w:b/>
                <w:bCs/>
                <w:sz w:val="18"/>
                <w:szCs w:val="18"/>
              </w:rPr>
              <w:t>Zapisane količine se nanašajo na obdobje sedmih (7) let.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C007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EBB" w14:textId="6795693F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12" w:name="Besedilo9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053F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D0C88" w14:paraId="7C57DC5B" w14:textId="77777777" w:rsidTr="0061723F">
        <w:trPr>
          <w:trHeight w:val="307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BD49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6786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687" w14:textId="276FACE8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bookmarkStart w:id="13" w:name="Besedilo94"/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end"/>
            </w:r>
            <w:bookmarkEnd w:id="13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B162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99D66B6" w14:textId="77777777" w:rsidR="0061723F" w:rsidRDefault="0061723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309B83C" w14:textId="3DD11848" w:rsidR="00D72C62" w:rsidRPr="00D30ABE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D30ABE">
        <w:rPr>
          <w:sz w:val="18"/>
          <w:szCs w:val="18"/>
        </w:rPr>
        <w:t>*</w:t>
      </w:r>
      <w:r w:rsidR="00075B9D" w:rsidRPr="00D30ABE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6266FE98" w14:textId="24420003" w:rsidR="005523C1" w:rsidRPr="00D30ABE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45F58DC" w14:textId="77777777" w:rsidR="00C82295" w:rsidRDefault="005523C1" w:rsidP="00C82295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 w:rsidRPr="00D30ABE">
        <w:rPr>
          <w:sz w:val="18"/>
          <w:szCs w:val="18"/>
        </w:rPr>
        <w:t>V ponudbo je potrebno predložiti seznam</w:t>
      </w:r>
      <w:r w:rsidR="00C82295">
        <w:rPr>
          <w:sz w:val="18"/>
          <w:szCs w:val="18"/>
        </w:rPr>
        <w:t xml:space="preserve"> oz. predračun</w:t>
      </w:r>
      <w:r w:rsidRPr="00D30ABE">
        <w:rPr>
          <w:sz w:val="18"/>
          <w:szCs w:val="18"/>
        </w:rPr>
        <w:t xml:space="preserve"> iz katerega</w:t>
      </w:r>
      <w:r w:rsidRPr="005523C1">
        <w:rPr>
          <w:sz w:val="18"/>
          <w:szCs w:val="18"/>
        </w:rPr>
        <w:t xml:space="preserve"> bo razviden ves predvideni potrošni material za obdobje 7-ih let po posamezni postavki. </w:t>
      </w:r>
      <w:r w:rsidR="00C82295">
        <w:rPr>
          <w:b/>
          <w:bCs/>
          <w:sz w:val="18"/>
          <w:szCs w:val="18"/>
        </w:rPr>
        <w:t>Vsaka posamezna postavka mora poleg cene v EUR brez DDV in EUR z DDV ter stopnjo DDV,</w:t>
      </w:r>
      <w:r w:rsidR="00C82295" w:rsidRPr="00C82295">
        <w:rPr>
          <w:b/>
          <w:bCs/>
          <w:sz w:val="18"/>
          <w:szCs w:val="18"/>
        </w:rPr>
        <w:t xml:space="preserve"> </w:t>
      </w:r>
      <w:r w:rsidR="00C82295">
        <w:rPr>
          <w:b/>
          <w:bCs/>
          <w:sz w:val="18"/>
          <w:szCs w:val="18"/>
        </w:rPr>
        <w:t xml:space="preserve">vsebovati tudi </w:t>
      </w:r>
    </w:p>
    <w:p w14:paraId="3D775D0B" w14:textId="495A8A1F" w:rsidR="00C82295" w:rsidRPr="00C82295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 w:rsidR="00C82295">
        <w:rPr>
          <w:b/>
          <w:bCs/>
          <w:sz w:val="18"/>
          <w:szCs w:val="18"/>
        </w:rPr>
        <w:t xml:space="preserve"> </w:t>
      </w:r>
      <w:r w:rsidR="00C82295" w:rsidRPr="00C82295">
        <w:rPr>
          <w:sz w:val="18"/>
          <w:szCs w:val="18"/>
        </w:rPr>
        <w:t>enoto mere,</w:t>
      </w:r>
    </w:p>
    <w:p w14:paraId="6FA88F54" w14:textId="30FEE23E" w:rsidR="00C82295" w:rsidRDefault="00C82295" w:rsidP="00C82295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 w:rsidRPr="00C82295">
        <w:rPr>
          <w:sz w:val="18"/>
          <w:szCs w:val="18"/>
        </w:rPr>
        <w:t>- predvideno količino</w:t>
      </w:r>
      <w:r>
        <w:rPr>
          <w:b/>
          <w:bCs/>
          <w:sz w:val="18"/>
          <w:szCs w:val="18"/>
        </w:rPr>
        <w:t xml:space="preserve">, </w:t>
      </w:r>
    </w:p>
    <w:p w14:paraId="3B89B208" w14:textId="5C5E4365" w:rsidR="005523C1" w:rsidRPr="00C82295" w:rsidRDefault="00C82295" w:rsidP="00C82295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- </w:t>
      </w:r>
      <w:r w:rsidR="005523C1" w:rsidRPr="005523C1">
        <w:rPr>
          <w:sz w:val="18"/>
          <w:szCs w:val="18"/>
        </w:rPr>
        <w:t>Slovenski naziv materiala,</w:t>
      </w:r>
    </w:p>
    <w:p w14:paraId="2C7FA789" w14:textId="7ECAA3B4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Proizvajalec</w:t>
      </w:r>
    </w:p>
    <w:p w14:paraId="384B0950" w14:textId="2B553173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Originalni naziv proizvajalca</w:t>
      </w:r>
    </w:p>
    <w:p w14:paraId="31B11409" w14:textId="626C652B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Velikost oz. dimenzije medicinskega pripomočka</w:t>
      </w:r>
    </w:p>
    <w:p w14:paraId="715A6C2B" w14:textId="29A36027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Katalogna številka</w:t>
      </w:r>
    </w:p>
    <w:p w14:paraId="34F491BA" w14:textId="27759117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bookmarkStart w:id="14" w:name="_Hlk112665338"/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Velikost pakiranja – število kosov v pakiranju.</w:t>
      </w:r>
      <w:bookmarkEnd w:id="14"/>
    </w:p>
    <w:p w14:paraId="1307310F" w14:textId="77777777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1690D67" w14:textId="7BAC6E56" w:rsidR="00104AE7" w:rsidRPr="009A5EA7" w:rsidRDefault="00104AE7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>
        <w:rPr>
          <w:b/>
          <w:bCs/>
          <w:sz w:val="18"/>
          <w:szCs w:val="18"/>
        </w:rPr>
        <w:t xml:space="preserve">Ponudnik, ki v ponudbo ne bo vključil vsega potrebnega potrošnega materiala, bo za obdobje </w:t>
      </w:r>
      <w:r w:rsidR="005A03A9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-ih let po opravljeni primopredaji, brezplačno zagotavljal potrošni material, katerega ne bo vključil v ponudbo. 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15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6" w:name="_Hlk73358809"/>
      <w:bookmarkEnd w:id="15"/>
      <w:bookmarkEnd w:id="16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7F8F" w14:textId="77777777" w:rsidR="00940BAE" w:rsidRDefault="00940BAE" w:rsidP="00D5128C">
      <w:pPr>
        <w:spacing w:after="0" w:line="240" w:lineRule="auto"/>
      </w:pPr>
      <w:r>
        <w:separator/>
      </w:r>
    </w:p>
  </w:endnote>
  <w:endnote w:type="continuationSeparator" w:id="0">
    <w:p w14:paraId="17E7D636" w14:textId="77777777" w:rsidR="00940BAE" w:rsidRDefault="00940BAE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CD6F" w14:textId="77777777" w:rsidR="00940BAE" w:rsidRDefault="00940BAE" w:rsidP="00D5128C">
      <w:pPr>
        <w:spacing w:after="0" w:line="240" w:lineRule="auto"/>
      </w:pPr>
      <w:r>
        <w:separator/>
      </w:r>
    </w:p>
  </w:footnote>
  <w:footnote w:type="continuationSeparator" w:id="0">
    <w:p w14:paraId="3322D777" w14:textId="77777777" w:rsidR="00940BAE" w:rsidRDefault="00940BAE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15CC"/>
    <w:multiLevelType w:val="hybridMultilevel"/>
    <w:tmpl w:val="5AB686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B2B07"/>
    <w:multiLevelType w:val="hybridMultilevel"/>
    <w:tmpl w:val="D93C549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071373">
    <w:abstractNumId w:val="0"/>
  </w:num>
  <w:num w:numId="2" w16cid:durableId="35068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D6F6D"/>
    <w:rsid w:val="000F4386"/>
    <w:rsid w:val="00104AE7"/>
    <w:rsid w:val="00151F81"/>
    <w:rsid w:val="001714B4"/>
    <w:rsid w:val="0019272A"/>
    <w:rsid w:val="001F0115"/>
    <w:rsid w:val="001F6BE0"/>
    <w:rsid w:val="002435D5"/>
    <w:rsid w:val="00272EAF"/>
    <w:rsid w:val="00292967"/>
    <w:rsid w:val="002A442E"/>
    <w:rsid w:val="002D739C"/>
    <w:rsid w:val="002E5564"/>
    <w:rsid w:val="002F6F40"/>
    <w:rsid w:val="0030750B"/>
    <w:rsid w:val="00311981"/>
    <w:rsid w:val="0032791A"/>
    <w:rsid w:val="00354B16"/>
    <w:rsid w:val="00355823"/>
    <w:rsid w:val="00393B3D"/>
    <w:rsid w:val="00396F91"/>
    <w:rsid w:val="003A6BD6"/>
    <w:rsid w:val="00434045"/>
    <w:rsid w:val="00436DD5"/>
    <w:rsid w:val="00470C97"/>
    <w:rsid w:val="004A2D8C"/>
    <w:rsid w:val="004A6310"/>
    <w:rsid w:val="004A68F6"/>
    <w:rsid w:val="0050619C"/>
    <w:rsid w:val="005107B8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03A9"/>
    <w:rsid w:val="005A74F3"/>
    <w:rsid w:val="005A7D05"/>
    <w:rsid w:val="005D0C88"/>
    <w:rsid w:val="005E70A8"/>
    <w:rsid w:val="005F4597"/>
    <w:rsid w:val="00604A6A"/>
    <w:rsid w:val="0061723F"/>
    <w:rsid w:val="006301B2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3A1"/>
    <w:rsid w:val="00747F9A"/>
    <w:rsid w:val="0076166E"/>
    <w:rsid w:val="00766E02"/>
    <w:rsid w:val="007845FE"/>
    <w:rsid w:val="00786A6A"/>
    <w:rsid w:val="007A42C8"/>
    <w:rsid w:val="007F31C1"/>
    <w:rsid w:val="008021E3"/>
    <w:rsid w:val="0080780B"/>
    <w:rsid w:val="00835876"/>
    <w:rsid w:val="00855546"/>
    <w:rsid w:val="00861894"/>
    <w:rsid w:val="008C2042"/>
    <w:rsid w:val="00940BAE"/>
    <w:rsid w:val="009833CC"/>
    <w:rsid w:val="0099650B"/>
    <w:rsid w:val="009A5EA7"/>
    <w:rsid w:val="009B7A7C"/>
    <w:rsid w:val="009D266B"/>
    <w:rsid w:val="009E1938"/>
    <w:rsid w:val="00A22199"/>
    <w:rsid w:val="00A32C3A"/>
    <w:rsid w:val="00A36CA9"/>
    <w:rsid w:val="00A406C2"/>
    <w:rsid w:val="00A773BA"/>
    <w:rsid w:val="00AB09D2"/>
    <w:rsid w:val="00AD1A78"/>
    <w:rsid w:val="00AE198E"/>
    <w:rsid w:val="00B44BEA"/>
    <w:rsid w:val="00B93A0B"/>
    <w:rsid w:val="00BA638D"/>
    <w:rsid w:val="00BC4118"/>
    <w:rsid w:val="00BD358C"/>
    <w:rsid w:val="00BF4B6B"/>
    <w:rsid w:val="00C80C3C"/>
    <w:rsid w:val="00C82295"/>
    <w:rsid w:val="00CE3C88"/>
    <w:rsid w:val="00CF4EAF"/>
    <w:rsid w:val="00D30ABE"/>
    <w:rsid w:val="00D41AA0"/>
    <w:rsid w:val="00D5128C"/>
    <w:rsid w:val="00D52F5D"/>
    <w:rsid w:val="00D72C62"/>
    <w:rsid w:val="00D75EE0"/>
    <w:rsid w:val="00DA7CE9"/>
    <w:rsid w:val="00E00EE5"/>
    <w:rsid w:val="00E046CA"/>
    <w:rsid w:val="00E16246"/>
    <w:rsid w:val="00E22AE3"/>
    <w:rsid w:val="00E35320"/>
    <w:rsid w:val="00E60EE2"/>
    <w:rsid w:val="00EC438E"/>
    <w:rsid w:val="00F42E1B"/>
    <w:rsid w:val="00F562BE"/>
    <w:rsid w:val="00F63185"/>
    <w:rsid w:val="00F70055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104AE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34</cp:revision>
  <cp:lastPrinted>2021-12-24T09:20:00Z</cp:lastPrinted>
  <dcterms:created xsi:type="dcterms:W3CDTF">2021-06-18T03:52:00Z</dcterms:created>
  <dcterms:modified xsi:type="dcterms:W3CDTF">2023-10-04T11:27:00Z</dcterms:modified>
</cp:coreProperties>
</file>