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6E68B4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6E68B4">
        <w:rPr>
          <w:rFonts w:ascii="Tahoma" w:eastAsia="Calibri" w:hAnsi="Tahoma" w:cs="Tahoma"/>
          <w:b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63378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38561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63378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63378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38561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F41CBF2" w:rsidR="00522BC2" w:rsidRPr="00385619" w:rsidRDefault="00AB32DB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</w:t>
            </w:r>
            <w:r w:rsidR="00D52F5D" w:rsidRPr="003856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FE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 w:rsidR="00D52F5D" w:rsidRPr="003856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E37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63378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38561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5020C17" w14:textId="77777777" w:rsidR="006D4CEA" w:rsidRPr="00385619" w:rsidRDefault="006D4CEA" w:rsidP="006D4CE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8561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4A96AC64" w14:textId="77777777" w:rsidR="006D4CEA" w:rsidRPr="00385619" w:rsidRDefault="006D4CEA" w:rsidP="006D4C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3BD45AC1" w14:textId="11605099" w:rsidR="00470C97" w:rsidRPr="00385619" w:rsidRDefault="006D4CEA" w:rsidP="006D4C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85619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</w:tbl>
    <w:p w14:paraId="4321FB10" w14:textId="77777777" w:rsidR="00557F55" w:rsidRPr="0063378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434ADEF2" w:rsidR="00855546" w:rsidRPr="00633789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633789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8CA67C9" w14:textId="77777777" w:rsidR="00DA1F91" w:rsidRPr="00633789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A57B6B8" w14:textId="6FD261C7" w:rsidR="00DA1F91" w:rsidRPr="00633789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33789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="00F64B7A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Najem </w:t>
      </w:r>
      <w:r w:rsidR="00131820">
        <w:rPr>
          <w:rFonts w:ascii="Tahoma" w:eastAsia="Times New Roman" w:hAnsi="Tahoma" w:cs="Tahoma"/>
          <w:b/>
          <w:color w:val="000000"/>
          <w:sz w:val="18"/>
          <w:szCs w:val="18"/>
        </w:rPr>
        <w:t>OP</w:t>
      </w:r>
      <w:r w:rsidR="00F64B7A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setov</w:t>
      </w:r>
    </w:p>
    <w:p w14:paraId="58D30B40" w14:textId="77777777" w:rsidR="00236025" w:rsidRPr="00633789" w:rsidRDefault="0023602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0"/>
        <w:gridCol w:w="1369"/>
        <w:gridCol w:w="1874"/>
        <w:gridCol w:w="664"/>
        <w:gridCol w:w="1686"/>
        <w:gridCol w:w="1522"/>
        <w:gridCol w:w="1078"/>
        <w:gridCol w:w="1669"/>
        <w:gridCol w:w="1670"/>
      </w:tblGrid>
      <w:tr w:rsidR="00236025" w:rsidRPr="00AF3C7E" w14:paraId="71CC5C64" w14:textId="449AE810" w:rsidTr="00131820">
        <w:tc>
          <w:tcPr>
            <w:tcW w:w="830" w:type="dxa"/>
            <w:shd w:val="clear" w:color="auto" w:fill="99CC00"/>
          </w:tcPr>
          <w:p w14:paraId="28FBB864" w14:textId="497B58F7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  <w:r w:rsidR="001B332D"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1369" w:type="dxa"/>
            <w:shd w:val="clear" w:color="auto" w:fill="99CC00"/>
          </w:tcPr>
          <w:p w14:paraId="5BDD973D" w14:textId="42AE692E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Vrsta seta</w:t>
            </w:r>
          </w:p>
        </w:tc>
        <w:tc>
          <w:tcPr>
            <w:tcW w:w="1874" w:type="dxa"/>
            <w:shd w:val="clear" w:color="auto" w:fill="99CC00"/>
          </w:tcPr>
          <w:p w14:paraId="5EFFE0DD" w14:textId="2572618C" w:rsidR="00236025" w:rsidRPr="00AF3C7E" w:rsidRDefault="001B775C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Tedenska poraba setov / kos</w:t>
            </w:r>
          </w:p>
        </w:tc>
        <w:tc>
          <w:tcPr>
            <w:tcW w:w="664" w:type="dxa"/>
            <w:shd w:val="clear" w:color="auto" w:fill="99CC00"/>
          </w:tcPr>
          <w:p w14:paraId="20985B2C" w14:textId="19B73DE9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6" w:type="dxa"/>
            <w:shd w:val="clear" w:color="auto" w:fill="99CC00"/>
          </w:tcPr>
          <w:p w14:paraId="19627918" w14:textId="392230ED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brez DDV</w:t>
            </w:r>
            <w:r w:rsidR="002E56E9"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22" w:type="dxa"/>
            <w:shd w:val="clear" w:color="auto" w:fill="99CC00"/>
          </w:tcPr>
          <w:p w14:paraId="1335A593" w14:textId="7C9EE7AA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z DDV</w:t>
            </w:r>
          </w:p>
        </w:tc>
        <w:tc>
          <w:tcPr>
            <w:tcW w:w="1078" w:type="dxa"/>
            <w:shd w:val="clear" w:color="auto" w:fill="99CC00"/>
          </w:tcPr>
          <w:p w14:paraId="0157200F" w14:textId="43784CF3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669" w:type="dxa"/>
            <w:shd w:val="clear" w:color="auto" w:fill="99CC00"/>
          </w:tcPr>
          <w:p w14:paraId="2A07159C" w14:textId="0F8C7208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brez DDV na teden</w:t>
            </w:r>
          </w:p>
        </w:tc>
        <w:tc>
          <w:tcPr>
            <w:tcW w:w="1670" w:type="dxa"/>
            <w:shd w:val="clear" w:color="auto" w:fill="99CC00"/>
          </w:tcPr>
          <w:p w14:paraId="05C59A2A" w14:textId="766821BB" w:rsidR="00236025" w:rsidRPr="00AF3C7E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z DDV na teden</w:t>
            </w:r>
          </w:p>
        </w:tc>
      </w:tr>
      <w:tr w:rsidR="00236025" w:rsidRPr="00AF3C7E" w14:paraId="659E3788" w14:textId="08B7E366" w:rsidTr="001D2A18">
        <w:tc>
          <w:tcPr>
            <w:tcW w:w="830" w:type="dxa"/>
          </w:tcPr>
          <w:p w14:paraId="48015DE4" w14:textId="77777777" w:rsidR="00236025" w:rsidRPr="00AF3C7E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69" w:type="dxa"/>
          </w:tcPr>
          <w:p w14:paraId="777BCD84" w14:textId="7D7B9F3B" w:rsidR="00236025" w:rsidRPr="00A53D1A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Univerzalni set</w:t>
            </w:r>
          </w:p>
        </w:tc>
        <w:tc>
          <w:tcPr>
            <w:tcW w:w="1874" w:type="dxa"/>
          </w:tcPr>
          <w:p w14:paraId="63882B0D" w14:textId="3B3D8747" w:rsidR="00236025" w:rsidRPr="00A53D1A" w:rsidRDefault="00F64B7A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664" w:type="dxa"/>
          </w:tcPr>
          <w:p w14:paraId="47F41CD0" w14:textId="4733BA3B" w:rsidR="00236025" w:rsidRPr="00AF3C7E" w:rsidRDefault="001B775C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79E8735A" w14:textId="24793865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0" w:name="Besedilo26"/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22" w:type="dxa"/>
          </w:tcPr>
          <w:p w14:paraId="6C208856" w14:textId="59753B6E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695B6B35" w14:textId="0175C268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3CC80455" w14:textId="1DAFC249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19B84FE" w14:textId="7ABD2E54" w:rsidR="00236025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1DDC6479" w14:textId="1649BBF3" w:rsidTr="001D2A18">
        <w:tc>
          <w:tcPr>
            <w:tcW w:w="830" w:type="dxa"/>
          </w:tcPr>
          <w:p w14:paraId="01C555B8" w14:textId="7777777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69" w:type="dxa"/>
          </w:tcPr>
          <w:p w14:paraId="0A762A3F" w14:textId="2BB79F8E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Ginekološki set – mali</w:t>
            </w:r>
          </w:p>
        </w:tc>
        <w:tc>
          <w:tcPr>
            <w:tcW w:w="1874" w:type="dxa"/>
          </w:tcPr>
          <w:p w14:paraId="723F616B" w14:textId="780E34FD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664" w:type="dxa"/>
          </w:tcPr>
          <w:p w14:paraId="1DD7D1F9" w14:textId="6E18C67A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04892EFD" w14:textId="46A7409E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296A115B" w14:textId="6AFAB3B4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14B820A7" w14:textId="28C8977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1E0D99A9" w14:textId="3E0A0B1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25BC0B2E" w14:textId="5FB7F834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1AEF7254" w14:textId="3A05BC80" w:rsidTr="001D2A18">
        <w:tc>
          <w:tcPr>
            <w:tcW w:w="830" w:type="dxa"/>
          </w:tcPr>
          <w:p w14:paraId="2B073127" w14:textId="7777777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69" w:type="dxa"/>
          </w:tcPr>
          <w:p w14:paraId="4DF56BAD" w14:textId="3DD15D9E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Vaginalni set</w:t>
            </w:r>
          </w:p>
        </w:tc>
        <w:tc>
          <w:tcPr>
            <w:tcW w:w="1874" w:type="dxa"/>
          </w:tcPr>
          <w:p w14:paraId="5B30A2C3" w14:textId="6056E8AD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64" w:type="dxa"/>
          </w:tcPr>
          <w:p w14:paraId="1CC44488" w14:textId="473A0279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73E107A6" w14:textId="0DBAD51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64528AFE" w14:textId="2ECCF08F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263AC79D" w14:textId="32685D1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65DDD32F" w14:textId="225938F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091D5DB5" w14:textId="2FB9D6F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5836C570" w14:textId="77777777" w:rsidTr="001D2A18">
        <w:tc>
          <w:tcPr>
            <w:tcW w:w="830" w:type="dxa"/>
          </w:tcPr>
          <w:p w14:paraId="7C94924B" w14:textId="720C6220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369" w:type="dxa"/>
          </w:tcPr>
          <w:p w14:paraId="6ABD48A5" w14:textId="21A6F8E5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Set za ekstremitete</w:t>
            </w:r>
          </w:p>
        </w:tc>
        <w:tc>
          <w:tcPr>
            <w:tcW w:w="1874" w:type="dxa"/>
          </w:tcPr>
          <w:p w14:paraId="7A98D674" w14:textId="0129307C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664" w:type="dxa"/>
          </w:tcPr>
          <w:p w14:paraId="54680B4A" w14:textId="142963AE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3685E5FB" w14:textId="538E3B4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49D4AEB1" w14:textId="073574A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7F3E9457" w14:textId="68C73A0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1ECDB7DB" w14:textId="53EA547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551315C3" w14:textId="0778365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31445B36" w14:textId="77777777" w:rsidTr="001D2A18">
        <w:tc>
          <w:tcPr>
            <w:tcW w:w="830" w:type="dxa"/>
          </w:tcPr>
          <w:p w14:paraId="537A8DA9" w14:textId="601D6AE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369" w:type="dxa"/>
          </w:tcPr>
          <w:p w14:paraId="1F995DB2" w14:textId="32031B44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Set za ortopedijo</w:t>
            </w:r>
          </w:p>
        </w:tc>
        <w:tc>
          <w:tcPr>
            <w:tcW w:w="1874" w:type="dxa"/>
          </w:tcPr>
          <w:p w14:paraId="59AC2C36" w14:textId="2435AD49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664" w:type="dxa"/>
          </w:tcPr>
          <w:p w14:paraId="3D28F673" w14:textId="4E02FB25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678363A8" w14:textId="128433A3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3693019E" w14:textId="3201FAD1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40B1DF38" w14:textId="0B7624F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02CD3280" w14:textId="60B207A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5171319" w14:textId="78CA642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1A8BEECC" w14:textId="77777777" w:rsidTr="001D2A18">
        <w:tc>
          <w:tcPr>
            <w:tcW w:w="830" w:type="dxa"/>
          </w:tcPr>
          <w:p w14:paraId="37969F93" w14:textId="639BBEF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369" w:type="dxa"/>
          </w:tcPr>
          <w:p w14:paraId="2874ABE3" w14:textId="0E5F0915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Urološki set</w:t>
            </w:r>
          </w:p>
        </w:tc>
        <w:tc>
          <w:tcPr>
            <w:tcW w:w="1874" w:type="dxa"/>
          </w:tcPr>
          <w:p w14:paraId="1EF2E302" w14:textId="3A4591C1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664" w:type="dxa"/>
          </w:tcPr>
          <w:p w14:paraId="66FB7866" w14:textId="2A6107C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5846D57E" w14:textId="74BDB3D3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307926F4" w14:textId="1100026A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32D832DC" w14:textId="4E75BD00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2B24020E" w14:textId="28DC99F7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F6FAEA7" w14:textId="077122D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64272DF0" w14:textId="77777777" w:rsidTr="001D2A18">
        <w:tc>
          <w:tcPr>
            <w:tcW w:w="830" w:type="dxa"/>
          </w:tcPr>
          <w:p w14:paraId="04EDCEE4" w14:textId="68FA04C3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369" w:type="dxa"/>
          </w:tcPr>
          <w:p w14:paraId="3226BF05" w14:textId="2CF6D032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Orl set</w:t>
            </w:r>
          </w:p>
        </w:tc>
        <w:tc>
          <w:tcPr>
            <w:tcW w:w="1874" w:type="dxa"/>
          </w:tcPr>
          <w:p w14:paraId="137AF384" w14:textId="19F55BFD" w:rsidR="00284DE2" w:rsidRPr="00A53D1A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664" w:type="dxa"/>
          </w:tcPr>
          <w:p w14:paraId="6EDCDA7A" w14:textId="7F06DB22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6" w:type="dxa"/>
          </w:tcPr>
          <w:p w14:paraId="29B67E1F" w14:textId="2CA8AE06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</w:tcPr>
          <w:p w14:paraId="59113238" w14:textId="486951DB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</w:tcPr>
          <w:p w14:paraId="03C068B6" w14:textId="15E0809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</w:tcPr>
          <w:p w14:paraId="077DC3D8" w14:textId="320B5BB8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7ECEF202" w14:textId="1A52FA9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D2A18" w:rsidRPr="00AF3C7E" w14:paraId="50741A21" w14:textId="77777777" w:rsidTr="007641DA">
        <w:tc>
          <w:tcPr>
            <w:tcW w:w="9023" w:type="dxa"/>
            <w:gridSpan w:val="7"/>
          </w:tcPr>
          <w:p w14:paraId="60245D03" w14:textId="39205FBA" w:rsidR="001D2A18" w:rsidRPr="00131820" w:rsidRDefault="001D2A18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highlight w:val="yellow"/>
                <w:lang w:eastAsia="sl-SI"/>
              </w:rPr>
            </w:pPr>
            <w:r w:rsidRPr="00A53D1A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69" w:type="dxa"/>
          </w:tcPr>
          <w:p w14:paraId="6E1135EC" w14:textId="77777777" w:rsidR="001D2A18" w:rsidRPr="00AF3C7E" w:rsidRDefault="001D2A18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670" w:type="dxa"/>
          </w:tcPr>
          <w:p w14:paraId="254E85EA" w14:textId="77777777" w:rsidR="001D2A18" w:rsidRPr="00AF3C7E" w:rsidRDefault="001D2A18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01123F" w:rsidRPr="00AF3C7E" w14:paraId="3547032A" w14:textId="77777777" w:rsidTr="00131820">
        <w:tc>
          <w:tcPr>
            <w:tcW w:w="9023" w:type="dxa"/>
            <w:gridSpan w:val="7"/>
            <w:shd w:val="clear" w:color="auto" w:fill="99CC00"/>
          </w:tcPr>
          <w:p w14:paraId="4393D39E" w14:textId="19D5FA58" w:rsidR="0001123F" w:rsidRPr="00AF3C7E" w:rsidRDefault="0001123F" w:rsidP="0001123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Rekapitulacija</w:t>
            </w:r>
          </w:p>
        </w:tc>
        <w:tc>
          <w:tcPr>
            <w:tcW w:w="1669" w:type="dxa"/>
            <w:shd w:val="clear" w:color="auto" w:fill="99CC00"/>
          </w:tcPr>
          <w:p w14:paraId="192A3582" w14:textId="39C7665F" w:rsidR="0001123F" w:rsidRPr="00AF3C7E" w:rsidRDefault="0001123F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brez DDV</w:t>
            </w:r>
          </w:p>
        </w:tc>
        <w:tc>
          <w:tcPr>
            <w:tcW w:w="1670" w:type="dxa"/>
            <w:shd w:val="clear" w:color="auto" w:fill="99CC00"/>
          </w:tcPr>
          <w:p w14:paraId="03537F4B" w14:textId="1D3A7B37" w:rsidR="0001123F" w:rsidRPr="00AF3C7E" w:rsidRDefault="0001123F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z DDV</w:t>
            </w:r>
          </w:p>
        </w:tc>
      </w:tr>
      <w:tr w:rsidR="00284DE2" w:rsidRPr="00AF3C7E" w14:paraId="0D9ED649" w14:textId="77777777" w:rsidTr="001D2A18">
        <w:tc>
          <w:tcPr>
            <w:tcW w:w="9023" w:type="dxa"/>
            <w:gridSpan w:val="7"/>
          </w:tcPr>
          <w:p w14:paraId="0C7A07FC" w14:textId="3AFCB00C" w:rsidR="00284DE2" w:rsidRPr="00AF3C7E" w:rsidRDefault="00284DE2" w:rsidP="00F64B7A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Skupna okvirna letna vrednost (52 tednov)</w:t>
            </w:r>
          </w:p>
        </w:tc>
        <w:tc>
          <w:tcPr>
            <w:tcW w:w="1669" w:type="dxa"/>
          </w:tcPr>
          <w:p w14:paraId="4090F536" w14:textId="5846BBFA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141BE7F8" w14:textId="04EA19C6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9D21B0" w14:paraId="773C042A" w14:textId="77777777" w:rsidTr="001D2A18">
        <w:tc>
          <w:tcPr>
            <w:tcW w:w="9023" w:type="dxa"/>
            <w:gridSpan w:val="7"/>
          </w:tcPr>
          <w:p w14:paraId="57AE6783" w14:textId="34818435" w:rsidR="00284DE2" w:rsidRPr="00AF3C7E" w:rsidRDefault="00284DE2" w:rsidP="00F64B7A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Okvirna ponudbena vrednost za razpisano obdobje 2 let</w:t>
            </w:r>
          </w:p>
        </w:tc>
        <w:tc>
          <w:tcPr>
            <w:tcW w:w="1669" w:type="dxa"/>
          </w:tcPr>
          <w:p w14:paraId="58C5ECA6" w14:textId="2CA65A7C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</w:tcPr>
          <w:p w14:paraId="3C1470E6" w14:textId="23EB626D" w:rsidR="00284DE2" w:rsidRPr="00AF3C7E" w:rsidRDefault="00284DE2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E65C36F" w14:textId="05BB9A9C" w:rsidR="00DA1F91" w:rsidRPr="009D21B0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  <w:highlight w:val="yellow"/>
        </w:rPr>
      </w:pPr>
    </w:p>
    <w:p w14:paraId="35A3CCB2" w14:textId="77777777" w:rsidR="00DA1F91" w:rsidRPr="009D21B0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  <w:highlight w:val="yellow"/>
        </w:rPr>
      </w:pPr>
    </w:p>
    <w:p w14:paraId="217AD485" w14:textId="63681017" w:rsidR="00E22AE3" w:rsidRPr="00AF3C7E" w:rsidRDefault="00DA1F91" w:rsidP="00557F55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1" w:name="_Hlk41550411"/>
      <w:r w:rsidRPr="00AF3C7E">
        <w:rPr>
          <w:rFonts w:ascii="Tahoma" w:eastAsia="Calibri" w:hAnsi="Tahoma" w:cs="Tahoma"/>
          <w:b/>
          <w:sz w:val="18"/>
          <w:szCs w:val="18"/>
        </w:rPr>
        <w:t xml:space="preserve">Sklop 2: </w:t>
      </w:r>
      <w:r w:rsidR="001B332D" w:rsidRPr="00AF3C7E">
        <w:rPr>
          <w:rFonts w:ascii="Tahoma" w:eastAsia="Calibri" w:hAnsi="Tahoma" w:cs="Tahoma"/>
          <w:b/>
          <w:sz w:val="18"/>
          <w:szCs w:val="18"/>
        </w:rPr>
        <w:t xml:space="preserve">Najem </w:t>
      </w:r>
      <w:r w:rsidR="00131820">
        <w:rPr>
          <w:rFonts w:ascii="Tahoma" w:eastAsia="Calibri" w:hAnsi="Tahoma" w:cs="Tahoma"/>
          <w:b/>
          <w:sz w:val="18"/>
          <w:szCs w:val="18"/>
        </w:rPr>
        <w:t>OP</w:t>
      </w:r>
      <w:r w:rsidR="001B332D" w:rsidRPr="00AF3C7E">
        <w:rPr>
          <w:rFonts w:ascii="Tahoma" w:eastAsia="Calibri" w:hAnsi="Tahoma" w:cs="Tahoma"/>
          <w:b/>
          <w:sz w:val="18"/>
          <w:szCs w:val="18"/>
        </w:rPr>
        <w:t xml:space="preserve"> plaščev</w:t>
      </w:r>
    </w:p>
    <w:tbl>
      <w:tblPr>
        <w:tblStyle w:val="Tabelamre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2"/>
        <w:gridCol w:w="1376"/>
        <w:gridCol w:w="2624"/>
        <w:gridCol w:w="550"/>
        <w:gridCol w:w="1688"/>
        <w:gridCol w:w="1458"/>
        <w:gridCol w:w="1458"/>
        <w:gridCol w:w="1458"/>
        <w:gridCol w:w="1137"/>
        <w:gridCol w:w="321"/>
      </w:tblGrid>
      <w:tr w:rsidR="00633789" w:rsidRPr="00AF3C7E" w14:paraId="7F78B9BC" w14:textId="75E2B50A" w:rsidTr="0013182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C8660F6" w14:textId="49735268" w:rsidR="00633789" w:rsidRPr="00AF3C7E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  <w:r w:rsidR="001B775C"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št.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A42AFA2" w14:textId="76FD5F61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Vrsta seta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B58B3C4" w14:textId="6B6CB2EA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Tedenska poraba seta / kos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E90EAC9" w14:textId="15B4C3CF" w:rsidR="00633789" w:rsidRPr="00AF3C7E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4F53ED7" w14:textId="33145300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brez DDV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F066903" w14:textId="09D841E4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seta na kom v EUR z DDV</w:t>
            </w:r>
          </w:p>
        </w:tc>
        <w:tc>
          <w:tcPr>
            <w:tcW w:w="1458" w:type="dxa"/>
            <w:shd w:val="clear" w:color="auto" w:fill="99CC00"/>
          </w:tcPr>
          <w:p w14:paraId="0DF90204" w14:textId="7AA2E106" w:rsidR="00633789" w:rsidRPr="00AF3C7E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458" w:type="dxa"/>
            <w:shd w:val="clear" w:color="auto" w:fill="99CC00"/>
          </w:tcPr>
          <w:p w14:paraId="24CF1072" w14:textId="0129B80D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brez DDV na teden</w:t>
            </w:r>
          </w:p>
        </w:tc>
        <w:tc>
          <w:tcPr>
            <w:tcW w:w="1458" w:type="dxa"/>
            <w:gridSpan w:val="2"/>
            <w:shd w:val="clear" w:color="auto" w:fill="99CC00"/>
          </w:tcPr>
          <w:p w14:paraId="15483945" w14:textId="41DCF2CE" w:rsidR="00633789" w:rsidRPr="00AF3C7E" w:rsidRDefault="001B775C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Ponudbena vrednost v EUR z DDV na teden</w:t>
            </w:r>
          </w:p>
        </w:tc>
      </w:tr>
      <w:tr w:rsidR="00284DE2" w:rsidRPr="00AF3C7E" w14:paraId="44C835CA" w14:textId="6F556BAE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669" w14:textId="77777777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063" w14:textId="7B866444" w:rsidR="00284DE2" w:rsidRPr="00AF3C7E" w:rsidRDefault="00284DE2" w:rsidP="008310F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Set A s tremi plašči </w:t>
            </w:r>
            <w:r w:rsidR="008310FF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426D" w14:textId="5F26BB1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7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07C" w14:textId="74F59E5D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2EFC" w14:textId="5EBC8BFB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BB" w14:textId="02530FBA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BDC" w14:textId="478F097E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800" w14:textId="556C061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F15" w14:textId="2C32464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3BCAC68B" w14:textId="053D4C2F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1B9" w14:textId="77777777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82E" w14:textId="3E3985A6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Set B z enim plaščem </w:t>
            </w:r>
            <w:r w:rsidR="008310FF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B9B" w14:textId="4457C24A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12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EF8" w14:textId="48EF54BB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53C7" w14:textId="7C20D921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AE8" w14:textId="1336CCD0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876" w14:textId="385C0AC6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91A" w14:textId="3E162526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D40" w14:textId="729BE6C3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1456B" w:rsidRPr="00AF3C7E" w14:paraId="11D788A6" w14:textId="77777777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C4C" w14:textId="77777777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165" w14:textId="3FC90A18" w:rsidR="0061456B" w:rsidRPr="00AF3C7E" w:rsidRDefault="004721F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Set C</w:t>
            </w:r>
            <w:r w:rsidR="007E5E79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 </w:t>
            </w:r>
            <w:r w:rsidR="000124D5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z enim plaščem</w:t>
            </w:r>
            <w:r w:rsidR="008310FF"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BF7" w14:textId="0F55B23E" w:rsidR="0061456B" w:rsidRPr="00AF3C7E" w:rsidRDefault="0061456B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844" w14:textId="23F3891F" w:rsidR="0061456B" w:rsidRPr="00AF3C7E" w:rsidRDefault="001D2A18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1C2" w14:textId="646DFD8E" w:rsidR="0061456B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" w:name="Besedilo27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D23" w14:textId="2344E388" w:rsidR="0061456B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381" w14:textId="1000CF28" w:rsidR="0061456B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4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2E6" w14:textId="51341BE3" w:rsidR="0061456B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5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C86" w14:textId="079C6314" w:rsidR="0061456B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6"/>
          </w:p>
        </w:tc>
      </w:tr>
      <w:tr w:rsidR="001D2A18" w:rsidRPr="00AF3C7E" w14:paraId="5C32948F" w14:textId="77777777" w:rsidTr="00251BF6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0FC" w14:textId="6DA43921" w:rsidR="001D2A18" w:rsidRPr="00AF3C7E" w:rsidRDefault="001D2A18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029" w14:textId="50849EEB" w:rsidR="001D2A18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7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BDA" w14:textId="6B65D3FC" w:rsidR="001D2A18" w:rsidRPr="00AF3C7E" w:rsidRDefault="00A53D1A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8" w:name="Besedilo33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8"/>
          </w:p>
        </w:tc>
      </w:tr>
      <w:tr w:rsidR="0001123F" w:rsidRPr="00AF3C7E" w14:paraId="60E969DF" w14:textId="77777777" w:rsidTr="00131820">
        <w:trPr>
          <w:gridAfter w:val="1"/>
          <w:wAfter w:w="321" w:type="dxa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5F6852C" w14:textId="1A0EEC5E" w:rsidR="0001123F" w:rsidRPr="00AF3C7E" w:rsidRDefault="0001123F" w:rsidP="0001123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Rekapitulacija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D5FAB4C" w14:textId="454831BC" w:rsidR="0001123F" w:rsidRPr="00AF3C7E" w:rsidRDefault="0001123F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brez DDV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A3B52EF" w14:textId="7ADF635B" w:rsidR="0001123F" w:rsidRPr="00AF3C7E" w:rsidRDefault="0001123F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kern w:val="3"/>
                <w:sz w:val="18"/>
                <w:szCs w:val="18"/>
                <w:lang w:eastAsia="sl-SI"/>
              </w:rPr>
              <w:t>V EUR Z DDV</w:t>
            </w:r>
          </w:p>
        </w:tc>
      </w:tr>
      <w:tr w:rsidR="00284DE2" w:rsidRPr="00AF3C7E" w14:paraId="49A0F761" w14:textId="77777777" w:rsidTr="00413578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6CF" w14:textId="1390557C" w:rsidR="00284DE2" w:rsidRPr="00AF3C7E" w:rsidRDefault="00284DE2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Skupna okvirna letna vrednost (52 tednov)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7CB" w14:textId="1D2658B0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35C" w14:textId="21BA761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DE2" w:rsidRPr="00AF3C7E" w14:paraId="4C103733" w14:textId="77777777" w:rsidTr="00233F20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8EB" w14:textId="596D836C" w:rsidR="00284DE2" w:rsidRPr="00AF3C7E" w:rsidRDefault="00284DE2" w:rsidP="001D2A18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Okvirna ponudbena vrednost za razpisano obdobje 2 let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820" w14:textId="63251C45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BC6" w14:textId="0950D681" w:rsidR="00284DE2" w:rsidRPr="00AF3C7E" w:rsidRDefault="00284DE2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F3C7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4625A80" w14:textId="191EE7E9" w:rsidR="00DA1F91" w:rsidRDefault="008310FF" w:rsidP="00557F5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  <w:r w:rsidRPr="00AF3C7E">
        <w:rPr>
          <w:rFonts w:ascii="Tahoma" w:eastAsia="Calibri" w:hAnsi="Tahoma" w:cs="Tahoma"/>
          <w:bCs/>
          <w:sz w:val="18"/>
          <w:szCs w:val="18"/>
        </w:rPr>
        <w:t>*Sestava seta je opredeljena v obrazcu specifikacije (11 stran)</w:t>
      </w:r>
      <w:r>
        <w:rPr>
          <w:rFonts w:ascii="Tahoma" w:eastAsia="Calibri" w:hAnsi="Tahoma" w:cs="Tahoma"/>
          <w:bCs/>
          <w:sz w:val="18"/>
          <w:szCs w:val="18"/>
        </w:rPr>
        <w:t xml:space="preserve"> </w:t>
      </w:r>
    </w:p>
    <w:p w14:paraId="33F44841" w14:textId="77777777" w:rsidR="008310FF" w:rsidRPr="00633789" w:rsidRDefault="008310FF" w:rsidP="00557F5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</w:p>
    <w:bookmarkEnd w:id="1"/>
    <w:p w14:paraId="73BB590A" w14:textId="7A9CCA64" w:rsidR="00557F55" w:rsidRDefault="004C5F6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Sklop 1 in 2: </w:t>
      </w:r>
      <w:r w:rsidR="00075B9D" w:rsidRPr="00633789">
        <w:rPr>
          <w:sz w:val="18"/>
          <w:szCs w:val="18"/>
        </w:rPr>
        <w:t xml:space="preserve">Končna cena mora vsebovati vse stroške </w:t>
      </w:r>
      <w:r>
        <w:rPr>
          <w:sz w:val="18"/>
          <w:szCs w:val="18"/>
        </w:rPr>
        <w:t xml:space="preserve">- </w:t>
      </w:r>
      <w:r w:rsidR="00DA1F91" w:rsidRPr="00633789">
        <w:rPr>
          <w:sz w:val="18"/>
          <w:szCs w:val="18"/>
        </w:rPr>
        <w:t xml:space="preserve">predvidene in nepredvidene, </w:t>
      </w:r>
      <w:r w:rsidR="00075B9D" w:rsidRPr="00633789">
        <w:rPr>
          <w:sz w:val="18"/>
          <w:szCs w:val="18"/>
        </w:rPr>
        <w:t>DDV, popuste, rabate in ostale stroške. Naknadno naročnik ne bo priznaval nobenih stroškov, ki niso zajeti v ponudbeno ceno.</w:t>
      </w:r>
    </w:p>
    <w:p w14:paraId="472AA7A9" w14:textId="77777777" w:rsidR="004611DF" w:rsidRDefault="004611D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A6ED636" w14:textId="191CAAF7" w:rsidR="004611DF" w:rsidRDefault="004611DF" w:rsidP="00557F55">
      <w:pPr>
        <w:pStyle w:val="Slog2"/>
        <w:shd w:val="clear" w:color="auto" w:fill="auto"/>
        <w:spacing w:before="0" w:after="0"/>
        <w:rPr>
          <w:bCs/>
          <w:sz w:val="18"/>
          <w:szCs w:val="18"/>
        </w:rPr>
      </w:pPr>
      <w:r w:rsidRPr="00AF3C7E">
        <w:rPr>
          <w:bCs/>
          <w:sz w:val="18"/>
          <w:szCs w:val="18"/>
        </w:rPr>
        <w:t>Zapisane količine v obrazcu predračun so orientacijske vrednosti, izračunane na podlagi planiranega obsega naročil za namen priprave ponudbe z upoštevanjem cen iz predhodno izvedene raziskave tržišča. Naročnik se ne zavezuje naročiti celotnih razpisanih količin.</w:t>
      </w:r>
    </w:p>
    <w:p w14:paraId="7BD774EF" w14:textId="77777777" w:rsidR="004611DF" w:rsidRPr="00633789" w:rsidRDefault="004611D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3378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9" w:name="_Hlk73358826"/>
            <w:r w:rsidRPr="0063378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3378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3378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63378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3378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378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3378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0" w:name="_Hlk73358809"/>
      <w:bookmarkEnd w:id="10"/>
      <w:bookmarkEnd w:id="9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A53D1A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3D1A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B32DB" w:rsidRPr="00A53D1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A53D1A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B32DB" w:rsidRPr="00A53D1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A53D1A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1123F"/>
    <w:rsid w:val="000124D5"/>
    <w:rsid w:val="00027C24"/>
    <w:rsid w:val="000609AE"/>
    <w:rsid w:val="00075B9D"/>
    <w:rsid w:val="000F4386"/>
    <w:rsid w:val="00131820"/>
    <w:rsid w:val="001714B4"/>
    <w:rsid w:val="0019272A"/>
    <w:rsid w:val="001B332D"/>
    <w:rsid w:val="001B775C"/>
    <w:rsid w:val="001D2A18"/>
    <w:rsid w:val="001F6BE0"/>
    <w:rsid w:val="00236025"/>
    <w:rsid w:val="002435D5"/>
    <w:rsid w:val="00284DE2"/>
    <w:rsid w:val="00292967"/>
    <w:rsid w:val="002A442E"/>
    <w:rsid w:val="002D739C"/>
    <w:rsid w:val="002E5564"/>
    <w:rsid w:val="002E56E9"/>
    <w:rsid w:val="0030750B"/>
    <w:rsid w:val="0032791A"/>
    <w:rsid w:val="00354B16"/>
    <w:rsid w:val="00355823"/>
    <w:rsid w:val="00385619"/>
    <w:rsid w:val="00396F91"/>
    <w:rsid w:val="003A6BD6"/>
    <w:rsid w:val="00436DD5"/>
    <w:rsid w:val="004611DF"/>
    <w:rsid w:val="00470C97"/>
    <w:rsid w:val="004721F0"/>
    <w:rsid w:val="004A2D8C"/>
    <w:rsid w:val="004A6310"/>
    <w:rsid w:val="004A68F6"/>
    <w:rsid w:val="004C5F63"/>
    <w:rsid w:val="00522299"/>
    <w:rsid w:val="00522BC2"/>
    <w:rsid w:val="00522F8D"/>
    <w:rsid w:val="005312E3"/>
    <w:rsid w:val="005403F3"/>
    <w:rsid w:val="005558C2"/>
    <w:rsid w:val="00557F55"/>
    <w:rsid w:val="00575DC6"/>
    <w:rsid w:val="0059751A"/>
    <w:rsid w:val="005A6C47"/>
    <w:rsid w:val="005A74F3"/>
    <w:rsid w:val="005A7D05"/>
    <w:rsid w:val="005E70A8"/>
    <w:rsid w:val="005F4597"/>
    <w:rsid w:val="00604A6A"/>
    <w:rsid w:val="0061456B"/>
    <w:rsid w:val="00633789"/>
    <w:rsid w:val="00645BAD"/>
    <w:rsid w:val="00654BB5"/>
    <w:rsid w:val="00680E23"/>
    <w:rsid w:val="006D4CEA"/>
    <w:rsid w:val="006D5FF1"/>
    <w:rsid w:val="006E53BF"/>
    <w:rsid w:val="006E68B4"/>
    <w:rsid w:val="007238D5"/>
    <w:rsid w:val="00733F89"/>
    <w:rsid w:val="00747F9A"/>
    <w:rsid w:val="0076166E"/>
    <w:rsid w:val="00766E02"/>
    <w:rsid w:val="007845FE"/>
    <w:rsid w:val="007A42C8"/>
    <w:rsid w:val="007E078A"/>
    <w:rsid w:val="007E5E79"/>
    <w:rsid w:val="007F31C1"/>
    <w:rsid w:val="008021E3"/>
    <w:rsid w:val="0080780B"/>
    <w:rsid w:val="00814E63"/>
    <w:rsid w:val="008310FF"/>
    <w:rsid w:val="00835876"/>
    <w:rsid w:val="00855546"/>
    <w:rsid w:val="008C2042"/>
    <w:rsid w:val="00947588"/>
    <w:rsid w:val="009833CC"/>
    <w:rsid w:val="0099650B"/>
    <w:rsid w:val="009A5EA7"/>
    <w:rsid w:val="009B7A7C"/>
    <w:rsid w:val="009D21B0"/>
    <w:rsid w:val="009D266B"/>
    <w:rsid w:val="00A22199"/>
    <w:rsid w:val="00A32C3A"/>
    <w:rsid w:val="00A406C2"/>
    <w:rsid w:val="00A52401"/>
    <w:rsid w:val="00A53D1A"/>
    <w:rsid w:val="00AB09D2"/>
    <w:rsid w:val="00AB32DB"/>
    <w:rsid w:val="00AD1A78"/>
    <w:rsid w:val="00AF3C7E"/>
    <w:rsid w:val="00B44BEA"/>
    <w:rsid w:val="00BA638D"/>
    <w:rsid w:val="00BC4118"/>
    <w:rsid w:val="00BD358C"/>
    <w:rsid w:val="00BF4B6B"/>
    <w:rsid w:val="00C80C3C"/>
    <w:rsid w:val="00CF4EAF"/>
    <w:rsid w:val="00D41AA0"/>
    <w:rsid w:val="00D5128C"/>
    <w:rsid w:val="00D52F5D"/>
    <w:rsid w:val="00D72C62"/>
    <w:rsid w:val="00D75EE0"/>
    <w:rsid w:val="00DA1F91"/>
    <w:rsid w:val="00DA7CE9"/>
    <w:rsid w:val="00E16246"/>
    <w:rsid w:val="00E22AE3"/>
    <w:rsid w:val="00E60EE2"/>
    <w:rsid w:val="00EC438E"/>
    <w:rsid w:val="00F42E1B"/>
    <w:rsid w:val="00F64B7A"/>
    <w:rsid w:val="00F910F4"/>
    <w:rsid w:val="00FA6C6B"/>
    <w:rsid w:val="00FE17D6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3B5509"/>
  <w15:docId w15:val="{6B924286-6403-4EF7-802C-F22D6BCF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B0936D-2875-4EC2-B5F1-17E506FF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dcterms:created xsi:type="dcterms:W3CDTF">2021-06-18T03:52:00Z</dcterms:created>
  <dcterms:modified xsi:type="dcterms:W3CDTF">2023-08-30T10:24:00Z</dcterms:modified>
</cp:coreProperties>
</file>