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B54F" w14:textId="77ABEEF1"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E91118">
        <w:rPr>
          <w:rFonts w:ascii="Arial" w:hAnsi="Arial" w:cs="Arial"/>
          <w:bCs/>
          <w:color w:val="000000" w:themeColor="text1"/>
        </w:rPr>
        <w:t>260-</w:t>
      </w:r>
      <w:r w:rsidR="008F177E">
        <w:rPr>
          <w:rFonts w:ascii="Arial" w:hAnsi="Arial" w:cs="Arial"/>
          <w:bCs/>
          <w:color w:val="000000" w:themeColor="text1"/>
        </w:rPr>
        <w:t>4/2024</w:t>
      </w:r>
      <w:r w:rsidR="00296D13">
        <w:rPr>
          <w:rFonts w:ascii="Arial" w:hAnsi="Arial" w:cs="Arial"/>
          <w:bCs/>
          <w:color w:val="000000" w:themeColor="text1"/>
        </w:rPr>
        <w:t>-</w:t>
      </w:r>
      <w:r w:rsidR="00B702D5">
        <w:rPr>
          <w:rFonts w:ascii="Arial" w:hAnsi="Arial" w:cs="Arial"/>
          <w:bCs/>
          <w:color w:val="000000" w:themeColor="text1"/>
        </w:rPr>
        <w:t>6</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498E3BAF"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8F177E">
        <w:rPr>
          <w:rFonts w:ascii="Arial" w:eastAsia="Times New Roman" w:hAnsi="Arial" w:cs="Arial"/>
          <w:lang w:eastAsia="sl-SI"/>
        </w:rPr>
        <w:t>marec 2024</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739F7387"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8F177E">
        <w:rPr>
          <w:rFonts w:ascii="Arial" w:hAnsi="Arial" w:cs="Arial"/>
          <w:b/>
          <w:kern w:val="0"/>
          <w:sz w:val="24"/>
          <w:szCs w:val="24"/>
          <w:lang w:eastAsia="en-US"/>
        </w:rPr>
        <w:t>Dobava in namestitev samozadostne sistemske omare na sekundarni lokaciji</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490CD20"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E91118">
        <w:rPr>
          <w:rFonts w:ascii="Arial" w:hAnsi="Arial" w:cs="Arial"/>
          <w:sz w:val="24"/>
          <w:szCs w:val="24"/>
          <w:lang w:eastAsia="sl-SI"/>
        </w:rPr>
        <w:t>Odprti postopek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5CAF792C"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javni</w:t>
      </w:r>
      <w:r w:rsidR="00E91118">
        <w:rPr>
          <w:rFonts w:ascii="Arial" w:hAnsi="Arial" w:cs="Arial"/>
          <w:color w:val="000000" w:themeColor="text1"/>
          <w:sz w:val="24"/>
          <w:szCs w:val="24"/>
          <w:lang w:eastAsia="sl-SI"/>
        </w:rPr>
        <w:t>h</w:t>
      </w:r>
      <w:r w:rsidRPr="002B2271">
        <w:rPr>
          <w:rFonts w:ascii="Arial" w:hAnsi="Arial" w:cs="Arial"/>
          <w:color w:val="000000" w:themeColor="text1"/>
          <w:sz w:val="24"/>
          <w:szCs w:val="24"/>
          <w:lang w:eastAsia="sl-SI"/>
        </w:rPr>
        <w:t xml:space="preserve"> naročil, </w:t>
      </w:r>
      <w:r w:rsidR="00802E99" w:rsidRPr="006B3AC9">
        <w:rPr>
          <w:rFonts w:ascii="Arial" w:hAnsi="Arial" w:cs="Arial"/>
          <w:sz w:val="24"/>
          <w:szCs w:val="24"/>
          <w:lang w:eastAsia="sl-SI"/>
        </w:rPr>
        <w:t>Uradni list Evropske unije – portal TED</w:t>
      </w:r>
      <w:r w:rsidR="00802E99">
        <w:rPr>
          <w:rFonts w:ascii="Arial" w:hAnsi="Arial" w:cs="Arial"/>
          <w:sz w:val="24"/>
          <w:szCs w:val="24"/>
          <w:lang w:eastAsia="sl-SI"/>
        </w:rPr>
        <w:t>,</w:t>
      </w:r>
      <w:r w:rsidR="00802E99" w:rsidRPr="002B2271">
        <w:rPr>
          <w:rFonts w:ascii="Arial" w:hAnsi="Arial" w:cs="Arial"/>
          <w:color w:val="000000" w:themeColor="text1"/>
          <w:sz w:val="24"/>
          <w:szCs w:val="24"/>
          <w:lang w:eastAsia="sl-SI"/>
        </w:rPr>
        <w:t xml:space="preserve">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802E99">
      <w:pPr>
        <w:pStyle w:val="Standard"/>
        <w:widowControl w:val="0"/>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72924851" w14:textId="1D5904C1" w:rsidR="001F0A63"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60656359" w:history="1">
        <w:r w:rsidR="001F0A63" w:rsidRPr="007D5EE8">
          <w:rPr>
            <w:rStyle w:val="Hiperpovezava"/>
            <w:rFonts w:ascii="Arial" w:hAnsi="Arial" w:cs="Arial"/>
            <w:noProof/>
          </w:rPr>
          <w:t>NAVODILA PONUDNIKOM</w:t>
        </w:r>
        <w:r w:rsidR="001F0A63">
          <w:rPr>
            <w:noProof/>
            <w:webHidden/>
          </w:rPr>
          <w:tab/>
        </w:r>
        <w:r w:rsidR="001F0A63">
          <w:rPr>
            <w:noProof/>
            <w:webHidden/>
          </w:rPr>
          <w:fldChar w:fldCharType="begin"/>
        </w:r>
        <w:r w:rsidR="001F0A63">
          <w:rPr>
            <w:noProof/>
            <w:webHidden/>
          </w:rPr>
          <w:instrText xml:space="preserve"> PAGEREF _Toc160656359 \h </w:instrText>
        </w:r>
        <w:r w:rsidR="001F0A63">
          <w:rPr>
            <w:noProof/>
            <w:webHidden/>
          </w:rPr>
        </w:r>
        <w:r w:rsidR="001F0A63">
          <w:rPr>
            <w:noProof/>
            <w:webHidden/>
          </w:rPr>
          <w:fldChar w:fldCharType="separate"/>
        </w:r>
        <w:r w:rsidR="00296D13">
          <w:rPr>
            <w:noProof/>
            <w:webHidden/>
          </w:rPr>
          <w:t>3</w:t>
        </w:r>
        <w:r w:rsidR="001F0A63">
          <w:rPr>
            <w:noProof/>
            <w:webHidden/>
          </w:rPr>
          <w:fldChar w:fldCharType="end"/>
        </w:r>
      </w:hyperlink>
    </w:p>
    <w:p w14:paraId="70ED33F3" w14:textId="56474474" w:rsidR="001F0A63" w:rsidRDefault="00B702D5">
      <w:pPr>
        <w:pStyle w:val="Kazalovsebine1"/>
        <w:rPr>
          <w:rFonts w:asciiTheme="minorHAnsi" w:eastAsiaTheme="minorEastAsia" w:hAnsiTheme="minorHAnsi" w:cstheme="minorBidi"/>
          <w:noProof/>
          <w:kern w:val="0"/>
          <w:lang w:eastAsia="sl-SI"/>
        </w:rPr>
      </w:pPr>
      <w:hyperlink w:anchor="_Toc160656360" w:history="1">
        <w:r w:rsidR="001F0A63" w:rsidRPr="007D5EE8">
          <w:rPr>
            <w:rStyle w:val="Hiperpovezava"/>
            <w:rFonts w:ascii="Arial" w:hAnsi="Arial" w:cs="Arial"/>
            <w:noProof/>
          </w:rPr>
          <w:t>1.</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PRAVNA PODLAGA</w:t>
        </w:r>
        <w:r w:rsidR="001F0A63">
          <w:rPr>
            <w:noProof/>
            <w:webHidden/>
          </w:rPr>
          <w:tab/>
        </w:r>
        <w:r w:rsidR="001F0A63">
          <w:rPr>
            <w:noProof/>
            <w:webHidden/>
          </w:rPr>
          <w:fldChar w:fldCharType="begin"/>
        </w:r>
        <w:r w:rsidR="001F0A63">
          <w:rPr>
            <w:noProof/>
            <w:webHidden/>
          </w:rPr>
          <w:instrText xml:space="preserve"> PAGEREF _Toc160656360 \h </w:instrText>
        </w:r>
        <w:r w:rsidR="001F0A63">
          <w:rPr>
            <w:noProof/>
            <w:webHidden/>
          </w:rPr>
        </w:r>
        <w:r w:rsidR="001F0A63">
          <w:rPr>
            <w:noProof/>
            <w:webHidden/>
          </w:rPr>
          <w:fldChar w:fldCharType="separate"/>
        </w:r>
        <w:r w:rsidR="00296D13">
          <w:rPr>
            <w:noProof/>
            <w:webHidden/>
          </w:rPr>
          <w:t>3</w:t>
        </w:r>
        <w:r w:rsidR="001F0A63">
          <w:rPr>
            <w:noProof/>
            <w:webHidden/>
          </w:rPr>
          <w:fldChar w:fldCharType="end"/>
        </w:r>
      </w:hyperlink>
    </w:p>
    <w:p w14:paraId="56EEDA1A" w14:textId="0C1D7F12" w:rsidR="001F0A63" w:rsidRDefault="00B702D5">
      <w:pPr>
        <w:pStyle w:val="Kazalovsebine1"/>
        <w:rPr>
          <w:rFonts w:asciiTheme="minorHAnsi" w:eastAsiaTheme="minorEastAsia" w:hAnsiTheme="minorHAnsi" w:cstheme="minorBidi"/>
          <w:noProof/>
          <w:kern w:val="0"/>
          <w:lang w:eastAsia="sl-SI"/>
        </w:rPr>
      </w:pPr>
      <w:hyperlink w:anchor="_Toc160656361" w:history="1">
        <w:r w:rsidR="001F0A63" w:rsidRPr="007D5EE8">
          <w:rPr>
            <w:rStyle w:val="Hiperpovezava"/>
            <w:rFonts w:ascii="Arial" w:hAnsi="Arial" w:cs="Arial"/>
            <w:noProof/>
          </w:rPr>
          <w:t>2.</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VSEBINA RAZPISNE DOKUMENTACIJE</w:t>
        </w:r>
        <w:r w:rsidR="001F0A63">
          <w:rPr>
            <w:noProof/>
            <w:webHidden/>
          </w:rPr>
          <w:tab/>
        </w:r>
        <w:r w:rsidR="001F0A63">
          <w:rPr>
            <w:noProof/>
            <w:webHidden/>
          </w:rPr>
          <w:fldChar w:fldCharType="begin"/>
        </w:r>
        <w:r w:rsidR="001F0A63">
          <w:rPr>
            <w:noProof/>
            <w:webHidden/>
          </w:rPr>
          <w:instrText xml:space="preserve"> PAGEREF _Toc160656361 \h </w:instrText>
        </w:r>
        <w:r w:rsidR="001F0A63">
          <w:rPr>
            <w:noProof/>
            <w:webHidden/>
          </w:rPr>
        </w:r>
        <w:r w:rsidR="001F0A63">
          <w:rPr>
            <w:noProof/>
            <w:webHidden/>
          </w:rPr>
          <w:fldChar w:fldCharType="separate"/>
        </w:r>
        <w:r w:rsidR="00296D13">
          <w:rPr>
            <w:noProof/>
            <w:webHidden/>
          </w:rPr>
          <w:t>3</w:t>
        </w:r>
        <w:r w:rsidR="001F0A63">
          <w:rPr>
            <w:noProof/>
            <w:webHidden/>
          </w:rPr>
          <w:fldChar w:fldCharType="end"/>
        </w:r>
      </w:hyperlink>
    </w:p>
    <w:p w14:paraId="2431F5C8" w14:textId="443C4A0C" w:rsidR="001F0A63" w:rsidRDefault="00B702D5">
      <w:pPr>
        <w:pStyle w:val="Kazalovsebine1"/>
        <w:rPr>
          <w:rFonts w:asciiTheme="minorHAnsi" w:eastAsiaTheme="minorEastAsia" w:hAnsiTheme="minorHAnsi" w:cstheme="minorBidi"/>
          <w:noProof/>
          <w:kern w:val="0"/>
          <w:lang w:eastAsia="sl-SI"/>
        </w:rPr>
      </w:pPr>
      <w:hyperlink w:anchor="_Toc160656362" w:history="1">
        <w:r w:rsidR="001F0A63" w:rsidRPr="007D5EE8">
          <w:rPr>
            <w:rStyle w:val="Hiperpovezava"/>
            <w:rFonts w:ascii="Arial" w:hAnsi="Arial" w:cs="Arial"/>
            <w:noProof/>
          </w:rPr>
          <w:t>3.</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PREDMET JAVNEGA NAROČILA</w:t>
        </w:r>
        <w:r w:rsidR="001F0A63">
          <w:rPr>
            <w:noProof/>
            <w:webHidden/>
          </w:rPr>
          <w:tab/>
        </w:r>
        <w:r w:rsidR="001F0A63">
          <w:rPr>
            <w:noProof/>
            <w:webHidden/>
          </w:rPr>
          <w:fldChar w:fldCharType="begin"/>
        </w:r>
        <w:r w:rsidR="001F0A63">
          <w:rPr>
            <w:noProof/>
            <w:webHidden/>
          </w:rPr>
          <w:instrText xml:space="preserve"> PAGEREF _Toc160656362 \h </w:instrText>
        </w:r>
        <w:r w:rsidR="001F0A63">
          <w:rPr>
            <w:noProof/>
            <w:webHidden/>
          </w:rPr>
        </w:r>
        <w:r w:rsidR="001F0A63">
          <w:rPr>
            <w:noProof/>
            <w:webHidden/>
          </w:rPr>
          <w:fldChar w:fldCharType="separate"/>
        </w:r>
        <w:r w:rsidR="00296D13">
          <w:rPr>
            <w:noProof/>
            <w:webHidden/>
          </w:rPr>
          <w:t>3</w:t>
        </w:r>
        <w:r w:rsidR="001F0A63">
          <w:rPr>
            <w:noProof/>
            <w:webHidden/>
          </w:rPr>
          <w:fldChar w:fldCharType="end"/>
        </w:r>
      </w:hyperlink>
    </w:p>
    <w:p w14:paraId="2BAEC76F" w14:textId="67A9C235" w:rsidR="001F0A63" w:rsidRDefault="00B702D5">
      <w:pPr>
        <w:pStyle w:val="Kazalovsebine1"/>
        <w:rPr>
          <w:rFonts w:asciiTheme="minorHAnsi" w:eastAsiaTheme="minorEastAsia" w:hAnsiTheme="minorHAnsi" w:cstheme="minorBidi"/>
          <w:noProof/>
          <w:kern w:val="0"/>
          <w:lang w:eastAsia="sl-SI"/>
        </w:rPr>
      </w:pPr>
      <w:hyperlink w:anchor="_Toc160656363" w:history="1">
        <w:r w:rsidR="001F0A63" w:rsidRPr="007D5EE8">
          <w:rPr>
            <w:rStyle w:val="Hiperpovezava"/>
            <w:rFonts w:ascii="Arial" w:hAnsi="Arial" w:cs="Arial"/>
            <w:noProof/>
          </w:rPr>
          <w:t>4.</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POSTOPEK ODDAJE JAVNEGA NAROČILA</w:t>
        </w:r>
        <w:r w:rsidR="001F0A63">
          <w:rPr>
            <w:noProof/>
            <w:webHidden/>
          </w:rPr>
          <w:tab/>
        </w:r>
        <w:r w:rsidR="001F0A63">
          <w:rPr>
            <w:noProof/>
            <w:webHidden/>
          </w:rPr>
          <w:fldChar w:fldCharType="begin"/>
        </w:r>
        <w:r w:rsidR="001F0A63">
          <w:rPr>
            <w:noProof/>
            <w:webHidden/>
          </w:rPr>
          <w:instrText xml:space="preserve"> PAGEREF _Toc160656363 \h </w:instrText>
        </w:r>
        <w:r w:rsidR="001F0A63">
          <w:rPr>
            <w:noProof/>
            <w:webHidden/>
          </w:rPr>
        </w:r>
        <w:r w:rsidR="001F0A63">
          <w:rPr>
            <w:noProof/>
            <w:webHidden/>
          </w:rPr>
          <w:fldChar w:fldCharType="separate"/>
        </w:r>
        <w:r w:rsidR="00296D13">
          <w:rPr>
            <w:noProof/>
            <w:webHidden/>
          </w:rPr>
          <w:t>4</w:t>
        </w:r>
        <w:r w:rsidR="001F0A63">
          <w:rPr>
            <w:noProof/>
            <w:webHidden/>
          </w:rPr>
          <w:fldChar w:fldCharType="end"/>
        </w:r>
      </w:hyperlink>
    </w:p>
    <w:p w14:paraId="6B25B5A1" w14:textId="00180651" w:rsidR="001F0A63" w:rsidRDefault="00B702D5">
      <w:pPr>
        <w:pStyle w:val="Kazalovsebine1"/>
        <w:rPr>
          <w:rFonts w:asciiTheme="minorHAnsi" w:eastAsiaTheme="minorEastAsia" w:hAnsiTheme="minorHAnsi" w:cstheme="minorBidi"/>
          <w:noProof/>
          <w:kern w:val="0"/>
          <w:lang w:eastAsia="sl-SI"/>
        </w:rPr>
      </w:pPr>
      <w:hyperlink w:anchor="_Toc160656364" w:history="1">
        <w:r w:rsidR="001F0A63" w:rsidRPr="007D5EE8">
          <w:rPr>
            <w:rStyle w:val="Hiperpovezava"/>
            <w:rFonts w:ascii="Arial" w:hAnsi="Arial" w:cs="Arial"/>
            <w:noProof/>
          </w:rPr>
          <w:t>5.</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ROK IN NAČIN PREDLOŽITVE PONUDBE</w:t>
        </w:r>
        <w:r w:rsidR="001F0A63">
          <w:rPr>
            <w:noProof/>
            <w:webHidden/>
          </w:rPr>
          <w:tab/>
        </w:r>
        <w:r w:rsidR="001F0A63">
          <w:rPr>
            <w:noProof/>
            <w:webHidden/>
          </w:rPr>
          <w:fldChar w:fldCharType="begin"/>
        </w:r>
        <w:r w:rsidR="001F0A63">
          <w:rPr>
            <w:noProof/>
            <w:webHidden/>
          </w:rPr>
          <w:instrText xml:space="preserve"> PAGEREF _Toc160656364 \h </w:instrText>
        </w:r>
        <w:r w:rsidR="001F0A63">
          <w:rPr>
            <w:noProof/>
            <w:webHidden/>
          </w:rPr>
        </w:r>
        <w:r w:rsidR="001F0A63">
          <w:rPr>
            <w:noProof/>
            <w:webHidden/>
          </w:rPr>
          <w:fldChar w:fldCharType="separate"/>
        </w:r>
        <w:r w:rsidR="00296D13">
          <w:rPr>
            <w:noProof/>
            <w:webHidden/>
          </w:rPr>
          <w:t>4</w:t>
        </w:r>
        <w:r w:rsidR="001F0A63">
          <w:rPr>
            <w:noProof/>
            <w:webHidden/>
          </w:rPr>
          <w:fldChar w:fldCharType="end"/>
        </w:r>
      </w:hyperlink>
    </w:p>
    <w:p w14:paraId="20B5C632" w14:textId="694745FD" w:rsidR="001F0A63" w:rsidRDefault="00B702D5">
      <w:pPr>
        <w:pStyle w:val="Kazalovsebine1"/>
        <w:rPr>
          <w:rFonts w:asciiTheme="minorHAnsi" w:eastAsiaTheme="minorEastAsia" w:hAnsiTheme="minorHAnsi" w:cstheme="minorBidi"/>
          <w:noProof/>
          <w:kern w:val="0"/>
          <w:lang w:eastAsia="sl-SI"/>
        </w:rPr>
      </w:pPr>
      <w:hyperlink w:anchor="_Toc160656365" w:history="1">
        <w:r w:rsidR="001F0A63" w:rsidRPr="007D5EE8">
          <w:rPr>
            <w:rStyle w:val="Hiperpovezava"/>
            <w:rFonts w:ascii="Arial" w:hAnsi="Arial" w:cs="Arial"/>
            <w:noProof/>
          </w:rPr>
          <w:t>6.</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ODPIRANJE PONUDB</w:t>
        </w:r>
        <w:r w:rsidR="001F0A63">
          <w:rPr>
            <w:noProof/>
            <w:webHidden/>
          </w:rPr>
          <w:tab/>
        </w:r>
        <w:r w:rsidR="001F0A63">
          <w:rPr>
            <w:noProof/>
            <w:webHidden/>
          </w:rPr>
          <w:fldChar w:fldCharType="begin"/>
        </w:r>
        <w:r w:rsidR="001F0A63">
          <w:rPr>
            <w:noProof/>
            <w:webHidden/>
          </w:rPr>
          <w:instrText xml:space="preserve"> PAGEREF _Toc160656365 \h </w:instrText>
        </w:r>
        <w:r w:rsidR="001F0A63">
          <w:rPr>
            <w:noProof/>
            <w:webHidden/>
          </w:rPr>
        </w:r>
        <w:r w:rsidR="001F0A63">
          <w:rPr>
            <w:noProof/>
            <w:webHidden/>
          </w:rPr>
          <w:fldChar w:fldCharType="separate"/>
        </w:r>
        <w:r w:rsidR="00296D13">
          <w:rPr>
            <w:noProof/>
            <w:webHidden/>
          </w:rPr>
          <w:t>5</w:t>
        </w:r>
        <w:r w:rsidR="001F0A63">
          <w:rPr>
            <w:noProof/>
            <w:webHidden/>
          </w:rPr>
          <w:fldChar w:fldCharType="end"/>
        </w:r>
      </w:hyperlink>
    </w:p>
    <w:p w14:paraId="7881246F" w14:textId="4CB99EA3" w:rsidR="001F0A63" w:rsidRDefault="00B702D5">
      <w:pPr>
        <w:pStyle w:val="Kazalovsebine1"/>
        <w:rPr>
          <w:rFonts w:asciiTheme="minorHAnsi" w:eastAsiaTheme="minorEastAsia" w:hAnsiTheme="minorHAnsi" w:cstheme="minorBidi"/>
          <w:noProof/>
          <w:kern w:val="0"/>
          <w:lang w:eastAsia="sl-SI"/>
        </w:rPr>
      </w:pPr>
      <w:hyperlink w:anchor="_Toc160656366" w:history="1">
        <w:r w:rsidR="001F0A63" w:rsidRPr="007D5EE8">
          <w:rPr>
            <w:rStyle w:val="Hiperpovezava"/>
            <w:rFonts w:ascii="Arial" w:hAnsi="Arial" w:cs="Arial"/>
            <w:noProof/>
          </w:rPr>
          <w:t>7.</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POJASNILA IN SPREMEMBE RAZPISNE DOKUMENTACIJE</w:t>
        </w:r>
        <w:r w:rsidR="001F0A63">
          <w:rPr>
            <w:noProof/>
            <w:webHidden/>
          </w:rPr>
          <w:tab/>
        </w:r>
        <w:r w:rsidR="001F0A63">
          <w:rPr>
            <w:noProof/>
            <w:webHidden/>
          </w:rPr>
          <w:fldChar w:fldCharType="begin"/>
        </w:r>
        <w:r w:rsidR="001F0A63">
          <w:rPr>
            <w:noProof/>
            <w:webHidden/>
          </w:rPr>
          <w:instrText xml:space="preserve"> PAGEREF _Toc160656366 \h </w:instrText>
        </w:r>
        <w:r w:rsidR="001F0A63">
          <w:rPr>
            <w:noProof/>
            <w:webHidden/>
          </w:rPr>
        </w:r>
        <w:r w:rsidR="001F0A63">
          <w:rPr>
            <w:noProof/>
            <w:webHidden/>
          </w:rPr>
          <w:fldChar w:fldCharType="separate"/>
        </w:r>
        <w:r w:rsidR="00296D13">
          <w:rPr>
            <w:noProof/>
            <w:webHidden/>
          </w:rPr>
          <w:t>5</w:t>
        </w:r>
        <w:r w:rsidR="001F0A63">
          <w:rPr>
            <w:noProof/>
            <w:webHidden/>
          </w:rPr>
          <w:fldChar w:fldCharType="end"/>
        </w:r>
      </w:hyperlink>
    </w:p>
    <w:p w14:paraId="0D5F9FFA" w14:textId="2C66A2A7" w:rsidR="001F0A63" w:rsidRDefault="00B702D5">
      <w:pPr>
        <w:pStyle w:val="Kazalovsebine1"/>
        <w:rPr>
          <w:rFonts w:asciiTheme="minorHAnsi" w:eastAsiaTheme="minorEastAsia" w:hAnsiTheme="minorHAnsi" w:cstheme="minorBidi"/>
          <w:noProof/>
          <w:kern w:val="0"/>
          <w:lang w:eastAsia="sl-SI"/>
        </w:rPr>
      </w:pPr>
      <w:hyperlink w:anchor="_Toc160656367" w:history="1">
        <w:r w:rsidR="001F0A63" w:rsidRPr="007D5EE8">
          <w:rPr>
            <w:rStyle w:val="Hiperpovezava"/>
            <w:rFonts w:ascii="Arial" w:hAnsi="Arial" w:cs="Arial"/>
            <w:noProof/>
          </w:rPr>
          <w:t>8.</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UGOTAVLJANJE SPOSOBNOSTI</w:t>
        </w:r>
        <w:r w:rsidR="001F0A63">
          <w:rPr>
            <w:noProof/>
            <w:webHidden/>
          </w:rPr>
          <w:tab/>
        </w:r>
        <w:r w:rsidR="001F0A63">
          <w:rPr>
            <w:noProof/>
            <w:webHidden/>
          </w:rPr>
          <w:fldChar w:fldCharType="begin"/>
        </w:r>
        <w:r w:rsidR="001F0A63">
          <w:rPr>
            <w:noProof/>
            <w:webHidden/>
          </w:rPr>
          <w:instrText xml:space="preserve"> PAGEREF _Toc160656367 \h </w:instrText>
        </w:r>
        <w:r w:rsidR="001F0A63">
          <w:rPr>
            <w:noProof/>
            <w:webHidden/>
          </w:rPr>
        </w:r>
        <w:r w:rsidR="001F0A63">
          <w:rPr>
            <w:noProof/>
            <w:webHidden/>
          </w:rPr>
          <w:fldChar w:fldCharType="separate"/>
        </w:r>
        <w:r w:rsidR="00296D13">
          <w:rPr>
            <w:noProof/>
            <w:webHidden/>
          </w:rPr>
          <w:t>5</w:t>
        </w:r>
        <w:r w:rsidR="001F0A63">
          <w:rPr>
            <w:noProof/>
            <w:webHidden/>
          </w:rPr>
          <w:fldChar w:fldCharType="end"/>
        </w:r>
      </w:hyperlink>
    </w:p>
    <w:p w14:paraId="2888F1A5" w14:textId="1460C0C9" w:rsidR="001F0A63" w:rsidRDefault="00B702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0656368" w:history="1">
        <w:r w:rsidR="001F0A63" w:rsidRPr="007D5EE8">
          <w:rPr>
            <w:rStyle w:val="Hiperpovezava"/>
            <w:rFonts w:ascii="Arial" w:hAnsi="Arial" w:cs="Arial"/>
            <w:noProof/>
          </w:rPr>
          <w:t>8.1.</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Subjekti, za katere se ugotavlja sposobnost</w:t>
        </w:r>
        <w:r w:rsidR="001F0A63">
          <w:rPr>
            <w:noProof/>
            <w:webHidden/>
          </w:rPr>
          <w:tab/>
        </w:r>
        <w:r w:rsidR="001F0A63">
          <w:rPr>
            <w:noProof/>
            <w:webHidden/>
          </w:rPr>
          <w:fldChar w:fldCharType="begin"/>
        </w:r>
        <w:r w:rsidR="001F0A63">
          <w:rPr>
            <w:noProof/>
            <w:webHidden/>
          </w:rPr>
          <w:instrText xml:space="preserve"> PAGEREF _Toc160656368 \h </w:instrText>
        </w:r>
        <w:r w:rsidR="001F0A63">
          <w:rPr>
            <w:noProof/>
            <w:webHidden/>
          </w:rPr>
        </w:r>
        <w:r w:rsidR="001F0A63">
          <w:rPr>
            <w:noProof/>
            <w:webHidden/>
          </w:rPr>
          <w:fldChar w:fldCharType="separate"/>
        </w:r>
        <w:r w:rsidR="00296D13">
          <w:rPr>
            <w:noProof/>
            <w:webHidden/>
          </w:rPr>
          <w:t>5</w:t>
        </w:r>
        <w:r w:rsidR="001F0A63">
          <w:rPr>
            <w:noProof/>
            <w:webHidden/>
          </w:rPr>
          <w:fldChar w:fldCharType="end"/>
        </w:r>
      </w:hyperlink>
    </w:p>
    <w:p w14:paraId="28AB06C8" w14:textId="03545B05" w:rsidR="001F0A63" w:rsidRDefault="00B702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0656369" w:history="1">
        <w:r w:rsidR="001F0A63" w:rsidRPr="007D5EE8">
          <w:rPr>
            <w:rStyle w:val="Hiperpovezava"/>
            <w:rFonts w:ascii="Arial" w:hAnsi="Arial" w:cs="Arial"/>
            <w:noProof/>
          </w:rPr>
          <w:t>8.2.</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Razlogi za izključitev</w:t>
        </w:r>
        <w:r w:rsidR="001F0A63">
          <w:rPr>
            <w:noProof/>
            <w:webHidden/>
          </w:rPr>
          <w:tab/>
        </w:r>
        <w:r w:rsidR="001F0A63">
          <w:rPr>
            <w:noProof/>
            <w:webHidden/>
          </w:rPr>
          <w:fldChar w:fldCharType="begin"/>
        </w:r>
        <w:r w:rsidR="001F0A63">
          <w:rPr>
            <w:noProof/>
            <w:webHidden/>
          </w:rPr>
          <w:instrText xml:space="preserve"> PAGEREF _Toc160656369 \h </w:instrText>
        </w:r>
        <w:r w:rsidR="001F0A63">
          <w:rPr>
            <w:noProof/>
            <w:webHidden/>
          </w:rPr>
        </w:r>
        <w:r w:rsidR="001F0A63">
          <w:rPr>
            <w:noProof/>
            <w:webHidden/>
          </w:rPr>
          <w:fldChar w:fldCharType="separate"/>
        </w:r>
        <w:r w:rsidR="00296D13">
          <w:rPr>
            <w:noProof/>
            <w:webHidden/>
          </w:rPr>
          <w:t>6</w:t>
        </w:r>
        <w:r w:rsidR="001F0A63">
          <w:rPr>
            <w:noProof/>
            <w:webHidden/>
          </w:rPr>
          <w:fldChar w:fldCharType="end"/>
        </w:r>
      </w:hyperlink>
    </w:p>
    <w:p w14:paraId="442FF734" w14:textId="35A59DDF" w:rsidR="001F0A63" w:rsidRDefault="00B702D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0656370" w:history="1">
        <w:r w:rsidR="001F0A63" w:rsidRPr="007D5EE8">
          <w:rPr>
            <w:rStyle w:val="Hiperpovezava"/>
            <w:rFonts w:ascii="Arial" w:hAnsi="Arial" w:cs="Arial"/>
            <w:noProof/>
          </w:rPr>
          <w:t>8.3.</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Pogoji za priznanje sposobnosti</w:t>
        </w:r>
        <w:r w:rsidR="001F0A63">
          <w:rPr>
            <w:noProof/>
            <w:webHidden/>
          </w:rPr>
          <w:tab/>
        </w:r>
        <w:r w:rsidR="001F0A63">
          <w:rPr>
            <w:noProof/>
            <w:webHidden/>
          </w:rPr>
          <w:fldChar w:fldCharType="begin"/>
        </w:r>
        <w:r w:rsidR="001F0A63">
          <w:rPr>
            <w:noProof/>
            <w:webHidden/>
          </w:rPr>
          <w:instrText xml:space="preserve"> PAGEREF _Toc160656370 \h </w:instrText>
        </w:r>
        <w:r w:rsidR="001F0A63">
          <w:rPr>
            <w:noProof/>
            <w:webHidden/>
          </w:rPr>
        </w:r>
        <w:r w:rsidR="001F0A63">
          <w:rPr>
            <w:noProof/>
            <w:webHidden/>
          </w:rPr>
          <w:fldChar w:fldCharType="separate"/>
        </w:r>
        <w:r w:rsidR="00296D13">
          <w:rPr>
            <w:noProof/>
            <w:webHidden/>
          </w:rPr>
          <w:t>8</w:t>
        </w:r>
        <w:r w:rsidR="001F0A63">
          <w:rPr>
            <w:noProof/>
            <w:webHidden/>
          </w:rPr>
          <w:fldChar w:fldCharType="end"/>
        </w:r>
      </w:hyperlink>
    </w:p>
    <w:p w14:paraId="7F2B69D7" w14:textId="5FF71683" w:rsidR="001F0A63" w:rsidRDefault="00B702D5">
      <w:pPr>
        <w:pStyle w:val="Kazalovsebine1"/>
        <w:rPr>
          <w:rFonts w:asciiTheme="minorHAnsi" w:eastAsiaTheme="minorEastAsia" w:hAnsiTheme="minorHAnsi" w:cstheme="minorBidi"/>
          <w:noProof/>
          <w:kern w:val="0"/>
          <w:lang w:eastAsia="sl-SI"/>
        </w:rPr>
      </w:pPr>
      <w:hyperlink w:anchor="_Toc160656371" w:history="1">
        <w:r w:rsidR="001F0A63" w:rsidRPr="007D5EE8">
          <w:rPr>
            <w:rStyle w:val="Hiperpovezava"/>
            <w:rFonts w:ascii="Arial" w:hAnsi="Arial" w:cs="Arial"/>
            <w:noProof/>
          </w:rPr>
          <w:t>9.</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POJASNJEVANJE, DOPOLNJEVANJE IN SPREMINJANJE PONUDB</w:t>
        </w:r>
        <w:r w:rsidR="001F0A63">
          <w:rPr>
            <w:noProof/>
            <w:webHidden/>
          </w:rPr>
          <w:tab/>
        </w:r>
        <w:r w:rsidR="001F0A63">
          <w:rPr>
            <w:noProof/>
            <w:webHidden/>
          </w:rPr>
          <w:fldChar w:fldCharType="begin"/>
        </w:r>
        <w:r w:rsidR="001F0A63">
          <w:rPr>
            <w:noProof/>
            <w:webHidden/>
          </w:rPr>
          <w:instrText xml:space="preserve"> PAGEREF _Toc160656371 \h </w:instrText>
        </w:r>
        <w:r w:rsidR="001F0A63">
          <w:rPr>
            <w:noProof/>
            <w:webHidden/>
          </w:rPr>
        </w:r>
        <w:r w:rsidR="001F0A63">
          <w:rPr>
            <w:noProof/>
            <w:webHidden/>
          </w:rPr>
          <w:fldChar w:fldCharType="separate"/>
        </w:r>
        <w:r w:rsidR="00296D13">
          <w:rPr>
            <w:noProof/>
            <w:webHidden/>
          </w:rPr>
          <w:t>9</w:t>
        </w:r>
        <w:r w:rsidR="001F0A63">
          <w:rPr>
            <w:noProof/>
            <w:webHidden/>
          </w:rPr>
          <w:fldChar w:fldCharType="end"/>
        </w:r>
      </w:hyperlink>
    </w:p>
    <w:p w14:paraId="3F886926" w14:textId="796F7FD7" w:rsidR="001F0A63" w:rsidRDefault="00B702D5">
      <w:pPr>
        <w:pStyle w:val="Kazalovsebine1"/>
        <w:rPr>
          <w:rFonts w:asciiTheme="minorHAnsi" w:eastAsiaTheme="minorEastAsia" w:hAnsiTheme="minorHAnsi" w:cstheme="minorBidi"/>
          <w:noProof/>
          <w:kern w:val="0"/>
          <w:lang w:eastAsia="sl-SI"/>
        </w:rPr>
      </w:pPr>
      <w:hyperlink w:anchor="_Toc160656372" w:history="1">
        <w:r w:rsidR="001F0A63" w:rsidRPr="007D5EE8">
          <w:rPr>
            <w:rStyle w:val="Hiperpovezava"/>
            <w:rFonts w:ascii="Arial" w:hAnsi="Arial" w:cs="Arial"/>
            <w:noProof/>
          </w:rPr>
          <w:t>10.</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FINANČNA ZAVAROVANJA</w:t>
        </w:r>
        <w:r w:rsidR="001F0A63">
          <w:rPr>
            <w:noProof/>
            <w:webHidden/>
          </w:rPr>
          <w:tab/>
        </w:r>
        <w:r w:rsidR="001F0A63">
          <w:rPr>
            <w:noProof/>
            <w:webHidden/>
          </w:rPr>
          <w:fldChar w:fldCharType="begin"/>
        </w:r>
        <w:r w:rsidR="001F0A63">
          <w:rPr>
            <w:noProof/>
            <w:webHidden/>
          </w:rPr>
          <w:instrText xml:space="preserve"> PAGEREF _Toc160656372 \h </w:instrText>
        </w:r>
        <w:r w:rsidR="001F0A63">
          <w:rPr>
            <w:noProof/>
            <w:webHidden/>
          </w:rPr>
        </w:r>
        <w:r w:rsidR="001F0A63">
          <w:rPr>
            <w:noProof/>
            <w:webHidden/>
          </w:rPr>
          <w:fldChar w:fldCharType="separate"/>
        </w:r>
        <w:r w:rsidR="00296D13">
          <w:rPr>
            <w:noProof/>
            <w:webHidden/>
          </w:rPr>
          <w:t>9</w:t>
        </w:r>
        <w:r w:rsidR="001F0A63">
          <w:rPr>
            <w:noProof/>
            <w:webHidden/>
          </w:rPr>
          <w:fldChar w:fldCharType="end"/>
        </w:r>
      </w:hyperlink>
    </w:p>
    <w:p w14:paraId="6F369D03" w14:textId="1BAAD172" w:rsidR="001F0A63" w:rsidRDefault="00B702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0656373" w:history="1">
        <w:r w:rsidR="001F0A63" w:rsidRPr="007D5EE8">
          <w:rPr>
            <w:rStyle w:val="Hiperpovezava"/>
            <w:rFonts w:ascii="Arial" w:hAnsi="Arial" w:cs="Arial"/>
            <w:noProof/>
          </w:rPr>
          <w:t>10.1.</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Zavarovanje za dobro izvedbo pogodbenih obveznosti in za odpravo napak v garancijskem roku</w:t>
        </w:r>
        <w:r w:rsidR="001F0A63">
          <w:rPr>
            <w:noProof/>
            <w:webHidden/>
          </w:rPr>
          <w:tab/>
        </w:r>
        <w:r w:rsidR="001F0A63">
          <w:rPr>
            <w:noProof/>
            <w:webHidden/>
          </w:rPr>
          <w:fldChar w:fldCharType="begin"/>
        </w:r>
        <w:r w:rsidR="001F0A63">
          <w:rPr>
            <w:noProof/>
            <w:webHidden/>
          </w:rPr>
          <w:instrText xml:space="preserve"> PAGEREF _Toc160656373 \h </w:instrText>
        </w:r>
        <w:r w:rsidR="001F0A63">
          <w:rPr>
            <w:noProof/>
            <w:webHidden/>
          </w:rPr>
        </w:r>
        <w:r w:rsidR="001F0A63">
          <w:rPr>
            <w:noProof/>
            <w:webHidden/>
          </w:rPr>
          <w:fldChar w:fldCharType="separate"/>
        </w:r>
        <w:r w:rsidR="00296D13">
          <w:rPr>
            <w:noProof/>
            <w:webHidden/>
          </w:rPr>
          <w:t>9</w:t>
        </w:r>
        <w:r w:rsidR="001F0A63">
          <w:rPr>
            <w:noProof/>
            <w:webHidden/>
          </w:rPr>
          <w:fldChar w:fldCharType="end"/>
        </w:r>
      </w:hyperlink>
    </w:p>
    <w:p w14:paraId="1D325D80" w14:textId="26D94975" w:rsidR="001F0A63" w:rsidRDefault="00B702D5">
      <w:pPr>
        <w:pStyle w:val="Kazalovsebine1"/>
        <w:rPr>
          <w:rFonts w:asciiTheme="minorHAnsi" w:eastAsiaTheme="minorEastAsia" w:hAnsiTheme="minorHAnsi" w:cstheme="minorBidi"/>
          <w:noProof/>
          <w:kern w:val="0"/>
          <w:lang w:eastAsia="sl-SI"/>
        </w:rPr>
      </w:pPr>
      <w:hyperlink w:anchor="_Toc160656374" w:history="1">
        <w:r w:rsidR="001F0A63" w:rsidRPr="007D5EE8">
          <w:rPr>
            <w:rStyle w:val="Hiperpovezava"/>
            <w:rFonts w:ascii="Arial" w:hAnsi="Arial" w:cs="Arial"/>
            <w:noProof/>
          </w:rPr>
          <w:t>11.</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MERILO</w:t>
        </w:r>
        <w:r w:rsidR="001F0A63">
          <w:rPr>
            <w:noProof/>
            <w:webHidden/>
          </w:rPr>
          <w:tab/>
        </w:r>
        <w:r w:rsidR="001F0A63">
          <w:rPr>
            <w:noProof/>
            <w:webHidden/>
          </w:rPr>
          <w:fldChar w:fldCharType="begin"/>
        </w:r>
        <w:r w:rsidR="001F0A63">
          <w:rPr>
            <w:noProof/>
            <w:webHidden/>
          </w:rPr>
          <w:instrText xml:space="preserve"> PAGEREF _Toc160656374 \h </w:instrText>
        </w:r>
        <w:r w:rsidR="001F0A63">
          <w:rPr>
            <w:noProof/>
            <w:webHidden/>
          </w:rPr>
        </w:r>
        <w:r w:rsidR="001F0A63">
          <w:rPr>
            <w:noProof/>
            <w:webHidden/>
          </w:rPr>
          <w:fldChar w:fldCharType="separate"/>
        </w:r>
        <w:r w:rsidR="00296D13">
          <w:rPr>
            <w:noProof/>
            <w:webHidden/>
          </w:rPr>
          <w:t>10</w:t>
        </w:r>
        <w:r w:rsidR="001F0A63">
          <w:rPr>
            <w:noProof/>
            <w:webHidden/>
          </w:rPr>
          <w:fldChar w:fldCharType="end"/>
        </w:r>
      </w:hyperlink>
    </w:p>
    <w:p w14:paraId="3039B012" w14:textId="56608F7C" w:rsidR="001F0A63" w:rsidRDefault="00B702D5">
      <w:pPr>
        <w:pStyle w:val="Kazalovsebine1"/>
        <w:rPr>
          <w:rFonts w:asciiTheme="minorHAnsi" w:eastAsiaTheme="minorEastAsia" w:hAnsiTheme="minorHAnsi" w:cstheme="minorBidi"/>
          <w:noProof/>
          <w:kern w:val="0"/>
          <w:lang w:eastAsia="sl-SI"/>
        </w:rPr>
      </w:pPr>
      <w:hyperlink w:anchor="_Toc160656375" w:history="1">
        <w:r w:rsidR="001F0A63" w:rsidRPr="007D5EE8">
          <w:rPr>
            <w:rStyle w:val="Hiperpovezava"/>
            <w:rFonts w:ascii="Arial" w:hAnsi="Arial" w:cs="Arial"/>
            <w:noProof/>
          </w:rPr>
          <w:t>12.</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PONUDBENA DOKUMENTACIJA</w:t>
        </w:r>
        <w:r w:rsidR="001F0A63">
          <w:rPr>
            <w:noProof/>
            <w:webHidden/>
          </w:rPr>
          <w:tab/>
        </w:r>
        <w:r w:rsidR="001F0A63">
          <w:rPr>
            <w:noProof/>
            <w:webHidden/>
          </w:rPr>
          <w:fldChar w:fldCharType="begin"/>
        </w:r>
        <w:r w:rsidR="001F0A63">
          <w:rPr>
            <w:noProof/>
            <w:webHidden/>
          </w:rPr>
          <w:instrText xml:space="preserve"> PAGEREF _Toc160656375 \h </w:instrText>
        </w:r>
        <w:r w:rsidR="001F0A63">
          <w:rPr>
            <w:noProof/>
            <w:webHidden/>
          </w:rPr>
        </w:r>
        <w:r w:rsidR="001F0A63">
          <w:rPr>
            <w:noProof/>
            <w:webHidden/>
          </w:rPr>
          <w:fldChar w:fldCharType="separate"/>
        </w:r>
        <w:r w:rsidR="00296D13">
          <w:rPr>
            <w:noProof/>
            <w:webHidden/>
          </w:rPr>
          <w:t>11</w:t>
        </w:r>
        <w:r w:rsidR="001F0A63">
          <w:rPr>
            <w:noProof/>
            <w:webHidden/>
          </w:rPr>
          <w:fldChar w:fldCharType="end"/>
        </w:r>
      </w:hyperlink>
    </w:p>
    <w:p w14:paraId="302481B3" w14:textId="6D4E07C1" w:rsidR="001F0A63" w:rsidRDefault="00B702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0656376" w:history="1">
        <w:r w:rsidR="001F0A63" w:rsidRPr="007D5EE8">
          <w:rPr>
            <w:rStyle w:val="Hiperpovezava"/>
            <w:rFonts w:ascii="Arial" w:hAnsi="Arial" w:cs="Arial"/>
            <w:noProof/>
          </w:rPr>
          <w:t>12.1.</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Navodilo za izpolnitev obrazcev</w:t>
        </w:r>
        <w:r w:rsidR="001F0A63">
          <w:rPr>
            <w:noProof/>
            <w:webHidden/>
          </w:rPr>
          <w:tab/>
        </w:r>
        <w:r w:rsidR="001F0A63">
          <w:rPr>
            <w:noProof/>
            <w:webHidden/>
          </w:rPr>
          <w:fldChar w:fldCharType="begin"/>
        </w:r>
        <w:r w:rsidR="001F0A63">
          <w:rPr>
            <w:noProof/>
            <w:webHidden/>
          </w:rPr>
          <w:instrText xml:space="preserve"> PAGEREF _Toc160656376 \h </w:instrText>
        </w:r>
        <w:r w:rsidR="001F0A63">
          <w:rPr>
            <w:noProof/>
            <w:webHidden/>
          </w:rPr>
        </w:r>
        <w:r w:rsidR="001F0A63">
          <w:rPr>
            <w:noProof/>
            <w:webHidden/>
          </w:rPr>
          <w:fldChar w:fldCharType="separate"/>
        </w:r>
        <w:r w:rsidR="00296D13">
          <w:rPr>
            <w:noProof/>
            <w:webHidden/>
          </w:rPr>
          <w:t>11</w:t>
        </w:r>
        <w:r w:rsidR="001F0A63">
          <w:rPr>
            <w:noProof/>
            <w:webHidden/>
          </w:rPr>
          <w:fldChar w:fldCharType="end"/>
        </w:r>
      </w:hyperlink>
    </w:p>
    <w:p w14:paraId="03907DBB" w14:textId="561E0EF3" w:rsidR="001F0A63" w:rsidRDefault="00B702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0656377" w:history="1">
        <w:r w:rsidR="001F0A63" w:rsidRPr="007D5EE8">
          <w:rPr>
            <w:rStyle w:val="Hiperpovezava"/>
            <w:rFonts w:ascii="Arial" w:hAnsi="Arial" w:cs="Arial"/>
            <w:noProof/>
          </w:rPr>
          <w:t>12.2.</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Ponudba in ponudbeni predračun</w:t>
        </w:r>
        <w:r w:rsidR="001F0A63">
          <w:rPr>
            <w:noProof/>
            <w:webHidden/>
          </w:rPr>
          <w:tab/>
        </w:r>
        <w:r w:rsidR="001F0A63">
          <w:rPr>
            <w:noProof/>
            <w:webHidden/>
          </w:rPr>
          <w:fldChar w:fldCharType="begin"/>
        </w:r>
        <w:r w:rsidR="001F0A63">
          <w:rPr>
            <w:noProof/>
            <w:webHidden/>
          </w:rPr>
          <w:instrText xml:space="preserve"> PAGEREF _Toc160656377 \h </w:instrText>
        </w:r>
        <w:r w:rsidR="001F0A63">
          <w:rPr>
            <w:noProof/>
            <w:webHidden/>
          </w:rPr>
        </w:r>
        <w:r w:rsidR="001F0A63">
          <w:rPr>
            <w:noProof/>
            <w:webHidden/>
          </w:rPr>
          <w:fldChar w:fldCharType="separate"/>
        </w:r>
        <w:r w:rsidR="00296D13">
          <w:rPr>
            <w:noProof/>
            <w:webHidden/>
          </w:rPr>
          <w:t>12</w:t>
        </w:r>
        <w:r w:rsidR="001F0A63">
          <w:rPr>
            <w:noProof/>
            <w:webHidden/>
          </w:rPr>
          <w:fldChar w:fldCharType="end"/>
        </w:r>
      </w:hyperlink>
    </w:p>
    <w:p w14:paraId="59343045" w14:textId="1039B1D1" w:rsidR="001F0A63" w:rsidRDefault="00B702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0656378" w:history="1">
        <w:r w:rsidR="001F0A63" w:rsidRPr="007D5EE8">
          <w:rPr>
            <w:rStyle w:val="Hiperpovezava"/>
            <w:rFonts w:ascii="Arial" w:hAnsi="Arial" w:cs="Arial"/>
            <w:noProof/>
          </w:rPr>
          <w:t>12.3.</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Skupna ponudba</w:t>
        </w:r>
        <w:r w:rsidR="001F0A63">
          <w:rPr>
            <w:noProof/>
            <w:webHidden/>
          </w:rPr>
          <w:tab/>
        </w:r>
        <w:r w:rsidR="001F0A63">
          <w:rPr>
            <w:noProof/>
            <w:webHidden/>
          </w:rPr>
          <w:fldChar w:fldCharType="begin"/>
        </w:r>
        <w:r w:rsidR="001F0A63">
          <w:rPr>
            <w:noProof/>
            <w:webHidden/>
          </w:rPr>
          <w:instrText xml:space="preserve"> PAGEREF _Toc160656378 \h </w:instrText>
        </w:r>
        <w:r w:rsidR="001F0A63">
          <w:rPr>
            <w:noProof/>
            <w:webHidden/>
          </w:rPr>
        </w:r>
        <w:r w:rsidR="001F0A63">
          <w:rPr>
            <w:noProof/>
            <w:webHidden/>
          </w:rPr>
          <w:fldChar w:fldCharType="separate"/>
        </w:r>
        <w:r w:rsidR="00296D13">
          <w:rPr>
            <w:noProof/>
            <w:webHidden/>
          </w:rPr>
          <w:t>12</w:t>
        </w:r>
        <w:r w:rsidR="001F0A63">
          <w:rPr>
            <w:noProof/>
            <w:webHidden/>
          </w:rPr>
          <w:fldChar w:fldCharType="end"/>
        </w:r>
      </w:hyperlink>
    </w:p>
    <w:p w14:paraId="422CAFE4" w14:textId="69A28AA0" w:rsidR="001F0A63" w:rsidRDefault="00B702D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0656379" w:history="1">
        <w:r w:rsidR="001F0A63" w:rsidRPr="007D5EE8">
          <w:rPr>
            <w:rStyle w:val="Hiperpovezava"/>
            <w:rFonts w:ascii="Arial" w:hAnsi="Arial" w:cs="Arial"/>
            <w:noProof/>
          </w:rPr>
          <w:t>12.4.</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Ponudba s podizvajalci</w:t>
        </w:r>
        <w:r w:rsidR="001F0A63">
          <w:rPr>
            <w:noProof/>
            <w:webHidden/>
          </w:rPr>
          <w:tab/>
        </w:r>
        <w:r w:rsidR="001F0A63">
          <w:rPr>
            <w:noProof/>
            <w:webHidden/>
          </w:rPr>
          <w:fldChar w:fldCharType="begin"/>
        </w:r>
        <w:r w:rsidR="001F0A63">
          <w:rPr>
            <w:noProof/>
            <w:webHidden/>
          </w:rPr>
          <w:instrText xml:space="preserve"> PAGEREF _Toc160656379 \h </w:instrText>
        </w:r>
        <w:r w:rsidR="001F0A63">
          <w:rPr>
            <w:noProof/>
            <w:webHidden/>
          </w:rPr>
        </w:r>
        <w:r w:rsidR="001F0A63">
          <w:rPr>
            <w:noProof/>
            <w:webHidden/>
          </w:rPr>
          <w:fldChar w:fldCharType="separate"/>
        </w:r>
        <w:r w:rsidR="00296D13">
          <w:rPr>
            <w:noProof/>
            <w:webHidden/>
          </w:rPr>
          <w:t>13</w:t>
        </w:r>
        <w:r w:rsidR="001F0A63">
          <w:rPr>
            <w:noProof/>
            <w:webHidden/>
          </w:rPr>
          <w:fldChar w:fldCharType="end"/>
        </w:r>
      </w:hyperlink>
    </w:p>
    <w:p w14:paraId="47649C16" w14:textId="5B49F281" w:rsidR="001F0A63" w:rsidRDefault="00B702D5">
      <w:pPr>
        <w:pStyle w:val="Kazalovsebine1"/>
        <w:rPr>
          <w:rFonts w:asciiTheme="minorHAnsi" w:eastAsiaTheme="minorEastAsia" w:hAnsiTheme="minorHAnsi" w:cstheme="minorBidi"/>
          <w:noProof/>
          <w:kern w:val="0"/>
          <w:lang w:eastAsia="sl-SI"/>
        </w:rPr>
      </w:pPr>
      <w:hyperlink w:anchor="_Toc160656380" w:history="1">
        <w:r w:rsidR="001F0A63" w:rsidRPr="007D5EE8">
          <w:rPr>
            <w:rStyle w:val="Hiperpovezava"/>
            <w:rFonts w:ascii="Arial" w:hAnsi="Arial" w:cs="Arial"/>
            <w:noProof/>
          </w:rPr>
          <w:t>13.</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ZAUPNOST</w:t>
        </w:r>
        <w:r w:rsidR="001F0A63">
          <w:rPr>
            <w:noProof/>
            <w:webHidden/>
          </w:rPr>
          <w:tab/>
        </w:r>
        <w:r w:rsidR="001F0A63">
          <w:rPr>
            <w:noProof/>
            <w:webHidden/>
          </w:rPr>
          <w:fldChar w:fldCharType="begin"/>
        </w:r>
        <w:r w:rsidR="001F0A63">
          <w:rPr>
            <w:noProof/>
            <w:webHidden/>
          </w:rPr>
          <w:instrText xml:space="preserve"> PAGEREF _Toc160656380 \h </w:instrText>
        </w:r>
        <w:r w:rsidR="001F0A63">
          <w:rPr>
            <w:noProof/>
            <w:webHidden/>
          </w:rPr>
        </w:r>
        <w:r w:rsidR="001F0A63">
          <w:rPr>
            <w:noProof/>
            <w:webHidden/>
          </w:rPr>
          <w:fldChar w:fldCharType="separate"/>
        </w:r>
        <w:r w:rsidR="00296D13">
          <w:rPr>
            <w:noProof/>
            <w:webHidden/>
          </w:rPr>
          <w:t>14</w:t>
        </w:r>
        <w:r w:rsidR="001F0A63">
          <w:rPr>
            <w:noProof/>
            <w:webHidden/>
          </w:rPr>
          <w:fldChar w:fldCharType="end"/>
        </w:r>
      </w:hyperlink>
    </w:p>
    <w:p w14:paraId="79C4E529" w14:textId="12CC7BE1" w:rsidR="001F0A63" w:rsidRDefault="00B702D5">
      <w:pPr>
        <w:pStyle w:val="Kazalovsebine1"/>
        <w:rPr>
          <w:rFonts w:asciiTheme="minorHAnsi" w:eastAsiaTheme="minorEastAsia" w:hAnsiTheme="minorHAnsi" w:cstheme="minorBidi"/>
          <w:noProof/>
          <w:kern w:val="0"/>
          <w:lang w:eastAsia="sl-SI"/>
        </w:rPr>
      </w:pPr>
      <w:hyperlink w:anchor="_Toc160656381" w:history="1">
        <w:r w:rsidR="001F0A63" w:rsidRPr="007D5EE8">
          <w:rPr>
            <w:rStyle w:val="Hiperpovezava"/>
            <w:rFonts w:ascii="Arial" w:hAnsi="Arial" w:cs="Arial"/>
            <w:noProof/>
          </w:rPr>
          <w:t>14.</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ODSTOP OD ODDAJE JAVNEGA NAROČILA</w:t>
        </w:r>
        <w:r w:rsidR="001F0A63">
          <w:rPr>
            <w:noProof/>
            <w:webHidden/>
          </w:rPr>
          <w:tab/>
        </w:r>
        <w:r w:rsidR="001F0A63">
          <w:rPr>
            <w:noProof/>
            <w:webHidden/>
          </w:rPr>
          <w:fldChar w:fldCharType="begin"/>
        </w:r>
        <w:r w:rsidR="001F0A63">
          <w:rPr>
            <w:noProof/>
            <w:webHidden/>
          </w:rPr>
          <w:instrText xml:space="preserve"> PAGEREF _Toc160656381 \h </w:instrText>
        </w:r>
        <w:r w:rsidR="001F0A63">
          <w:rPr>
            <w:noProof/>
            <w:webHidden/>
          </w:rPr>
        </w:r>
        <w:r w:rsidR="001F0A63">
          <w:rPr>
            <w:noProof/>
            <w:webHidden/>
          </w:rPr>
          <w:fldChar w:fldCharType="separate"/>
        </w:r>
        <w:r w:rsidR="00296D13">
          <w:rPr>
            <w:noProof/>
            <w:webHidden/>
          </w:rPr>
          <w:t>14</w:t>
        </w:r>
        <w:r w:rsidR="001F0A63">
          <w:rPr>
            <w:noProof/>
            <w:webHidden/>
          </w:rPr>
          <w:fldChar w:fldCharType="end"/>
        </w:r>
      </w:hyperlink>
    </w:p>
    <w:p w14:paraId="119848B0" w14:textId="5FB6448D" w:rsidR="001F0A63" w:rsidRDefault="00B702D5">
      <w:pPr>
        <w:pStyle w:val="Kazalovsebine1"/>
        <w:rPr>
          <w:rFonts w:asciiTheme="minorHAnsi" w:eastAsiaTheme="minorEastAsia" w:hAnsiTheme="minorHAnsi" w:cstheme="minorBidi"/>
          <w:noProof/>
          <w:kern w:val="0"/>
          <w:lang w:eastAsia="sl-SI"/>
        </w:rPr>
      </w:pPr>
      <w:hyperlink w:anchor="_Toc160656382" w:history="1">
        <w:r w:rsidR="001F0A63" w:rsidRPr="007D5EE8">
          <w:rPr>
            <w:rStyle w:val="Hiperpovezava"/>
            <w:rFonts w:ascii="Arial" w:hAnsi="Arial" w:cs="Arial"/>
            <w:noProof/>
          </w:rPr>
          <w:t>15.</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POGODBA</w:t>
        </w:r>
        <w:r w:rsidR="001F0A63">
          <w:rPr>
            <w:noProof/>
            <w:webHidden/>
          </w:rPr>
          <w:tab/>
        </w:r>
        <w:r w:rsidR="001F0A63">
          <w:rPr>
            <w:noProof/>
            <w:webHidden/>
          </w:rPr>
          <w:fldChar w:fldCharType="begin"/>
        </w:r>
        <w:r w:rsidR="001F0A63">
          <w:rPr>
            <w:noProof/>
            <w:webHidden/>
          </w:rPr>
          <w:instrText xml:space="preserve"> PAGEREF _Toc160656382 \h </w:instrText>
        </w:r>
        <w:r w:rsidR="001F0A63">
          <w:rPr>
            <w:noProof/>
            <w:webHidden/>
          </w:rPr>
        </w:r>
        <w:r w:rsidR="001F0A63">
          <w:rPr>
            <w:noProof/>
            <w:webHidden/>
          </w:rPr>
          <w:fldChar w:fldCharType="separate"/>
        </w:r>
        <w:r w:rsidR="00296D13">
          <w:rPr>
            <w:noProof/>
            <w:webHidden/>
          </w:rPr>
          <w:t>15</w:t>
        </w:r>
        <w:r w:rsidR="001F0A63">
          <w:rPr>
            <w:noProof/>
            <w:webHidden/>
          </w:rPr>
          <w:fldChar w:fldCharType="end"/>
        </w:r>
      </w:hyperlink>
    </w:p>
    <w:p w14:paraId="1A2945E8" w14:textId="78AD344B" w:rsidR="001F0A63" w:rsidRDefault="00B702D5">
      <w:pPr>
        <w:pStyle w:val="Kazalovsebine1"/>
        <w:rPr>
          <w:rFonts w:asciiTheme="minorHAnsi" w:eastAsiaTheme="minorEastAsia" w:hAnsiTheme="minorHAnsi" w:cstheme="minorBidi"/>
          <w:noProof/>
          <w:kern w:val="0"/>
          <w:lang w:eastAsia="sl-SI"/>
        </w:rPr>
      </w:pPr>
      <w:hyperlink w:anchor="_Toc160656383" w:history="1">
        <w:r w:rsidR="001F0A63" w:rsidRPr="007D5EE8">
          <w:rPr>
            <w:rStyle w:val="Hiperpovezava"/>
            <w:rFonts w:ascii="Arial" w:hAnsi="Arial" w:cs="Arial"/>
            <w:noProof/>
          </w:rPr>
          <w:t>16.</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PROTIKORUPCIJSKO DOLOČILO</w:t>
        </w:r>
        <w:r w:rsidR="001F0A63">
          <w:rPr>
            <w:noProof/>
            <w:webHidden/>
          </w:rPr>
          <w:tab/>
        </w:r>
        <w:r w:rsidR="001F0A63">
          <w:rPr>
            <w:noProof/>
            <w:webHidden/>
          </w:rPr>
          <w:fldChar w:fldCharType="begin"/>
        </w:r>
        <w:r w:rsidR="001F0A63">
          <w:rPr>
            <w:noProof/>
            <w:webHidden/>
          </w:rPr>
          <w:instrText xml:space="preserve"> PAGEREF _Toc160656383 \h </w:instrText>
        </w:r>
        <w:r w:rsidR="001F0A63">
          <w:rPr>
            <w:noProof/>
            <w:webHidden/>
          </w:rPr>
        </w:r>
        <w:r w:rsidR="001F0A63">
          <w:rPr>
            <w:noProof/>
            <w:webHidden/>
          </w:rPr>
          <w:fldChar w:fldCharType="separate"/>
        </w:r>
        <w:r w:rsidR="00296D13">
          <w:rPr>
            <w:noProof/>
            <w:webHidden/>
          </w:rPr>
          <w:t>15</w:t>
        </w:r>
        <w:r w:rsidR="001F0A63">
          <w:rPr>
            <w:noProof/>
            <w:webHidden/>
          </w:rPr>
          <w:fldChar w:fldCharType="end"/>
        </w:r>
      </w:hyperlink>
    </w:p>
    <w:p w14:paraId="3C6B9113" w14:textId="773F4BD0" w:rsidR="001F0A63" w:rsidRDefault="00B702D5">
      <w:pPr>
        <w:pStyle w:val="Kazalovsebine1"/>
        <w:rPr>
          <w:rFonts w:asciiTheme="minorHAnsi" w:eastAsiaTheme="minorEastAsia" w:hAnsiTheme="minorHAnsi" w:cstheme="minorBidi"/>
          <w:noProof/>
          <w:kern w:val="0"/>
          <w:lang w:eastAsia="sl-SI"/>
        </w:rPr>
      </w:pPr>
      <w:hyperlink w:anchor="_Toc160656384" w:history="1">
        <w:r w:rsidR="001F0A63" w:rsidRPr="007D5EE8">
          <w:rPr>
            <w:rStyle w:val="Hiperpovezava"/>
            <w:rFonts w:ascii="Arial" w:hAnsi="Arial" w:cs="Arial"/>
            <w:noProof/>
          </w:rPr>
          <w:t>17.</w:t>
        </w:r>
        <w:r w:rsidR="001F0A63">
          <w:rPr>
            <w:rFonts w:asciiTheme="minorHAnsi" w:eastAsiaTheme="minorEastAsia" w:hAnsiTheme="minorHAnsi" w:cstheme="minorBidi"/>
            <w:noProof/>
            <w:kern w:val="0"/>
            <w:lang w:eastAsia="sl-SI"/>
          </w:rPr>
          <w:tab/>
        </w:r>
        <w:r w:rsidR="001F0A63" w:rsidRPr="007D5EE8">
          <w:rPr>
            <w:rStyle w:val="Hiperpovezava"/>
            <w:rFonts w:ascii="Arial" w:hAnsi="Arial" w:cs="Arial"/>
            <w:noProof/>
          </w:rPr>
          <w:t>POUK O PRAVNEM VARSTVU</w:t>
        </w:r>
        <w:r w:rsidR="001F0A63">
          <w:rPr>
            <w:noProof/>
            <w:webHidden/>
          </w:rPr>
          <w:tab/>
        </w:r>
        <w:r w:rsidR="001F0A63">
          <w:rPr>
            <w:noProof/>
            <w:webHidden/>
          </w:rPr>
          <w:fldChar w:fldCharType="begin"/>
        </w:r>
        <w:r w:rsidR="001F0A63">
          <w:rPr>
            <w:noProof/>
            <w:webHidden/>
          </w:rPr>
          <w:instrText xml:space="preserve"> PAGEREF _Toc160656384 \h </w:instrText>
        </w:r>
        <w:r w:rsidR="001F0A63">
          <w:rPr>
            <w:noProof/>
            <w:webHidden/>
          </w:rPr>
        </w:r>
        <w:r w:rsidR="001F0A63">
          <w:rPr>
            <w:noProof/>
            <w:webHidden/>
          </w:rPr>
          <w:fldChar w:fldCharType="separate"/>
        </w:r>
        <w:r w:rsidR="00296D13">
          <w:rPr>
            <w:noProof/>
            <w:webHidden/>
          </w:rPr>
          <w:t>16</w:t>
        </w:r>
        <w:r w:rsidR="001F0A63">
          <w:rPr>
            <w:noProof/>
            <w:webHidden/>
          </w:rPr>
          <w:fldChar w:fldCharType="end"/>
        </w:r>
      </w:hyperlink>
    </w:p>
    <w:p w14:paraId="05A95DCC" w14:textId="5A1002B5" w:rsidR="001F0A63" w:rsidRDefault="00B702D5">
      <w:pPr>
        <w:pStyle w:val="Kazalovsebine1"/>
        <w:rPr>
          <w:rFonts w:asciiTheme="minorHAnsi" w:eastAsiaTheme="minorEastAsia" w:hAnsiTheme="minorHAnsi" w:cstheme="minorBidi"/>
          <w:noProof/>
          <w:kern w:val="0"/>
          <w:lang w:eastAsia="sl-SI"/>
        </w:rPr>
      </w:pPr>
      <w:hyperlink w:anchor="_Toc160656385" w:history="1">
        <w:r w:rsidR="001F0A63" w:rsidRPr="007D5EE8">
          <w:rPr>
            <w:rStyle w:val="Hiperpovezava"/>
            <w:rFonts w:ascii="Arial" w:hAnsi="Arial" w:cs="Arial"/>
            <w:noProof/>
          </w:rPr>
          <w:t>PONUDBA</w:t>
        </w:r>
        <w:r w:rsidR="001F0A63">
          <w:rPr>
            <w:noProof/>
            <w:webHidden/>
          </w:rPr>
          <w:tab/>
        </w:r>
        <w:r w:rsidR="001F0A63">
          <w:rPr>
            <w:noProof/>
            <w:webHidden/>
          </w:rPr>
          <w:fldChar w:fldCharType="begin"/>
        </w:r>
        <w:r w:rsidR="001F0A63">
          <w:rPr>
            <w:noProof/>
            <w:webHidden/>
          </w:rPr>
          <w:instrText xml:space="preserve"> PAGEREF _Toc160656385 \h </w:instrText>
        </w:r>
        <w:r w:rsidR="001F0A63">
          <w:rPr>
            <w:noProof/>
            <w:webHidden/>
          </w:rPr>
        </w:r>
        <w:r w:rsidR="001F0A63">
          <w:rPr>
            <w:noProof/>
            <w:webHidden/>
          </w:rPr>
          <w:fldChar w:fldCharType="separate"/>
        </w:r>
        <w:r w:rsidR="00296D13">
          <w:rPr>
            <w:noProof/>
            <w:webHidden/>
          </w:rPr>
          <w:t>17</w:t>
        </w:r>
        <w:r w:rsidR="001F0A63">
          <w:rPr>
            <w:noProof/>
            <w:webHidden/>
          </w:rPr>
          <w:fldChar w:fldCharType="end"/>
        </w:r>
      </w:hyperlink>
    </w:p>
    <w:p w14:paraId="4D80110F" w14:textId="70E39AC5" w:rsidR="001F0A63" w:rsidRDefault="00B702D5">
      <w:pPr>
        <w:pStyle w:val="Kazalovsebine1"/>
        <w:rPr>
          <w:rFonts w:asciiTheme="minorHAnsi" w:eastAsiaTheme="minorEastAsia" w:hAnsiTheme="minorHAnsi" w:cstheme="minorBidi"/>
          <w:noProof/>
          <w:kern w:val="0"/>
          <w:lang w:eastAsia="sl-SI"/>
        </w:rPr>
      </w:pPr>
      <w:hyperlink w:anchor="_Toc160656386" w:history="1">
        <w:r w:rsidR="001F0A63" w:rsidRPr="007D5EE8">
          <w:rPr>
            <w:rStyle w:val="Hiperpovezava"/>
            <w:rFonts w:ascii="Arial" w:hAnsi="Arial" w:cs="Arial"/>
            <w:noProof/>
          </w:rPr>
          <w:t>REFERENČNO POTRDILO</w:t>
        </w:r>
        <w:r w:rsidR="001F0A63">
          <w:rPr>
            <w:noProof/>
            <w:webHidden/>
          </w:rPr>
          <w:tab/>
        </w:r>
        <w:r w:rsidR="001F0A63">
          <w:rPr>
            <w:noProof/>
            <w:webHidden/>
          </w:rPr>
          <w:fldChar w:fldCharType="begin"/>
        </w:r>
        <w:r w:rsidR="001F0A63">
          <w:rPr>
            <w:noProof/>
            <w:webHidden/>
          </w:rPr>
          <w:instrText xml:space="preserve"> PAGEREF _Toc160656386 \h </w:instrText>
        </w:r>
        <w:r w:rsidR="001F0A63">
          <w:rPr>
            <w:noProof/>
            <w:webHidden/>
          </w:rPr>
        </w:r>
        <w:r w:rsidR="001F0A63">
          <w:rPr>
            <w:noProof/>
            <w:webHidden/>
          </w:rPr>
          <w:fldChar w:fldCharType="separate"/>
        </w:r>
        <w:r w:rsidR="00296D13">
          <w:rPr>
            <w:noProof/>
            <w:webHidden/>
          </w:rPr>
          <w:t>18</w:t>
        </w:r>
        <w:r w:rsidR="001F0A63">
          <w:rPr>
            <w:noProof/>
            <w:webHidden/>
          </w:rPr>
          <w:fldChar w:fldCharType="end"/>
        </w:r>
      </w:hyperlink>
    </w:p>
    <w:p w14:paraId="451B3DE5" w14:textId="5BA967C3" w:rsidR="001F0A63" w:rsidRDefault="00B702D5">
      <w:pPr>
        <w:pStyle w:val="Kazalovsebine1"/>
        <w:rPr>
          <w:rFonts w:asciiTheme="minorHAnsi" w:eastAsiaTheme="minorEastAsia" w:hAnsiTheme="minorHAnsi" w:cstheme="minorBidi"/>
          <w:noProof/>
          <w:kern w:val="0"/>
          <w:lang w:eastAsia="sl-SI"/>
        </w:rPr>
      </w:pPr>
      <w:hyperlink w:anchor="_Toc160656387" w:history="1">
        <w:r w:rsidR="001F0A63" w:rsidRPr="007D5EE8">
          <w:rPr>
            <w:rStyle w:val="Hiperpovezava"/>
            <w:rFonts w:ascii="Arial" w:hAnsi="Arial" w:cs="Arial"/>
            <w:noProof/>
          </w:rPr>
          <w:t>PODIZVAJALCI</w:t>
        </w:r>
        <w:r w:rsidR="001F0A63">
          <w:rPr>
            <w:noProof/>
            <w:webHidden/>
          </w:rPr>
          <w:tab/>
        </w:r>
        <w:r w:rsidR="001F0A63">
          <w:rPr>
            <w:noProof/>
            <w:webHidden/>
          </w:rPr>
          <w:fldChar w:fldCharType="begin"/>
        </w:r>
        <w:r w:rsidR="001F0A63">
          <w:rPr>
            <w:noProof/>
            <w:webHidden/>
          </w:rPr>
          <w:instrText xml:space="preserve"> PAGEREF _Toc160656387 \h </w:instrText>
        </w:r>
        <w:r w:rsidR="001F0A63">
          <w:rPr>
            <w:noProof/>
            <w:webHidden/>
          </w:rPr>
        </w:r>
        <w:r w:rsidR="001F0A63">
          <w:rPr>
            <w:noProof/>
            <w:webHidden/>
          </w:rPr>
          <w:fldChar w:fldCharType="separate"/>
        </w:r>
        <w:r w:rsidR="00296D13">
          <w:rPr>
            <w:noProof/>
            <w:webHidden/>
          </w:rPr>
          <w:t>19</w:t>
        </w:r>
        <w:r w:rsidR="001F0A63">
          <w:rPr>
            <w:noProof/>
            <w:webHidden/>
          </w:rPr>
          <w:fldChar w:fldCharType="end"/>
        </w:r>
      </w:hyperlink>
    </w:p>
    <w:p w14:paraId="4122650A" w14:textId="1BCEDAE0" w:rsidR="001F0A63" w:rsidRDefault="00B702D5">
      <w:pPr>
        <w:pStyle w:val="Kazalovsebine1"/>
        <w:rPr>
          <w:rFonts w:asciiTheme="minorHAnsi" w:eastAsiaTheme="minorEastAsia" w:hAnsiTheme="minorHAnsi" w:cstheme="minorBidi"/>
          <w:noProof/>
          <w:kern w:val="0"/>
          <w:lang w:eastAsia="sl-SI"/>
        </w:rPr>
      </w:pPr>
      <w:hyperlink w:anchor="_Toc160656388" w:history="1">
        <w:r w:rsidR="001F0A63" w:rsidRPr="007D5EE8">
          <w:rPr>
            <w:rStyle w:val="Hiperpovezava"/>
            <w:rFonts w:ascii="Arial" w:hAnsi="Arial" w:cs="Arial"/>
            <w:noProof/>
          </w:rPr>
          <w:t>IZJAVA PODIZVAJALCA O NEPOSREDNIH PLAČILIH</w:t>
        </w:r>
        <w:r w:rsidR="001F0A63">
          <w:rPr>
            <w:noProof/>
            <w:webHidden/>
          </w:rPr>
          <w:tab/>
        </w:r>
        <w:r w:rsidR="001F0A63">
          <w:rPr>
            <w:noProof/>
            <w:webHidden/>
          </w:rPr>
          <w:fldChar w:fldCharType="begin"/>
        </w:r>
        <w:r w:rsidR="001F0A63">
          <w:rPr>
            <w:noProof/>
            <w:webHidden/>
          </w:rPr>
          <w:instrText xml:space="preserve"> PAGEREF _Toc160656388 \h </w:instrText>
        </w:r>
        <w:r w:rsidR="001F0A63">
          <w:rPr>
            <w:noProof/>
            <w:webHidden/>
          </w:rPr>
        </w:r>
        <w:r w:rsidR="001F0A63">
          <w:rPr>
            <w:noProof/>
            <w:webHidden/>
          </w:rPr>
          <w:fldChar w:fldCharType="separate"/>
        </w:r>
        <w:r w:rsidR="00296D13">
          <w:rPr>
            <w:noProof/>
            <w:webHidden/>
          </w:rPr>
          <w:t>20</w:t>
        </w:r>
        <w:r w:rsidR="001F0A63">
          <w:rPr>
            <w:noProof/>
            <w:webHidden/>
          </w:rPr>
          <w:fldChar w:fldCharType="end"/>
        </w:r>
      </w:hyperlink>
    </w:p>
    <w:p w14:paraId="5F8B0B38" w14:textId="0C91ADCF" w:rsidR="001F0A63" w:rsidRDefault="00B702D5">
      <w:pPr>
        <w:pStyle w:val="Kazalovsebine1"/>
        <w:rPr>
          <w:rFonts w:asciiTheme="minorHAnsi" w:eastAsiaTheme="minorEastAsia" w:hAnsiTheme="minorHAnsi" w:cstheme="minorBidi"/>
          <w:noProof/>
          <w:kern w:val="0"/>
          <w:lang w:eastAsia="sl-SI"/>
        </w:rPr>
      </w:pPr>
      <w:hyperlink w:anchor="_Toc160656389" w:history="1">
        <w:r w:rsidR="001F0A63" w:rsidRPr="007D5EE8">
          <w:rPr>
            <w:rStyle w:val="Hiperpovezava"/>
            <w:rFonts w:ascii="Arial" w:hAnsi="Arial" w:cs="Arial"/>
            <w:noProof/>
          </w:rPr>
          <w:t>MENIČNA IZJAVA</w:t>
        </w:r>
        <w:r w:rsidR="001F0A63">
          <w:rPr>
            <w:noProof/>
            <w:webHidden/>
          </w:rPr>
          <w:tab/>
        </w:r>
        <w:r w:rsidR="001F0A63">
          <w:rPr>
            <w:noProof/>
            <w:webHidden/>
          </w:rPr>
          <w:fldChar w:fldCharType="begin"/>
        </w:r>
        <w:r w:rsidR="001F0A63">
          <w:rPr>
            <w:noProof/>
            <w:webHidden/>
          </w:rPr>
          <w:instrText xml:space="preserve"> PAGEREF _Toc160656389 \h </w:instrText>
        </w:r>
        <w:r w:rsidR="001F0A63">
          <w:rPr>
            <w:noProof/>
            <w:webHidden/>
          </w:rPr>
        </w:r>
        <w:r w:rsidR="001F0A63">
          <w:rPr>
            <w:noProof/>
            <w:webHidden/>
          </w:rPr>
          <w:fldChar w:fldCharType="separate"/>
        </w:r>
        <w:r w:rsidR="00296D13">
          <w:rPr>
            <w:noProof/>
            <w:webHidden/>
          </w:rPr>
          <w:t>21</w:t>
        </w:r>
        <w:r w:rsidR="001F0A63">
          <w:rPr>
            <w:noProof/>
            <w:webHidden/>
          </w:rPr>
          <w:fldChar w:fldCharType="end"/>
        </w:r>
      </w:hyperlink>
    </w:p>
    <w:p w14:paraId="743A5455" w14:textId="763E8256" w:rsidR="001F0A63" w:rsidRDefault="00B702D5">
      <w:pPr>
        <w:pStyle w:val="Kazalovsebine1"/>
        <w:rPr>
          <w:rFonts w:asciiTheme="minorHAnsi" w:eastAsiaTheme="minorEastAsia" w:hAnsiTheme="minorHAnsi" w:cstheme="minorBidi"/>
          <w:noProof/>
          <w:kern w:val="0"/>
          <w:lang w:eastAsia="sl-SI"/>
        </w:rPr>
      </w:pPr>
      <w:hyperlink w:anchor="_Toc160656390" w:history="1">
        <w:r w:rsidR="001F0A63" w:rsidRPr="007D5EE8">
          <w:rPr>
            <w:rStyle w:val="Hiperpovezava"/>
            <w:rFonts w:ascii="Arial" w:hAnsi="Arial" w:cs="Arial"/>
            <w:noProof/>
          </w:rPr>
          <w:t>IZJAVA O UDELEŽBI V LASTNIŠTVU IN O POVEZANIH DRUŽBAH</w:t>
        </w:r>
        <w:r w:rsidR="001F0A63">
          <w:rPr>
            <w:noProof/>
            <w:webHidden/>
          </w:rPr>
          <w:tab/>
        </w:r>
        <w:r w:rsidR="001F0A63">
          <w:rPr>
            <w:noProof/>
            <w:webHidden/>
          </w:rPr>
          <w:fldChar w:fldCharType="begin"/>
        </w:r>
        <w:r w:rsidR="001F0A63">
          <w:rPr>
            <w:noProof/>
            <w:webHidden/>
          </w:rPr>
          <w:instrText xml:space="preserve"> PAGEREF _Toc160656390 \h </w:instrText>
        </w:r>
        <w:r w:rsidR="001F0A63">
          <w:rPr>
            <w:noProof/>
            <w:webHidden/>
          </w:rPr>
        </w:r>
        <w:r w:rsidR="001F0A63">
          <w:rPr>
            <w:noProof/>
            <w:webHidden/>
          </w:rPr>
          <w:fldChar w:fldCharType="separate"/>
        </w:r>
        <w:r w:rsidR="00296D13">
          <w:rPr>
            <w:noProof/>
            <w:webHidden/>
          </w:rPr>
          <w:t>23</w:t>
        </w:r>
        <w:r w:rsidR="001F0A63">
          <w:rPr>
            <w:noProof/>
            <w:webHidden/>
          </w:rPr>
          <w:fldChar w:fldCharType="end"/>
        </w:r>
      </w:hyperlink>
    </w:p>
    <w:p w14:paraId="7CC23DC8" w14:textId="42997A60" w:rsidR="001F0A63" w:rsidRDefault="00B702D5">
      <w:pPr>
        <w:pStyle w:val="Kazalovsebine1"/>
        <w:rPr>
          <w:rFonts w:asciiTheme="minorHAnsi" w:eastAsiaTheme="minorEastAsia" w:hAnsiTheme="minorHAnsi" w:cstheme="minorBidi"/>
          <w:noProof/>
          <w:kern w:val="0"/>
          <w:lang w:eastAsia="sl-SI"/>
        </w:rPr>
      </w:pPr>
      <w:hyperlink w:anchor="_Toc160656391" w:history="1">
        <w:r w:rsidR="001F0A63" w:rsidRPr="007D5EE8">
          <w:rPr>
            <w:rStyle w:val="Hiperpovezava"/>
            <w:rFonts w:ascii="Arial" w:hAnsi="Arial" w:cs="Arial"/>
            <w:noProof/>
          </w:rPr>
          <w:t>IZJAVA O ODSOTNOSTI OSEBNIH POVEZAV</w:t>
        </w:r>
        <w:r w:rsidR="001F0A63">
          <w:rPr>
            <w:noProof/>
            <w:webHidden/>
          </w:rPr>
          <w:tab/>
        </w:r>
        <w:r w:rsidR="001F0A63">
          <w:rPr>
            <w:noProof/>
            <w:webHidden/>
          </w:rPr>
          <w:fldChar w:fldCharType="begin"/>
        </w:r>
        <w:r w:rsidR="001F0A63">
          <w:rPr>
            <w:noProof/>
            <w:webHidden/>
          </w:rPr>
          <w:instrText xml:space="preserve"> PAGEREF _Toc160656391 \h </w:instrText>
        </w:r>
        <w:r w:rsidR="001F0A63">
          <w:rPr>
            <w:noProof/>
            <w:webHidden/>
          </w:rPr>
        </w:r>
        <w:r w:rsidR="001F0A63">
          <w:rPr>
            <w:noProof/>
            <w:webHidden/>
          </w:rPr>
          <w:fldChar w:fldCharType="separate"/>
        </w:r>
        <w:r w:rsidR="00296D13">
          <w:rPr>
            <w:noProof/>
            <w:webHidden/>
          </w:rPr>
          <w:t>24</w:t>
        </w:r>
        <w:r w:rsidR="001F0A63">
          <w:rPr>
            <w:noProof/>
            <w:webHidden/>
          </w:rPr>
          <w:fldChar w:fldCharType="end"/>
        </w:r>
      </w:hyperlink>
    </w:p>
    <w:p w14:paraId="42C91A11" w14:textId="1F316C86" w:rsidR="001F0A63" w:rsidRDefault="00B702D5">
      <w:pPr>
        <w:pStyle w:val="Kazalovsebine1"/>
        <w:rPr>
          <w:rFonts w:asciiTheme="minorHAnsi" w:eastAsiaTheme="minorEastAsia" w:hAnsiTheme="minorHAnsi" w:cstheme="minorBidi"/>
          <w:noProof/>
          <w:kern w:val="0"/>
          <w:lang w:eastAsia="sl-SI"/>
        </w:rPr>
      </w:pPr>
      <w:hyperlink w:anchor="_Toc160656392" w:history="1">
        <w:r w:rsidR="001F0A63" w:rsidRPr="007D5EE8">
          <w:rPr>
            <w:rStyle w:val="Hiperpovezava"/>
            <w:rFonts w:ascii="Arial" w:hAnsi="Arial" w:cs="Arial"/>
            <w:noProof/>
          </w:rPr>
          <w:t>POGODBA O DOBAVI IN NAMESTITVI SAMOZADOSTNE SISTEMSKE OMARE NA SEKUNDARNI LOKACIJI</w:t>
        </w:r>
        <w:r w:rsidR="001F0A63">
          <w:rPr>
            <w:noProof/>
            <w:webHidden/>
          </w:rPr>
          <w:tab/>
        </w:r>
        <w:r w:rsidR="001F0A63">
          <w:rPr>
            <w:noProof/>
            <w:webHidden/>
          </w:rPr>
          <w:fldChar w:fldCharType="begin"/>
        </w:r>
        <w:r w:rsidR="001F0A63">
          <w:rPr>
            <w:noProof/>
            <w:webHidden/>
          </w:rPr>
          <w:instrText xml:space="preserve"> PAGEREF _Toc160656392 \h </w:instrText>
        </w:r>
        <w:r w:rsidR="001F0A63">
          <w:rPr>
            <w:noProof/>
            <w:webHidden/>
          </w:rPr>
        </w:r>
        <w:r w:rsidR="001F0A63">
          <w:rPr>
            <w:noProof/>
            <w:webHidden/>
          </w:rPr>
          <w:fldChar w:fldCharType="separate"/>
        </w:r>
        <w:r w:rsidR="00296D13">
          <w:rPr>
            <w:noProof/>
            <w:webHidden/>
          </w:rPr>
          <w:t>25</w:t>
        </w:r>
        <w:r w:rsidR="001F0A63">
          <w:rPr>
            <w:noProof/>
            <w:webHidden/>
          </w:rPr>
          <w:fldChar w:fldCharType="end"/>
        </w:r>
      </w:hyperlink>
    </w:p>
    <w:p w14:paraId="37F9D41F" w14:textId="65F27923" w:rsidR="001F0A63" w:rsidRDefault="00B702D5">
      <w:pPr>
        <w:pStyle w:val="Kazalovsebine1"/>
        <w:rPr>
          <w:rFonts w:asciiTheme="minorHAnsi" w:eastAsiaTheme="minorEastAsia" w:hAnsiTheme="minorHAnsi" w:cstheme="minorBidi"/>
          <w:noProof/>
          <w:kern w:val="0"/>
          <w:lang w:eastAsia="sl-SI"/>
        </w:rPr>
      </w:pPr>
      <w:hyperlink w:anchor="_Toc160656393" w:history="1">
        <w:r w:rsidR="001F0A63" w:rsidRPr="007D5EE8">
          <w:rPr>
            <w:rStyle w:val="Hiperpovezava"/>
            <w:rFonts w:ascii="Arial" w:hAnsi="Arial" w:cs="Arial"/>
            <w:noProof/>
          </w:rPr>
          <w:t>TEHNIČNE SPECIFIKACIJE</w:t>
        </w:r>
        <w:r w:rsidR="001F0A63">
          <w:rPr>
            <w:noProof/>
            <w:webHidden/>
          </w:rPr>
          <w:tab/>
        </w:r>
        <w:r w:rsidR="001F0A63">
          <w:rPr>
            <w:noProof/>
            <w:webHidden/>
          </w:rPr>
          <w:fldChar w:fldCharType="begin"/>
        </w:r>
        <w:r w:rsidR="001F0A63">
          <w:rPr>
            <w:noProof/>
            <w:webHidden/>
          </w:rPr>
          <w:instrText xml:space="preserve"> PAGEREF _Toc160656393 \h </w:instrText>
        </w:r>
        <w:r w:rsidR="001F0A63">
          <w:rPr>
            <w:noProof/>
            <w:webHidden/>
          </w:rPr>
        </w:r>
        <w:r w:rsidR="001F0A63">
          <w:rPr>
            <w:noProof/>
            <w:webHidden/>
          </w:rPr>
          <w:fldChar w:fldCharType="separate"/>
        </w:r>
        <w:r w:rsidR="00296D13">
          <w:rPr>
            <w:noProof/>
            <w:webHidden/>
          </w:rPr>
          <w:t>36</w:t>
        </w:r>
        <w:r w:rsidR="001F0A63">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60656359"/>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E21A84">
      <w:pPr>
        <w:pStyle w:val="Naslov1"/>
        <w:numPr>
          <w:ilvl w:val="0"/>
          <w:numId w:val="48"/>
        </w:numPr>
        <w:rPr>
          <w:rFonts w:ascii="Arial" w:hAnsi="Arial" w:cs="Arial"/>
          <w:sz w:val="22"/>
          <w:szCs w:val="22"/>
        </w:rPr>
      </w:pPr>
      <w:bookmarkStart w:id="1" w:name="_Toc160656360"/>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4437D818"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8F177E">
        <w:rPr>
          <w:rFonts w:ascii="Arial" w:hAnsi="Arial" w:cs="Arial"/>
          <w:color w:val="000000" w:themeColor="text1"/>
        </w:rPr>
        <w:t>,</w:t>
      </w:r>
      <w:r w:rsidR="00D96448">
        <w:rPr>
          <w:rFonts w:ascii="Arial" w:hAnsi="Arial" w:cs="Arial"/>
          <w:color w:val="000000" w:themeColor="text1"/>
        </w:rPr>
        <w:t xml:space="preserve"> 28/23</w:t>
      </w:r>
      <w:r w:rsidR="008F177E">
        <w:rPr>
          <w:rFonts w:ascii="Arial" w:hAnsi="Arial" w:cs="Arial"/>
          <w:color w:val="000000" w:themeColor="text1"/>
        </w:rPr>
        <w:t xml:space="preserve"> in 88/23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60656361"/>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E21A84">
      <w:pPr>
        <w:pStyle w:val="Odstavekseznama"/>
        <w:numPr>
          <w:ilvl w:val="0"/>
          <w:numId w:val="49"/>
        </w:numPr>
        <w:rPr>
          <w:rFonts w:ascii="Arial" w:hAnsi="Arial" w:cs="Arial"/>
        </w:rPr>
      </w:pPr>
      <w:r w:rsidRPr="00B23DDC">
        <w:rPr>
          <w:rFonts w:ascii="Arial" w:hAnsi="Arial" w:cs="Arial"/>
        </w:rPr>
        <w:t>Navodila ponudnikom</w:t>
      </w:r>
    </w:p>
    <w:p w14:paraId="758FB172" w14:textId="3E467FCD"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12D47002" w14:textId="4683B3E9" w:rsidR="00AE4C4E" w:rsidRPr="00B23DDC" w:rsidRDefault="00AE4C4E" w:rsidP="004538A0">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22903F2F"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701E67F5" w14:textId="6A01F462" w:rsidR="00AE4C4E" w:rsidRDefault="00AE4C4E" w:rsidP="007E55C6">
      <w:pPr>
        <w:pStyle w:val="Odstavekseznama"/>
        <w:numPr>
          <w:ilvl w:val="0"/>
          <w:numId w:val="2"/>
        </w:numPr>
        <w:rPr>
          <w:rFonts w:ascii="Arial" w:hAnsi="Arial" w:cs="Arial"/>
        </w:rPr>
      </w:pPr>
      <w:r>
        <w:rPr>
          <w:rFonts w:ascii="Arial" w:hAnsi="Arial" w:cs="Arial"/>
        </w:rPr>
        <w:t>Obrazec »Ponudbeni predračun«</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60656362"/>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11B65BAB"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8F177E">
        <w:rPr>
          <w:rFonts w:ascii="Arial" w:hAnsi="Arial" w:cs="Arial"/>
          <w:color w:val="000000" w:themeColor="text1"/>
        </w:rPr>
        <w:t>je d</w:t>
      </w:r>
      <w:r w:rsidR="008F177E" w:rsidRPr="004D41FE">
        <w:rPr>
          <w:rFonts w:ascii="Arial" w:hAnsi="Arial" w:cs="Arial"/>
          <w:bCs/>
          <w:color w:val="000000" w:themeColor="text1"/>
        </w:rPr>
        <w:t>obava in namestitev samozadostne sistemske omare na sekundarni lokaciji</w:t>
      </w:r>
      <w:r w:rsidR="008F177E">
        <w:rPr>
          <w:rFonts w:ascii="Arial" w:hAnsi="Arial" w:cs="Arial"/>
          <w:color w:val="000000" w:themeColor="text1"/>
        </w:rPr>
        <w:t xml:space="preserve"> naročnika</w:t>
      </w:r>
      <w:r w:rsidR="001F0A63">
        <w:rPr>
          <w:rFonts w:ascii="Arial" w:hAnsi="Arial" w:cs="Arial"/>
          <w:color w:val="000000" w:themeColor="text1"/>
        </w:rPr>
        <w:t>, in sicer na</w:t>
      </w:r>
      <w:r w:rsidR="009767B7">
        <w:rPr>
          <w:rFonts w:ascii="Arial" w:hAnsi="Arial" w:cs="Arial"/>
          <w:color w:val="000000" w:themeColor="text1"/>
        </w:rPr>
        <w:t xml:space="preserve"> </w:t>
      </w:r>
      <w:r w:rsidR="001F0A63">
        <w:rPr>
          <w:rFonts w:ascii="Arial" w:hAnsi="Arial" w:cs="Arial"/>
          <w:color w:val="000000" w:themeColor="text1"/>
        </w:rPr>
        <w:t>Oddel</w:t>
      </w:r>
      <w:r w:rsidR="009767B7" w:rsidRPr="00CD6B6D">
        <w:rPr>
          <w:rFonts w:ascii="Arial" w:hAnsi="Arial" w:cs="Arial"/>
          <w:color w:val="000000" w:themeColor="text1"/>
        </w:rPr>
        <w:t>k</w:t>
      </w:r>
      <w:r w:rsidR="001F0A63">
        <w:rPr>
          <w:rFonts w:ascii="Arial" w:hAnsi="Arial" w:cs="Arial"/>
          <w:color w:val="000000" w:themeColor="text1"/>
        </w:rPr>
        <w:t>u</w:t>
      </w:r>
      <w:r w:rsidR="009767B7" w:rsidRPr="00CD6B6D">
        <w:rPr>
          <w:rFonts w:ascii="Arial" w:hAnsi="Arial" w:cs="Arial"/>
          <w:color w:val="000000" w:themeColor="text1"/>
        </w:rPr>
        <w:t xml:space="preserve"> za invalidno mladino in </w:t>
      </w:r>
      <w:r w:rsidR="005F1503">
        <w:rPr>
          <w:rFonts w:ascii="Arial" w:hAnsi="Arial" w:cs="Arial"/>
          <w:color w:val="000000" w:themeColor="text1"/>
        </w:rPr>
        <w:t xml:space="preserve">rehabilitacijo (OIMR), Liskur </w:t>
      </w:r>
      <w:r w:rsidR="009767B7" w:rsidRPr="00CD6B6D">
        <w:rPr>
          <w:rFonts w:ascii="Arial" w:hAnsi="Arial" w:cs="Arial"/>
          <w:color w:val="000000" w:themeColor="text1"/>
        </w:rPr>
        <w:t>23a, 5000 Nova Gorica v kletnih prostorih paviljona 1</w:t>
      </w:r>
      <w:r w:rsidR="008F177E">
        <w:rPr>
          <w:rFonts w:ascii="Arial" w:hAnsi="Arial" w:cs="Arial"/>
          <w:color w:val="000000" w:themeColor="text1"/>
        </w:rPr>
        <w:t>.</w:t>
      </w:r>
    </w:p>
    <w:p w14:paraId="04204F6B" w14:textId="77777777" w:rsidR="006A20C5" w:rsidRDefault="006A20C5" w:rsidP="001D43E2">
      <w:pPr>
        <w:spacing w:after="0" w:line="276" w:lineRule="auto"/>
        <w:rPr>
          <w:rFonts w:ascii="Arial" w:hAnsi="Arial" w:cs="Arial"/>
          <w:color w:val="000000" w:themeColor="text1"/>
        </w:rPr>
      </w:pPr>
    </w:p>
    <w:p w14:paraId="570FDC5B" w14:textId="28E86F42"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AE4C4E">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8F177E">
        <w:rPr>
          <w:rFonts w:ascii="Arial" w:hAnsi="Arial" w:cs="Arial"/>
        </w:rPr>
        <w:t>Ponudnik mora ponuditi predmet javnega naročila v celoti. Naročnik bo izbral ekonomsko najugodnejšo ponudbo za celotno javno naročilo. Naročnik ima za javno naročilo zagotovljena sredstva. Ponudbe, ki bodo presegale višino zagotovljenih sredstev, bo naročnik zavrnil kot nedopustne</w:t>
      </w:r>
      <w:r w:rsidR="00492879" w:rsidRPr="00B23DDC">
        <w:rPr>
          <w:rFonts w:ascii="Arial" w:hAnsi="Arial" w:cs="Arial"/>
        </w:rPr>
        <w:t>.</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60656363"/>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012B4FDD"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4D41FE">
        <w:rPr>
          <w:rFonts w:ascii="Arial" w:hAnsi="Arial" w:cs="Arial"/>
          <w:color w:val="000000" w:themeColor="text1"/>
        </w:rPr>
        <w:t xml:space="preserve">odprti </w:t>
      </w:r>
      <w:r w:rsidR="001D43E2">
        <w:rPr>
          <w:rFonts w:ascii="Arial" w:hAnsi="Arial" w:cs="Arial"/>
          <w:color w:val="000000" w:themeColor="text1"/>
        </w:rPr>
        <w:t xml:space="preserve">postopek </w:t>
      </w:r>
      <w:r w:rsidR="004D41FE">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5D73831E" w14:textId="67093F26" w:rsidR="003A4AAD" w:rsidRPr="00B832F2" w:rsidRDefault="003A4AAD" w:rsidP="003A4AAD">
      <w:pPr>
        <w:tabs>
          <w:tab w:val="left" w:pos="708"/>
          <w:tab w:val="center" w:pos="4536"/>
          <w:tab w:val="right" w:pos="9072"/>
        </w:tabs>
        <w:spacing w:after="0" w:line="276" w:lineRule="auto"/>
        <w:jc w:val="both"/>
        <w:rPr>
          <w:rFonts w:ascii="Arial" w:hAnsi="Arial" w:cs="Arial"/>
          <w:color w:val="000000" w:themeColor="text1"/>
        </w:rPr>
      </w:pPr>
      <w:r w:rsidRPr="00570607">
        <w:rPr>
          <w:rFonts w:ascii="Arial" w:hAnsi="Arial" w:cs="Arial"/>
          <w:b/>
          <w:color w:val="000000" w:themeColor="text1"/>
        </w:rPr>
        <w:t xml:space="preserve">Ogled </w:t>
      </w:r>
      <w:r>
        <w:rPr>
          <w:rFonts w:ascii="Arial" w:hAnsi="Arial" w:cs="Arial"/>
          <w:color w:val="000000" w:themeColor="text1"/>
        </w:rPr>
        <w:t>lokacij</w:t>
      </w:r>
      <w:r w:rsidR="004F6763">
        <w:rPr>
          <w:rFonts w:ascii="Arial" w:hAnsi="Arial" w:cs="Arial"/>
          <w:color w:val="000000" w:themeColor="text1"/>
        </w:rPr>
        <w:t>e</w:t>
      </w:r>
      <w:r>
        <w:rPr>
          <w:rFonts w:ascii="Arial" w:hAnsi="Arial" w:cs="Arial"/>
          <w:color w:val="000000" w:themeColor="text1"/>
        </w:rPr>
        <w:t xml:space="preserve"> montaže oziroma izvedbe del</w:t>
      </w:r>
      <w:r w:rsidRPr="00B832F2">
        <w:rPr>
          <w:rFonts w:ascii="Arial" w:hAnsi="Arial" w:cs="Arial"/>
          <w:color w:val="000000" w:themeColor="text1"/>
        </w:rPr>
        <w:t xml:space="preserve">, je za ponudnike priporočljiv, vendar ne obvezen. Ogledi se bodo izvajali v terminu, ki ga posamezni ponudnik dogovori z naročnikom. Ponudnik mora </w:t>
      </w:r>
      <w:r>
        <w:rPr>
          <w:rFonts w:ascii="Arial" w:hAnsi="Arial" w:cs="Arial"/>
          <w:color w:val="000000" w:themeColor="text1"/>
        </w:rPr>
        <w:t>interes za</w:t>
      </w:r>
      <w:r w:rsidRPr="00B832F2">
        <w:rPr>
          <w:rFonts w:ascii="Arial" w:hAnsi="Arial" w:cs="Arial"/>
          <w:color w:val="000000" w:themeColor="text1"/>
        </w:rPr>
        <w:t xml:space="preserve"> ogled</w:t>
      </w:r>
      <w:r>
        <w:rPr>
          <w:rFonts w:ascii="Arial" w:hAnsi="Arial" w:cs="Arial"/>
          <w:color w:val="000000" w:themeColor="text1"/>
        </w:rPr>
        <w:t xml:space="preserve"> predhodno</w:t>
      </w:r>
      <w:r w:rsidRPr="00B832F2">
        <w:rPr>
          <w:rFonts w:ascii="Arial" w:hAnsi="Arial" w:cs="Arial"/>
          <w:color w:val="000000" w:themeColor="text1"/>
        </w:rPr>
        <w:t xml:space="preserve"> </w:t>
      </w:r>
      <w:r w:rsidRPr="00B4743B">
        <w:rPr>
          <w:rFonts w:ascii="Arial" w:hAnsi="Arial" w:cs="Arial"/>
          <w:b/>
          <w:color w:val="000000" w:themeColor="text1"/>
        </w:rPr>
        <w:t xml:space="preserve">najaviti </w:t>
      </w:r>
      <w:r w:rsidR="008F177E">
        <w:rPr>
          <w:rFonts w:ascii="Arial" w:hAnsi="Arial" w:cs="Arial"/>
          <w:b/>
          <w:color w:val="000000" w:themeColor="text1"/>
        </w:rPr>
        <w:t>do vključno 11</w:t>
      </w:r>
      <w:r w:rsidRPr="00B4743B">
        <w:rPr>
          <w:rFonts w:ascii="Arial" w:hAnsi="Arial" w:cs="Arial"/>
          <w:b/>
          <w:color w:val="000000" w:themeColor="text1"/>
        </w:rPr>
        <w:t>.</w:t>
      </w:r>
      <w:r w:rsidR="008F177E">
        <w:rPr>
          <w:rFonts w:ascii="Arial" w:hAnsi="Arial" w:cs="Arial"/>
          <w:b/>
          <w:color w:val="000000" w:themeColor="text1"/>
        </w:rPr>
        <w:t>4</w:t>
      </w:r>
      <w:r w:rsidRPr="00B4743B">
        <w:rPr>
          <w:rFonts w:ascii="Arial" w:hAnsi="Arial" w:cs="Arial"/>
          <w:b/>
          <w:color w:val="000000" w:themeColor="text1"/>
        </w:rPr>
        <w:t>.202</w:t>
      </w:r>
      <w:r w:rsidR="008F177E">
        <w:rPr>
          <w:rFonts w:ascii="Arial" w:hAnsi="Arial" w:cs="Arial"/>
          <w:b/>
          <w:color w:val="000000" w:themeColor="text1"/>
        </w:rPr>
        <w:t>4</w:t>
      </w:r>
      <w:r w:rsidRPr="00B4743B">
        <w:rPr>
          <w:rFonts w:ascii="Arial" w:hAnsi="Arial" w:cs="Arial"/>
          <w:color w:val="000000" w:themeColor="text1"/>
        </w:rPr>
        <w:t>, na</w:t>
      </w:r>
      <w:r>
        <w:rPr>
          <w:rFonts w:ascii="Arial" w:hAnsi="Arial" w:cs="Arial"/>
          <w:color w:val="000000" w:themeColor="text1"/>
        </w:rPr>
        <w:t xml:space="preserve"> </w:t>
      </w:r>
      <w:r w:rsidRPr="00750460">
        <w:rPr>
          <w:rFonts w:ascii="Arial" w:hAnsi="Arial" w:cs="Arial"/>
          <w:color w:val="000000" w:themeColor="text1"/>
        </w:rPr>
        <w:t>elektronski naslov</w:t>
      </w:r>
      <w:r w:rsidRPr="00750460">
        <w:rPr>
          <w:rFonts w:ascii="Arial" w:hAnsi="Arial" w:cs="Arial"/>
        </w:rPr>
        <w:t xml:space="preserve">: </w:t>
      </w:r>
      <w:hyperlink r:id="rId8" w:history="1">
        <w:r w:rsidR="00175168" w:rsidRPr="00F577D7">
          <w:rPr>
            <w:rStyle w:val="Hiperpovezava"/>
            <w:rFonts w:ascii="Arial" w:hAnsi="Arial" w:cs="Arial"/>
            <w:bCs/>
            <w:szCs w:val="20"/>
            <w:lang w:val="en-US"/>
          </w:rPr>
          <w:t>sjn@bolnisnica-go.si</w:t>
        </w:r>
      </w:hyperlink>
      <w:hyperlink r:id="rId9" w:history="1"/>
      <w:r w:rsidRPr="00750460">
        <w:rPr>
          <w:rFonts w:ascii="Arial" w:hAnsi="Arial" w:cs="Arial"/>
        </w:rPr>
        <w:t xml:space="preserve">. </w:t>
      </w:r>
      <w:r w:rsidRPr="00750460">
        <w:rPr>
          <w:rFonts w:ascii="Arial" w:hAnsi="Arial" w:cs="Arial"/>
          <w:color w:val="000000" w:themeColor="text1"/>
        </w:rPr>
        <w:t>Ponudnik, ki se ogleda ne udeleži, se ne bo mogel</w:t>
      </w:r>
      <w:r w:rsidRPr="00B832F2">
        <w:rPr>
          <w:rFonts w:ascii="Arial" w:hAnsi="Arial" w:cs="Arial"/>
          <w:color w:val="000000" w:themeColor="text1"/>
        </w:rPr>
        <w:t xml:space="preserve"> sklicevati na nepoznavanje okoliščin, ki bi mu lahko bile znane, če bi se ogleda udeležil.</w:t>
      </w:r>
      <w:r>
        <w:rPr>
          <w:rFonts w:ascii="Arial" w:hAnsi="Arial" w:cs="Arial"/>
          <w:color w:val="000000" w:themeColor="text1"/>
        </w:rPr>
        <w:t xml:space="preserve"> Naročnik svetuje ponudnikom, da se najavijo na ogled</w:t>
      </w:r>
      <w:r w:rsidRPr="002A4E9D">
        <w:rPr>
          <w:rFonts w:ascii="Arial" w:hAnsi="Arial" w:cs="Arial"/>
          <w:color w:val="000000" w:themeColor="text1"/>
        </w:rPr>
        <w:t xml:space="preserve"> </w:t>
      </w:r>
      <w:r>
        <w:rPr>
          <w:rFonts w:ascii="Arial" w:hAnsi="Arial" w:cs="Arial"/>
          <w:color w:val="000000" w:themeColor="text1"/>
        </w:rPr>
        <w:t>čim prej, saj zaradi ogledov ne bo podaljševal roka za postavljanje vprašanj ali roka za oddajo ponudb.</w:t>
      </w:r>
    </w:p>
    <w:p w14:paraId="09820E84" w14:textId="77777777" w:rsidR="003A4AAD" w:rsidRDefault="003A4AAD" w:rsidP="009866F0">
      <w:pPr>
        <w:pStyle w:val="Standard"/>
        <w:rPr>
          <w:rFonts w:ascii="Arial" w:hAnsi="Arial" w:cs="Arial"/>
          <w:color w:val="000000" w:themeColor="text1"/>
        </w:rPr>
      </w:pPr>
    </w:p>
    <w:p w14:paraId="5D2527E7" w14:textId="77777777" w:rsidR="00632C55" w:rsidRDefault="00632C55" w:rsidP="00632C55">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60656364"/>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1"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24282019"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2"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63DA0">
        <w:rPr>
          <w:rFonts w:ascii="Arial" w:hAnsi="Arial" w:cs="Arial"/>
          <w:b/>
          <w:u w:val="single"/>
          <w:lang w:eastAsia="sl-SI"/>
        </w:rPr>
        <w:t xml:space="preserve">najkasneje </w:t>
      </w:r>
      <w:r w:rsidRPr="00B4743B">
        <w:rPr>
          <w:rFonts w:ascii="Arial" w:hAnsi="Arial" w:cs="Arial"/>
          <w:b/>
          <w:u w:val="single"/>
          <w:lang w:eastAsia="sl-SI"/>
        </w:rPr>
        <w:t xml:space="preserve">do </w:t>
      </w:r>
      <w:r w:rsidR="005F1503">
        <w:rPr>
          <w:rFonts w:ascii="Arial" w:hAnsi="Arial" w:cs="Arial"/>
          <w:b/>
          <w:u w:val="single"/>
          <w:lang w:eastAsia="sl-SI"/>
        </w:rPr>
        <w:t>25</w:t>
      </w:r>
      <w:r w:rsidR="00D858CF" w:rsidRPr="00B4743B">
        <w:rPr>
          <w:rFonts w:ascii="Arial" w:hAnsi="Arial" w:cs="Arial"/>
          <w:b/>
          <w:u w:val="single"/>
          <w:lang w:eastAsia="sl-SI"/>
        </w:rPr>
        <w:t>.</w:t>
      </w:r>
      <w:r w:rsidR="008F177E">
        <w:rPr>
          <w:rFonts w:ascii="Arial" w:hAnsi="Arial" w:cs="Arial"/>
          <w:b/>
          <w:u w:val="single"/>
          <w:lang w:eastAsia="sl-SI"/>
        </w:rPr>
        <w:t>4</w:t>
      </w:r>
      <w:r w:rsidR="0066520D" w:rsidRPr="00B4743B">
        <w:rPr>
          <w:rFonts w:ascii="Arial" w:hAnsi="Arial" w:cs="Arial"/>
          <w:b/>
          <w:u w:val="single"/>
          <w:lang w:eastAsia="sl-SI"/>
        </w:rPr>
        <w:t>.202</w:t>
      </w:r>
      <w:r w:rsidR="008F177E">
        <w:rPr>
          <w:rFonts w:ascii="Arial" w:hAnsi="Arial" w:cs="Arial"/>
          <w:b/>
          <w:u w:val="single"/>
          <w:lang w:eastAsia="sl-SI"/>
        </w:rPr>
        <w:t>4</w:t>
      </w:r>
      <w:r w:rsidR="00FF5410" w:rsidRPr="00B4743B">
        <w:rPr>
          <w:rFonts w:ascii="Arial" w:hAnsi="Arial" w:cs="Arial"/>
          <w:b/>
          <w:u w:val="single"/>
          <w:lang w:eastAsia="sl-SI"/>
        </w:rPr>
        <w:t xml:space="preserve"> do 9</w:t>
      </w:r>
      <w:r w:rsidR="003C0CE4" w:rsidRPr="00B4743B">
        <w:rPr>
          <w:rFonts w:ascii="Arial" w:hAnsi="Arial" w:cs="Arial"/>
          <w:b/>
          <w:u w:val="single"/>
          <w:lang w:eastAsia="sl-SI"/>
        </w:rPr>
        <w:t>:00 ure</w:t>
      </w:r>
      <w:r w:rsidRPr="00B4743B">
        <w:rPr>
          <w:rFonts w:ascii="Arial" w:hAnsi="Arial" w:cs="Arial"/>
          <w:b/>
          <w:u w:val="single"/>
        </w:rPr>
        <w:t>.</w:t>
      </w:r>
      <w:r w:rsidRPr="00B4743B">
        <w:rPr>
          <w:rFonts w:ascii="Arial" w:hAnsi="Arial" w:cs="Arial"/>
        </w:rPr>
        <w:t xml:space="preserve"> Za</w:t>
      </w:r>
      <w:r w:rsidRPr="00B63DA0">
        <w:rPr>
          <w:rFonts w:ascii="Arial" w:hAnsi="Arial" w:cs="Arial"/>
        </w:rPr>
        <w:t xml:space="preserve"> oddano ponudbo se šteje ponudba, ki je v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9" w:name="_Toc511306721"/>
      <w:bookmarkStart w:id="10" w:name="_Toc160656365"/>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9"/>
      <w:bookmarkEnd w:id="10"/>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3"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1" w:name="_Toc511306723"/>
      <w:bookmarkStart w:id="12" w:name="_Toc160656366"/>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1"/>
      <w:bookmarkEnd w:id="12"/>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471427FF"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rtalu javnih naročil zas</w:t>
      </w:r>
      <w:r w:rsidR="00203F9E" w:rsidRPr="00B63DA0">
        <w:rPr>
          <w:rFonts w:ascii="Arial" w:hAnsi="Arial" w:cs="Arial"/>
        </w:rPr>
        <w:t xml:space="preserve">tavljeno najkasneje </w:t>
      </w:r>
      <w:r w:rsidR="00203F9E" w:rsidRPr="00B4743B">
        <w:rPr>
          <w:rFonts w:ascii="Arial" w:hAnsi="Arial" w:cs="Arial"/>
        </w:rPr>
        <w:t>do</w:t>
      </w:r>
      <w:r w:rsidR="009F180A" w:rsidRPr="00B4743B">
        <w:rPr>
          <w:rFonts w:ascii="Arial" w:hAnsi="Arial" w:cs="Arial"/>
        </w:rPr>
        <w:t xml:space="preserve"> </w:t>
      </w:r>
      <w:r w:rsidR="005F1503">
        <w:rPr>
          <w:rFonts w:ascii="Arial" w:hAnsi="Arial" w:cs="Arial"/>
          <w:b/>
        </w:rPr>
        <w:t>10</w:t>
      </w:r>
      <w:r w:rsidR="000F6964" w:rsidRPr="00B4743B">
        <w:rPr>
          <w:rFonts w:ascii="Arial" w:hAnsi="Arial" w:cs="Arial"/>
          <w:b/>
        </w:rPr>
        <w:t>.</w:t>
      </w:r>
      <w:r w:rsidR="008F177E">
        <w:rPr>
          <w:rFonts w:ascii="Arial" w:hAnsi="Arial" w:cs="Arial"/>
          <w:b/>
        </w:rPr>
        <w:t>4</w:t>
      </w:r>
      <w:r w:rsidR="000F6964" w:rsidRPr="00B4743B">
        <w:rPr>
          <w:rFonts w:ascii="Arial" w:hAnsi="Arial" w:cs="Arial"/>
          <w:b/>
        </w:rPr>
        <w:t>.20</w:t>
      </w:r>
      <w:r w:rsidR="00F43138" w:rsidRPr="00B4743B">
        <w:rPr>
          <w:rFonts w:ascii="Arial" w:hAnsi="Arial" w:cs="Arial"/>
          <w:b/>
        </w:rPr>
        <w:t>2</w:t>
      </w:r>
      <w:r w:rsidR="008F177E">
        <w:rPr>
          <w:rFonts w:ascii="Arial" w:hAnsi="Arial" w:cs="Arial"/>
          <w:b/>
        </w:rPr>
        <w:t>4</w:t>
      </w:r>
      <w:r w:rsidR="00F43138" w:rsidRPr="00B4743B">
        <w:rPr>
          <w:rFonts w:ascii="Arial" w:hAnsi="Arial" w:cs="Arial"/>
          <w:b/>
        </w:rPr>
        <w:t xml:space="preserve"> do 10</w:t>
      </w:r>
      <w:r w:rsidR="003C0CE4" w:rsidRPr="00B4743B">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60656367"/>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60656368"/>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4"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49085340"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1D5A13">
        <w:rPr>
          <w:rFonts w:ascii="Arial" w:hAnsi="Arial" w:cs="Arial"/>
        </w:rPr>
        <w:t>dobavljene</w:t>
      </w:r>
      <w:r w:rsidR="00E140E6">
        <w:rPr>
          <w:rFonts w:ascii="Arial" w:hAnsi="Arial" w:cs="Arial"/>
        </w:rPr>
        <w:t xml:space="preserve"> </w:t>
      </w:r>
      <w:r w:rsidR="001D5A13">
        <w:rPr>
          <w:rFonts w:ascii="Arial" w:hAnsi="Arial" w:cs="Arial"/>
        </w:rPr>
        <w:t>opreme</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60656369"/>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6D795BCE" w:rsidR="00D72696"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3D3A3D">
        <w:rPr>
          <w:rFonts w:ascii="Arial" w:hAnsi="Arial" w:cs="Arial"/>
        </w:rPr>
        <w:t xml:space="preserve">; </w:t>
      </w:r>
      <w:r w:rsidR="003D3A3D" w:rsidRPr="00E52B7A">
        <w:rPr>
          <w:rFonts w:ascii="Arial" w:hAnsi="Arial" w:cs="Arial"/>
          <w:b/>
          <w:u w:val="single"/>
        </w:rPr>
        <w:t>v delu II.B obrazca ESPD je treba za</w:t>
      </w:r>
      <w:r w:rsidR="00FF130F" w:rsidRPr="00E52B7A">
        <w:rPr>
          <w:rFonts w:ascii="Arial" w:hAnsi="Arial" w:cs="Arial"/>
          <w:b/>
          <w:u w:val="single"/>
        </w:rPr>
        <w:t xml:space="preserve"> vse</w:t>
      </w:r>
      <w:r w:rsidR="003D3A3D" w:rsidRPr="00E52B7A">
        <w:rPr>
          <w:rFonts w:ascii="Arial" w:hAnsi="Arial" w:cs="Arial"/>
          <w:b/>
          <w:u w:val="single"/>
        </w:rPr>
        <w:t xml:space="preserve"> fizične osebe gospodarskih subjektov iz prvega odstavka 75. člena ZJN-3 navesti številko EMŠO</w:t>
      </w:r>
      <w:r w:rsidRPr="00B23DDC">
        <w:rPr>
          <w:rFonts w:ascii="Arial" w:hAnsi="Arial" w:cs="Arial"/>
        </w:rPr>
        <w:t>)</w:t>
      </w:r>
      <w:r w:rsidR="00D96448">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E21A84">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16F97A13" w:rsidR="00A00185" w:rsidRPr="00B23DDC" w:rsidRDefault="001F0A63" w:rsidP="00E21A84">
      <w:pPr>
        <w:pStyle w:val="Odstavekseznama"/>
        <w:numPr>
          <w:ilvl w:val="0"/>
          <w:numId w:val="50"/>
        </w:numPr>
        <w:rPr>
          <w:rFonts w:ascii="Arial" w:hAnsi="Arial" w:cs="Arial"/>
        </w:rPr>
      </w:pPr>
      <w:r>
        <w:rPr>
          <w:rFonts w:ascii="Arial" w:hAnsi="Arial" w:cs="Arial"/>
        </w:rPr>
        <w:t>V</w:t>
      </w:r>
      <w:r w:rsidR="003D3A3D"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003D3A3D"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003D3A3D" w:rsidRPr="003C5380">
        <w:rPr>
          <w:rFonts w:ascii="Arial" w:hAnsi="Arial" w:cs="Arial"/>
          <w:color w:val="000000" w:themeColor="text1"/>
          <w:shd w:val="clear" w:color="auto" w:fill="FFFFFF"/>
        </w:rPr>
        <w:t xml:space="preserve"> ugotovil najmanj dve kršitvi</w:t>
      </w:r>
      <w:r w:rsidR="003D3A3D" w:rsidRPr="003C5380">
        <w:rPr>
          <w:rFonts w:ascii="Arial" w:hAnsi="Arial" w:cs="Arial"/>
          <w:color w:val="000000" w:themeColor="text1"/>
        </w:rPr>
        <w:t xml:space="preserve"> v zvezi s plačilom za delo,</w:t>
      </w:r>
      <w:r w:rsidR="003D3A3D"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60656370"/>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7324B663" w14:textId="6ADD389C" w:rsidR="009F0999" w:rsidRPr="00632C55" w:rsidRDefault="00AE4C4E" w:rsidP="00632C55">
      <w:pPr>
        <w:pStyle w:val="Odstavekseznama"/>
        <w:numPr>
          <w:ilvl w:val="0"/>
          <w:numId w:val="51"/>
        </w:numPr>
        <w:rPr>
          <w:rFonts w:ascii="Arial" w:hAnsi="Arial" w:cs="Arial"/>
        </w:rPr>
      </w:pPr>
      <w:r w:rsidRPr="00C53BD9">
        <w:rPr>
          <w:rFonts w:ascii="Arial" w:hAnsi="Arial" w:cs="Arial"/>
        </w:rPr>
        <w:t xml:space="preserve">Ponudnik je v zadnjih </w:t>
      </w:r>
      <w:r w:rsidR="00184FCC">
        <w:rPr>
          <w:rFonts w:ascii="Arial" w:hAnsi="Arial" w:cs="Arial"/>
        </w:rPr>
        <w:t>štirih</w:t>
      </w:r>
      <w:r w:rsidRPr="00C53BD9">
        <w:rPr>
          <w:rFonts w:ascii="Arial" w:hAnsi="Arial" w:cs="Arial"/>
        </w:rPr>
        <w:t xml:space="preserve"> letih, šteto od dneva objave obvestila o tem naročilu na Portalu javnih naročil, uspešno (to je časovno, količinsko in kakovostno v skladu z </w:t>
      </w:r>
      <w:r w:rsidRPr="00C53BD9">
        <w:rPr>
          <w:rFonts w:ascii="Arial" w:hAnsi="Arial" w:cs="Arial"/>
          <w:color w:val="000000" w:themeColor="text1"/>
        </w:rPr>
        <w:t xml:space="preserve">naročilom oziroma pogodbo ter veljavnimi </w:t>
      </w:r>
      <w:r w:rsidRPr="009F0999">
        <w:rPr>
          <w:rFonts w:ascii="Arial" w:hAnsi="Arial" w:cs="Arial"/>
          <w:color w:val="000000" w:themeColor="text1"/>
        </w:rPr>
        <w:t xml:space="preserve">predpisi) dobavil </w:t>
      </w:r>
      <w:r w:rsidR="00632C55">
        <w:rPr>
          <w:rFonts w:ascii="Arial" w:hAnsi="Arial" w:cs="Arial"/>
          <w:color w:val="000000" w:themeColor="text1"/>
        </w:rPr>
        <w:t xml:space="preserve">in montiral </w:t>
      </w:r>
      <w:r w:rsidR="007330E1" w:rsidRPr="00632C55">
        <w:rPr>
          <w:rFonts w:ascii="Arial" w:hAnsi="Arial" w:cs="Arial"/>
          <w:color w:val="000000" w:themeColor="text1"/>
        </w:rPr>
        <w:t>sistem za samodejno gašenje</w:t>
      </w:r>
      <w:r w:rsidR="00854183" w:rsidRPr="00632C55">
        <w:rPr>
          <w:rFonts w:ascii="Arial" w:hAnsi="Arial" w:cs="Arial"/>
          <w:color w:val="000000" w:themeColor="text1"/>
        </w:rPr>
        <w:t xml:space="preserve"> (v redundantnem načinu)</w:t>
      </w:r>
      <w:r w:rsidR="007330E1" w:rsidRPr="00632C55">
        <w:rPr>
          <w:rFonts w:ascii="Arial" w:hAnsi="Arial" w:cs="Arial"/>
          <w:color w:val="000000" w:themeColor="text1"/>
        </w:rPr>
        <w:t xml:space="preserve">, </w:t>
      </w:r>
      <w:r w:rsidR="00854183" w:rsidRPr="00632C55">
        <w:rPr>
          <w:rFonts w:ascii="Arial" w:hAnsi="Arial" w:cs="Arial"/>
          <w:color w:val="000000" w:themeColor="text1"/>
        </w:rPr>
        <w:t>hlajenje (v redundantnem načinu), temperaturni senzor</w:t>
      </w:r>
      <w:r w:rsidR="007330E1" w:rsidRPr="00632C55">
        <w:rPr>
          <w:rFonts w:ascii="Arial" w:hAnsi="Arial" w:cs="Arial"/>
          <w:color w:val="000000" w:themeColor="text1"/>
        </w:rPr>
        <w:t xml:space="preserve"> </w:t>
      </w:r>
      <w:r w:rsidR="00854183" w:rsidRPr="00632C55">
        <w:rPr>
          <w:rFonts w:ascii="Arial" w:hAnsi="Arial" w:cs="Arial"/>
          <w:color w:val="000000" w:themeColor="text1"/>
        </w:rPr>
        <w:t>in kontrolo dostopa, vse znotraj enega data centra,</w:t>
      </w:r>
      <w:r w:rsidR="009F0999" w:rsidRPr="00632C55">
        <w:rPr>
          <w:rFonts w:ascii="Arial" w:hAnsi="Arial" w:cs="Arial"/>
          <w:color w:val="000000" w:themeColor="text1"/>
        </w:rPr>
        <w:t xml:space="preserve"> v vrednosti najmanj 20.000,00 EUR </w:t>
      </w:r>
      <w:r w:rsidR="00632C55">
        <w:rPr>
          <w:rFonts w:ascii="Arial" w:hAnsi="Arial" w:cs="Arial"/>
          <w:color w:val="000000" w:themeColor="text1"/>
        </w:rPr>
        <w:t>brez DDV.</w:t>
      </w:r>
    </w:p>
    <w:p w14:paraId="0D29ACBC" w14:textId="77777777" w:rsidR="00AE4C4E" w:rsidRDefault="00AE4C4E" w:rsidP="00266F13">
      <w:pPr>
        <w:pStyle w:val="Standard"/>
        <w:ind w:left="708"/>
        <w:rPr>
          <w:rFonts w:ascii="Arial" w:hAnsi="Arial" w:cs="Arial"/>
        </w:rPr>
      </w:pPr>
    </w:p>
    <w:p w14:paraId="5992564F" w14:textId="43D1A1F2" w:rsidR="00266F13" w:rsidRDefault="0085567D" w:rsidP="00266F13">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9F0999">
        <w:rPr>
          <w:rFonts w:ascii="Arial" w:hAnsi="Arial" w:cs="Arial"/>
        </w:rPr>
        <w:t xml:space="preserve"> </w:t>
      </w:r>
    </w:p>
    <w:p w14:paraId="03975885" w14:textId="77777777" w:rsidR="0085567D" w:rsidRPr="00A12B2B" w:rsidRDefault="0085567D" w:rsidP="00266F13">
      <w:pPr>
        <w:pStyle w:val="Standard"/>
        <w:ind w:left="708"/>
        <w:rPr>
          <w:rFonts w:ascii="Arial" w:hAnsi="Arial" w:cs="Arial"/>
          <w:color w:val="000000" w:themeColor="text1"/>
        </w:rPr>
      </w:pPr>
    </w:p>
    <w:p w14:paraId="10A9837E" w14:textId="77777777" w:rsidR="00266F13" w:rsidRPr="00A12B2B" w:rsidRDefault="00266F13" w:rsidP="00266F13">
      <w:pPr>
        <w:pStyle w:val="Odstavekseznama"/>
        <w:rPr>
          <w:rFonts w:ascii="Arial" w:hAnsi="Arial" w:cs="Arial"/>
          <w:u w:val="single"/>
        </w:rPr>
      </w:pPr>
      <w:r w:rsidRPr="00A12B2B">
        <w:rPr>
          <w:rFonts w:ascii="Arial" w:hAnsi="Arial" w:cs="Arial"/>
          <w:u w:val="single"/>
        </w:rPr>
        <w:t>Dokazilo:</w:t>
      </w:r>
    </w:p>
    <w:p w14:paraId="2023BB9F" w14:textId="44FE12CF" w:rsidR="00AE4C4E" w:rsidRPr="00243C1B" w:rsidRDefault="00AE4C4E" w:rsidP="00E21A84">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Pr>
          <w:rFonts w:ascii="Arial" w:hAnsi="Arial" w:cs="Arial"/>
        </w:rPr>
        <w:t xml:space="preserve">; </w:t>
      </w:r>
      <w:r w:rsidR="00632C55">
        <w:rPr>
          <w:rFonts w:ascii="Arial" w:hAnsi="Arial" w:cs="Arial"/>
        </w:rPr>
        <w:t xml:space="preserve">zaželeno je, da </w:t>
      </w:r>
      <w:r w:rsidR="00632C55" w:rsidRPr="00632C55">
        <w:rPr>
          <w:rFonts w:ascii="Arial" w:hAnsi="Arial" w:cs="Arial"/>
        </w:rPr>
        <w:t>ponudnik</w:t>
      </w:r>
      <w:r w:rsidR="001D5A13" w:rsidRPr="00632C55">
        <w:rPr>
          <w:rFonts w:ascii="Arial" w:hAnsi="Arial" w:cs="Arial"/>
        </w:rPr>
        <w:t xml:space="preserve"> v delu IV.C</w:t>
      </w:r>
      <w:r w:rsidRPr="00632C55">
        <w:rPr>
          <w:rFonts w:ascii="Arial" w:hAnsi="Arial" w:cs="Arial"/>
        </w:rPr>
        <w:t xml:space="preserve"> </w:t>
      </w:r>
      <w:r w:rsidR="001D5A13" w:rsidRPr="00632C55">
        <w:rPr>
          <w:rFonts w:ascii="Arial" w:hAnsi="Arial" w:cs="Arial"/>
        </w:rPr>
        <w:t xml:space="preserve">obrazca ESPD </w:t>
      </w:r>
      <w:r w:rsidRPr="00632C55">
        <w:rPr>
          <w:rFonts w:ascii="Arial" w:hAnsi="Arial" w:cs="Arial"/>
        </w:rPr>
        <w:t>v</w:t>
      </w:r>
      <w:r w:rsidR="001D5A13" w:rsidRPr="00632C55">
        <w:rPr>
          <w:rFonts w:ascii="Arial" w:hAnsi="Arial" w:cs="Arial"/>
        </w:rPr>
        <w:t xml:space="preserve"> razdelek</w:t>
      </w:r>
      <w:r w:rsidRPr="00632C55">
        <w:rPr>
          <w:rFonts w:ascii="Arial" w:hAnsi="Arial" w:cs="Arial"/>
        </w:rPr>
        <w:t xml:space="preserve"> </w:t>
      </w:r>
      <w:r w:rsidR="001D5A13" w:rsidRPr="00632C55">
        <w:rPr>
          <w:rFonts w:ascii="Arial" w:hAnsi="Arial" w:cs="Arial"/>
        </w:rPr>
        <w:t>»O</w:t>
      </w:r>
      <w:r w:rsidRPr="00632C55">
        <w:rPr>
          <w:rFonts w:ascii="Arial" w:hAnsi="Arial" w:cs="Arial"/>
        </w:rPr>
        <w:t>pis reference</w:t>
      </w:r>
      <w:r w:rsidR="001D5A13" w:rsidRPr="00632C55">
        <w:rPr>
          <w:rFonts w:ascii="Arial" w:hAnsi="Arial" w:cs="Arial"/>
        </w:rPr>
        <w:t>«</w:t>
      </w:r>
      <w:r w:rsidRPr="00632C55">
        <w:rPr>
          <w:rFonts w:ascii="Arial" w:hAnsi="Arial" w:cs="Arial"/>
        </w:rPr>
        <w:t xml:space="preserve"> navede tudi </w:t>
      </w:r>
      <w:r w:rsidR="001D5A13" w:rsidRPr="00632C55">
        <w:rPr>
          <w:rFonts w:ascii="Arial" w:hAnsi="Arial" w:cs="Arial"/>
        </w:rPr>
        <w:t>podatek o tem, kdo je referenčni naročnik</w:t>
      </w:r>
      <w:r w:rsidRPr="00243C1B">
        <w:rPr>
          <w:rFonts w:ascii="Arial" w:hAnsi="Arial" w:cs="Arial"/>
        </w:rPr>
        <w:t>) in</w:t>
      </w:r>
    </w:p>
    <w:p w14:paraId="15E17557" w14:textId="77777777" w:rsidR="00AE4C4E" w:rsidRPr="00243C1B" w:rsidRDefault="00AE4C4E" w:rsidP="00E21A84">
      <w:pPr>
        <w:pStyle w:val="Odstavekseznama"/>
        <w:numPr>
          <w:ilvl w:val="0"/>
          <w:numId w:val="55"/>
        </w:numPr>
        <w:ind w:left="1276"/>
        <w:rPr>
          <w:rFonts w:ascii="Arial" w:hAnsi="Arial" w:cs="Arial"/>
        </w:rPr>
      </w:pPr>
      <w:r w:rsidRPr="00243C1B">
        <w:rPr>
          <w:rFonts w:ascii="Arial" w:hAnsi="Arial" w:cs="Arial"/>
          <w:b/>
        </w:rPr>
        <w:t>Izpolnjen in s strani referenčnega naročnika potrjen obrazec »Referenčno potrdilo«</w:t>
      </w:r>
      <w:r w:rsidRPr="00243C1B">
        <w:rPr>
          <w:rFonts w:ascii="Arial" w:hAnsi="Arial" w:cs="Arial"/>
        </w:rPr>
        <w:t>.</w:t>
      </w:r>
    </w:p>
    <w:p w14:paraId="14F68054" w14:textId="77777777" w:rsidR="00F77FA4" w:rsidRDefault="00F77FA4">
      <w:pPr>
        <w:pStyle w:val="Standard"/>
        <w:rPr>
          <w:rFonts w:ascii="Arial" w:hAnsi="Arial" w:cs="Arial"/>
          <w:color w:val="000000" w:themeColor="text1"/>
        </w:rPr>
      </w:pPr>
    </w:p>
    <w:p w14:paraId="1E0D2DDA" w14:textId="06D9663E" w:rsidR="00CF7A7E" w:rsidRPr="00252AA9" w:rsidRDefault="00CF7A7E" w:rsidP="00E21A84">
      <w:pPr>
        <w:pStyle w:val="Odstavekseznama"/>
        <w:numPr>
          <w:ilvl w:val="0"/>
          <w:numId w:val="51"/>
        </w:numPr>
        <w:rPr>
          <w:rFonts w:ascii="Arial" w:hAnsi="Arial" w:cs="Arial"/>
          <w:color w:val="000000" w:themeColor="text1"/>
        </w:rPr>
      </w:pPr>
      <w:r w:rsidRPr="00CF7A7E">
        <w:rPr>
          <w:rFonts w:ascii="Arial" w:hAnsi="Arial" w:cs="Arial"/>
          <w:color w:val="000000" w:themeColor="text1"/>
        </w:rPr>
        <w:t xml:space="preserve">Gospodarski subjekt mora biti s strani proizvajalca oziroma principala pooblaščen za </w:t>
      </w:r>
      <w:r w:rsidRPr="00632C55">
        <w:rPr>
          <w:rFonts w:ascii="Arial" w:hAnsi="Arial" w:cs="Arial"/>
          <w:color w:val="000000" w:themeColor="text1"/>
        </w:rPr>
        <w:t>prodajo</w:t>
      </w:r>
      <w:r w:rsidRPr="00CF7A7E">
        <w:rPr>
          <w:rFonts w:ascii="Arial" w:hAnsi="Arial" w:cs="Arial"/>
          <w:color w:val="000000" w:themeColor="text1"/>
        </w:rPr>
        <w:t xml:space="preserve"> opreme, k</w:t>
      </w:r>
      <w:r w:rsidR="00632C55">
        <w:rPr>
          <w:rFonts w:ascii="Arial" w:hAnsi="Arial" w:cs="Arial"/>
          <w:color w:val="000000" w:themeColor="text1"/>
        </w:rPr>
        <w:t>i jo ponuja, in sicer</w:t>
      </w:r>
      <w:r w:rsidRPr="00CF7A7E">
        <w:rPr>
          <w:rFonts w:ascii="Arial" w:hAnsi="Arial" w:cs="Arial"/>
          <w:color w:val="000000" w:themeColor="text1"/>
        </w:rPr>
        <w:t xml:space="preserve"> </w:t>
      </w:r>
      <w:r w:rsidR="00632C55">
        <w:rPr>
          <w:rFonts w:ascii="Arial" w:hAnsi="Arial" w:cs="Arial"/>
          <w:color w:val="000000" w:themeColor="text1"/>
        </w:rPr>
        <w:t>mor biti pooblaščen za prodajo</w:t>
      </w:r>
      <w:r w:rsidR="00FF130F">
        <w:rPr>
          <w:rFonts w:ascii="Arial" w:hAnsi="Arial" w:cs="Arial"/>
          <w:color w:val="000000" w:themeColor="text1"/>
        </w:rPr>
        <w:t xml:space="preserve"> sistem</w:t>
      </w:r>
      <w:r w:rsidR="00632C55">
        <w:rPr>
          <w:rFonts w:ascii="Arial" w:hAnsi="Arial" w:cs="Arial"/>
          <w:color w:val="000000" w:themeColor="text1"/>
        </w:rPr>
        <w:t>a</w:t>
      </w:r>
      <w:r w:rsidR="00FF130F">
        <w:rPr>
          <w:rFonts w:ascii="Arial" w:hAnsi="Arial" w:cs="Arial"/>
          <w:color w:val="000000" w:themeColor="text1"/>
        </w:rPr>
        <w:t xml:space="preserve"> za gašenje požarov</w:t>
      </w:r>
      <w:r w:rsidR="00632C55">
        <w:rPr>
          <w:rFonts w:ascii="Arial" w:hAnsi="Arial" w:cs="Arial"/>
          <w:color w:val="000000" w:themeColor="text1"/>
        </w:rPr>
        <w:t xml:space="preserve"> in klime.</w:t>
      </w:r>
    </w:p>
    <w:p w14:paraId="056B2192" w14:textId="0E423C3A" w:rsidR="00CF7A7E" w:rsidRDefault="00CF7A7E" w:rsidP="00CF7A7E">
      <w:pPr>
        <w:pStyle w:val="Standard"/>
        <w:rPr>
          <w:rFonts w:ascii="Arial" w:hAnsi="Arial" w:cs="Arial"/>
          <w:color w:val="000000" w:themeColor="text1"/>
        </w:rPr>
      </w:pPr>
    </w:p>
    <w:p w14:paraId="0D6CEE88" w14:textId="27079AD8" w:rsidR="00CF7A7E" w:rsidRDefault="00CF7A7E" w:rsidP="00CB557C">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4C983D34" w14:textId="77777777" w:rsidR="00CB557C" w:rsidRDefault="00CB557C" w:rsidP="00CB557C">
      <w:pPr>
        <w:pStyle w:val="Standard"/>
        <w:ind w:left="708"/>
        <w:rPr>
          <w:rFonts w:ascii="Arial" w:hAnsi="Arial" w:cs="Arial"/>
        </w:rPr>
      </w:pPr>
    </w:p>
    <w:p w14:paraId="42D4FF7F" w14:textId="77777777" w:rsidR="00CB557C" w:rsidRPr="00A12B2B" w:rsidRDefault="00CB557C" w:rsidP="00CB557C">
      <w:pPr>
        <w:pStyle w:val="Odstavekseznama"/>
        <w:rPr>
          <w:rFonts w:ascii="Arial" w:hAnsi="Arial" w:cs="Arial"/>
          <w:u w:val="single"/>
        </w:rPr>
      </w:pPr>
      <w:r w:rsidRPr="00A12B2B">
        <w:rPr>
          <w:rFonts w:ascii="Arial" w:hAnsi="Arial" w:cs="Arial"/>
          <w:u w:val="single"/>
        </w:rPr>
        <w:t>Dokazilo:</w:t>
      </w:r>
    </w:p>
    <w:p w14:paraId="4B25847C" w14:textId="385A116A" w:rsidR="00CB557C" w:rsidRPr="00243C1B" w:rsidRDefault="00632C55" w:rsidP="00E21A84">
      <w:pPr>
        <w:pStyle w:val="Odstavekseznama"/>
        <w:numPr>
          <w:ilvl w:val="0"/>
          <w:numId w:val="55"/>
        </w:numPr>
        <w:ind w:left="1276"/>
        <w:rPr>
          <w:rFonts w:ascii="Arial" w:hAnsi="Arial" w:cs="Arial"/>
        </w:rPr>
      </w:pPr>
      <w:r>
        <w:rPr>
          <w:rFonts w:ascii="Arial" w:hAnsi="Arial" w:cs="Arial"/>
          <w:b/>
        </w:rPr>
        <w:t>D</w:t>
      </w:r>
      <w:r w:rsidR="00CB557C">
        <w:rPr>
          <w:rFonts w:ascii="Arial" w:hAnsi="Arial" w:cs="Arial"/>
          <w:b/>
        </w:rPr>
        <w:t>okazilo o poobla</w:t>
      </w:r>
      <w:r w:rsidR="00480AC2">
        <w:rPr>
          <w:rFonts w:ascii="Arial" w:hAnsi="Arial" w:cs="Arial"/>
          <w:b/>
        </w:rPr>
        <w:t xml:space="preserve">ščenosti za </w:t>
      </w:r>
      <w:r w:rsidR="00480AC2" w:rsidRPr="00632C55">
        <w:rPr>
          <w:rFonts w:ascii="Arial" w:hAnsi="Arial" w:cs="Arial"/>
          <w:b/>
        </w:rPr>
        <w:t>prodajo</w:t>
      </w:r>
      <w:r>
        <w:rPr>
          <w:rFonts w:ascii="Arial" w:hAnsi="Arial" w:cs="Arial"/>
          <w:b/>
        </w:rPr>
        <w:t xml:space="preserve"> opreme</w:t>
      </w:r>
      <w:r w:rsidR="00CB557C" w:rsidRPr="00DA4D04">
        <w:rPr>
          <w:rFonts w:ascii="Arial" w:hAnsi="Arial" w:cs="Arial"/>
          <w:b/>
        </w:rPr>
        <w:t>.</w:t>
      </w:r>
    </w:p>
    <w:p w14:paraId="5DDBB957" w14:textId="77777777" w:rsidR="000F3B02" w:rsidRDefault="000F3B02">
      <w:pPr>
        <w:pStyle w:val="Standard"/>
        <w:rPr>
          <w:rFonts w:ascii="Arial" w:hAnsi="Arial" w:cs="Arial"/>
          <w:color w:val="000000" w:themeColor="text1"/>
        </w:rPr>
      </w:pPr>
    </w:p>
    <w:p w14:paraId="2978D5D7" w14:textId="77777777" w:rsidR="00CB557C" w:rsidRPr="00245478" w:rsidRDefault="00CB557C">
      <w:pPr>
        <w:pStyle w:val="Standard"/>
        <w:rPr>
          <w:rFonts w:ascii="Arial" w:hAnsi="Arial" w:cs="Arial"/>
          <w:color w:val="000000" w:themeColor="text1"/>
        </w:rPr>
      </w:pPr>
    </w:p>
    <w:p w14:paraId="3A9468AF" w14:textId="61C255BB" w:rsidR="00A00185" w:rsidRPr="003A4AAD" w:rsidRDefault="00F22710" w:rsidP="003A4AAD">
      <w:pPr>
        <w:pStyle w:val="Naslov1"/>
        <w:rPr>
          <w:rFonts w:ascii="Arial" w:hAnsi="Arial" w:cs="Arial"/>
          <w:sz w:val="22"/>
          <w:szCs w:val="22"/>
        </w:rPr>
      </w:pPr>
      <w:bookmarkStart w:id="18" w:name="_Toc511306738"/>
      <w:bookmarkStart w:id="19" w:name="_Toc160656371"/>
      <w:r w:rsidRPr="003A4AAD">
        <w:rPr>
          <w:rFonts w:ascii="Arial" w:hAnsi="Arial" w:cs="Arial"/>
          <w:sz w:val="22"/>
          <w:szCs w:val="22"/>
        </w:rPr>
        <w:t xml:space="preserve">POJASNJEVANJE, </w:t>
      </w:r>
      <w:r w:rsidR="00235B3F" w:rsidRPr="003A4AAD">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3A4AAD">
      <w:pPr>
        <w:pStyle w:val="Naslov1"/>
        <w:rPr>
          <w:rFonts w:ascii="Arial" w:hAnsi="Arial" w:cs="Arial"/>
          <w:sz w:val="22"/>
          <w:szCs w:val="22"/>
        </w:rPr>
      </w:pPr>
      <w:bookmarkStart w:id="20" w:name="_Toc511306739"/>
      <w:bookmarkStart w:id="21" w:name="_Toc160656372"/>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DEEFAD9" w:rsidR="009B1949" w:rsidRPr="00F2571B" w:rsidRDefault="009B1949" w:rsidP="00E21A84">
      <w:pPr>
        <w:pStyle w:val="Naslov2"/>
        <w:keepLines w:val="0"/>
        <w:numPr>
          <w:ilvl w:val="1"/>
          <w:numId w:val="62"/>
        </w:numPr>
        <w:rPr>
          <w:rFonts w:ascii="Arial" w:hAnsi="Arial" w:cs="Arial"/>
          <w:sz w:val="22"/>
          <w:szCs w:val="22"/>
        </w:rPr>
      </w:pPr>
      <w:bookmarkStart w:id="22" w:name="_Toc106825612"/>
      <w:bookmarkStart w:id="23" w:name="_Toc160656373"/>
      <w:r w:rsidRPr="00F2571B">
        <w:rPr>
          <w:rFonts w:ascii="Arial" w:hAnsi="Arial" w:cs="Arial"/>
          <w:sz w:val="22"/>
          <w:szCs w:val="22"/>
        </w:rPr>
        <w:t>Zavarovanje za dobro izvedbo pogodbenih obveznosti</w:t>
      </w:r>
      <w:bookmarkEnd w:id="22"/>
      <w:r w:rsidR="00705B56">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352A5540"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705B56">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8F5F36">
        <w:rPr>
          <w:rFonts w:ascii="Arial" w:hAnsi="Arial" w:cs="Arial"/>
          <w:b/>
          <w:u w:val="single"/>
        </w:rPr>
        <w:t>že v ponudbi predložiti izpolnjen, podpisan in žigosan obrazec Menična izjava</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(za dobro izvedbo pogodbenih obveznosti) oziroma 5% (za odpravo napak v garancijskem roku)</w:t>
      </w:r>
      <w:r>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w:t>
      </w:r>
      <w:r w:rsidR="00F556CE">
        <w:rPr>
          <w:rFonts w:ascii="Arial" w:hAnsi="Arial" w:cs="Arial"/>
        </w:rPr>
        <w:t>bre</w:t>
      </w:r>
      <w:r w:rsidRPr="00B23DDC">
        <w:rPr>
          <w:rFonts w:ascii="Arial" w:hAnsi="Arial" w:cs="Arial"/>
        </w:rPr>
        <w:t xml:space="preserve">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72C61BED"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00705B56">
        <w:rPr>
          <w:rFonts w:ascii="Arial" w:hAnsi="Arial" w:cs="Arial"/>
        </w:rPr>
        <w:t xml:space="preserve">v delu, ki se nanaša na dobro izvedbo pogodbenih obveznosti,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266F13">
        <w:rPr>
          <w:rFonts w:ascii="Arial" w:hAnsi="Arial" w:cs="Arial"/>
        </w:rPr>
        <w:t>primopredaje</w:t>
      </w:r>
      <w:r>
        <w:rPr>
          <w:rFonts w:ascii="Arial" w:hAnsi="Arial" w:cs="Arial"/>
        </w:rPr>
        <w:t xml:space="preserve">, do višine 10% od skupne pogodbene vrednosti </w:t>
      </w:r>
      <w:r w:rsidR="00F556CE">
        <w:rPr>
          <w:rFonts w:ascii="Arial" w:hAnsi="Arial" w:cs="Arial"/>
        </w:rPr>
        <w:t>bre</w:t>
      </w:r>
      <w:r>
        <w:rPr>
          <w:rFonts w:ascii="Arial" w:hAnsi="Arial" w:cs="Arial"/>
        </w:rPr>
        <w:t>z DDV</w:t>
      </w:r>
      <w:r w:rsidRPr="00B23DDC">
        <w:rPr>
          <w:rFonts w:ascii="Arial" w:hAnsi="Arial" w:cs="Arial"/>
        </w:rPr>
        <w:t>, če:</w:t>
      </w:r>
    </w:p>
    <w:p w14:paraId="2B577014" w14:textId="0458D587"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E21A84">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6A644C8A"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 ki bi bilo potrebno zaradi spremembe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C0C1547" w14:textId="2003079B" w:rsidR="00705B56" w:rsidRPr="00D82463" w:rsidRDefault="00705B56" w:rsidP="00705B56">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w:t>
      </w:r>
      <w:r w:rsidR="007C15B7">
        <w:rPr>
          <w:rFonts w:ascii="Arial" w:hAnsi="Arial" w:cs="Arial"/>
        </w:rPr>
        <w:t xml:space="preserve">od primopredaje </w:t>
      </w:r>
      <w:r>
        <w:rPr>
          <w:rFonts w:ascii="Arial" w:hAnsi="Arial" w:cs="Arial"/>
        </w:rPr>
        <w:t xml:space="preserve">do poteka </w:t>
      </w:r>
      <w:r w:rsidR="007C15B7">
        <w:rPr>
          <w:rFonts w:ascii="Arial" w:hAnsi="Arial" w:cs="Arial"/>
        </w:rPr>
        <w:t>najdaljšega</w:t>
      </w:r>
      <w:r w:rsidR="001977DA">
        <w:rPr>
          <w:rFonts w:ascii="Arial" w:hAnsi="Arial" w:cs="Arial"/>
        </w:rPr>
        <w:t xml:space="preserve"> od garancijskih rokov</w:t>
      </w:r>
      <w:r>
        <w:rPr>
          <w:rFonts w:ascii="Arial" w:hAnsi="Arial" w:cs="Arial"/>
        </w:rPr>
        <w:t xml:space="preserve"> po pogodbi</w:t>
      </w:r>
      <w:r w:rsidRPr="00D82463">
        <w:rPr>
          <w:rFonts w:ascii="Arial" w:hAnsi="Arial" w:cs="Arial"/>
        </w:rPr>
        <w:t xml:space="preserve">, </w:t>
      </w:r>
      <w:r>
        <w:rPr>
          <w:rFonts w:ascii="Arial" w:hAnsi="Arial" w:cs="Arial"/>
        </w:rPr>
        <w:t xml:space="preserve">do višine 5% od skupne pogodbene vrednosti </w:t>
      </w:r>
      <w:r w:rsidR="00F556CE">
        <w:rPr>
          <w:rFonts w:ascii="Arial" w:hAnsi="Arial" w:cs="Arial"/>
        </w:rPr>
        <w:t>bre</w:t>
      </w:r>
      <w:r>
        <w:rPr>
          <w:rFonts w:ascii="Arial" w:hAnsi="Arial" w:cs="Arial"/>
        </w:rPr>
        <w:t xml:space="preserve">z DDV, </w:t>
      </w:r>
      <w:r w:rsidRPr="00D82463">
        <w:rPr>
          <w:rFonts w:ascii="Arial" w:hAnsi="Arial" w:cs="Arial"/>
        </w:rPr>
        <w:t xml:space="preserve">če: </w:t>
      </w:r>
    </w:p>
    <w:p w14:paraId="1699168B" w14:textId="77777777"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0A028C7F" w14:textId="77777777" w:rsidR="00705B56" w:rsidRDefault="00705B56" w:rsidP="00E21A84">
      <w:pPr>
        <w:pStyle w:val="Odstavekseznama"/>
        <w:numPr>
          <w:ilvl w:val="0"/>
          <w:numId w:val="69"/>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1ED487E1" w14:textId="214FE004"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w:t>
      </w:r>
      <w:r w:rsidR="00F83CFB">
        <w:rPr>
          <w:rFonts w:ascii="Arial" w:hAnsi="Arial" w:cs="Arial"/>
        </w:rPr>
        <w:t>redmeta naročila</w:t>
      </w:r>
      <w:r>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E21A84">
      <w:pPr>
        <w:pStyle w:val="Naslov1"/>
        <w:numPr>
          <w:ilvl w:val="0"/>
          <w:numId w:val="62"/>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60656374"/>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204C682D" w14:textId="77777777" w:rsidR="00632C55" w:rsidRDefault="00632C55" w:rsidP="00632C55">
      <w:pPr>
        <w:pStyle w:val="Standard"/>
        <w:rPr>
          <w:rFonts w:ascii="Arial" w:hAnsi="Arial" w:cs="Arial"/>
        </w:rPr>
      </w:pPr>
      <w:bookmarkStart w:id="26" w:name="_Toc511306742"/>
      <w:r>
        <w:rPr>
          <w:rFonts w:ascii="Arial" w:hAnsi="Arial" w:cs="Arial"/>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p>
    <w:p w14:paraId="2E455673" w14:textId="77777777" w:rsidR="00632C55" w:rsidRDefault="00632C55" w:rsidP="00632C55">
      <w:pPr>
        <w:pStyle w:val="Standard"/>
        <w:rPr>
          <w:rFonts w:ascii="Arial" w:hAnsi="Arial" w:cs="Arial"/>
        </w:rPr>
      </w:pPr>
    </w:p>
    <w:p w14:paraId="351233EC" w14:textId="165EBCC7" w:rsidR="00632C55" w:rsidRDefault="00632C55" w:rsidP="00632C55">
      <w:pPr>
        <w:pStyle w:val="Standard"/>
        <w:rPr>
          <w:rFonts w:ascii="Arial" w:hAnsi="Arial" w:cs="Arial"/>
        </w:rPr>
      </w:pPr>
      <w:r>
        <w:rPr>
          <w:rFonts w:ascii="Arial" w:hAnsi="Arial" w:cs="Arial"/>
        </w:rPr>
        <w:t>V primeru, da bo najnižja skupna ponudbena cena brez DDV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E21A84">
      <w:pPr>
        <w:pStyle w:val="Naslov1"/>
        <w:numPr>
          <w:ilvl w:val="0"/>
          <w:numId w:val="62"/>
        </w:numPr>
        <w:ind w:left="851" w:hanging="491"/>
        <w:rPr>
          <w:rFonts w:ascii="Arial" w:hAnsi="Arial" w:cs="Arial"/>
          <w:sz w:val="22"/>
          <w:szCs w:val="22"/>
        </w:rPr>
      </w:pPr>
      <w:bookmarkStart w:id="27" w:name="_Toc160656375"/>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E21A84">
      <w:pPr>
        <w:pStyle w:val="Naslov2"/>
        <w:keepLines w:val="0"/>
        <w:numPr>
          <w:ilvl w:val="1"/>
          <w:numId w:val="62"/>
        </w:numPr>
        <w:rPr>
          <w:rFonts w:ascii="Arial" w:hAnsi="Arial" w:cs="Arial"/>
          <w:sz w:val="22"/>
          <w:szCs w:val="22"/>
        </w:rPr>
      </w:pPr>
      <w:bookmarkStart w:id="28" w:name="_Toc160656376"/>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69C61260" w:rsidR="00A00185" w:rsidRPr="00AE4C4E" w:rsidRDefault="00015AA7" w:rsidP="00E21A84">
      <w:pPr>
        <w:pStyle w:val="Odstavekseznama"/>
        <w:widowControl w:val="0"/>
        <w:numPr>
          <w:ilvl w:val="0"/>
          <w:numId w:val="52"/>
        </w:numPr>
        <w:rPr>
          <w:rFonts w:ascii="Arial" w:hAnsi="Arial" w:cs="Arial"/>
        </w:rPr>
      </w:pPr>
      <w:r w:rsidRPr="00B23DDC">
        <w:rPr>
          <w:rFonts w:ascii="Arial" w:hAnsi="Arial" w:cs="Arial"/>
        </w:rPr>
        <w:t>Obrazec »Ponudba</w:t>
      </w:r>
      <w:r w:rsidRPr="00AE4C4E">
        <w:rPr>
          <w:rFonts w:ascii="Arial" w:hAnsi="Arial" w:cs="Arial"/>
        </w:rPr>
        <w:t>«</w:t>
      </w:r>
    </w:p>
    <w:p w14:paraId="7C229327" w14:textId="77777777" w:rsidR="001E3FE9" w:rsidRDefault="00BB10CD" w:rsidP="00E21A84">
      <w:pPr>
        <w:pStyle w:val="Odstavekseznama"/>
        <w:widowControl w:val="0"/>
        <w:numPr>
          <w:ilvl w:val="0"/>
          <w:numId w:val="52"/>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6E2C8DBD" w14:textId="77777777" w:rsidR="00AE4C4E" w:rsidRPr="00243C1B" w:rsidRDefault="00AE4C4E" w:rsidP="00E21A84">
      <w:pPr>
        <w:pStyle w:val="Odstavekseznama"/>
        <w:numPr>
          <w:ilvl w:val="0"/>
          <w:numId w:val="52"/>
        </w:numPr>
        <w:rPr>
          <w:rFonts w:ascii="Arial" w:hAnsi="Arial" w:cs="Arial"/>
        </w:rPr>
      </w:pPr>
      <w:r w:rsidRPr="00243C1B">
        <w:rPr>
          <w:rFonts w:ascii="Arial" w:hAnsi="Arial" w:cs="Arial"/>
        </w:rPr>
        <w:t>Obrazec »Referenčno potrdilo« (za vse reference, ki jih uveljavlja ponudnik),</w:t>
      </w:r>
    </w:p>
    <w:p w14:paraId="7756A231" w14:textId="77777777" w:rsidR="00A00185" w:rsidRPr="00B23DDC" w:rsidRDefault="000C3BB2" w:rsidP="00E21A84">
      <w:pPr>
        <w:pStyle w:val="Odstavekseznama"/>
        <w:numPr>
          <w:ilvl w:val="0"/>
          <w:numId w:val="5"/>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E21A84">
      <w:pPr>
        <w:pStyle w:val="Odstavekseznama"/>
        <w:numPr>
          <w:ilvl w:val="0"/>
          <w:numId w:val="5"/>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E21A84">
      <w:pPr>
        <w:pStyle w:val="Odstavekseznama"/>
        <w:numPr>
          <w:ilvl w:val="0"/>
          <w:numId w:val="5"/>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12D4A5C0" w:rsidR="00D858CF" w:rsidRDefault="00D858CF" w:rsidP="00E21A84">
      <w:pPr>
        <w:pStyle w:val="Odstavekseznama"/>
        <w:numPr>
          <w:ilvl w:val="0"/>
          <w:numId w:val="5"/>
        </w:numPr>
        <w:rPr>
          <w:rFonts w:ascii="Arial" w:hAnsi="Arial" w:cs="Arial"/>
        </w:rPr>
      </w:pPr>
      <w:r w:rsidRPr="00B23DDC">
        <w:rPr>
          <w:rFonts w:ascii="Arial" w:hAnsi="Arial" w:cs="Arial"/>
        </w:rPr>
        <w:t>Obrazec »Izjava o udeležbi v lastništvu in o povezanih družbah«</w:t>
      </w:r>
    </w:p>
    <w:p w14:paraId="53FB4C31" w14:textId="3CD33E24" w:rsidR="00541824" w:rsidRPr="00B23DDC" w:rsidRDefault="00541824" w:rsidP="00E21A84">
      <w:pPr>
        <w:pStyle w:val="Odstavekseznama"/>
        <w:numPr>
          <w:ilvl w:val="0"/>
          <w:numId w:val="5"/>
        </w:numPr>
        <w:rPr>
          <w:rFonts w:ascii="Arial" w:hAnsi="Arial" w:cs="Arial"/>
        </w:rPr>
      </w:pPr>
      <w:r>
        <w:rPr>
          <w:rFonts w:ascii="Arial" w:hAnsi="Arial" w:cs="Arial"/>
        </w:rPr>
        <w:t>Obrazec »Izjava o odsotnosti osebnih povezav«</w:t>
      </w:r>
    </w:p>
    <w:p w14:paraId="24C10CCF" w14:textId="77777777" w:rsidR="00A00185" w:rsidRDefault="000B22F1" w:rsidP="00E21A84">
      <w:pPr>
        <w:pStyle w:val="Odstavekseznama"/>
        <w:numPr>
          <w:ilvl w:val="0"/>
          <w:numId w:val="5"/>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1C915472" w14:textId="0A88336D" w:rsidR="00AE4C4E" w:rsidRDefault="00AE4C4E" w:rsidP="00E21A84">
      <w:pPr>
        <w:pStyle w:val="Odstavekseznama"/>
        <w:numPr>
          <w:ilvl w:val="0"/>
          <w:numId w:val="5"/>
        </w:numPr>
        <w:rPr>
          <w:rFonts w:ascii="Arial" w:hAnsi="Arial" w:cs="Arial"/>
        </w:rPr>
      </w:pPr>
      <w:r>
        <w:rPr>
          <w:rFonts w:ascii="Arial" w:hAnsi="Arial" w:cs="Arial"/>
        </w:rPr>
        <w:t>Obrazec »Ponudbeni predračun«</w:t>
      </w:r>
    </w:p>
    <w:p w14:paraId="7EFD6009" w14:textId="14668218" w:rsidR="001B2DFD" w:rsidRDefault="001B2DFD" w:rsidP="00E21A84">
      <w:pPr>
        <w:pStyle w:val="Odstavekseznama"/>
        <w:numPr>
          <w:ilvl w:val="0"/>
          <w:numId w:val="5"/>
        </w:numPr>
        <w:rPr>
          <w:rFonts w:ascii="Arial" w:hAnsi="Arial" w:cs="Arial"/>
        </w:rPr>
      </w:pPr>
      <w:r>
        <w:rPr>
          <w:rFonts w:ascii="Arial" w:hAnsi="Arial" w:cs="Arial"/>
        </w:rPr>
        <w:t>Obrazec »Tehnične specifikacije«</w:t>
      </w:r>
    </w:p>
    <w:p w14:paraId="3B9997A7" w14:textId="4B7CE22D" w:rsidR="005E680D" w:rsidRDefault="005E680D" w:rsidP="00E21A84">
      <w:pPr>
        <w:pStyle w:val="Odstavekseznama"/>
        <w:numPr>
          <w:ilvl w:val="0"/>
          <w:numId w:val="5"/>
        </w:numPr>
        <w:rPr>
          <w:rFonts w:ascii="Arial" w:hAnsi="Arial" w:cs="Arial"/>
        </w:rPr>
      </w:pPr>
      <w:r>
        <w:rPr>
          <w:rFonts w:ascii="Arial" w:hAnsi="Arial" w:cs="Arial"/>
        </w:rPr>
        <w:t>Tehnična dokumentacija ponujene opre</w:t>
      </w:r>
      <w:r w:rsidR="00184FCC">
        <w:rPr>
          <w:rFonts w:ascii="Arial" w:hAnsi="Arial" w:cs="Arial"/>
        </w:rPr>
        <w:t xml:space="preserve">me </w:t>
      </w:r>
      <w:r w:rsidR="00CB557C">
        <w:rPr>
          <w:rFonts w:ascii="Arial" w:hAnsi="Arial" w:cs="Arial"/>
        </w:rPr>
        <w:t>(zaželeno)</w:t>
      </w:r>
    </w:p>
    <w:p w14:paraId="6733E1A5" w14:textId="5F223648" w:rsidR="00CB557C" w:rsidRPr="00CB557C" w:rsidRDefault="00632C55" w:rsidP="00E21A84">
      <w:pPr>
        <w:pStyle w:val="Odstavekseznama"/>
        <w:numPr>
          <w:ilvl w:val="0"/>
          <w:numId w:val="5"/>
        </w:numPr>
        <w:rPr>
          <w:rFonts w:ascii="Arial" w:hAnsi="Arial" w:cs="Arial"/>
        </w:rPr>
      </w:pPr>
      <w:r>
        <w:rPr>
          <w:rFonts w:ascii="Arial" w:hAnsi="Arial" w:cs="Arial"/>
        </w:rPr>
        <w:t>D</w:t>
      </w:r>
      <w:r w:rsidR="008C3D30" w:rsidRPr="008C3D30">
        <w:rPr>
          <w:rFonts w:ascii="Arial" w:hAnsi="Arial" w:cs="Arial"/>
        </w:rPr>
        <w:t xml:space="preserve">okazilo o pooblaščenosti za </w:t>
      </w:r>
      <w:r w:rsidR="008C3D30" w:rsidRPr="00632C55">
        <w:rPr>
          <w:rFonts w:ascii="Arial" w:hAnsi="Arial" w:cs="Arial"/>
        </w:rPr>
        <w:t>prodajo</w:t>
      </w:r>
      <w:r w:rsidRPr="00632C55">
        <w:rPr>
          <w:rFonts w:ascii="Arial" w:hAnsi="Arial" w:cs="Arial"/>
        </w:rPr>
        <w:t xml:space="preserve"> opreme</w:t>
      </w:r>
      <w:r w:rsidR="00CB557C" w:rsidRPr="00CB557C">
        <w:rPr>
          <w:rFonts w:ascii="Arial" w:hAnsi="Arial" w:cs="Arial"/>
        </w:rPr>
        <w:t>.</w:t>
      </w:r>
    </w:p>
    <w:p w14:paraId="6B9CAA5B" w14:textId="77777777" w:rsidR="00A00185" w:rsidRPr="00EA2A62" w:rsidRDefault="00A00185" w:rsidP="00EA2A62">
      <w:pPr>
        <w:spacing w:after="0" w:line="276" w:lineRule="auto"/>
        <w:ind w:left="357"/>
        <w:rPr>
          <w:rFonts w:ascii="Arial" w:hAnsi="Arial" w:cs="Arial"/>
        </w:rPr>
      </w:pPr>
    </w:p>
    <w:p w14:paraId="744058D2" w14:textId="4B856405" w:rsidR="00E30099" w:rsidRPr="00B23DDC" w:rsidRDefault="00CC6F86" w:rsidP="00CC6F86">
      <w:pPr>
        <w:pStyle w:val="Standard"/>
        <w:rPr>
          <w:rFonts w:ascii="Arial" w:hAnsi="Arial" w:cs="Arial"/>
        </w:rPr>
      </w:pPr>
      <w:r w:rsidRPr="00632C55">
        <w:rPr>
          <w:rFonts w:ascii="Arial" w:hAnsi="Arial" w:cs="Arial"/>
        </w:rPr>
        <w:t xml:space="preserve">Vsi </w:t>
      </w:r>
      <w:r w:rsidR="00E140E6" w:rsidRPr="00632C55">
        <w:rPr>
          <w:rFonts w:ascii="Arial" w:hAnsi="Arial" w:cs="Arial"/>
        </w:rPr>
        <w:t>ponudbeni obrazci</w:t>
      </w:r>
      <w:r w:rsidRPr="00632C55">
        <w:rPr>
          <w:rFonts w:ascii="Arial" w:hAnsi="Arial" w:cs="Arial"/>
        </w:rPr>
        <w:t xml:space="preserve"> </w:t>
      </w:r>
      <w:r w:rsidR="00CD7B0A" w:rsidRPr="00632C55">
        <w:rPr>
          <w:rFonts w:ascii="Arial" w:hAnsi="Arial" w:cs="Arial"/>
        </w:rPr>
        <w:t>morajo biti ustrezno izpolnjeni</w:t>
      </w:r>
      <w:r w:rsidRPr="00632C55">
        <w:rPr>
          <w:rFonts w:ascii="Arial" w:hAnsi="Arial" w:cs="Arial"/>
        </w:rPr>
        <w:t xml:space="preserve"> ter na mestih, kjer je to označeno, datirani, podpisani s strani pooblašče</w:t>
      </w:r>
      <w:r w:rsidR="00191B33" w:rsidRPr="00632C55">
        <w:rPr>
          <w:rFonts w:ascii="Arial" w:hAnsi="Arial" w:cs="Arial"/>
        </w:rPr>
        <w:t xml:space="preserve">ne osebe </w:t>
      </w:r>
      <w:r w:rsidRPr="00632C55">
        <w:rPr>
          <w:rFonts w:ascii="Arial" w:hAnsi="Arial" w:cs="Arial"/>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w:t>
      </w:r>
      <w:r w:rsidR="008E7116">
        <w:rPr>
          <w:rFonts w:ascii="Arial" w:hAnsi="Arial" w:cs="Arial"/>
        </w:rPr>
        <w:t>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4F6763">
        <w:rPr>
          <w:rFonts w:ascii="Arial" w:hAnsi="Arial" w:cs="Arial"/>
        </w:rPr>
        <w:t>njegovo predložitvijo v ponudbi</w:t>
      </w:r>
      <w:r w:rsidR="009B1949">
        <w:rPr>
          <w:rFonts w:ascii="Arial" w:hAnsi="Arial" w:cs="Arial"/>
        </w:rPr>
        <w:t xml:space="preserv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357EB899" w14:textId="77777777" w:rsidR="00260A2B" w:rsidRPr="00B23DDC" w:rsidRDefault="00260A2B" w:rsidP="00260A2B">
      <w:pPr>
        <w:pStyle w:val="Standard"/>
        <w:rPr>
          <w:rFonts w:ascii="Arial" w:hAnsi="Arial" w:cs="Arial"/>
        </w:rPr>
      </w:pPr>
    </w:p>
    <w:p w14:paraId="597CA8A3" w14:textId="0DD1A63D"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w:t>
      </w:r>
      <w:r w:rsidRPr="00B23DDC">
        <w:rPr>
          <w:rFonts w:ascii="Arial" w:hAnsi="Arial" w:cs="Arial"/>
        </w:rPr>
        <w:t>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065DEB01"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w:t>
      </w:r>
      <w:r w:rsidR="00632C55">
        <w:rPr>
          <w:rFonts w:ascii="Arial" w:hAnsi="Arial" w:cs="Arial"/>
        </w:rPr>
        <w:t>ali prevedeni v slovenski jezik</w:t>
      </w:r>
      <w:r w:rsidRPr="00B23DDC">
        <w:rPr>
          <w:rFonts w:ascii="Arial" w:hAnsi="Arial" w:cs="Arial"/>
        </w:rPr>
        <w:t>.</w:t>
      </w:r>
      <w:r w:rsidR="007A58B1">
        <w:rPr>
          <w:rFonts w:ascii="Arial" w:hAnsi="Arial" w:cs="Arial"/>
        </w:rPr>
        <w:t xml:space="preserve"> Izjema velja za tehnično </w:t>
      </w:r>
      <w:r w:rsidR="00266F13">
        <w:rPr>
          <w:rFonts w:ascii="Arial" w:hAnsi="Arial" w:cs="Arial"/>
        </w:rPr>
        <w:t>in drugo dokumentacij</w:t>
      </w:r>
      <w:r w:rsidR="00D40068">
        <w:rPr>
          <w:rFonts w:ascii="Arial" w:hAnsi="Arial" w:cs="Arial"/>
        </w:rPr>
        <w:t>o</w:t>
      </w:r>
      <w:r w:rsidR="00266F13">
        <w:rPr>
          <w:rFonts w:ascii="Arial" w:hAnsi="Arial" w:cs="Arial"/>
        </w:rPr>
        <w:t xml:space="preserve">, </w:t>
      </w:r>
      <w:r w:rsidR="004D41FE">
        <w:rPr>
          <w:rFonts w:ascii="Arial" w:hAnsi="Arial" w:cs="Arial"/>
        </w:rPr>
        <w:t>vezano na predmet ponudbe</w:t>
      </w:r>
      <w:r w:rsidR="007A58B1">
        <w:rPr>
          <w:rFonts w:ascii="Arial" w:hAnsi="Arial" w:cs="Arial"/>
        </w:rPr>
        <w:t>,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23C2EDFB" w:rsidR="00AC4FC1" w:rsidRPr="00F2571B" w:rsidRDefault="00AC4FC1" w:rsidP="00E21A84">
      <w:pPr>
        <w:pStyle w:val="Naslov2"/>
        <w:keepLines w:val="0"/>
        <w:numPr>
          <w:ilvl w:val="1"/>
          <w:numId w:val="62"/>
        </w:numPr>
        <w:rPr>
          <w:rFonts w:ascii="Arial" w:hAnsi="Arial" w:cs="Arial"/>
          <w:sz w:val="22"/>
          <w:szCs w:val="22"/>
        </w:rPr>
      </w:pPr>
      <w:bookmarkStart w:id="29" w:name="_Toc160656377"/>
      <w:r w:rsidRPr="00F2571B">
        <w:rPr>
          <w:rFonts w:ascii="Arial" w:hAnsi="Arial" w:cs="Arial"/>
          <w:sz w:val="22"/>
          <w:szCs w:val="22"/>
        </w:rPr>
        <w:t>Ponudba</w:t>
      </w:r>
      <w:r w:rsidR="004D41FE">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1F2CB645"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57467AEA"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00632C55">
        <w:rPr>
          <w:rFonts w:ascii="Arial" w:hAnsi="Arial" w:cs="Arial"/>
        </w:rPr>
        <w:t>še tri mesece od roka za oddajo ponudb</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02FC00F6"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4D41FE">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762CC573"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Ponudnik v sistemu e-JN naloži v razdelek »Predračun«</w:t>
      </w:r>
      <w:r w:rsidR="00235F39">
        <w:rPr>
          <w:rFonts w:ascii="Arial" w:hAnsi="Arial" w:cs="Arial"/>
          <w:b/>
          <w:color w:val="000000" w:themeColor="text1"/>
          <w:u w:val="single"/>
        </w:rPr>
        <w:t xml:space="preserve"> naloži</w:t>
      </w:r>
      <w:r w:rsidRPr="00085F62">
        <w:rPr>
          <w:rFonts w:ascii="Arial" w:hAnsi="Arial" w:cs="Arial"/>
          <w:b/>
          <w:color w:val="000000" w:themeColor="text1"/>
          <w:u w:val="single"/>
        </w:rPr>
        <w:t xml:space="preserve"> </w:t>
      </w:r>
      <w:r w:rsidR="00235F39">
        <w:rPr>
          <w:rFonts w:ascii="Arial" w:hAnsi="Arial" w:cs="Arial"/>
          <w:b/>
          <w:color w:val="000000" w:themeColor="text1"/>
          <w:u w:val="single"/>
        </w:rPr>
        <w:t>izpolnjen, podpisan in žigosan</w:t>
      </w:r>
      <w:r w:rsidR="00235F39" w:rsidRPr="006B3AC9">
        <w:rPr>
          <w:rFonts w:ascii="Arial" w:hAnsi="Arial" w:cs="Arial"/>
          <w:b/>
          <w:color w:val="000000" w:themeColor="text1"/>
          <w:u w:val="single"/>
        </w:rPr>
        <w:t xml:space="preserve">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00235F39">
        <w:rPr>
          <w:rFonts w:ascii="Arial" w:hAnsi="Arial" w:cs="Arial"/>
          <w:b/>
          <w:color w:val="000000" w:themeColor="text1"/>
          <w:u w:val="single"/>
        </w:rPr>
        <w:t>;</w:t>
      </w:r>
      <w:r w:rsidR="00235F39" w:rsidRPr="00235F39">
        <w:rPr>
          <w:rFonts w:ascii="Arial" w:hAnsi="Arial" w:cs="Arial"/>
          <w:b/>
          <w:color w:val="000000" w:themeColor="text1"/>
          <w:u w:val="single"/>
        </w:rPr>
        <w:t xml:space="preserve"> </w:t>
      </w:r>
      <w:r w:rsidR="00235F39">
        <w:rPr>
          <w:rFonts w:ascii="Arial" w:hAnsi="Arial" w:cs="Arial"/>
          <w:b/>
          <w:color w:val="000000" w:themeColor="text1"/>
          <w:u w:val="single"/>
        </w:rPr>
        <w:t xml:space="preserve">izpolnjen, podpisan in žigosan </w:t>
      </w:r>
      <w:r w:rsidR="00235F39" w:rsidRPr="006B3AC9">
        <w:rPr>
          <w:rFonts w:ascii="Arial" w:hAnsi="Arial" w:cs="Arial"/>
          <w:b/>
          <w:color w:val="000000" w:themeColor="text1"/>
          <w:u w:val="single"/>
        </w:rPr>
        <w:t>obrazec »Ponudbeni predračun« v .</w:t>
      </w:r>
      <w:r w:rsidR="00235F39">
        <w:rPr>
          <w:rFonts w:ascii="Arial" w:hAnsi="Arial" w:cs="Arial"/>
          <w:b/>
          <w:color w:val="000000" w:themeColor="text1"/>
          <w:u w:val="single"/>
        </w:rPr>
        <w:t>pdf</w:t>
      </w:r>
      <w:r w:rsidR="00235F39" w:rsidRPr="006B3AC9">
        <w:rPr>
          <w:rFonts w:ascii="Arial" w:hAnsi="Arial" w:cs="Arial"/>
          <w:b/>
          <w:color w:val="000000" w:themeColor="text1"/>
          <w:u w:val="single"/>
        </w:rPr>
        <w:t xml:space="preserve"> datoteki</w:t>
      </w:r>
      <w:r w:rsidR="00235F39">
        <w:rPr>
          <w:rFonts w:ascii="Arial" w:hAnsi="Arial" w:cs="Arial"/>
          <w:b/>
          <w:color w:val="000000" w:themeColor="text1"/>
          <w:u w:val="single"/>
        </w:rPr>
        <w:t xml:space="preserve"> (zaželeno tudi v obliki .xlsx)</w:t>
      </w:r>
      <w:r w:rsidR="00235F39" w:rsidRPr="006B3AC9">
        <w:rPr>
          <w:rFonts w:ascii="Arial" w:hAnsi="Arial" w:cs="Arial"/>
          <w:b/>
          <w:color w:val="000000" w:themeColor="text1"/>
          <w:u w:val="single"/>
        </w:rPr>
        <w:t xml:space="preserve"> pa naloži v razdelek »Druge priloge«</w:t>
      </w:r>
      <w:r w:rsidR="00235F39">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E21A84">
      <w:pPr>
        <w:pStyle w:val="Naslov2"/>
        <w:keepLines w:val="0"/>
        <w:numPr>
          <w:ilvl w:val="1"/>
          <w:numId w:val="62"/>
        </w:numPr>
        <w:rPr>
          <w:rFonts w:ascii="Arial" w:hAnsi="Arial" w:cs="Arial"/>
          <w:sz w:val="22"/>
          <w:szCs w:val="22"/>
        </w:rPr>
      </w:pPr>
      <w:bookmarkStart w:id="30" w:name="_Toc160656378"/>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2E768A8"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in o povezanih družbah</w:t>
      </w:r>
      <w:r w:rsidR="00D96448">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0C03B1F"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D41FE">
        <w:rPr>
          <w:rFonts w:ascii="Arial" w:hAnsi="Arial" w:cs="Arial"/>
        </w:rPr>
        <w:t>ba,</w:t>
      </w:r>
      <w:r w:rsidR="004A0841">
        <w:rPr>
          <w:rFonts w:ascii="Arial" w:hAnsi="Arial" w:cs="Arial"/>
        </w:rPr>
        <w:t xml:space="preserve"> </w:t>
      </w:r>
      <w:r w:rsidR="004D41FE">
        <w:rPr>
          <w:rFonts w:ascii="Arial" w:hAnsi="Arial" w:cs="Arial"/>
        </w:rPr>
        <w:t>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46F28E9C"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F556CE">
        <w:rPr>
          <w:rFonts w:ascii="Arial" w:hAnsi="Arial" w:cs="Arial"/>
        </w:rPr>
        <w:t>lahko</w:t>
      </w:r>
      <w:r w:rsidRPr="00B23DDC">
        <w:rPr>
          <w:rFonts w:ascii="Arial" w:hAnsi="Arial" w:cs="Arial"/>
        </w:rPr>
        <w:t xml:space="preserve"> naročnik </w:t>
      </w:r>
      <w:r w:rsidR="00E6038F" w:rsidRPr="00B23DDC">
        <w:rPr>
          <w:rFonts w:ascii="Arial" w:hAnsi="Arial" w:cs="Arial"/>
        </w:rPr>
        <w:t>zahteva</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E21A84">
      <w:pPr>
        <w:pStyle w:val="Naslov2"/>
        <w:keepLines w:val="0"/>
        <w:numPr>
          <w:ilvl w:val="1"/>
          <w:numId w:val="62"/>
        </w:numPr>
        <w:rPr>
          <w:rFonts w:ascii="Arial" w:hAnsi="Arial" w:cs="Arial"/>
          <w:sz w:val="22"/>
          <w:szCs w:val="22"/>
        </w:rPr>
      </w:pPr>
      <w:bookmarkStart w:id="31" w:name="_Toc160656379"/>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7974B18B" w14:textId="77777777" w:rsidR="0077162F" w:rsidRPr="00F40FFD" w:rsidRDefault="0077162F" w:rsidP="0077162F">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0CCC1AE2" w14:textId="77777777" w:rsidR="0077162F" w:rsidRDefault="0077162F">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6515CAD6" w14:textId="5DA10FD6" w:rsidR="00821C61" w:rsidRPr="00B23DDC" w:rsidRDefault="00D92BB1" w:rsidP="00A156A6">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w:t>
      </w:r>
      <w:r w:rsidR="00A156A6">
        <w:rPr>
          <w:rFonts w:ascii="Arial" w:hAnsi="Arial" w:cs="Arial"/>
        </w:rPr>
        <w:t xml:space="preserve">ega podizvajalca. </w:t>
      </w:r>
      <w:r w:rsidR="00821C61" w:rsidRPr="00B23DDC">
        <w:rPr>
          <w:rFonts w:ascii="Arial" w:hAnsi="Arial" w:cs="Arial"/>
        </w:rPr>
        <w:t>Ponudnik (oziroma skupina ponudnikov), ki namerava oddati del javnega naročila v podizvajanje, mora v ponudbi predložiti</w:t>
      </w:r>
      <w:r w:rsidR="00A156A6">
        <w:rPr>
          <w:rFonts w:ascii="Arial" w:hAnsi="Arial" w:cs="Arial"/>
        </w:rPr>
        <w:t xml:space="preserve"> tudi</w:t>
      </w:r>
      <w:r w:rsidR="00821C61" w:rsidRPr="00B23DDC">
        <w:rPr>
          <w:rFonts w:ascii="Arial" w:hAnsi="Arial" w:cs="Arial"/>
        </w:rPr>
        <w:t xml:space="preserve"> izpolnjen, podpisan, datiran in</w:t>
      </w:r>
      <w:r w:rsidR="00A156A6">
        <w:rPr>
          <w:rFonts w:ascii="Arial" w:hAnsi="Arial" w:cs="Arial"/>
        </w:rPr>
        <w:t xml:space="preserve"> žigosan obrazec »Podizvajalci«</w:t>
      </w:r>
      <w:r w:rsidR="00821C61" w:rsidRPr="00B23DDC">
        <w:rPr>
          <w:rFonts w:ascii="Arial" w:hAnsi="Arial" w:cs="Arial"/>
          <w:color w:val="000000"/>
          <w:shd w:val="clear" w:color="auto" w:fill="FFFFFF"/>
        </w:rPr>
        <w:t>.</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Default="00E3710E" w:rsidP="00E3710E">
      <w:pPr>
        <w:pStyle w:val="Standard"/>
        <w:rPr>
          <w:rFonts w:ascii="Arial" w:hAnsi="Arial" w:cs="Arial"/>
        </w:rPr>
      </w:pPr>
    </w:p>
    <w:p w14:paraId="677FFD97" w14:textId="77777777" w:rsidR="00A3017E" w:rsidRPr="00B23DDC" w:rsidRDefault="00A3017E" w:rsidP="00A3017E">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3B2179" w14:textId="77777777" w:rsidR="00A3017E" w:rsidRPr="00B23DDC" w:rsidRDefault="00A3017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E21A84">
      <w:pPr>
        <w:pStyle w:val="Naslov1"/>
        <w:numPr>
          <w:ilvl w:val="0"/>
          <w:numId w:val="62"/>
        </w:numPr>
        <w:ind w:left="851" w:hanging="491"/>
        <w:rPr>
          <w:rFonts w:ascii="Arial" w:hAnsi="Arial" w:cs="Arial"/>
          <w:sz w:val="22"/>
          <w:szCs w:val="22"/>
        </w:rPr>
      </w:pPr>
      <w:bookmarkStart w:id="32" w:name="_Toc160656380"/>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6255D814" w:rsidR="007D4A5D" w:rsidRPr="00F2571B" w:rsidRDefault="007D4A5D" w:rsidP="007D4A5D">
      <w:pPr>
        <w:pStyle w:val="Standard"/>
        <w:rPr>
          <w:rFonts w:ascii="Arial" w:hAnsi="Arial" w:cs="Arial"/>
          <w:color w:val="000000" w:themeColor="text1"/>
        </w:rPr>
      </w:pPr>
      <w:r w:rsidRPr="00B23DDC">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E21A84">
      <w:pPr>
        <w:pStyle w:val="Naslov1"/>
        <w:numPr>
          <w:ilvl w:val="0"/>
          <w:numId w:val="62"/>
        </w:numPr>
        <w:ind w:left="851" w:hanging="491"/>
        <w:rPr>
          <w:rFonts w:ascii="Arial" w:hAnsi="Arial" w:cs="Arial"/>
          <w:sz w:val="22"/>
          <w:szCs w:val="22"/>
        </w:rPr>
      </w:pPr>
      <w:bookmarkStart w:id="33" w:name="_Toc511306757"/>
      <w:bookmarkStart w:id="34" w:name="_Toc160656381"/>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783E281"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kakršne koli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E21A84">
      <w:pPr>
        <w:pStyle w:val="Naslov1"/>
        <w:numPr>
          <w:ilvl w:val="0"/>
          <w:numId w:val="62"/>
        </w:numPr>
        <w:ind w:left="851" w:hanging="491"/>
        <w:rPr>
          <w:rFonts w:ascii="Arial" w:hAnsi="Arial" w:cs="Arial"/>
          <w:sz w:val="22"/>
          <w:szCs w:val="22"/>
        </w:rPr>
      </w:pPr>
      <w:bookmarkStart w:id="35" w:name="_Toc511306758"/>
      <w:bookmarkStart w:id="36" w:name="_Toc160656382"/>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08AAC1B1"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xml:space="preserve"> </w:t>
      </w:r>
      <w:r w:rsidR="00401D05" w:rsidRPr="00B23DDC">
        <w:rPr>
          <w:rFonts w:ascii="Arial" w:hAnsi="Arial" w:cs="Arial"/>
        </w:rPr>
        <w:t xml:space="preserve">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E21A84">
      <w:pPr>
        <w:pStyle w:val="Naslov1"/>
        <w:numPr>
          <w:ilvl w:val="0"/>
          <w:numId w:val="62"/>
        </w:numPr>
        <w:ind w:left="851" w:hanging="491"/>
        <w:rPr>
          <w:rFonts w:ascii="Arial" w:hAnsi="Arial" w:cs="Arial"/>
          <w:sz w:val="22"/>
          <w:szCs w:val="22"/>
        </w:rPr>
      </w:pPr>
      <w:bookmarkStart w:id="37" w:name="_Toc511306759"/>
      <w:bookmarkStart w:id="38" w:name="_Toc160656383"/>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E21A84">
      <w:pPr>
        <w:pStyle w:val="Naslov1"/>
        <w:numPr>
          <w:ilvl w:val="0"/>
          <w:numId w:val="62"/>
        </w:numPr>
        <w:ind w:left="851" w:hanging="491"/>
        <w:rPr>
          <w:rFonts w:ascii="Arial" w:hAnsi="Arial" w:cs="Arial"/>
          <w:sz w:val="22"/>
          <w:szCs w:val="22"/>
        </w:rPr>
      </w:pPr>
      <w:bookmarkStart w:id="39" w:name="_Toc511306760"/>
      <w:bookmarkStart w:id="40" w:name="_Toc160656384"/>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C3D491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D41FE">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7759AB92" w14:textId="41F23D17" w:rsidR="00266F13" w:rsidRDefault="00235B3F" w:rsidP="00235F39">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3C794252" w14:textId="77777777" w:rsidR="00F556CE" w:rsidRDefault="00F556CE" w:rsidP="00F556CE">
      <w:pPr>
        <w:spacing w:after="0"/>
        <w:ind w:left="2880" w:firstLine="660"/>
        <w:jc w:val="both"/>
        <w:rPr>
          <w:rFonts w:ascii="Arial" w:hAnsi="Arial" w:cs="Arial"/>
          <w:iCs/>
        </w:rPr>
      </w:pPr>
    </w:p>
    <w:p w14:paraId="12F22A85" w14:textId="77777777" w:rsidR="00F556CE" w:rsidRDefault="00F556CE" w:rsidP="009767B7">
      <w:pPr>
        <w:spacing w:after="0" w:line="276" w:lineRule="auto"/>
        <w:ind w:left="2880" w:firstLine="660"/>
        <w:jc w:val="both"/>
        <w:rPr>
          <w:rFonts w:ascii="Arial" w:hAnsi="Arial" w:cs="Arial"/>
          <w:iCs/>
        </w:rPr>
      </w:pPr>
      <w:r>
        <w:rPr>
          <w:rFonts w:ascii="Arial" w:hAnsi="Arial" w:cs="Arial"/>
          <w:iCs/>
        </w:rPr>
        <w:t>Splošna bolnišnica dr. Franca Derganca Nova Gorica</w:t>
      </w:r>
    </w:p>
    <w:p w14:paraId="6F55E4EA" w14:textId="77777777" w:rsidR="00F556CE" w:rsidRDefault="00F556CE" w:rsidP="009767B7">
      <w:pPr>
        <w:spacing w:after="0" w:line="276" w:lineRule="auto"/>
        <w:ind w:left="2880" w:firstLine="660"/>
        <w:jc w:val="both"/>
        <w:rPr>
          <w:rFonts w:ascii="Arial" w:hAnsi="Arial" w:cs="Arial"/>
          <w:iCs/>
        </w:rPr>
      </w:pPr>
      <w:r>
        <w:rPr>
          <w:rFonts w:ascii="Arial" w:hAnsi="Arial" w:cs="Arial"/>
          <w:iCs/>
        </w:rPr>
        <w:t>Direktor zavoda:</w:t>
      </w:r>
    </w:p>
    <w:p w14:paraId="3513E3EA" w14:textId="4D3BD27A" w:rsidR="00E82060" w:rsidRDefault="00F556CE" w:rsidP="009767B7">
      <w:pPr>
        <w:pStyle w:val="Noga"/>
        <w:tabs>
          <w:tab w:val="clear" w:pos="4536"/>
          <w:tab w:val="clear" w:pos="9072"/>
        </w:tabs>
        <w:ind w:left="2832" w:firstLine="708"/>
        <w:rPr>
          <w:rFonts w:ascii="Arial" w:hAnsi="Arial" w:cs="Arial"/>
        </w:rPr>
      </w:pPr>
      <w:r>
        <w:rPr>
          <w:rFonts w:ascii="Arial" w:hAnsi="Arial" w:cs="Arial"/>
        </w:rPr>
        <w:t>Dimitrij Klančič, dr. med., spec. int. med.</w:t>
      </w:r>
      <w:r w:rsidR="00E82060">
        <w:rPr>
          <w:rFonts w:ascii="Arial" w:hAnsi="Arial" w:cs="Arial"/>
        </w:rPr>
        <w:br w:type="page"/>
      </w:r>
    </w:p>
    <w:p w14:paraId="7AE8797A" w14:textId="7D4AD6B4"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60656385"/>
      <w:r>
        <w:rPr>
          <w:rFonts w:ascii="Arial" w:hAnsi="Arial" w:cs="Arial"/>
          <w:sz w:val="26"/>
          <w:szCs w:val="26"/>
          <w:u w:val="none"/>
        </w:rPr>
        <w:t>PONUDBA</w:t>
      </w:r>
      <w:bookmarkEnd w:id="41"/>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42E634A2"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62466D91" w:rsidR="00E82060" w:rsidRDefault="00266F13">
            <w:pPr>
              <w:pStyle w:val="Standard"/>
              <w:spacing w:line="240" w:lineRule="auto"/>
              <w:rPr>
                <w:rFonts w:ascii="Arial" w:hAnsi="Arial" w:cs="Arial"/>
              </w:rPr>
            </w:pPr>
            <w:r>
              <w:rPr>
                <w:rFonts w:ascii="Arial" w:hAnsi="Arial" w:cs="Arial"/>
              </w:rPr>
              <w:t>Naziv ponudnika</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26054AB" w14:textId="77777777" w:rsidR="00A3017E" w:rsidRDefault="00A3017E" w:rsidP="00E82060">
      <w:pPr>
        <w:pStyle w:val="Standard"/>
        <w:rPr>
          <w:rFonts w:ascii="Arial" w:hAnsi="Arial" w:cs="Arial"/>
        </w:rPr>
      </w:pPr>
    </w:p>
    <w:p w14:paraId="31B6A884" w14:textId="4CACFCDA"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partner za skupino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 xml:space="preserve">no </w:t>
      </w:r>
      <w:r w:rsidR="00632C55">
        <w:rPr>
          <w:rFonts w:ascii="Arial" w:hAnsi="Arial" w:cs="Arial"/>
          <w:color w:val="000000" w:themeColor="text1"/>
        </w:rPr>
        <w:t>3 mesece od roka za oddajo ponudb</w:t>
      </w:r>
      <w:r>
        <w:rPr>
          <w:rFonts w:ascii="Arial" w:hAnsi="Arial" w:cs="Arial"/>
          <w:color w:val="000000" w:themeColor="text1"/>
        </w:rPr>
        <w:t>, skladno z razpisno dokumentacijo javnega naročila in veljavnimi predpisi.</w:t>
      </w:r>
    </w:p>
    <w:p w14:paraId="18764EEA" w14:textId="77777777" w:rsidR="00E1746A" w:rsidRDefault="00E1746A" w:rsidP="00E82060">
      <w:pPr>
        <w:pStyle w:val="Standard"/>
        <w:jc w:val="left"/>
        <w:rPr>
          <w:rFonts w:ascii="Arial" w:hAnsi="Arial" w:cs="Arial"/>
        </w:rPr>
      </w:pPr>
    </w:p>
    <w:p w14:paraId="1418E6D0" w14:textId="77777777" w:rsidR="00F556CE" w:rsidRDefault="00F556CE" w:rsidP="00E82060">
      <w:pPr>
        <w:pStyle w:val="Standard"/>
        <w:jc w:val="left"/>
        <w:rPr>
          <w:rFonts w:ascii="Arial" w:hAnsi="Arial" w:cs="Arial"/>
        </w:rPr>
      </w:pPr>
    </w:p>
    <w:p w14:paraId="45D49EBA" w14:textId="236D27BD" w:rsidR="00E1746A" w:rsidRDefault="00E1746A" w:rsidP="00331093">
      <w:pPr>
        <w:pStyle w:val="Standard"/>
        <w:rPr>
          <w:rFonts w:ascii="Arial" w:hAnsi="Arial" w:cs="Arial"/>
        </w:rPr>
      </w:pPr>
      <w:r>
        <w:rPr>
          <w:rFonts w:ascii="Arial" w:hAnsi="Arial" w:cs="Arial"/>
        </w:rPr>
        <w:t>Naša ponudbena cena za predmet javnega naročila znaša:</w:t>
      </w:r>
    </w:p>
    <w:p w14:paraId="2D9A50C2" w14:textId="77777777" w:rsidR="00F556CE" w:rsidRDefault="00F556CE" w:rsidP="00750D78">
      <w:pPr>
        <w:pStyle w:val="Standard"/>
        <w:widowControl w:val="0"/>
        <w:shd w:val="clear" w:color="auto" w:fill="FFFFFF"/>
        <w:rPr>
          <w:rFonts w:ascii="Arial" w:eastAsia="Times New Roman" w:hAnsi="Arial" w:cs="Arial"/>
          <w:color w:val="000000" w:themeColor="text1"/>
          <w:spacing w:val="1"/>
          <w:lang w:eastAsia="sl-SI"/>
        </w:rPr>
      </w:pPr>
    </w:p>
    <w:p w14:paraId="2F6F4C6E" w14:textId="77777777" w:rsidR="009767B7" w:rsidRPr="00030A2F" w:rsidRDefault="009767B7"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D30098">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0EE639A6" w:rsidR="00750D78" w:rsidRDefault="00750D78" w:rsidP="008F5F36">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za </w:t>
            </w:r>
            <w:r w:rsidR="00F556CE">
              <w:rPr>
                <w:rFonts w:ascii="Arial" w:hAnsi="Arial" w:cs="Arial"/>
                <w:shd w:val="clear" w:color="auto" w:fill="C5E0B3" w:themeFill="accent6" w:themeFillTint="66"/>
              </w:rPr>
              <w:t>predmet javnega naročila</w:t>
            </w:r>
            <w:r w:rsidR="0077162F">
              <w:rPr>
                <w:rFonts w:ascii="Arial" w:hAnsi="Arial" w:cs="Arial"/>
                <w:shd w:val="clear" w:color="auto" w:fill="C5E0B3" w:themeFill="accent6" w:themeFillTint="66"/>
              </w:rPr>
              <w:t>, skladno s Ponudbenim predračunom</w:t>
            </w:r>
            <w:r w:rsidRPr="003075EF">
              <w:rPr>
                <w:rFonts w:ascii="Arial" w:hAnsi="Arial" w:cs="Arial"/>
              </w:rPr>
              <w:t>:</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6463840C" w:rsidR="00750D78" w:rsidRPr="003075EF" w:rsidRDefault="0077162F"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 xml:space="preserve">DDV </w:t>
            </w:r>
            <w:r w:rsidR="00725AA3">
              <w:rPr>
                <w:rFonts w:ascii="Arial" w:eastAsia="Times New Roman" w:hAnsi="Arial" w:cs="Arial"/>
                <w:color w:val="000000"/>
                <w:lang w:eastAsia="sl-SI"/>
              </w:rPr>
              <w:t>_</w:t>
            </w:r>
            <w:r>
              <w:rPr>
                <w:rFonts w:ascii="Arial" w:eastAsia="Times New Roman" w:hAnsi="Arial" w:cs="Arial"/>
                <w:color w:val="000000"/>
                <w:lang w:eastAsia="sl-SI"/>
              </w:rPr>
              <w:t>___</w:t>
            </w:r>
            <w:r w:rsidR="009765A4">
              <w:rPr>
                <w:rFonts w:ascii="Arial" w:eastAsia="Times New Roman" w:hAnsi="Arial" w:cs="Arial"/>
                <w:color w:val="000000"/>
                <w:lang w:eastAsia="sl-SI"/>
              </w:rPr>
              <w:t>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F618AB6" w14:textId="77777777" w:rsidR="00266F13" w:rsidRDefault="00266F13" w:rsidP="00331093">
      <w:pPr>
        <w:pStyle w:val="Standard"/>
        <w:rPr>
          <w:rFonts w:ascii="Arial" w:hAnsi="Arial" w:cs="Arial"/>
        </w:rPr>
      </w:pPr>
    </w:p>
    <w:p w14:paraId="2FF2352E" w14:textId="77777777" w:rsidR="008F5F36" w:rsidRDefault="008F5F36" w:rsidP="00331093">
      <w:pPr>
        <w:pStyle w:val="Standard"/>
        <w:rPr>
          <w:rFonts w:ascii="Arial" w:hAnsi="Arial" w:cs="Arial"/>
        </w:rPr>
      </w:pPr>
    </w:p>
    <w:p w14:paraId="1FB6B9F4" w14:textId="5A13BB59"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3" w:name="_Toc456003421"/>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w:t>
      </w:r>
      <w:r w:rsidR="00A3017E">
        <w:rPr>
          <w:rFonts w:ascii="Arial" w:hAnsi="Arial" w:cs="Arial"/>
          <w:bCs/>
          <w:color w:val="000000" w:themeColor="text1"/>
        </w:rPr>
        <w:t xml:space="preserve"> Ponudbenim predračunom,</w:t>
      </w:r>
      <w:r w:rsidR="00ED3594">
        <w:rPr>
          <w:rFonts w:ascii="Arial" w:hAnsi="Arial" w:cs="Arial"/>
          <w:bCs/>
          <w:color w:val="000000" w:themeColor="text1"/>
        </w:rPr>
        <w:t xml:space="preserve">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21FF396" w14:textId="77777777" w:rsidR="006B506B" w:rsidRDefault="006B506B" w:rsidP="00E82060">
      <w:pPr>
        <w:pStyle w:val="Standard"/>
        <w:widowControl w:val="0"/>
        <w:rPr>
          <w:rFonts w:ascii="Arial" w:eastAsia="Times New Roman" w:hAnsi="Arial" w:cs="Arial"/>
          <w:color w:val="000000" w:themeColor="text1"/>
          <w:lang w:eastAsia="sl-SI"/>
        </w:rPr>
      </w:pPr>
    </w:p>
    <w:p w14:paraId="349D059B" w14:textId="77777777" w:rsidR="00A3017E" w:rsidRDefault="00A3017E" w:rsidP="00E82060">
      <w:pPr>
        <w:pStyle w:val="Standard"/>
        <w:widowControl w:val="0"/>
        <w:rPr>
          <w:rFonts w:ascii="Arial" w:eastAsia="Times New Roman" w:hAnsi="Arial" w:cs="Arial"/>
          <w:color w:val="000000" w:themeColor="text1"/>
          <w:lang w:eastAsia="sl-SI"/>
        </w:rPr>
      </w:pPr>
    </w:p>
    <w:p w14:paraId="728D70EC" w14:textId="77777777" w:rsidR="00F556CE" w:rsidRDefault="00F556CE" w:rsidP="00E82060">
      <w:pPr>
        <w:pStyle w:val="Standard"/>
        <w:widowControl w:val="0"/>
        <w:rPr>
          <w:rFonts w:ascii="Arial" w:eastAsia="Times New Roman" w:hAnsi="Arial" w:cs="Arial"/>
          <w:color w:val="000000" w:themeColor="text1"/>
          <w:lang w:eastAsia="sl-SI"/>
        </w:rPr>
      </w:pPr>
    </w:p>
    <w:p w14:paraId="06ECCADA" w14:textId="77777777" w:rsidR="00A3017E" w:rsidRDefault="00A3017E" w:rsidP="00E82060">
      <w:pPr>
        <w:pStyle w:val="Standard"/>
        <w:widowControl w:val="0"/>
        <w:rPr>
          <w:rFonts w:ascii="Arial" w:eastAsia="Times New Roman" w:hAnsi="Arial" w:cs="Arial"/>
          <w:color w:val="000000" w:themeColor="text1"/>
          <w:lang w:eastAsia="sl-SI"/>
        </w:rPr>
      </w:pPr>
    </w:p>
    <w:p w14:paraId="2DD05617" w14:textId="77777777" w:rsidR="00A3017E" w:rsidRDefault="00A3017E" w:rsidP="00E82060">
      <w:pPr>
        <w:pStyle w:val="Standard"/>
        <w:widowControl w:val="0"/>
        <w:rPr>
          <w:rFonts w:ascii="Arial" w:eastAsia="Times New Roman" w:hAnsi="Arial" w:cs="Arial"/>
          <w:color w:val="000000" w:themeColor="text1"/>
          <w:lang w:eastAsia="sl-SI"/>
        </w:rPr>
      </w:pPr>
    </w:p>
    <w:p w14:paraId="4413CF7E" w14:textId="77777777" w:rsidR="00A3017E" w:rsidRDefault="00A3017E" w:rsidP="00E82060">
      <w:pPr>
        <w:pStyle w:val="Standard"/>
        <w:widowControl w:val="0"/>
        <w:rPr>
          <w:rFonts w:ascii="Arial" w:eastAsia="Times New Roman" w:hAnsi="Arial" w:cs="Arial"/>
          <w:color w:val="000000" w:themeColor="text1"/>
          <w:lang w:eastAsia="sl-SI"/>
        </w:rPr>
      </w:pPr>
    </w:p>
    <w:p w14:paraId="5DADF20B" w14:textId="77777777" w:rsidR="008F5F36" w:rsidRDefault="008F5F36" w:rsidP="00E82060">
      <w:pPr>
        <w:pStyle w:val="Standard"/>
        <w:widowControl w:val="0"/>
        <w:rPr>
          <w:rFonts w:ascii="Arial" w:eastAsia="Times New Roman" w:hAnsi="Arial" w:cs="Arial"/>
          <w:color w:val="000000" w:themeColor="text1"/>
          <w:lang w:eastAsia="sl-SI"/>
        </w:rPr>
      </w:pPr>
    </w:p>
    <w:p w14:paraId="752B87F4" w14:textId="77777777" w:rsidR="008F5F36" w:rsidRDefault="008F5F36"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2788696E" w14:textId="77777777" w:rsidR="008F5F36" w:rsidRDefault="008F5F36"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1D7D8DEF" w14:textId="77777777" w:rsidR="005E680D"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07CA4943" w14:textId="32FAF52A" w:rsidR="00D72F9C" w:rsidRPr="00902019" w:rsidRDefault="00D72F9C" w:rsidP="00D72F9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46482496"/>
      <w:bookmarkStart w:id="45" w:name="_Toc92357145"/>
      <w:bookmarkStart w:id="46" w:name="_Toc118720255"/>
      <w:bookmarkStart w:id="47" w:name="_Toc130558418"/>
      <w:bookmarkStart w:id="48" w:name="_Toc160656386"/>
      <w:r w:rsidRPr="00A15431">
        <w:rPr>
          <w:rFonts w:ascii="Arial" w:hAnsi="Arial" w:cs="Arial"/>
          <w:sz w:val="26"/>
          <w:szCs w:val="26"/>
          <w:u w:val="none"/>
        </w:rPr>
        <w:t>REFERENČNO POTRDILO</w:t>
      </w:r>
      <w:bookmarkEnd w:id="44"/>
      <w:bookmarkEnd w:id="45"/>
      <w:bookmarkEnd w:id="46"/>
      <w:bookmarkEnd w:id="47"/>
      <w:bookmarkEnd w:id="48"/>
    </w:p>
    <w:p w14:paraId="76694E80" w14:textId="77777777" w:rsidR="00D72F9C" w:rsidRPr="00F701CB" w:rsidRDefault="00D72F9C" w:rsidP="00D72F9C">
      <w:pPr>
        <w:spacing w:after="0" w:line="276" w:lineRule="auto"/>
        <w:rPr>
          <w:rFonts w:ascii="Arial" w:eastAsia="Times New Roman" w:hAnsi="Arial" w:cs="Arial"/>
          <w:b/>
          <w:color w:val="000000"/>
          <w:lang w:eastAsia="sl-SI"/>
        </w:rPr>
      </w:pPr>
    </w:p>
    <w:p w14:paraId="40F5896C" w14:textId="77777777" w:rsidR="00D72F9C" w:rsidRPr="00F701CB" w:rsidRDefault="00D72F9C" w:rsidP="00D72F9C">
      <w:pPr>
        <w:spacing w:after="0" w:line="276" w:lineRule="auto"/>
        <w:rPr>
          <w:rFonts w:ascii="Arial" w:eastAsia="Times New Roman" w:hAnsi="Arial" w:cs="Arial"/>
          <w:b/>
          <w:color w:val="000000"/>
          <w:lang w:eastAsia="sl-SI"/>
        </w:rPr>
      </w:pPr>
    </w:p>
    <w:p w14:paraId="26A5D6EB" w14:textId="77777777" w:rsidR="00D72F9C" w:rsidRPr="00F701CB" w:rsidRDefault="00D72F9C" w:rsidP="00D72F9C">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4332B150" w14:textId="77777777" w:rsidR="00D72F9C" w:rsidRDefault="00D72F9C" w:rsidP="00D72F9C">
      <w:pPr>
        <w:pStyle w:val="Standard"/>
        <w:rPr>
          <w:rFonts w:ascii="Arial" w:hAnsi="Arial" w:cs="Arial"/>
        </w:rPr>
      </w:pPr>
    </w:p>
    <w:p w14:paraId="0AC92FE5"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633F11E5" w14:textId="77777777" w:rsidR="00D72F9C" w:rsidRPr="00F701CB" w:rsidRDefault="00D72F9C" w:rsidP="00D72F9C">
      <w:pPr>
        <w:pStyle w:val="Standard"/>
        <w:rPr>
          <w:rFonts w:ascii="Arial" w:hAnsi="Arial" w:cs="Arial"/>
        </w:rPr>
      </w:pPr>
    </w:p>
    <w:p w14:paraId="059E76C1" w14:textId="77777777" w:rsidR="00D72F9C" w:rsidRPr="00F701CB" w:rsidRDefault="00D72F9C" w:rsidP="00D72F9C">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2B3E878E" w14:textId="77777777" w:rsidR="00D72F9C" w:rsidRPr="00F701CB" w:rsidRDefault="00D72F9C" w:rsidP="00D72F9C">
      <w:pPr>
        <w:pStyle w:val="Standard"/>
        <w:widowControl w:val="0"/>
        <w:rPr>
          <w:rFonts w:ascii="Arial" w:hAnsi="Arial" w:cs="Arial"/>
        </w:rPr>
      </w:pPr>
    </w:p>
    <w:p w14:paraId="18E32A54" w14:textId="77777777" w:rsidR="00D72F9C" w:rsidRPr="00F701CB" w:rsidRDefault="00D72F9C" w:rsidP="00D72F9C">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5DDBA6E4" w14:textId="77777777" w:rsidR="00D72F9C" w:rsidRPr="00F701CB" w:rsidRDefault="00D72F9C" w:rsidP="00D72F9C">
      <w:pPr>
        <w:pStyle w:val="Standard"/>
        <w:widowControl w:val="0"/>
        <w:rPr>
          <w:rFonts w:ascii="Arial" w:hAnsi="Arial" w:cs="Arial"/>
        </w:rPr>
      </w:pPr>
    </w:p>
    <w:p w14:paraId="4E9E5284"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2AD07C0E" w14:textId="77777777" w:rsidR="00D72F9C" w:rsidRPr="00F701CB" w:rsidRDefault="00D72F9C" w:rsidP="00D72F9C">
      <w:pPr>
        <w:pStyle w:val="Standard"/>
        <w:widowControl w:val="0"/>
        <w:rPr>
          <w:rFonts w:ascii="Arial" w:hAnsi="Arial" w:cs="Arial"/>
        </w:rPr>
      </w:pPr>
    </w:p>
    <w:p w14:paraId="1B33E05B" w14:textId="77777777" w:rsidR="00D72F9C" w:rsidRPr="00F701CB" w:rsidRDefault="00D72F9C" w:rsidP="00D72F9C">
      <w:pPr>
        <w:pStyle w:val="Standard"/>
        <w:widowControl w:val="0"/>
        <w:rPr>
          <w:rFonts w:ascii="Arial" w:hAnsi="Arial" w:cs="Arial"/>
        </w:rPr>
      </w:pPr>
    </w:p>
    <w:p w14:paraId="3032D089" w14:textId="265FFB66" w:rsidR="00D72F9C" w:rsidRDefault="00D72F9C" w:rsidP="00D72F9C">
      <w:pPr>
        <w:pStyle w:val="Standard"/>
        <w:widowControl w:val="0"/>
        <w:rPr>
          <w:rFonts w:ascii="Arial" w:hAnsi="Arial" w:cs="Arial"/>
        </w:rPr>
      </w:pPr>
      <w:r>
        <w:rPr>
          <w:rFonts w:ascii="Arial" w:hAnsi="Arial" w:cs="Arial"/>
        </w:rPr>
        <w:t>Naziv oziroma</w:t>
      </w:r>
      <w:r w:rsidRPr="00F701CB">
        <w:rPr>
          <w:rFonts w:ascii="Arial" w:hAnsi="Arial" w:cs="Arial"/>
        </w:rPr>
        <w:t xml:space="preserve"> opis </w:t>
      </w:r>
      <w:r w:rsidRPr="00B77FAF">
        <w:rPr>
          <w:rFonts w:ascii="Arial" w:hAnsi="Arial" w:cs="Arial"/>
        </w:rPr>
        <w:t>referenčnega posla:</w:t>
      </w:r>
      <w:r>
        <w:rPr>
          <w:rFonts w:ascii="Arial" w:hAnsi="Arial" w:cs="Arial"/>
        </w:rPr>
        <w:t xml:space="preserve"> </w:t>
      </w:r>
      <w:r w:rsidR="00F556CE" w:rsidRPr="009F0999">
        <w:rPr>
          <w:rFonts w:ascii="Arial" w:hAnsi="Arial" w:cs="Arial"/>
          <w:color w:val="000000" w:themeColor="text1"/>
        </w:rPr>
        <w:t>dobav</w:t>
      </w:r>
      <w:r w:rsidR="00F556CE">
        <w:rPr>
          <w:rFonts w:ascii="Arial" w:hAnsi="Arial" w:cs="Arial"/>
          <w:color w:val="000000" w:themeColor="text1"/>
        </w:rPr>
        <w:t>a</w:t>
      </w:r>
      <w:r w:rsidR="00F556CE" w:rsidRPr="009F0999">
        <w:rPr>
          <w:rFonts w:ascii="Arial" w:hAnsi="Arial" w:cs="Arial"/>
          <w:color w:val="000000" w:themeColor="text1"/>
        </w:rPr>
        <w:t xml:space="preserve"> </w:t>
      </w:r>
      <w:r w:rsidR="00F556CE">
        <w:rPr>
          <w:rFonts w:ascii="Arial" w:hAnsi="Arial" w:cs="Arial"/>
          <w:color w:val="000000" w:themeColor="text1"/>
        </w:rPr>
        <w:t xml:space="preserve">in montaža </w:t>
      </w:r>
      <w:r w:rsidR="00F556CE" w:rsidRPr="00632C55">
        <w:rPr>
          <w:rFonts w:ascii="Arial" w:hAnsi="Arial" w:cs="Arial"/>
          <w:color w:val="000000" w:themeColor="text1"/>
        </w:rPr>
        <w:t>sistem</w:t>
      </w:r>
      <w:r w:rsidR="00F556CE">
        <w:rPr>
          <w:rFonts w:ascii="Arial" w:hAnsi="Arial" w:cs="Arial"/>
          <w:color w:val="000000" w:themeColor="text1"/>
        </w:rPr>
        <w:t>a</w:t>
      </w:r>
      <w:r w:rsidR="00F556CE" w:rsidRPr="00632C55">
        <w:rPr>
          <w:rFonts w:ascii="Arial" w:hAnsi="Arial" w:cs="Arial"/>
          <w:color w:val="000000" w:themeColor="text1"/>
        </w:rPr>
        <w:t xml:space="preserve"> za samodejno gašenje (v redundantnem načinu), hlajenje (v re</w:t>
      </w:r>
      <w:r w:rsidR="00F556CE">
        <w:rPr>
          <w:rFonts w:ascii="Arial" w:hAnsi="Arial" w:cs="Arial"/>
          <w:color w:val="000000" w:themeColor="text1"/>
        </w:rPr>
        <w:t>dundantnem načinu), temperaturnega</w:t>
      </w:r>
      <w:r w:rsidR="00F556CE" w:rsidRPr="00632C55">
        <w:rPr>
          <w:rFonts w:ascii="Arial" w:hAnsi="Arial" w:cs="Arial"/>
          <w:color w:val="000000" w:themeColor="text1"/>
        </w:rPr>
        <w:t xml:space="preserve"> senzor</w:t>
      </w:r>
      <w:r w:rsidR="00F556CE">
        <w:rPr>
          <w:rFonts w:ascii="Arial" w:hAnsi="Arial" w:cs="Arial"/>
          <w:color w:val="000000" w:themeColor="text1"/>
        </w:rPr>
        <w:t>ja</w:t>
      </w:r>
      <w:r w:rsidR="00F556CE" w:rsidRPr="00632C55">
        <w:rPr>
          <w:rFonts w:ascii="Arial" w:hAnsi="Arial" w:cs="Arial"/>
          <w:color w:val="000000" w:themeColor="text1"/>
        </w:rPr>
        <w:t xml:space="preserve"> </w:t>
      </w:r>
      <w:r w:rsidR="00F556CE">
        <w:rPr>
          <w:rFonts w:ascii="Arial" w:hAnsi="Arial" w:cs="Arial"/>
          <w:color w:val="000000" w:themeColor="text1"/>
        </w:rPr>
        <w:t>in kontrole</w:t>
      </w:r>
      <w:r w:rsidR="00F556CE" w:rsidRPr="00632C55">
        <w:rPr>
          <w:rFonts w:ascii="Arial" w:hAnsi="Arial" w:cs="Arial"/>
          <w:color w:val="000000" w:themeColor="text1"/>
        </w:rPr>
        <w:t xml:space="preserve"> dostopa, vse znotraj enega data centra</w:t>
      </w:r>
      <w:r>
        <w:rPr>
          <w:rFonts w:ascii="Arial" w:hAnsi="Arial" w:cs="Arial"/>
        </w:rPr>
        <w:t>, in sicer:</w:t>
      </w:r>
    </w:p>
    <w:p w14:paraId="2876EA91" w14:textId="77777777" w:rsidR="00D72F9C" w:rsidRDefault="00D72F9C" w:rsidP="00D72F9C">
      <w:pPr>
        <w:pStyle w:val="Standard"/>
        <w:widowControl w:val="0"/>
        <w:rPr>
          <w:rFonts w:ascii="Arial" w:hAnsi="Arial" w:cs="Arial"/>
        </w:rPr>
      </w:pPr>
    </w:p>
    <w:p w14:paraId="75118B7F" w14:textId="77777777" w:rsidR="00D72F9C" w:rsidRPr="00F701CB" w:rsidRDefault="00D72F9C" w:rsidP="00D72F9C">
      <w:pPr>
        <w:pStyle w:val="Standard"/>
        <w:widowControl w:val="0"/>
        <w:rPr>
          <w:rFonts w:ascii="Arial" w:hAnsi="Arial" w:cs="Arial"/>
        </w:rPr>
      </w:pPr>
      <w:r>
        <w:rPr>
          <w:rFonts w:ascii="Arial" w:hAnsi="Arial" w:cs="Arial"/>
          <w:color w:val="000000" w:themeColor="text1"/>
        </w:rPr>
        <w:t>________________</w:t>
      </w:r>
      <w:r w:rsidRPr="00B77FAF">
        <w:rPr>
          <w:rFonts w:ascii="Arial" w:hAnsi="Arial" w:cs="Arial"/>
          <w:color w:val="000000" w:themeColor="text1"/>
        </w:rPr>
        <w:t>_</w:t>
      </w:r>
      <w:r w:rsidRPr="00B77FAF">
        <w:rPr>
          <w:rFonts w:ascii="Arial" w:hAnsi="Arial" w:cs="Arial"/>
        </w:rPr>
        <w:t>___________</w:t>
      </w:r>
      <w:r w:rsidRPr="00F701CB">
        <w:rPr>
          <w:rFonts w:ascii="Arial" w:hAnsi="Arial" w:cs="Arial"/>
        </w:rPr>
        <w:t>_______________</w:t>
      </w:r>
      <w:r>
        <w:rPr>
          <w:rFonts w:ascii="Arial" w:hAnsi="Arial" w:cs="Arial"/>
        </w:rPr>
        <w:t>______________________________</w:t>
      </w:r>
    </w:p>
    <w:p w14:paraId="3D218AA3" w14:textId="77777777" w:rsidR="00D72F9C" w:rsidRPr="00F701CB" w:rsidRDefault="00D72F9C" w:rsidP="00D72F9C">
      <w:pPr>
        <w:pStyle w:val="Standard"/>
        <w:widowControl w:val="0"/>
        <w:rPr>
          <w:rFonts w:ascii="Arial" w:hAnsi="Arial" w:cs="Arial"/>
        </w:rPr>
      </w:pPr>
    </w:p>
    <w:p w14:paraId="4AD060A9"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w:t>
      </w:r>
      <w:r>
        <w:rPr>
          <w:rFonts w:ascii="Arial" w:hAnsi="Arial" w:cs="Arial"/>
        </w:rPr>
        <w:t>_______________________________</w:t>
      </w:r>
    </w:p>
    <w:p w14:paraId="37191E3E" w14:textId="77777777" w:rsidR="00D72F9C" w:rsidRDefault="00D72F9C" w:rsidP="00D72F9C">
      <w:pPr>
        <w:pStyle w:val="Standard"/>
        <w:widowControl w:val="0"/>
        <w:rPr>
          <w:rFonts w:ascii="Arial" w:hAnsi="Arial" w:cs="Arial"/>
        </w:rPr>
      </w:pPr>
    </w:p>
    <w:p w14:paraId="59AA0B1C" w14:textId="77777777" w:rsidR="00D72F9C" w:rsidRPr="00F701CB" w:rsidRDefault="00D72F9C" w:rsidP="00D72F9C">
      <w:pPr>
        <w:pStyle w:val="Standard"/>
        <w:widowControl w:val="0"/>
        <w:rPr>
          <w:rFonts w:ascii="Arial" w:hAnsi="Arial" w:cs="Arial"/>
        </w:rPr>
      </w:pPr>
      <w:r>
        <w:rPr>
          <w:rFonts w:ascii="Arial" w:hAnsi="Arial" w:cs="Arial"/>
        </w:rPr>
        <w:t>_________________________________________________________________________.</w:t>
      </w:r>
    </w:p>
    <w:p w14:paraId="6B792229" w14:textId="77777777" w:rsidR="00D72F9C" w:rsidRDefault="00D72F9C" w:rsidP="00D72F9C">
      <w:pPr>
        <w:pStyle w:val="Standard"/>
        <w:widowControl w:val="0"/>
        <w:rPr>
          <w:rFonts w:ascii="Arial" w:hAnsi="Arial" w:cs="Arial"/>
        </w:rPr>
      </w:pPr>
    </w:p>
    <w:p w14:paraId="4B3C423C" w14:textId="77777777" w:rsidR="00F556CE" w:rsidRDefault="00F556CE" w:rsidP="00D72F9C">
      <w:pPr>
        <w:pStyle w:val="Standard"/>
        <w:widowControl w:val="0"/>
        <w:rPr>
          <w:rFonts w:ascii="Arial" w:hAnsi="Arial" w:cs="Arial"/>
        </w:rPr>
      </w:pPr>
    </w:p>
    <w:p w14:paraId="21207BCD" w14:textId="77777777" w:rsidR="00D72F9C" w:rsidRDefault="00D72F9C" w:rsidP="00D72F9C">
      <w:pPr>
        <w:pStyle w:val="Standard"/>
        <w:widowControl w:val="0"/>
        <w:rPr>
          <w:rFonts w:ascii="Arial" w:hAnsi="Arial" w:cs="Arial"/>
        </w:rPr>
      </w:pPr>
      <w:r>
        <w:rPr>
          <w:rFonts w:ascii="Arial" w:hAnsi="Arial" w:cs="Arial"/>
        </w:rPr>
        <w:t>Vrednost referenčnega posla: _____________________________________________ EUR</w:t>
      </w:r>
    </w:p>
    <w:p w14:paraId="36D352A3" w14:textId="77777777" w:rsidR="00D72F9C" w:rsidRPr="00F701CB" w:rsidRDefault="00D72F9C" w:rsidP="00D72F9C">
      <w:pPr>
        <w:pStyle w:val="Standard"/>
        <w:widowControl w:val="0"/>
        <w:rPr>
          <w:rFonts w:ascii="Arial" w:hAnsi="Arial" w:cs="Arial"/>
        </w:rPr>
      </w:pPr>
    </w:p>
    <w:p w14:paraId="6415FDCC" w14:textId="77777777" w:rsidR="00D72F9C" w:rsidRDefault="00D72F9C" w:rsidP="00D72F9C">
      <w:pPr>
        <w:pStyle w:val="Standard"/>
        <w:widowControl w:val="0"/>
        <w:rPr>
          <w:rFonts w:ascii="Arial" w:hAnsi="Arial" w:cs="Arial"/>
        </w:rPr>
      </w:pPr>
    </w:p>
    <w:p w14:paraId="3AB658FF" w14:textId="77777777" w:rsidR="00D72F9C" w:rsidRPr="00F701CB" w:rsidRDefault="00D72F9C" w:rsidP="00D72F9C">
      <w:pPr>
        <w:pStyle w:val="Standard"/>
        <w:widowControl w:val="0"/>
        <w:rPr>
          <w:rFonts w:ascii="Arial" w:hAnsi="Arial" w:cs="Arial"/>
        </w:rPr>
      </w:pPr>
      <w:r>
        <w:rPr>
          <w:rFonts w:ascii="Arial" w:hAnsi="Arial" w:cs="Arial"/>
        </w:rPr>
        <w:t>Datum/obdobje izvedbe referenčnega posla: _____________________</w:t>
      </w:r>
      <w:r w:rsidRPr="00F701CB">
        <w:rPr>
          <w:rFonts w:ascii="Arial" w:hAnsi="Arial" w:cs="Arial"/>
        </w:rPr>
        <w:t>________________.</w:t>
      </w:r>
    </w:p>
    <w:p w14:paraId="0080F8F8" w14:textId="77777777" w:rsidR="00D72F9C" w:rsidRDefault="00D72F9C" w:rsidP="00D72F9C">
      <w:pPr>
        <w:pStyle w:val="Standard"/>
        <w:widowControl w:val="0"/>
        <w:rPr>
          <w:rFonts w:ascii="Arial" w:hAnsi="Arial" w:cs="Arial"/>
        </w:rPr>
      </w:pPr>
    </w:p>
    <w:p w14:paraId="6EDBFCC3" w14:textId="77777777" w:rsidR="00D72F9C" w:rsidRPr="00F701CB" w:rsidRDefault="00D72F9C" w:rsidP="00D72F9C">
      <w:pPr>
        <w:pStyle w:val="Standard"/>
        <w:widowControl w:val="0"/>
        <w:rPr>
          <w:rFonts w:ascii="Arial" w:hAnsi="Arial" w:cs="Arial"/>
        </w:rPr>
      </w:pPr>
    </w:p>
    <w:p w14:paraId="087CA74D" w14:textId="77777777" w:rsidR="00D72F9C" w:rsidRPr="00F701CB" w:rsidRDefault="00D72F9C" w:rsidP="00D72F9C">
      <w:pPr>
        <w:pStyle w:val="Standard"/>
        <w:widowControl w:val="0"/>
        <w:rPr>
          <w:rFonts w:ascii="Arial" w:hAnsi="Arial" w:cs="Arial"/>
        </w:rPr>
      </w:pPr>
      <w:r w:rsidRPr="00F701CB">
        <w:rPr>
          <w:rFonts w:ascii="Arial" w:hAnsi="Arial" w:cs="Arial"/>
        </w:rPr>
        <w:t>Kontaktna oseba referenčnega naročnika (ime</w:t>
      </w:r>
      <w:r>
        <w:rPr>
          <w:rFonts w:ascii="Arial" w:hAnsi="Arial" w:cs="Arial"/>
        </w:rPr>
        <w:t>, priimek, elektronski naslov oziroma</w:t>
      </w:r>
      <w:r w:rsidRPr="00F701CB">
        <w:rPr>
          <w:rFonts w:ascii="Arial" w:hAnsi="Arial" w:cs="Arial"/>
        </w:rPr>
        <w:t xml:space="preserve"> telefonska številka): </w:t>
      </w:r>
    </w:p>
    <w:p w14:paraId="312AE78D" w14:textId="77777777" w:rsidR="00D72F9C" w:rsidRPr="00F701CB" w:rsidRDefault="00D72F9C" w:rsidP="00D72F9C">
      <w:pPr>
        <w:pStyle w:val="Standard"/>
        <w:widowControl w:val="0"/>
        <w:rPr>
          <w:rFonts w:ascii="Arial" w:hAnsi="Arial" w:cs="Arial"/>
        </w:rPr>
      </w:pPr>
    </w:p>
    <w:p w14:paraId="5601D700" w14:textId="77777777" w:rsidR="00D72F9C" w:rsidRPr="00F701CB" w:rsidRDefault="00D72F9C" w:rsidP="00D72F9C">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1FA1FF7B" w14:textId="77777777" w:rsidR="00D72F9C" w:rsidRDefault="00D72F9C" w:rsidP="00D72F9C">
      <w:pPr>
        <w:pStyle w:val="Standard"/>
        <w:widowControl w:val="0"/>
        <w:rPr>
          <w:rFonts w:ascii="Arial" w:hAnsi="Arial" w:cs="Arial"/>
        </w:rPr>
      </w:pPr>
    </w:p>
    <w:p w14:paraId="24D2DB6A" w14:textId="77777777" w:rsidR="00D72F9C" w:rsidRDefault="00D72F9C" w:rsidP="00D72F9C">
      <w:pPr>
        <w:pStyle w:val="Standard"/>
        <w:widowControl w:val="0"/>
        <w:rPr>
          <w:rFonts w:ascii="Arial" w:hAnsi="Arial" w:cs="Arial"/>
        </w:rPr>
      </w:pPr>
    </w:p>
    <w:p w14:paraId="48384128" w14:textId="77777777" w:rsidR="00D72F9C" w:rsidRPr="00F701CB" w:rsidRDefault="00D72F9C" w:rsidP="00D72F9C">
      <w:pPr>
        <w:pStyle w:val="Standard"/>
        <w:widowControl w:val="0"/>
        <w:rPr>
          <w:rFonts w:ascii="Arial" w:hAnsi="Arial" w:cs="Arial"/>
        </w:rPr>
      </w:pPr>
    </w:p>
    <w:p w14:paraId="31287898" w14:textId="77777777" w:rsidR="00D72F9C" w:rsidRPr="00F701CB" w:rsidRDefault="00D72F9C" w:rsidP="00D72F9C">
      <w:pPr>
        <w:pStyle w:val="Standard"/>
        <w:widowControl w:val="0"/>
        <w:rPr>
          <w:rFonts w:ascii="Arial" w:hAnsi="Arial" w:cs="Arial"/>
        </w:rPr>
      </w:pPr>
      <w:r w:rsidRPr="00F701CB">
        <w:rPr>
          <w:rFonts w:ascii="Arial" w:eastAsia="Times New Roman" w:hAnsi="Arial" w:cs="Arial"/>
          <w:lang w:eastAsia="sl-SI"/>
        </w:rPr>
        <w:t>D</w:t>
      </w:r>
      <w:r>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Pr>
          <w:rFonts w:ascii="Arial" w:eastAsia="Times New Roman" w:hAnsi="Arial" w:cs="Arial"/>
          <w:lang w:eastAsia="sl-SI"/>
        </w:rPr>
        <w:t xml:space="preserve">      </w:t>
      </w:r>
      <w:r>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78A7299F" w14:textId="77777777" w:rsidR="00D72F9C" w:rsidRPr="00F701CB" w:rsidRDefault="00D72F9C" w:rsidP="00D72F9C">
      <w:pPr>
        <w:pStyle w:val="Standard"/>
        <w:rPr>
          <w:rFonts w:ascii="Arial" w:eastAsia="Times New Roman" w:hAnsi="Arial" w:cs="Arial"/>
          <w:i/>
          <w:lang w:eastAsia="sl-SI"/>
        </w:rPr>
      </w:pPr>
    </w:p>
    <w:p w14:paraId="3FF4A0C3" w14:textId="77777777" w:rsidR="00D72F9C" w:rsidRPr="00F701CB" w:rsidRDefault="00D72F9C" w:rsidP="00D72F9C">
      <w:pPr>
        <w:pStyle w:val="Standard"/>
        <w:rPr>
          <w:rFonts w:ascii="Arial" w:eastAsia="Times New Roman" w:hAnsi="Arial" w:cs="Arial"/>
          <w:i/>
          <w:lang w:eastAsia="sl-SI"/>
        </w:rPr>
      </w:pPr>
    </w:p>
    <w:p w14:paraId="26C8372D" w14:textId="77777777" w:rsidR="00D72F9C" w:rsidRPr="00F701CB" w:rsidRDefault="00D72F9C" w:rsidP="00D72F9C">
      <w:pPr>
        <w:pStyle w:val="Standard"/>
        <w:rPr>
          <w:rFonts w:ascii="Arial" w:eastAsia="Times New Roman" w:hAnsi="Arial" w:cs="Arial"/>
          <w:i/>
          <w:lang w:eastAsia="sl-SI"/>
        </w:rPr>
      </w:pPr>
    </w:p>
    <w:p w14:paraId="3B2822B5" w14:textId="609C2AE4" w:rsidR="005E680D" w:rsidRDefault="00D72F9C" w:rsidP="00D72F9C">
      <w:pPr>
        <w:pStyle w:val="Standard"/>
        <w:jc w:val="right"/>
        <w:rPr>
          <w:rFonts w:ascii="Arial" w:eastAsia="Times New Roman" w:hAnsi="Arial" w:cs="Arial"/>
          <w:i/>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6FCA6F8D" w14:textId="74BABE6C" w:rsidR="00E82060" w:rsidRDefault="00E82060" w:rsidP="00E82060">
      <w:pPr>
        <w:pStyle w:val="Standard"/>
        <w:rPr>
          <w:rFonts w:ascii="Arial" w:hAnsi="Arial" w:cs="Arial"/>
        </w:rPr>
      </w:pPr>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06127161"/>
      <w:bookmarkStart w:id="50" w:name="_Toc160656387"/>
      <w:r>
        <w:rPr>
          <w:rFonts w:ascii="Arial" w:hAnsi="Arial" w:cs="Arial"/>
          <w:sz w:val="26"/>
          <w:szCs w:val="26"/>
          <w:u w:val="none"/>
        </w:rPr>
        <w:t>PODIZVAJALCI</w:t>
      </w:r>
      <w:bookmarkEnd w:id="49"/>
      <w:bookmarkEnd w:id="50"/>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0F56799D"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315E7FF2" w:rsidR="00E82060" w:rsidRDefault="00E82060" w:rsidP="00F556CE">
            <w:pPr>
              <w:pStyle w:val="Standard"/>
              <w:spacing w:line="240" w:lineRule="auto"/>
              <w:jc w:val="center"/>
              <w:rPr>
                <w:rFonts w:ascii="Arial" w:hAnsi="Arial" w:cs="Arial"/>
              </w:rPr>
            </w:pPr>
            <w:r>
              <w:rPr>
                <w:rFonts w:ascii="Arial" w:hAnsi="Arial" w:cs="Arial"/>
              </w:rPr>
              <w:t>Del naročila, ki ga prevzame podizvajalec</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06127162"/>
      <w:bookmarkStart w:id="52" w:name="_Toc160656388"/>
      <w:r>
        <w:rPr>
          <w:rFonts w:ascii="Arial" w:hAnsi="Arial" w:cs="Arial"/>
          <w:sz w:val="26"/>
          <w:szCs w:val="26"/>
          <w:u w:val="none"/>
        </w:rPr>
        <w:t>IZJAVA PODIZVAJALCA O NEPOSREDNIH PLAČILIH</w:t>
      </w:r>
      <w:bookmarkEnd w:id="51"/>
      <w:bookmarkEnd w:id="52"/>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0F01B541"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3283860"/>
      <w:bookmarkStart w:id="54" w:name="_Toc106127163"/>
      <w:bookmarkStart w:id="55" w:name="_Toc106825628"/>
      <w:bookmarkStart w:id="56" w:name="_Toc160656389"/>
      <w:bookmarkStart w:id="57" w:name="__RefHeading__2431_470512651"/>
      <w:bookmarkStart w:id="58" w:name="_Toc516472423"/>
      <w:r>
        <w:rPr>
          <w:rFonts w:ascii="Arial" w:hAnsi="Arial" w:cs="Arial"/>
          <w:sz w:val="26"/>
          <w:szCs w:val="26"/>
          <w:u w:val="none"/>
        </w:rPr>
        <w:t>MENIČNA IZJAVA</w:t>
      </w:r>
      <w:bookmarkEnd w:id="53"/>
      <w:bookmarkEnd w:id="54"/>
      <w:bookmarkEnd w:id="55"/>
      <w:bookmarkEnd w:id="56"/>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5C793352"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F556CE">
        <w:rPr>
          <w:rFonts w:ascii="Arial" w:hAnsi="Arial" w:cs="Arial"/>
        </w:rPr>
        <w:t>dobavi in namestitvi samozadostne sistemske omare na sekundarni lokaciji</w:t>
      </w:r>
      <w:r>
        <w:rPr>
          <w:rFonts w:ascii="Arial" w:hAnsi="Arial" w:cs="Arial"/>
        </w:rPr>
        <w:t xml:space="preserve">. Ta menična izjava je veljavna </w:t>
      </w:r>
      <w:r w:rsidR="00E434BD">
        <w:rPr>
          <w:rFonts w:ascii="Arial" w:hAnsi="Arial" w:cs="Arial"/>
        </w:rPr>
        <w:t xml:space="preserve">do </w:t>
      </w:r>
      <w:r w:rsidR="00D40068">
        <w:rPr>
          <w:rFonts w:ascii="Arial" w:hAnsi="Arial" w:cs="Arial"/>
        </w:rPr>
        <w:t xml:space="preserve">poteka </w:t>
      </w:r>
      <w:r w:rsidR="007C15B7">
        <w:rPr>
          <w:rFonts w:ascii="Arial" w:hAnsi="Arial" w:cs="Arial"/>
        </w:rPr>
        <w:t>najdaljšega</w:t>
      </w:r>
      <w:r w:rsidR="001977DA">
        <w:rPr>
          <w:rFonts w:ascii="Arial" w:hAnsi="Arial" w:cs="Arial"/>
        </w:rPr>
        <w:t xml:space="preserve"> od garancijskih rokov</w:t>
      </w:r>
      <w:r w:rsidR="000C039B">
        <w:rPr>
          <w:rFonts w:ascii="Arial" w:hAnsi="Arial" w:cs="Arial"/>
        </w:rPr>
        <w:t xml:space="preserve"> po P</w:t>
      </w:r>
      <w:r w:rsidR="00D40068">
        <w:rPr>
          <w:rFonts w:ascii="Arial" w:hAnsi="Arial" w:cs="Arial"/>
        </w:rPr>
        <w:t>ogodbi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5C8F7085"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w:t>
      </w:r>
      <w:r w:rsidR="00F83CFB">
        <w:rPr>
          <w:rFonts w:ascii="Arial" w:hAnsi="Arial" w:cs="Arial"/>
        </w:rPr>
        <w:t xml:space="preserve"> </w:t>
      </w:r>
      <w:r w:rsidR="00266F13">
        <w:rPr>
          <w:rFonts w:ascii="Arial" w:hAnsi="Arial" w:cs="Arial"/>
        </w:rPr>
        <w:t>primopredaje</w:t>
      </w:r>
      <w:r w:rsidR="00F83CFB">
        <w:rPr>
          <w:rFonts w:ascii="Arial" w:hAnsi="Arial" w:cs="Arial"/>
        </w:rPr>
        <w:t xml:space="preserve">, do </w:t>
      </w:r>
      <w:r>
        <w:rPr>
          <w:rFonts w:ascii="Arial" w:hAnsi="Arial" w:cs="Arial"/>
        </w:rPr>
        <w:t>zneska ___________</w:t>
      </w:r>
      <w:r w:rsidR="00D30098">
        <w:rPr>
          <w:rFonts w:ascii="Arial" w:hAnsi="Arial" w:cs="Arial"/>
        </w:rPr>
        <w:t>________</w:t>
      </w:r>
      <w:r w:rsidR="00F556CE">
        <w:rPr>
          <w:rFonts w:ascii="Arial" w:hAnsi="Arial" w:cs="Arial"/>
        </w:rPr>
        <w:t>_____</w:t>
      </w:r>
      <w:r w:rsidR="00D30098">
        <w:rPr>
          <w:rFonts w:ascii="Arial" w:hAnsi="Arial" w:cs="Arial"/>
        </w:rPr>
        <w:t>____ EUR</w:t>
      </w:r>
      <w:r w:rsidR="00F556CE">
        <w:rPr>
          <w:rFonts w:ascii="Arial" w:hAnsi="Arial" w:cs="Arial"/>
        </w:rPr>
        <w:t>,</w:t>
      </w:r>
      <w:r w:rsidR="00D30098">
        <w:rPr>
          <w:rFonts w:ascii="Arial" w:hAnsi="Arial" w:cs="Arial"/>
        </w:rPr>
        <w:t xml:space="preserve"> </w:t>
      </w:r>
      <w:r>
        <w:rPr>
          <w:rFonts w:ascii="Arial" w:hAnsi="Arial" w:cs="Arial"/>
        </w:rPr>
        <w:t xml:space="preserve">kar predstavlja 10% pogodbene vrednosti </w:t>
      </w:r>
      <w:r w:rsidR="00F556CE">
        <w:rPr>
          <w:rFonts w:ascii="Arial" w:hAnsi="Arial" w:cs="Arial"/>
        </w:rPr>
        <w:t>bre</w:t>
      </w:r>
      <w:r>
        <w:rPr>
          <w:rFonts w:ascii="Arial" w:hAnsi="Arial" w:cs="Arial"/>
        </w:rPr>
        <w:t xml:space="preserve">z DDV, v primerih, če: </w:t>
      </w:r>
    </w:p>
    <w:p w14:paraId="2ED53DE9" w14:textId="48728D85"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E21A84">
      <w:pPr>
        <w:pStyle w:val="Odstavekseznama"/>
        <w:numPr>
          <w:ilvl w:val="0"/>
          <w:numId w:val="63"/>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0A02BF3E"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46D52D36" w14:textId="5C69F3CD" w:rsidR="00F83CFB" w:rsidRDefault="00F83CFB" w:rsidP="00F83CFB">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sidR="007C15B7">
        <w:rPr>
          <w:rFonts w:ascii="Arial" w:hAnsi="Arial" w:cs="Arial"/>
        </w:rPr>
        <w:t xml:space="preserve">od primopredaje </w:t>
      </w:r>
      <w:r>
        <w:rPr>
          <w:rFonts w:ascii="Arial" w:hAnsi="Arial" w:cs="Arial"/>
        </w:rPr>
        <w:t xml:space="preserve">do poteka </w:t>
      </w:r>
      <w:r w:rsidR="007C15B7">
        <w:rPr>
          <w:rFonts w:ascii="Arial" w:hAnsi="Arial" w:cs="Arial"/>
        </w:rPr>
        <w:t>najdaljšega</w:t>
      </w:r>
      <w:r w:rsidR="001977DA">
        <w:rPr>
          <w:rFonts w:ascii="Arial" w:hAnsi="Arial" w:cs="Arial"/>
        </w:rPr>
        <w:t xml:space="preserve"> od garancijskih rokov</w:t>
      </w:r>
      <w:r>
        <w:rPr>
          <w:rFonts w:ascii="Arial" w:hAnsi="Arial" w:cs="Arial"/>
        </w:rPr>
        <w:t xml:space="preserve"> po Pogodbi, do zneska _____________________</w:t>
      </w:r>
      <w:r w:rsidR="00F556CE">
        <w:rPr>
          <w:rFonts w:ascii="Arial" w:hAnsi="Arial" w:cs="Arial"/>
        </w:rPr>
        <w:t>_____</w:t>
      </w:r>
      <w:r>
        <w:rPr>
          <w:rFonts w:ascii="Arial" w:hAnsi="Arial" w:cs="Arial"/>
        </w:rPr>
        <w:t xml:space="preserve">__ EUR, kar predstavlja 5% pogodbene vrednosti </w:t>
      </w:r>
      <w:r w:rsidR="00F556CE">
        <w:rPr>
          <w:rFonts w:ascii="Arial" w:hAnsi="Arial" w:cs="Arial"/>
        </w:rPr>
        <w:t>bre</w:t>
      </w:r>
      <w:r>
        <w:rPr>
          <w:rFonts w:ascii="Arial" w:hAnsi="Arial" w:cs="Arial"/>
        </w:rPr>
        <w:t xml:space="preserve">z DDV, v primerih, če: </w:t>
      </w:r>
    </w:p>
    <w:p w14:paraId="7B3459AA"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dobavitelj v garancijskem obdobju ne odpravi v celoti, ustrezno in v določenih rokih vseh notificiranih napak,</w:t>
      </w:r>
    </w:p>
    <w:p w14:paraId="2260C1ED"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4FC5B9D" w14:textId="17932993" w:rsidR="00F83CFB" w:rsidRDefault="00F83CFB" w:rsidP="00E21A84">
      <w:pPr>
        <w:pStyle w:val="Odstavekseznama"/>
        <w:numPr>
          <w:ilvl w:val="0"/>
          <w:numId w:val="70"/>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454D702C" w14:textId="77777777" w:rsidR="00F83CFB" w:rsidRDefault="00F83CFB" w:rsidP="009B1949">
      <w:pPr>
        <w:pStyle w:val="Standard"/>
        <w:rPr>
          <w:rFonts w:ascii="Arial" w:hAnsi="Arial" w:cs="Arial"/>
        </w:rPr>
      </w:pPr>
    </w:p>
    <w:p w14:paraId="58724922" w14:textId="6E5CEC54" w:rsidR="009B1949" w:rsidRPr="003075EF"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r w:rsidR="00A3017E">
        <w:rPr>
          <w:rFonts w:ascii="Arial" w:hAnsi="Arial" w:cs="Arial"/>
        </w:rPr>
        <w:t xml:space="preserve"> </w:t>
      </w:r>
      <w:r>
        <w:rPr>
          <w:rFonts w:ascii="Arial" w:hAnsi="Arial" w:cs="Arial"/>
        </w:rPr>
        <w:t xml:space="preserve">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77EA4E0D" w14:textId="77777777" w:rsidR="00266F13" w:rsidRDefault="00266F13" w:rsidP="009B1949">
      <w:pPr>
        <w:pStyle w:val="Standard"/>
        <w:widowControl w:val="0"/>
        <w:rPr>
          <w:rFonts w:ascii="Arial" w:eastAsia="Times New Roman" w:hAnsi="Arial" w:cs="Arial"/>
          <w:lang w:eastAsia="sl-SI"/>
        </w:rPr>
      </w:pPr>
    </w:p>
    <w:p w14:paraId="72C146C0" w14:textId="77777777" w:rsidR="00266F13" w:rsidRDefault="00266F13" w:rsidP="009B1949">
      <w:pPr>
        <w:pStyle w:val="Standard"/>
        <w:widowControl w:val="0"/>
        <w:rPr>
          <w:rFonts w:ascii="Arial" w:eastAsia="Times New Roman" w:hAnsi="Arial" w:cs="Arial"/>
          <w:lang w:eastAsia="sl-SI"/>
        </w:rPr>
      </w:pPr>
    </w:p>
    <w:p w14:paraId="0EA91740" w14:textId="77777777" w:rsidR="00266F13" w:rsidRDefault="00266F13" w:rsidP="009B1949">
      <w:pPr>
        <w:pStyle w:val="Standard"/>
        <w:widowControl w:val="0"/>
        <w:rPr>
          <w:rFonts w:ascii="Arial" w:eastAsia="Times New Roman" w:hAnsi="Arial" w:cs="Arial"/>
          <w:lang w:eastAsia="sl-SI"/>
        </w:rPr>
      </w:pPr>
    </w:p>
    <w:p w14:paraId="07EDAA3A" w14:textId="77777777" w:rsidR="00266F13" w:rsidRDefault="00266F13" w:rsidP="009B1949">
      <w:pPr>
        <w:pStyle w:val="Standard"/>
        <w:widowControl w:val="0"/>
        <w:rPr>
          <w:rFonts w:ascii="Arial" w:eastAsia="Times New Roman" w:hAnsi="Arial" w:cs="Arial"/>
          <w:lang w:eastAsia="sl-SI"/>
        </w:rPr>
      </w:pPr>
    </w:p>
    <w:p w14:paraId="43A81A7C" w14:textId="77777777" w:rsidR="00266F13" w:rsidRDefault="00266F13" w:rsidP="009B1949">
      <w:pPr>
        <w:pStyle w:val="Standard"/>
        <w:widowControl w:val="0"/>
        <w:rPr>
          <w:rFonts w:ascii="Arial" w:eastAsia="Times New Roman" w:hAnsi="Arial" w:cs="Arial"/>
          <w:lang w:eastAsia="sl-SI"/>
        </w:rPr>
      </w:pPr>
    </w:p>
    <w:p w14:paraId="230CCF5B" w14:textId="77777777" w:rsidR="00266F13" w:rsidRDefault="00266F13" w:rsidP="009B1949">
      <w:pPr>
        <w:pStyle w:val="Standard"/>
        <w:widowControl w:val="0"/>
        <w:rPr>
          <w:rFonts w:ascii="Arial" w:eastAsia="Times New Roman" w:hAnsi="Arial" w:cs="Arial"/>
          <w:lang w:eastAsia="sl-SI"/>
        </w:rPr>
      </w:pPr>
    </w:p>
    <w:p w14:paraId="69785AA4" w14:textId="77777777" w:rsidR="00D40068" w:rsidRDefault="00D40068" w:rsidP="009B1949">
      <w:pPr>
        <w:pStyle w:val="Standard"/>
        <w:widowControl w:val="0"/>
        <w:rPr>
          <w:rFonts w:ascii="Arial" w:eastAsia="Times New Roman" w:hAnsi="Arial" w:cs="Arial"/>
          <w:lang w:eastAsia="sl-SI"/>
        </w:rPr>
      </w:pPr>
    </w:p>
    <w:p w14:paraId="493A2603" w14:textId="77777777" w:rsidR="00D40068" w:rsidRDefault="00D40068" w:rsidP="009B1949">
      <w:pPr>
        <w:pStyle w:val="Standard"/>
        <w:widowControl w:val="0"/>
        <w:rPr>
          <w:rFonts w:ascii="Arial" w:eastAsia="Times New Roman" w:hAnsi="Arial" w:cs="Arial"/>
          <w:lang w:eastAsia="sl-SI"/>
        </w:rPr>
      </w:pPr>
    </w:p>
    <w:p w14:paraId="7DE34F91" w14:textId="77777777" w:rsidR="00A3017E" w:rsidRDefault="00A3017E" w:rsidP="009B1949">
      <w:pPr>
        <w:pStyle w:val="Standard"/>
        <w:widowControl w:val="0"/>
        <w:rPr>
          <w:rFonts w:ascii="Arial" w:eastAsia="Times New Roman" w:hAnsi="Arial" w:cs="Arial"/>
          <w:lang w:eastAsia="sl-SI"/>
        </w:rPr>
      </w:pPr>
    </w:p>
    <w:p w14:paraId="2B624384" w14:textId="77777777" w:rsidR="00A3017E" w:rsidRDefault="00A3017E" w:rsidP="009B1949">
      <w:pPr>
        <w:pStyle w:val="Standard"/>
        <w:widowControl w:val="0"/>
        <w:rPr>
          <w:rFonts w:ascii="Arial" w:eastAsia="Times New Roman" w:hAnsi="Arial" w:cs="Arial"/>
          <w:lang w:eastAsia="sl-SI"/>
        </w:rPr>
      </w:pPr>
    </w:p>
    <w:p w14:paraId="73C4D6D9" w14:textId="77777777" w:rsidR="00A3017E" w:rsidRDefault="00A3017E" w:rsidP="009B1949">
      <w:pPr>
        <w:pStyle w:val="Standard"/>
        <w:widowControl w:val="0"/>
        <w:rPr>
          <w:rFonts w:ascii="Arial" w:eastAsia="Times New Roman" w:hAnsi="Arial" w:cs="Arial"/>
          <w:lang w:eastAsia="sl-SI"/>
        </w:rPr>
      </w:pPr>
    </w:p>
    <w:p w14:paraId="56D11229" w14:textId="77777777" w:rsidR="00D40068" w:rsidRDefault="00D40068" w:rsidP="009B1949">
      <w:pPr>
        <w:pStyle w:val="Standard"/>
        <w:widowControl w:val="0"/>
        <w:rPr>
          <w:rFonts w:ascii="Arial" w:eastAsia="Times New Roman" w:hAnsi="Arial" w:cs="Arial"/>
          <w:lang w:eastAsia="sl-SI"/>
        </w:rPr>
      </w:pPr>
    </w:p>
    <w:p w14:paraId="2DB29D44" w14:textId="77777777" w:rsidR="00D40068" w:rsidRDefault="00D40068" w:rsidP="009B1949">
      <w:pPr>
        <w:pStyle w:val="Standard"/>
        <w:widowControl w:val="0"/>
        <w:rPr>
          <w:rFonts w:ascii="Arial" w:eastAsia="Times New Roman" w:hAnsi="Arial" w:cs="Arial"/>
          <w:lang w:eastAsia="sl-SI"/>
        </w:rPr>
      </w:pPr>
    </w:p>
    <w:p w14:paraId="2E2C6E5C" w14:textId="77777777" w:rsidR="00F556CE" w:rsidRDefault="00F556CE" w:rsidP="009B1949">
      <w:pPr>
        <w:pStyle w:val="Standard"/>
        <w:widowControl w:val="0"/>
        <w:rPr>
          <w:rFonts w:ascii="Arial" w:eastAsia="Times New Roman" w:hAnsi="Arial" w:cs="Arial"/>
          <w:lang w:eastAsia="sl-SI"/>
        </w:rPr>
      </w:pPr>
    </w:p>
    <w:p w14:paraId="79929343" w14:textId="77777777" w:rsidR="00F556CE" w:rsidRDefault="00F556CE" w:rsidP="009B1949">
      <w:pPr>
        <w:pStyle w:val="Standard"/>
        <w:widowControl w:val="0"/>
        <w:rPr>
          <w:rFonts w:ascii="Arial" w:eastAsia="Times New Roman" w:hAnsi="Arial" w:cs="Arial"/>
          <w:lang w:eastAsia="sl-SI"/>
        </w:rPr>
      </w:pPr>
    </w:p>
    <w:p w14:paraId="07287B5D" w14:textId="77777777" w:rsidR="00F556CE" w:rsidRDefault="00F556CE" w:rsidP="009B1949">
      <w:pPr>
        <w:pStyle w:val="Standard"/>
        <w:widowControl w:val="0"/>
        <w:rPr>
          <w:rFonts w:ascii="Arial" w:eastAsia="Times New Roman" w:hAnsi="Arial" w:cs="Arial"/>
          <w:lang w:eastAsia="sl-SI"/>
        </w:rPr>
      </w:pPr>
    </w:p>
    <w:p w14:paraId="7E255F1B" w14:textId="77777777" w:rsidR="008F5F36" w:rsidRDefault="008F5F36" w:rsidP="009B1949">
      <w:pPr>
        <w:pStyle w:val="Standard"/>
        <w:widowControl w:val="0"/>
        <w:rPr>
          <w:rFonts w:ascii="Arial" w:eastAsia="Times New Roman" w:hAnsi="Arial" w:cs="Arial"/>
          <w:lang w:eastAsia="sl-SI"/>
        </w:rPr>
      </w:pPr>
    </w:p>
    <w:p w14:paraId="48F8EBB0" w14:textId="77777777" w:rsidR="00266F13" w:rsidRDefault="00266F13"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BD4886" w:rsidR="009E28D3" w:rsidRDefault="00A3017E"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160656390"/>
      <w:r>
        <w:rPr>
          <w:rFonts w:ascii="Arial" w:hAnsi="Arial" w:cs="Arial"/>
          <w:sz w:val="26"/>
          <w:szCs w:val="26"/>
          <w:u w:val="none"/>
        </w:rPr>
        <w:t>IZJAVA O UDELEŽBI V LASTNIŠTVU</w:t>
      </w:r>
      <w:r w:rsidR="009E28D3">
        <w:rPr>
          <w:rFonts w:ascii="Arial" w:hAnsi="Arial" w:cs="Arial"/>
          <w:sz w:val="26"/>
          <w:szCs w:val="26"/>
          <w:u w:val="none"/>
        </w:rPr>
        <w:t xml:space="preserve"> IN O POVEZANIH DRUŽBAH</w:t>
      </w:r>
      <w:bookmarkEnd w:id="59"/>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C66CC42" w:rsidR="00E82060" w:rsidRDefault="00096EB0" w:rsidP="00E82060">
      <w:pPr>
        <w:pStyle w:val="Standard"/>
        <w:rPr>
          <w:rFonts w:ascii="Arial" w:hAnsi="Arial" w:cs="Arial"/>
        </w:rPr>
      </w:pPr>
      <w:r>
        <w:rPr>
          <w:rFonts w:ascii="Arial" w:eastAsia="Times New Roman" w:hAnsi="Arial" w:cs="Arial"/>
          <w:lang w:eastAsia="sl-SI"/>
        </w:rPr>
        <w:t>Gospodarski subjekt</w:t>
      </w:r>
      <w:r w:rsidR="00E82060">
        <w:rPr>
          <w:rFonts w:ascii="Arial" w:eastAsia="Times New Roman" w:hAnsi="Arial" w:cs="Arial"/>
          <w:lang w:eastAsia="sl-SI"/>
        </w:rPr>
        <w:t>:</w:t>
      </w:r>
      <w:r w:rsidR="00E82060">
        <w:rPr>
          <w:rFonts w:ascii="Arial" w:hAnsi="Arial" w:cs="Arial"/>
        </w:rPr>
        <w:t xml:space="preserve"> 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2C2681B0"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 xml:space="preserve">mo naslednjo izjavo o udeležbi v lastništvu </w:t>
      </w:r>
      <w:r w:rsidR="00096EB0">
        <w:rPr>
          <w:rFonts w:ascii="Arial" w:hAnsi="Arial" w:cs="Arial"/>
        </w:rPr>
        <w:t>gospodarskega subjekta</w:t>
      </w:r>
      <w:r>
        <w:rPr>
          <w:rFonts w:ascii="Arial" w:hAnsi="Arial" w:cs="Arial"/>
        </w:rPr>
        <w:t xml:space="preserve"> in o povezanih osebah.</w:t>
      </w:r>
    </w:p>
    <w:p w14:paraId="7BC987C2" w14:textId="77777777" w:rsidR="00E82060" w:rsidRDefault="00E82060" w:rsidP="00E82060">
      <w:pPr>
        <w:pStyle w:val="Standard"/>
        <w:ind w:right="-1"/>
        <w:rPr>
          <w:rFonts w:ascii="Arial" w:hAnsi="Arial" w:cs="Arial"/>
        </w:rPr>
      </w:pPr>
    </w:p>
    <w:p w14:paraId="7D6A1A14" w14:textId="7AF2BD12" w:rsidR="00E82060" w:rsidRDefault="00E82060" w:rsidP="00E82060">
      <w:pPr>
        <w:spacing w:after="0" w:line="276" w:lineRule="auto"/>
        <w:jc w:val="both"/>
        <w:rPr>
          <w:rFonts w:ascii="Arial" w:hAnsi="Arial" w:cs="Arial"/>
        </w:rPr>
      </w:pPr>
      <w:r>
        <w:rPr>
          <w:rFonts w:ascii="Arial" w:hAnsi="Arial" w:cs="Arial"/>
        </w:rPr>
        <w:t xml:space="preserve">V lastništvu zgoraj navedenega </w:t>
      </w:r>
      <w:r w:rsidR="00096EB0">
        <w:rPr>
          <w:rFonts w:ascii="Arial" w:hAnsi="Arial" w:cs="Arial"/>
        </w:rPr>
        <w:t>gospodarskega subjekta</w:t>
      </w:r>
      <w:r>
        <w:rPr>
          <w:rFonts w:ascii="Arial" w:hAnsi="Arial" w:cs="Arial"/>
        </w:rPr>
        <w:t xml:space="preserve">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01BA4444" w:rsidR="00E82060" w:rsidRDefault="00E82060" w:rsidP="00E82060">
      <w:pPr>
        <w:spacing w:after="0" w:line="276" w:lineRule="auto"/>
        <w:jc w:val="both"/>
        <w:rPr>
          <w:rFonts w:ascii="Arial" w:hAnsi="Arial" w:cs="Arial"/>
        </w:rPr>
      </w:pPr>
      <w:r>
        <w:rPr>
          <w:rFonts w:ascii="Arial" w:hAnsi="Arial" w:cs="Arial"/>
        </w:rPr>
        <w:t xml:space="preserve">Gospodarski subjekti, za katere se glede na določbe zakona, ki ureja gospodarske družbe, šteje, da so </w:t>
      </w:r>
      <w:r w:rsidR="00096EB0">
        <w:rPr>
          <w:rFonts w:ascii="Arial" w:hAnsi="Arial" w:cs="Arial"/>
        </w:rPr>
        <w:t>z zgoraj navedenim subjektom</w:t>
      </w:r>
      <w:r>
        <w:rPr>
          <w:rFonts w:ascii="Arial" w:hAnsi="Arial" w:cs="Arial"/>
        </w:rPr>
        <w:t xml:space="preserve">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9767B7" w14:paraId="70D8F4E4" w14:textId="77777777" w:rsidTr="009767B7">
        <w:tc>
          <w:tcPr>
            <w:tcW w:w="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9767B7" w:rsidRDefault="009767B7">
            <w:pPr>
              <w:spacing w:after="160" w:line="252" w:lineRule="auto"/>
              <w:jc w:val="center"/>
              <w:rPr>
                <w:rFonts w:ascii="Arial" w:hAnsi="Arial" w:cs="Arial"/>
              </w:rPr>
            </w:pPr>
            <w:r>
              <w:rPr>
                <w:rFonts w:ascii="Arial" w:hAnsi="Arial" w:cs="Arial"/>
              </w:rPr>
              <w:t>Št.</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9767B7" w:rsidRDefault="009767B7">
            <w:pPr>
              <w:spacing w:after="160" w:line="252" w:lineRule="auto"/>
              <w:jc w:val="center"/>
              <w:rPr>
                <w:rFonts w:ascii="Arial" w:hAnsi="Arial" w:cs="Arial"/>
              </w:rPr>
            </w:pPr>
            <w:r>
              <w:rPr>
                <w:rFonts w:ascii="Arial" w:hAnsi="Arial" w:cs="Arial"/>
              </w:rPr>
              <w:t>Naziv</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8971A0" w14:textId="274F0EE0" w:rsidR="009767B7" w:rsidRDefault="009767B7" w:rsidP="009767B7">
            <w:pPr>
              <w:contextualSpacing/>
              <w:jc w:val="center"/>
              <w:rPr>
                <w:rFonts w:ascii="Arial" w:hAnsi="Arial" w:cs="Arial"/>
              </w:rPr>
            </w:pPr>
            <w:r>
              <w:rPr>
                <w:rFonts w:ascii="Arial" w:hAnsi="Arial" w:cs="Arial"/>
              </w:rPr>
              <w:t>Naslov</w:t>
            </w:r>
          </w:p>
        </w:tc>
      </w:tr>
      <w:tr w:rsidR="009767B7" w14:paraId="7FAC5973" w14:textId="77777777" w:rsidTr="009767B7">
        <w:tc>
          <w:tcPr>
            <w:tcW w:w="485" w:type="dxa"/>
            <w:tcBorders>
              <w:top w:val="single" w:sz="4" w:space="0" w:color="auto"/>
              <w:left w:val="single" w:sz="4" w:space="0" w:color="auto"/>
              <w:bottom w:val="single" w:sz="4" w:space="0" w:color="auto"/>
              <w:right w:val="single" w:sz="4" w:space="0" w:color="auto"/>
            </w:tcBorders>
          </w:tcPr>
          <w:p w14:paraId="4E37D300" w14:textId="77777777" w:rsidR="009767B7" w:rsidRDefault="009767B7">
            <w:pPr>
              <w:contextualSpacing/>
              <w:rPr>
                <w:rFonts w:ascii="Arial" w:hAnsi="Arial" w:cs="Arial"/>
              </w:rPr>
            </w:pPr>
            <w:r>
              <w:rPr>
                <w:rFonts w:ascii="Arial" w:hAnsi="Arial" w:cs="Arial"/>
              </w:rPr>
              <w:t>1</w:t>
            </w:r>
          </w:p>
          <w:p w14:paraId="4EA690B9"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670AEE5C"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7D22C8" w14:textId="77777777" w:rsidR="009767B7" w:rsidRDefault="009767B7">
            <w:pPr>
              <w:contextualSpacing/>
              <w:rPr>
                <w:rFonts w:ascii="Arial" w:hAnsi="Arial" w:cs="Arial"/>
              </w:rPr>
            </w:pPr>
          </w:p>
        </w:tc>
      </w:tr>
      <w:tr w:rsidR="009767B7" w14:paraId="216F079A" w14:textId="77777777" w:rsidTr="009767B7">
        <w:tc>
          <w:tcPr>
            <w:tcW w:w="485" w:type="dxa"/>
            <w:tcBorders>
              <w:top w:val="single" w:sz="4" w:space="0" w:color="auto"/>
              <w:left w:val="single" w:sz="4" w:space="0" w:color="auto"/>
              <w:bottom w:val="single" w:sz="4" w:space="0" w:color="auto"/>
              <w:right w:val="single" w:sz="4" w:space="0" w:color="auto"/>
            </w:tcBorders>
          </w:tcPr>
          <w:p w14:paraId="11F0884B" w14:textId="77777777" w:rsidR="009767B7" w:rsidRDefault="009767B7">
            <w:pPr>
              <w:contextualSpacing/>
              <w:rPr>
                <w:rFonts w:ascii="Arial" w:hAnsi="Arial" w:cs="Arial"/>
              </w:rPr>
            </w:pPr>
            <w:r>
              <w:rPr>
                <w:rFonts w:ascii="Arial" w:hAnsi="Arial" w:cs="Arial"/>
              </w:rPr>
              <w:t>2</w:t>
            </w:r>
          </w:p>
          <w:p w14:paraId="53A94DEE"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211F9581"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75A6204" w14:textId="77777777" w:rsidR="009767B7" w:rsidRDefault="009767B7">
            <w:pPr>
              <w:contextualSpacing/>
              <w:rPr>
                <w:rFonts w:ascii="Arial" w:hAnsi="Arial" w:cs="Arial"/>
              </w:rPr>
            </w:pPr>
          </w:p>
        </w:tc>
      </w:tr>
      <w:tr w:rsidR="009767B7" w14:paraId="4C4638FB" w14:textId="77777777" w:rsidTr="009767B7">
        <w:tc>
          <w:tcPr>
            <w:tcW w:w="485" w:type="dxa"/>
            <w:tcBorders>
              <w:top w:val="single" w:sz="4" w:space="0" w:color="auto"/>
              <w:left w:val="single" w:sz="4" w:space="0" w:color="auto"/>
              <w:bottom w:val="single" w:sz="4" w:space="0" w:color="auto"/>
              <w:right w:val="single" w:sz="4" w:space="0" w:color="auto"/>
            </w:tcBorders>
          </w:tcPr>
          <w:p w14:paraId="3B8351BF" w14:textId="77777777" w:rsidR="009767B7" w:rsidRDefault="009767B7">
            <w:pPr>
              <w:contextualSpacing/>
              <w:rPr>
                <w:rFonts w:ascii="Arial" w:hAnsi="Arial" w:cs="Arial"/>
              </w:rPr>
            </w:pPr>
            <w:r>
              <w:rPr>
                <w:rFonts w:ascii="Arial" w:hAnsi="Arial" w:cs="Arial"/>
              </w:rPr>
              <w:t>3</w:t>
            </w:r>
          </w:p>
          <w:p w14:paraId="37E3EC12"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DE446A8"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8C7A8C" w14:textId="77777777" w:rsidR="009767B7" w:rsidRDefault="009767B7">
            <w:pPr>
              <w:contextualSpacing/>
              <w:rPr>
                <w:rFonts w:ascii="Arial" w:hAnsi="Arial" w:cs="Arial"/>
              </w:rPr>
            </w:pPr>
          </w:p>
        </w:tc>
      </w:tr>
      <w:tr w:rsidR="009767B7" w14:paraId="6393F228" w14:textId="77777777" w:rsidTr="009767B7">
        <w:tc>
          <w:tcPr>
            <w:tcW w:w="485" w:type="dxa"/>
            <w:tcBorders>
              <w:top w:val="single" w:sz="4" w:space="0" w:color="auto"/>
              <w:left w:val="single" w:sz="4" w:space="0" w:color="auto"/>
              <w:bottom w:val="single" w:sz="4" w:space="0" w:color="auto"/>
              <w:right w:val="single" w:sz="4" w:space="0" w:color="auto"/>
            </w:tcBorders>
          </w:tcPr>
          <w:p w14:paraId="3D04D338" w14:textId="77777777" w:rsidR="009767B7" w:rsidRDefault="009767B7">
            <w:pPr>
              <w:contextualSpacing/>
              <w:rPr>
                <w:rFonts w:ascii="Arial" w:hAnsi="Arial" w:cs="Arial"/>
              </w:rPr>
            </w:pPr>
            <w:r>
              <w:rPr>
                <w:rFonts w:ascii="Arial" w:hAnsi="Arial" w:cs="Arial"/>
              </w:rPr>
              <w:t>4</w:t>
            </w:r>
          </w:p>
          <w:p w14:paraId="7D27E39B"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E53B075" w14:textId="77777777" w:rsidR="009767B7" w:rsidRDefault="009767B7">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477EB935" w14:textId="77777777" w:rsidR="009767B7" w:rsidRDefault="009767B7">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0087FCE" w14:textId="77777777" w:rsidR="00A3017E" w:rsidRDefault="00A3017E" w:rsidP="00E82060">
      <w:pPr>
        <w:pStyle w:val="Standard"/>
        <w:rPr>
          <w:rFonts w:ascii="Arial" w:eastAsia="Times New Roman" w:hAnsi="Arial" w:cs="Arial"/>
          <w:i/>
          <w:lang w:eastAsia="sl-SI"/>
        </w:rPr>
      </w:pPr>
    </w:p>
    <w:p w14:paraId="61D9A776" w14:textId="77777777" w:rsidR="00096EB0" w:rsidRDefault="00096EB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Toc106127165"/>
      <w:bookmarkStart w:id="61" w:name="_Toc160656391"/>
      <w:r>
        <w:rPr>
          <w:rFonts w:ascii="Arial" w:hAnsi="Arial" w:cs="Arial"/>
          <w:sz w:val="26"/>
          <w:szCs w:val="26"/>
          <w:u w:val="none"/>
        </w:rPr>
        <w:t>IZJAVA O ODSOTNOSTI OSEBNIH POVEZAV</w:t>
      </w:r>
      <w:bookmarkEnd w:id="60"/>
      <w:bookmarkEnd w:id="61"/>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21362385"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F556CE">
        <w:rPr>
          <w:rFonts w:ascii="Arial" w:hAnsi="Arial" w:cs="Arial"/>
          <w:color w:val="000000" w:themeColor="text1"/>
          <w:kern w:val="0"/>
          <w:lang w:eastAsia="en-US"/>
        </w:rPr>
        <w:t>Dobava in namestitev samozadostne sistemske omare na sekundarni lokaciji</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E21A84">
      <w:pPr>
        <w:pStyle w:val="Sprotnaopomba-besedilo"/>
        <w:numPr>
          <w:ilvl w:val="0"/>
          <w:numId w:val="64"/>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E21A84">
      <w:pPr>
        <w:pStyle w:val="Standard"/>
        <w:numPr>
          <w:ilvl w:val="0"/>
          <w:numId w:val="64"/>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4EC103D3" w:rsidR="00DE11AB" w:rsidRDefault="00DE11AB"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2" w:name="_Toc34653768"/>
      <w:bookmarkStart w:id="63" w:name="_Toc123205861"/>
      <w:bookmarkStart w:id="64" w:name="_Toc160656392"/>
      <w:bookmarkEnd w:id="57"/>
      <w:bookmarkEnd w:id="58"/>
      <w:r>
        <w:rPr>
          <w:rFonts w:ascii="Arial" w:hAnsi="Arial" w:cs="Arial"/>
          <w:sz w:val="26"/>
          <w:szCs w:val="26"/>
          <w:u w:val="none"/>
        </w:rPr>
        <w:t xml:space="preserve">POGODBA O </w:t>
      </w:r>
      <w:bookmarkEnd w:id="62"/>
      <w:bookmarkEnd w:id="63"/>
      <w:r w:rsidR="00F556CE">
        <w:rPr>
          <w:rFonts w:ascii="Arial" w:hAnsi="Arial" w:cs="Arial"/>
          <w:sz w:val="26"/>
          <w:szCs w:val="26"/>
          <w:u w:val="none"/>
        </w:rPr>
        <w:t>DOBAVI IN NAMESTITVI SAMOZADOSTNE</w:t>
      </w:r>
      <w:r w:rsidR="00F73E3C">
        <w:rPr>
          <w:rFonts w:ascii="Arial" w:hAnsi="Arial" w:cs="Arial"/>
          <w:sz w:val="26"/>
          <w:szCs w:val="26"/>
          <w:u w:val="none"/>
        </w:rPr>
        <w:t xml:space="preserve"> SISTEMSKE OMARE NA SEKUNDARNI LOKACIJI</w:t>
      </w:r>
      <w:bookmarkEnd w:id="64"/>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77777777" w:rsidR="00DE11AB" w:rsidRDefault="00DE11AB" w:rsidP="00DE11AB">
      <w:pPr>
        <w:pStyle w:val="Standard"/>
        <w:rPr>
          <w:rFonts w:ascii="Arial" w:hAnsi="Arial" w:cs="Arial"/>
        </w:rPr>
      </w:pPr>
      <w:r>
        <w:rPr>
          <w:rFonts w:ascii="Arial" w:hAnsi="Arial" w:cs="Arial"/>
        </w:rPr>
        <w:t>ki jo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77777777" w:rsidR="00DE11AB" w:rsidRDefault="00DE11AB" w:rsidP="00DE11A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E1DE9FC" w14:textId="77DC630D"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F556CE">
        <w:rPr>
          <w:rFonts w:ascii="Arial" w:hAnsi="Arial" w:cs="Arial"/>
          <w:color w:val="000000" w:themeColor="text1"/>
          <w:kern w:val="0"/>
        </w:rPr>
        <w:t>Dobava in namestitev samozadostne sistemske omare na sekundarni lokaciji</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77777777" w:rsidR="00DE11AB" w:rsidRDefault="00DE11AB" w:rsidP="00E21A84">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4783D3D" w14:textId="77777777"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3F167370" w:rsidR="00DE11AB" w:rsidRDefault="00DE11AB" w:rsidP="00DE11AB">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naročniku </w:t>
      </w:r>
      <w:r w:rsidR="00B0465B">
        <w:rPr>
          <w:rFonts w:ascii="Arial" w:hAnsi="Arial" w:cs="Arial"/>
        </w:rPr>
        <w:t xml:space="preserve">dobavil v last in posest </w:t>
      </w:r>
      <w:r w:rsidR="00F73E3C">
        <w:rPr>
          <w:rFonts w:ascii="Arial" w:hAnsi="Arial" w:cs="Arial"/>
        </w:rPr>
        <w:t>samozadostno sistemsko omaro</w:t>
      </w:r>
      <w:r>
        <w:rPr>
          <w:rFonts w:ascii="Arial" w:hAnsi="Arial" w:cs="Arial"/>
        </w:rPr>
        <w:t xml:space="preserve">, s karakteristikami, kot so navedene v Tehničnih </w:t>
      </w:r>
      <w:r w:rsidR="00B0465B">
        <w:rPr>
          <w:rFonts w:ascii="Arial" w:hAnsi="Arial" w:cs="Arial"/>
        </w:rPr>
        <w:t>specifikacijah</w:t>
      </w:r>
      <w:r>
        <w:rPr>
          <w:rFonts w:ascii="Arial" w:hAnsi="Arial" w:cs="Arial"/>
        </w:rPr>
        <w:t xml:space="preserve"> razpisne dokumentacije in v ponudbi dobavitelja</w:t>
      </w:r>
      <w:r w:rsidR="00C6022B">
        <w:rPr>
          <w:rFonts w:ascii="Arial" w:hAnsi="Arial" w:cs="Arial"/>
        </w:rPr>
        <w:t>, vključno s Ponudbenim predračunom</w:t>
      </w:r>
      <w:r>
        <w:rPr>
          <w:rFonts w:ascii="Arial" w:hAnsi="Arial" w:cs="Arial"/>
        </w:rPr>
        <w:t xml:space="preserve">, </w:t>
      </w:r>
      <w:r w:rsidR="00B0465B">
        <w:rPr>
          <w:rFonts w:ascii="Arial" w:hAnsi="Arial" w:cs="Arial"/>
        </w:rPr>
        <w:t xml:space="preserve">ter naročniku to </w:t>
      </w:r>
      <w:r w:rsidR="00725AA3">
        <w:rPr>
          <w:rFonts w:ascii="Arial" w:hAnsi="Arial" w:cs="Arial"/>
        </w:rPr>
        <w:t xml:space="preserve">sistemsko omaro </w:t>
      </w:r>
      <w:r w:rsidR="00291EDA">
        <w:rPr>
          <w:rFonts w:ascii="Arial" w:hAnsi="Arial" w:cs="Arial"/>
        </w:rPr>
        <w:t>in</w:t>
      </w:r>
      <w:r w:rsidR="00725AA3">
        <w:rPr>
          <w:rFonts w:ascii="Arial" w:hAnsi="Arial" w:cs="Arial"/>
        </w:rPr>
        <w:t xml:space="preserve"> pripadajočo opremo</w:t>
      </w:r>
      <w:r w:rsidR="00B0465B">
        <w:rPr>
          <w:rFonts w:ascii="Arial" w:hAnsi="Arial" w:cs="Arial"/>
        </w:rPr>
        <w:t xml:space="preserve"> montiral, skupaj z izvedbo vseh spremljevalnih aktivnosti, potrebnih za </w:t>
      </w:r>
      <w:r w:rsidR="003C586A">
        <w:rPr>
          <w:rFonts w:ascii="Arial" w:hAnsi="Arial" w:cs="Arial"/>
        </w:rPr>
        <w:t>namestitev, vzpostavitev in</w:t>
      </w:r>
      <w:r w:rsidR="00B0465B">
        <w:rPr>
          <w:rFonts w:ascii="Arial" w:hAnsi="Arial" w:cs="Arial"/>
        </w:rPr>
        <w:t xml:space="preserve"> </w:t>
      </w:r>
      <w:r w:rsidR="00C6022B">
        <w:rPr>
          <w:rFonts w:ascii="Arial" w:hAnsi="Arial" w:cs="Arial"/>
        </w:rPr>
        <w:t xml:space="preserve">ustrezno </w:t>
      </w:r>
      <w:r w:rsidR="00B0465B">
        <w:rPr>
          <w:rFonts w:ascii="Arial" w:hAnsi="Arial" w:cs="Arial"/>
        </w:rPr>
        <w:t xml:space="preserve">delovanje dobavljene </w:t>
      </w:r>
      <w:r w:rsidR="00725AA3">
        <w:rPr>
          <w:rFonts w:ascii="Arial" w:hAnsi="Arial" w:cs="Arial"/>
        </w:rPr>
        <w:t>opreme</w:t>
      </w:r>
      <w:r>
        <w:rPr>
          <w:rFonts w:ascii="Arial" w:hAnsi="Arial" w:cs="Arial"/>
        </w:rPr>
        <w:t xml:space="preserve">, naročnik pa se zavezuje, da bo dobavitelju za to plačal kupnino. </w:t>
      </w:r>
    </w:p>
    <w:p w14:paraId="5D929B98" w14:textId="77777777" w:rsidR="00DE11AB" w:rsidRDefault="00DE11AB" w:rsidP="00DE11AB">
      <w:pPr>
        <w:pStyle w:val="Standard"/>
        <w:rPr>
          <w:rFonts w:ascii="Arial" w:hAnsi="Arial" w:cs="Arial"/>
          <w:color w:val="000000" w:themeColor="text1"/>
        </w:rPr>
      </w:pPr>
    </w:p>
    <w:p w14:paraId="5C67F9A6" w14:textId="77777777" w:rsidR="00DE11AB" w:rsidRDefault="00DE11AB" w:rsidP="00DE11AB">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59EED6E5" w14:textId="18A8EBF7" w:rsidR="00860E77" w:rsidRPr="00385431" w:rsidRDefault="00860E77" w:rsidP="00860E77">
      <w:pPr>
        <w:pStyle w:val="Standard"/>
        <w:rPr>
          <w:rFonts w:ascii="Arial" w:hAnsi="Arial" w:cs="Arial"/>
          <w:color w:val="000000" w:themeColor="text1"/>
        </w:rPr>
      </w:pPr>
      <w:r>
        <w:rPr>
          <w:rFonts w:ascii="Arial" w:hAnsi="Arial" w:cs="Arial"/>
          <w:color w:val="000000" w:themeColor="text1"/>
        </w:rPr>
        <w:t>Dobavljena oprema</w:t>
      </w:r>
      <w:r w:rsidRPr="00385431">
        <w:rPr>
          <w:rFonts w:ascii="Arial" w:hAnsi="Arial" w:cs="Arial"/>
          <w:color w:val="000000" w:themeColor="text1"/>
        </w:rPr>
        <w:t xml:space="preserve"> mora imeti CE certifikat proizvajalca o skladnosti proizvoda s predpisi v EU in evropskimi standardi.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r>
        <w:rPr>
          <w:rFonts w:ascii="Arial" w:hAnsi="Arial" w:cs="Arial"/>
          <w:color w:val="000000" w:themeColor="text1"/>
        </w:rPr>
        <w:t xml:space="preserve"> in nerabljeni</w:t>
      </w:r>
      <w:r w:rsidRPr="00385431">
        <w:rPr>
          <w:rFonts w:ascii="Arial" w:hAnsi="Arial" w:cs="Arial"/>
          <w:color w:val="000000" w:themeColor="text1"/>
        </w:rPr>
        <w:t>.</w:t>
      </w:r>
    </w:p>
    <w:p w14:paraId="266A5FED" w14:textId="77777777" w:rsidR="00860E77" w:rsidRDefault="00860E77" w:rsidP="00DE11AB">
      <w:pPr>
        <w:pStyle w:val="Standard"/>
        <w:rPr>
          <w:rFonts w:ascii="Arial" w:hAnsi="Arial" w:cs="Arial"/>
        </w:rPr>
      </w:pPr>
    </w:p>
    <w:p w14:paraId="29110DA8" w14:textId="5C4AC8A3"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r w:rsidR="002A69BA">
        <w:rPr>
          <w:rFonts w:ascii="Arial" w:hAnsi="Arial" w:cs="Arial"/>
        </w:rPr>
        <w:t xml:space="preserve"> ter izvedbo spremljajočih del oziroma storitev</w:t>
      </w:r>
      <w:r>
        <w:rPr>
          <w:rFonts w:ascii="Arial" w:hAnsi="Arial" w:cs="Arial"/>
        </w:rPr>
        <w:t>.</w:t>
      </w:r>
    </w:p>
    <w:p w14:paraId="0E45BDDA" w14:textId="77777777" w:rsidR="00DE11AB" w:rsidRDefault="00DE11AB" w:rsidP="00DE11AB">
      <w:pPr>
        <w:pStyle w:val="Standard"/>
        <w:rPr>
          <w:rFonts w:ascii="Arial" w:hAnsi="Arial" w:cs="Arial"/>
        </w:rPr>
      </w:pPr>
    </w:p>
    <w:p w14:paraId="2491032D"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777777" w:rsidR="00DE11AB" w:rsidRPr="00525EAB" w:rsidRDefault="00DE11AB" w:rsidP="00DE11A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1DFBD6CB" w14:textId="2BD68FAA" w:rsidR="00DE11AB" w:rsidRDefault="00DE11AB" w:rsidP="00DE11AB">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77777777"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6534F5BD" w:rsidR="00DE11AB" w:rsidRDefault="002A69BA"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E11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76832009" w14:textId="5FC6B03A" w:rsidR="00725AA3" w:rsidRDefault="00725AA3" w:rsidP="00DE11AB">
      <w:pPr>
        <w:pStyle w:val="Standard"/>
        <w:rPr>
          <w:rFonts w:ascii="Arial" w:hAnsi="Arial" w:cs="Arial"/>
        </w:rPr>
      </w:pPr>
      <w:r>
        <w:rPr>
          <w:rFonts w:ascii="Arial" w:hAnsi="Arial" w:cs="Arial"/>
        </w:rPr>
        <w:t>Podrobnejše cene so opredeljene v Ponudbenem predračunu, ki je priloga in sestavni del te pogodbe.</w:t>
      </w:r>
    </w:p>
    <w:p w14:paraId="1F70DF06" w14:textId="77777777" w:rsidR="00725AA3" w:rsidRDefault="00725AA3" w:rsidP="00DE11AB">
      <w:pPr>
        <w:pStyle w:val="Standard"/>
        <w:rPr>
          <w:rFonts w:ascii="Arial" w:hAnsi="Arial" w:cs="Arial"/>
        </w:rPr>
      </w:pPr>
    </w:p>
    <w:p w14:paraId="3F8A82A9" w14:textId="77777777" w:rsidR="00DE11AB" w:rsidRPr="00204EE5" w:rsidRDefault="00DE11AB" w:rsidP="00DE11AB">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FC363DD" w14:textId="77777777" w:rsidR="00DE11AB" w:rsidRDefault="00DE11AB" w:rsidP="00DE11AB">
      <w:pPr>
        <w:pStyle w:val="Standard"/>
        <w:rPr>
          <w:rFonts w:ascii="Arial" w:hAnsi="Arial" w:cs="Arial"/>
        </w:rPr>
      </w:pPr>
    </w:p>
    <w:p w14:paraId="45DAE04A" w14:textId="219AD559" w:rsidR="00DE11AB" w:rsidRDefault="00DE11AB" w:rsidP="00DE11AB">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w:t>
      </w:r>
      <w:r w:rsidR="002A69BA">
        <w:rPr>
          <w:rFonts w:ascii="Arial" w:hAnsi="Arial" w:cs="Arial"/>
          <w:color w:val="000000" w:themeColor="text1"/>
        </w:rPr>
        <w:t>Pogodbena cena za dobavo opreme vključuje transport dobav DDP (Incoterms 202</w:t>
      </w:r>
      <w:r w:rsidR="002A69BA" w:rsidRPr="009F3D65">
        <w:rPr>
          <w:rFonts w:ascii="Arial" w:hAnsi="Arial" w:cs="Arial"/>
          <w:color w:val="000000" w:themeColor="text1"/>
        </w:rPr>
        <w:t>0</w:t>
      </w:r>
      <w:r w:rsidR="002A69BA">
        <w:rPr>
          <w:rFonts w:ascii="Arial" w:hAnsi="Arial" w:cs="Arial"/>
          <w:color w:val="000000" w:themeColor="text1"/>
        </w:rPr>
        <w:t xml:space="preserve">) na </w:t>
      </w:r>
      <w:r w:rsidR="00F73E3C">
        <w:rPr>
          <w:rFonts w:ascii="Arial" w:hAnsi="Arial" w:cs="Arial"/>
          <w:color w:val="000000" w:themeColor="text1"/>
        </w:rPr>
        <w:t>lokacijo</w:t>
      </w:r>
      <w:r w:rsidR="002A69BA">
        <w:rPr>
          <w:rFonts w:ascii="Arial" w:hAnsi="Arial" w:cs="Arial"/>
          <w:color w:val="000000" w:themeColor="text1"/>
        </w:rPr>
        <w:t xml:space="preserve"> naročnika razloženo, ter vključuje tudi montažo,</w:t>
      </w:r>
      <w:r w:rsidR="00175168">
        <w:rPr>
          <w:rFonts w:ascii="Arial" w:hAnsi="Arial" w:cs="Arial"/>
          <w:color w:val="000000" w:themeColor="text1"/>
        </w:rPr>
        <w:t xml:space="preserve"> vzpostavitev in</w:t>
      </w:r>
      <w:r w:rsidR="002A69BA">
        <w:rPr>
          <w:rFonts w:ascii="Arial" w:hAnsi="Arial" w:cs="Arial"/>
          <w:color w:val="000000" w:themeColor="text1"/>
        </w:rPr>
        <w:t xml:space="preserve"> »zagon v živo«. Naročnik dobavitelju ne bo priznal nobenih stroškov, ki niso zajeti v pogodbeni ceni.</w:t>
      </w:r>
    </w:p>
    <w:p w14:paraId="78DB49E6" w14:textId="77777777" w:rsidR="00DE11AB" w:rsidRDefault="00DE11AB" w:rsidP="00DE11AB">
      <w:pPr>
        <w:pStyle w:val="Standard"/>
        <w:rPr>
          <w:rFonts w:ascii="Arial" w:hAnsi="Arial" w:cs="Arial"/>
          <w:color w:val="000000" w:themeColor="text1"/>
        </w:rPr>
      </w:pPr>
    </w:p>
    <w:p w14:paraId="489EDF27" w14:textId="53FCBB5B" w:rsidR="00DE11AB" w:rsidRDefault="002A69BA" w:rsidP="00DE11AB">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1AC72DE" w14:textId="77777777" w:rsidR="002A69BA" w:rsidRDefault="002A69BA" w:rsidP="00DE11AB">
      <w:pPr>
        <w:pStyle w:val="Standard"/>
        <w:rPr>
          <w:rFonts w:ascii="Arial" w:hAnsi="Arial" w:cs="Arial"/>
        </w:rPr>
      </w:pPr>
    </w:p>
    <w:p w14:paraId="11E3B4A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D31C3A0" w14:textId="72002326" w:rsidR="00DE11AB" w:rsidRDefault="002A69BA" w:rsidP="00DE11AB">
      <w:pPr>
        <w:pStyle w:val="Standard"/>
        <w:rPr>
          <w:rFonts w:ascii="Arial" w:hAnsi="Arial" w:cs="Arial"/>
        </w:rPr>
      </w:pPr>
      <w:r>
        <w:rPr>
          <w:rFonts w:ascii="Arial" w:hAnsi="Arial" w:cs="Arial"/>
        </w:rPr>
        <w:t>Dobavljeno blago in izvedena dela oziroma storitve</w:t>
      </w:r>
      <w:r w:rsidRPr="003075EF">
        <w:rPr>
          <w:rFonts w:ascii="Arial" w:hAnsi="Arial" w:cs="Arial"/>
        </w:rPr>
        <w:t xml:space="preserve"> po tej pogodbi bo </w:t>
      </w:r>
      <w:r>
        <w:rPr>
          <w:rFonts w:ascii="Arial" w:hAnsi="Arial" w:cs="Arial"/>
        </w:rPr>
        <w:t>dobavitelj obračunal z izstavitvijo račun</w:t>
      </w:r>
      <w:r w:rsidR="00725AA3">
        <w:rPr>
          <w:rFonts w:ascii="Arial" w:hAnsi="Arial" w:cs="Arial"/>
        </w:rPr>
        <w:t>a, ki ga</w:t>
      </w:r>
      <w:r w:rsidRPr="003075EF">
        <w:rPr>
          <w:rFonts w:ascii="Arial" w:hAnsi="Arial" w:cs="Arial"/>
        </w:rPr>
        <w:t xml:space="preserve"> bo </w:t>
      </w:r>
      <w:r w:rsidRPr="008156D4">
        <w:rPr>
          <w:rFonts w:ascii="Arial" w:hAnsi="Arial" w:cs="Arial"/>
        </w:rPr>
        <w:t>naročniku dostavil v elektronski obliki (e-račun).</w:t>
      </w:r>
      <w:r>
        <w:rPr>
          <w:rFonts w:ascii="Arial" w:hAnsi="Arial" w:cs="Arial"/>
        </w:rPr>
        <w:t xml:space="preserve"> </w:t>
      </w:r>
      <w:r w:rsidR="00DE11AB">
        <w:rPr>
          <w:rFonts w:ascii="Arial" w:hAnsi="Arial" w:cs="Arial"/>
          <w:snapToGrid w:val="0"/>
        </w:rPr>
        <w:t>D</w:t>
      </w:r>
      <w:r w:rsidR="00DE11AB" w:rsidRPr="00BB6607">
        <w:rPr>
          <w:rFonts w:ascii="Arial" w:hAnsi="Arial" w:cs="Arial"/>
        </w:rPr>
        <w:t xml:space="preserve">obavitelj izstavi naročniku </w:t>
      </w:r>
      <w:r w:rsidR="00DE11AB">
        <w:rPr>
          <w:rFonts w:ascii="Arial" w:hAnsi="Arial" w:cs="Arial"/>
        </w:rPr>
        <w:t xml:space="preserve">račun </w:t>
      </w:r>
      <w:r w:rsidR="00DE11AB" w:rsidRPr="00204EE5">
        <w:rPr>
          <w:rFonts w:ascii="Arial" w:hAnsi="Arial" w:cs="Arial"/>
        </w:rPr>
        <w:t xml:space="preserve">v roku 8 dni po </w:t>
      </w:r>
      <w:r w:rsidR="00C6022B">
        <w:rPr>
          <w:rFonts w:ascii="Arial" w:hAnsi="Arial" w:cs="Arial"/>
        </w:rPr>
        <w:t>uspešno izvedeni</w:t>
      </w:r>
      <w:r w:rsidR="00D177E5">
        <w:rPr>
          <w:rFonts w:ascii="Arial" w:hAnsi="Arial" w:cs="Arial"/>
        </w:rPr>
        <w:t xml:space="preserve"> </w:t>
      </w:r>
      <w:r w:rsidR="00C6022B">
        <w:rPr>
          <w:rFonts w:ascii="Arial" w:hAnsi="Arial" w:cs="Arial"/>
        </w:rPr>
        <w:t xml:space="preserve">primopredaji </w:t>
      </w:r>
      <w:r w:rsidR="00F73E3C">
        <w:rPr>
          <w:rFonts w:ascii="Arial" w:hAnsi="Arial" w:cs="Arial"/>
        </w:rPr>
        <w:t>opreme</w:t>
      </w:r>
      <w:r w:rsidR="00DE11AB">
        <w:rPr>
          <w:rFonts w:ascii="Arial" w:hAnsi="Arial" w:cs="Arial"/>
        </w:rPr>
        <w:t xml:space="preserve"> iz 2. člena pogodbe</w:t>
      </w:r>
      <w:r w:rsidR="00DE11AB" w:rsidRPr="00BB6607">
        <w:rPr>
          <w:rFonts w:ascii="Arial" w:hAnsi="Arial" w:cs="Arial"/>
        </w:rPr>
        <w:t>.</w:t>
      </w:r>
    </w:p>
    <w:p w14:paraId="092AAE90" w14:textId="77777777" w:rsidR="00DE11AB" w:rsidRDefault="00DE11AB" w:rsidP="00DE11AB">
      <w:pPr>
        <w:pStyle w:val="Standard"/>
        <w:rPr>
          <w:rFonts w:ascii="Arial" w:hAnsi="Arial" w:cs="Arial"/>
        </w:rPr>
      </w:pPr>
    </w:p>
    <w:p w14:paraId="45779132" w14:textId="432CEE67" w:rsidR="00DE11AB" w:rsidRDefault="00DE11AB" w:rsidP="00DE11AB">
      <w:pPr>
        <w:pStyle w:val="Standard"/>
        <w:rPr>
          <w:rFonts w:ascii="Arial" w:hAnsi="Arial" w:cs="Arial"/>
        </w:rPr>
      </w:pPr>
      <w:r>
        <w:rPr>
          <w:rFonts w:ascii="Arial" w:hAnsi="Arial" w:cs="Arial"/>
        </w:rPr>
        <w:t xml:space="preserve">Naročnik plača nesporni del pravilno izstavljenega računa v roku 30 dni od dneva njegovega </w:t>
      </w:r>
      <w:r w:rsidR="00725AA3">
        <w:rPr>
          <w:rFonts w:ascii="Arial" w:hAnsi="Arial" w:cs="Arial"/>
          <w:color w:val="000000" w:themeColor="text1"/>
        </w:rPr>
        <w:t>prejema.</w:t>
      </w:r>
      <w:r w:rsidRPr="0075079E">
        <w:rPr>
          <w:rFonts w:ascii="Arial" w:hAnsi="Arial" w:cs="Arial"/>
          <w:color w:val="000000" w:themeColor="text1"/>
        </w:rPr>
        <w:t xml:space="preserve"> </w:t>
      </w:r>
      <w:r w:rsidR="00725AA3">
        <w:rPr>
          <w:rFonts w:ascii="Arial" w:hAnsi="Arial" w:cs="Arial"/>
          <w:color w:val="000000" w:themeColor="text1"/>
        </w:rPr>
        <w:t>V kolikor veljavni predpisi določajo ali dopuščajo daljši plačilni rok, se uporabi najdaljši rok, kot je določen oziroma dopuščen s predpisi</w:t>
      </w:r>
      <w:r>
        <w:rPr>
          <w:rFonts w:ascii="Arial" w:hAnsi="Arial" w:cs="Arial"/>
          <w:color w:val="000000" w:themeColor="text1"/>
        </w:rPr>
        <w:t>.</w:t>
      </w:r>
      <w:r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2D782B42"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1FB71857" w14:textId="5DAE124D" w:rsidR="00DE11AB" w:rsidRPr="00204EE5" w:rsidRDefault="00DE11AB" w:rsidP="00DE11A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DF5608">
        <w:rPr>
          <w:rFonts w:ascii="Arial" w:hAnsi="Arial" w:cs="Arial"/>
        </w:rPr>
        <w:t xml:space="preserve"> </w:t>
      </w:r>
      <w:r w:rsidR="00F73E3C">
        <w:rPr>
          <w:rFonts w:ascii="Arial" w:hAnsi="Arial" w:cs="Arial"/>
        </w:rPr>
        <w:t>opremo</w:t>
      </w:r>
      <w:r w:rsidR="00DF5608">
        <w:rPr>
          <w:rFonts w:ascii="Arial" w:hAnsi="Arial" w:cs="Arial"/>
        </w:rPr>
        <w:t xml:space="preserve"> iz 2. člena pogodbe</w:t>
      </w:r>
      <w:r>
        <w:rPr>
          <w:rFonts w:ascii="Arial" w:hAnsi="Arial" w:cs="Arial"/>
        </w:rPr>
        <w:t xml:space="preserve"> dobavil</w:t>
      </w:r>
      <w:r w:rsidR="00D177E5">
        <w:rPr>
          <w:rFonts w:ascii="Arial" w:hAnsi="Arial" w:cs="Arial"/>
        </w:rPr>
        <w:t>, montiral in vzpostavil</w:t>
      </w:r>
      <w:r>
        <w:rPr>
          <w:rFonts w:ascii="Arial" w:hAnsi="Arial" w:cs="Arial"/>
        </w:rPr>
        <w:t xml:space="preserve"> naročniku </w:t>
      </w:r>
      <w:r w:rsidR="00DF5608">
        <w:rPr>
          <w:rFonts w:ascii="Arial" w:hAnsi="Arial" w:cs="Arial"/>
        </w:rPr>
        <w:t xml:space="preserve">v roku </w:t>
      </w:r>
      <w:r w:rsidR="00E4361F">
        <w:rPr>
          <w:rFonts w:ascii="Arial" w:hAnsi="Arial" w:cs="Arial"/>
        </w:rPr>
        <w:t>5 mesecev</w:t>
      </w:r>
      <w:r w:rsidR="00DF5608">
        <w:rPr>
          <w:rFonts w:ascii="Arial" w:hAnsi="Arial" w:cs="Arial"/>
        </w:rPr>
        <w:t xml:space="preserve"> </w:t>
      </w:r>
      <w:r>
        <w:rPr>
          <w:rFonts w:ascii="Arial" w:hAnsi="Arial" w:cs="Arial"/>
        </w:rPr>
        <w:t>od sklenitve te pogodbe</w:t>
      </w:r>
      <w:r w:rsidR="00F73E3C">
        <w:rPr>
          <w:rFonts w:ascii="Arial" w:hAnsi="Arial" w:cs="Arial"/>
        </w:rPr>
        <w:t>.</w:t>
      </w:r>
    </w:p>
    <w:p w14:paraId="4E2D8557" w14:textId="77777777" w:rsidR="00DE11AB" w:rsidRDefault="00DE11AB" w:rsidP="00DE11AB">
      <w:pPr>
        <w:pStyle w:val="Standard"/>
        <w:rPr>
          <w:rFonts w:ascii="Arial" w:hAnsi="Arial" w:cs="Arial"/>
        </w:rPr>
      </w:pPr>
    </w:p>
    <w:p w14:paraId="0F4F35A8" w14:textId="578B8D59" w:rsidR="00D177E5" w:rsidRPr="00214FC9" w:rsidRDefault="00D177E5" w:rsidP="00D177E5">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sidR="00AC30E5">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0450BDA4" w14:textId="77777777" w:rsidR="00DE11AB" w:rsidRDefault="00DE11AB" w:rsidP="00DE11AB">
      <w:pPr>
        <w:pStyle w:val="Standard"/>
        <w:keepNext/>
        <w:rPr>
          <w:rFonts w:ascii="Arial" w:hAnsi="Arial" w:cs="Arial"/>
        </w:rPr>
      </w:pPr>
    </w:p>
    <w:p w14:paraId="2887E90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77777777" w:rsidR="00DE11AB" w:rsidRDefault="00DE11AB" w:rsidP="00DE11AB">
      <w:pPr>
        <w:suppressAutoHyphens w:val="0"/>
        <w:spacing w:after="0" w:line="276" w:lineRule="auto"/>
        <w:jc w:val="both"/>
        <w:rPr>
          <w:rFonts w:ascii="Arial" w:hAnsi="Arial" w:cs="Arial"/>
        </w:rPr>
      </w:pPr>
      <w:r>
        <w:rPr>
          <w:rFonts w:ascii="Arial" w:hAnsi="Arial" w:cs="Arial"/>
        </w:rPr>
        <w:t>Obveznosti dobavitelja po tej pogodbi so:</w:t>
      </w:r>
    </w:p>
    <w:p w14:paraId="4B9ADC31"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B2EB4F9"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E1945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1BBBEC63"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E05A0C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8F6E3B0" w14:textId="55E6B0A1" w:rsidR="00DE11AB" w:rsidRDefault="00DE11AB"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sidR="00D177E5">
        <w:rPr>
          <w:rFonts w:ascii="Arial" w:hAnsi="Arial" w:cs="Arial"/>
          <w:color w:val="000000" w:themeColor="text1"/>
        </w:rPr>
        <w:t xml:space="preserve">dobavljeni </w:t>
      </w:r>
      <w:r w:rsidR="009767B7">
        <w:rPr>
          <w:rFonts w:ascii="Arial" w:hAnsi="Arial" w:cs="Arial"/>
          <w:color w:val="000000" w:themeColor="text1"/>
        </w:rPr>
        <w:t>oprem</w:t>
      </w:r>
      <w:r w:rsidR="00D177E5">
        <w:rPr>
          <w:rFonts w:ascii="Arial" w:hAnsi="Arial" w:cs="Arial"/>
          <w:color w:val="000000" w:themeColor="text1"/>
        </w:rPr>
        <w:t>i</w:t>
      </w:r>
      <w:r>
        <w:rPr>
          <w:rFonts w:ascii="Arial" w:hAnsi="Arial" w:cs="Arial"/>
          <w:color w:val="000000" w:themeColor="text1"/>
        </w:rPr>
        <w:t>.</w:t>
      </w:r>
    </w:p>
    <w:p w14:paraId="4289C382" w14:textId="77777777" w:rsidR="00DE11AB" w:rsidRDefault="00DE11AB" w:rsidP="00DE11AB">
      <w:pPr>
        <w:pStyle w:val="Standard"/>
        <w:rPr>
          <w:rFonts w:ascii="Arial" w:hAnsi="Arial" w:cs="Arial"/>
        </w:rPr>
      </w:pPr>
    </w:p>
    <w:p w14:paraId="3A1E33A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77777777" w:rsidR="00DE11AB" w:rsidRDefault="00DE11AB" w:rsidP="00DE11AB">
      <w:pPr>
        <w:pStyle w:val="Standard"/>
        <w:rPr>
          <w:rFonts w:ascii="Arial" w:hAnsi="Arial" w:cs="Arial"/>
        </w:rPr>
      </w:pPr>
      <w:r>
        <w:rPr>
          <w:rFonts w:ascii="Arial" w:hAnsi="Arial" w:cs="Arial"/>
        </w:rPr>
        <w:t>Obveznosti naročnika po tej pogodbi so:</w:t>
      </w:r>
    </w:p>
    <w:p w14:paraId="76C617EB"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890823E"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AE13F58"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13B0EF3C" w14:textId="1FBA7F5A"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w:t>
      </w:r>
      <w:r w:rsidR="00AC30E5">
        <w:rPr>
          <w:rFonts w:ascii="Arial" w:hAnsi="Arial" w:cs="Arial"/>
          <w:color w:val="000000" w:themeColor="text1"/>
        </w:rPr>
        <w:t>, montirano in vzpostavljeno</w:t>
      </w:r>
      <w:r>
        <w:rPr>
          <w:rFonts w:ascii="Arial" w:hAnsi="Arial" w:cs="Arial"/>
          <w:color w:val="000000" w:themeColor="text1"/>
        </w:rPr>
        <w:t xml:space="preserve"> naročeno opremo;</w:t>
      </w:r>
    </w:p>
    <w:p w14:paraId="3E47DD00"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plačati izpolnitev njegovih obveznosti skladno s to pogodbo.</w:t>
      </w:r>
    </w:p>
    <w:p w14:paraId="65F60E28" w14:textId="77777777" w:rsidR="00DE11AB" w:rsidRDefault="00DE11AB" w:rsidP="00DE11AB">
      <w:pPr>
        <w:pStyle w:val="Standard"/>
        <w:rPr>
          <w:rFonts w:ascii="Arial" w:hAnsi="Arial" w:cs="Arial"/>
        </w:rPr>
      </w:pPr>
    </w:p>
    <w:p w14:paraId="2B8A0779"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587EF49C" w14:textId="156C37C1" w:rsidR="00DE11AB" w:rsidRDefault="00DE11AB" w:rsidP="00F73E3C">
      <w:pPr>
        <w:pStyle w:val="Standard"/>
        <w:rPr>
          <w:rFonts w:ascii="Arial" w:hAnsi="Arial" w:cs="Arial"/>
        </w:rPr>
      </w:pPr>
      <w:r>
        <w:rPr>
          <w:rFonts w:ascii="Arial" w:hAnsi="Arial" w:cs="Arial"/>
        </w:rPr>
        <w:t>Dobavitelj bo to pogodbo izpol</w:t>
      </w:r>
      <w:r w:rsidR="00F73E3C">
        <w:rPr>
          <w:rFonts w:ascii="Arial" w:hAnsi="Arial" w:cs="Arial"/>
        </w:rPr>
        <w:t xml:space="preserve">nil z naslednjimi podizvajalci: </w:t>
      </w:r>
      <w:r>
        <w:rPr>
          <w:rFonts w:ascii="Arial" w:hAnsi="Arial" w:cs="Arial"/>
        </w:rPr>
        <w:t>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77777777"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313B5EF" w14:textId="77777777" w:rsidR="00DE11AB" w:rsidRDefault="00DE11AB" w:rsidP="00DE11AB">
      <w:pPr>
        <w:pStyle w:val="Standard"/>
        <w:rPr>
          <w:rFonts w:ascii="Arial" w:hAnsi="Arial" w:cs="Arial"/>
        </w:rPr>
      </w:pPr>
    </w:p>
    <w:p w14:paraId="06376D51" w14:textId="77777777"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77777777" w:rsidR="00DE11AB" w:rsidRDefault="00DE11AB" w:rsidP="00DE11A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68B7652A"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D177E5">
        <w:rPr>
          <w:rFonts w:ascii="Arial" w:hAnsi="Arial" w:cs="Arial"/>
        </w:rPr>
        <w:t xml:space="preserve"> ter »Referenčno potrdilo«</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49D12F3F" w14:textId="77777777" w:rsidR="00DE11AB" w:rsidRDefault="00DE11AB" w:rsidP="00DE11AB">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90E54A8"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35D2A9E4"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DCC6937" w14:textId="77777777" w:rsidR="00DE11AB" w:rsidRDefault="00DE11AB" w:rsidP="00E21A84">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55ED5791" w14:textId="77777777" w:rsidR="00DE11AB" w:rsidRDefault="00DE11AB" w:rsidP="00DE11AB">
      <w:pPr>
        <w:pStyle w:val="Standard"/>
        <w:rPr>
          <w:rFonts w:ascii="Arial" w:hAnsi="Arial" w:cs="Arial"/>
        </w:rPr>
      </w:pPr>
    </w:p>
    <w:p w14:paraId="0D4547CC" w14:textId="77777777" w:rsidR="00DE11AB" w:rsidRDefault="00DE11AB" w:rsidP="00DE11AB">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E21A84">
      <w:pPr>
        <w:pStyle w:val="Standard"/>
        <w:keepNext/>
        <w:numPr>
          <w:ilvl w:val="1"/>
          <w:numId w:val="65"/>
        </w:numPr>
        <w:ind w:left="284"/>
        <w:jc w:val="center"/>
        <w:rPr>
          <w:rFonts w:ascii="Arial" w:hAnsi="Arial" w:cs="Arial"/>
          <w:b/>
        </w:rPr>
      </w:pPr>
      <w:r w:rsidRPr="003075EF">
        <w:rPr>
          <w:rFonts w:ascii="Arial" w:hAnsi="Arial" w:cs="Arial"/>
          <w:b/>
        </w:rPr>
        <w:t>člen</w:t>
      </w:r>
    </w:p>
    <w:p w14:paraId="66728FE4" w14:textId="77777777"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54071E2E" w14:textId="77777777" w:rsidR="00DE11AB" w:rsidRPr="003075EF" w:rsidRDefault="00DE11AB" w:rsidP="00DE11AB">
      <w:pPr>
        <w:pStyle w:val="Standard"/>
        <w:keepNext/>
        <w:rPr>
          <w:rFonts w:ascii="Arial" w:hAnsi="Arial" w:cs="Arial"/>
        </w:rPr>
      </w:pPr>
    </w:p>
    <w:p w14:paraId="301DAA52" w14:textId="770131C3"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77777777"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73A39A49"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w:t>
      </w:r>
      <w:r w:rsidR="00F73E3C">
        <w:rPr>
          <w:rFonts w:ascii="Arial" w:hAnsi="Arial" w:cs="Arial"/>
        </w:rPr>
        <w:t>bre</w:t>
      </w:r>
      <w:r>
        <w:rPr>
          <w:rFonts w:ascii="Arial" w:hAnsi="Arial" w:cs="Arial"/>
        </w:rPr>
        <w:t>z DDV, do primopredaje</w:t>
      </w:r>
      <w:r w:rsidRPr="003075EF">
        <w:rPr>
          <w:rFonts w:ascii="Arial" w:hAnsi="Arial" w:cs="Arial"/>
        </w:rPr>
        <w:t>, če:</w:t>
      </w:r>
    </w:p>
    <w:p w14:paraId="193CF757"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52E975E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15D330D"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F7C578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05276525"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77777777"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19DEEB5C" w14:textId="77777777" w:rsidR="00DE11AB" w:rsidRDefault="00DE11AB" w:rsidP="00DE11AB">
      <w:pPr>
        <w:pStyle w:val="Standard"/>
        <w:rPr>
          <w:rFonts w:ascii="Arial" w:hAnsi="Arial" w:cs="Arial"/>
        </w:rPr>
      </w:pPr>
    </w:p>
    <w:p w14:paraId="17F7F97F" w14:textId="5545192C" w:rsidR="00DE11AB" w:rsidRPr="004C4383" w:rsidRDefault="00DE11AB" w:rsidP="00DE11A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w:t>
      </w:r>
      <w:r w:rsidR="00F73E3C">
        <w:rPr>
          <w:rFonts w:ascii="Arial" w:hAnsi="Arial" w:cs="Arial"/>
          <w:color w:val="000000" w:themeColor="text1"/>
        </w:rPr>
        <w:t>bre</w:t>
      </w:r>
      <w:r>
        <w:rPr>
          <w:rFonts w:ascii="Arial" w:hAnsi="Arial" w:cs="Arial"/>
          <w:color w:val="000000" w:themeColor="text1"/>
        </w:rPr>
        <w:t xml:space="preserve">z DDV, </w:t>
      </w:r>
      <w:r w:rsidR="007719E7">
        <w:rPr>
          <w:rFonts w:ascii="Arial" w:hAnsi="Arial" w:cs="Arial"/>
          <w:color w:val="000000" w:themeColor="text1"/>
        </w:rPr>
        <w:t xml:space="preserve">od primopredaje </w:t>
      </w:r>
      <w:r w:rsidRPr="004C4383">
        <w:rPr>
          <w:rFonts w:ascii="Arial" w:hAnsi="Arial" w:cs="Arial"/>
          <w:color w:val="000000" w:themeColor="text1"/>
        </w:rPr>
        <w:t xml:space="preserve">do </w:t>
      </w:r>
      <w:r>
        <w:rPr>
          <w:rFonts w:ascii="Arial" w:hAnsi="Arial" w:cs="Arial"/>
          <w:color w:val="000000" w:themeColor="text1"/>
        </w:rPr>
        <w:t xml:space="preserve">poteka </w:t>
      </w:r>
      <w:r w:rsidR="007719E7">
        <w:rPr>
          <w:rFonts w:ascii="Arial" w:hAnsi="Arial" w:cs="Arial"/>
          <w:color w:val="000000" w:themeColor="text1"/>
        </w:rPr>
        <w:t>najdaljšega</w:t>
      </w:r>
      <w:r w:rsidR="001977DA">
        <w:rPr>
          <w:rFonts w:ascii="Arial" w:hAnsi="Arial" w:cs="Arial"/>
          <w:color w:val="000000" w:themeColor="text1"/>
        </w:rPr>
        <w:t xml:space="preserve"> od garancijskih rokov</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1F2B452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5A08654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0F21F730"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514AE3A" w14:textId="77777777" w:rsidR="00DE11AB" w:rsidRDefault="00DE11AB" w:rsidP="00DE11AB">
      <w:pPr>
        <w:pStyle w:val="Standard"/>
        <w:rPr>
          <w:rFonts w:ascii="Arial" w:hAnsi="Arial" w:cs="Arial"/>
        </w:rPr>
      </w:pPr>
    </w:p>
    <w:p w14:paraId="256CACFB"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534DEB7" w14:textId="77777777" w:rsidR="00DE11AB" w:rsidRDefault="00DE11AB" w:rsidP="00DE11AB">
      <w:pPr>
        <w:pStyle w:val="Standard"/>
        <w:keepNext/>
        <w:jc w:val="center"/>
        <w:rPr>
          <w:rFonts w:ascii="Arial" w:hAnsi="Arial" w:cs="Arial"/>
          <w:b/>
        </w:rPr>
      </w:pPr>
      <w:r>
        <w:rPr>
          <w:rFonts w:ascii="Arial" w:hAnsi="Arial" w:cs="Arial"/>
          <w:b/>
        </w:rPr>
        <w:t>(prevzem)</w:t>
      </w:r>
    </w:p>
    <w:p w14:paraId="685101E6" w14:textId="77777777" w:rsidR="00DE11AB" w:rsidRDefault="00DE11AB" w:rsidP="00DE11AB">
      <w:pPr>
        <w:pStyle w:val="Standard"/>
        <w:keepNext/>
        <w:rPr>
          <w:rFonts w:ascii="Arial" w:hAnsi="Arial" w:cs="Arial"/>
        </w:rPr>
      </w:pPr>
    </w:p>
    <w:p w14:paraId="2848A975" w14:textId="3CAB091A" w:rsidR="00860E77" w:rsidRPr="00197C8B" w:rsidRDefault="00860E77" w:rsidP="00860E77">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9767B7">
        <w:rPr>
          <w:rFonts w:ascii="Arial" w:hAnsi="Arial" w:cs="Arial"/>
        </w:rPr>
        <w:t>opreme</w:t>
      </w:r>
      <w:r>
        <w:rPr>
          <w:rFonts w:ascii="Arial" w:hAnsi="Arial" w:cs="Arial"/>
        </w:rPr>
        <w:t xml:space="preserve"> iz 2. člena pogodbe se </w:t>
      </w:r>
      <w:r w:rsidRPr="00F50747">
        <w:rPr>
          <w:rFonts w:ascii="Arial" w:hAnsi="Arial" w:cs="Arial"/>
        </w:rPr>
        <w:t xml:space="preserve">opravi na </w:t>
      </w:r>
      <w:r w:rsidR="00F73E3C">
        <w:rPr>
          <w:rFonts w:ascii="Arial" w:hAnsi="Arial" w:cs="Arial"/>
        </w:rPr>
        <w:t>lokaciji</w:t>
      </w:r>
      <w:r w:rsidR="00F50747">
        <w:rPr>
          <w:rFonts w:ascii="Arial" w:hAnsi="Arial" w:cs="Arial"/>
        </w:rPr>
        <w:t>, kot izhaja iz dokumenta Tehnične s</w:t>
      </w:r>
      <w:r w:rsidR="00F73E3C">
        <w:rPr>
          <w:rFonts w:ascii="Arial" w:hAnsi="Arial" w:cs="Arial"/>
        </w:rPr>
        <w:t>pecifikacije oziroma na lokaciji</w:t>
      </w:r>
      <w:r w:rsidR="00974993">
        <w:rPr>
          <w:rFonts w:ascii="Arial" w:hAnsi="Arial" w:cs="Arial"/>
        </w:rPr>
        <w:t>, ki</w:t>
      </w:r>
      <w:r w:rsidR="00F50747">
        <w:rPr>
          <w:rFonts w:ascii="Arial" w:hAnsi="Arial" w:cs="Arial"/>
        </w:rPr>
        <w:t xml:space="preserve"> j</w:t>
      </w:r>
      <w:r w:rsidR="00F73E3C">
        <w:rPr>
          <w:rFonts w:ascii="Arial" w:hAnsi="Arial" w:cs="Arial"/>
        </w:rPr>
        <w:t>o</w:t>
      </w:r>
      <w:r w:rsidR="00F50747">
        <w:rPr>
          <w:rFonts w:ascii="Arial" w:hAnsi="Arial" w:cs="Arial"/>
        </w:rPr>
        <w:t xml:space="preserve"> podrobneje specificira naročnik</w:t>
      </w:r>
      <w:r w:rsidRPr="000F48C8">
        <w:rPr>
          <w:rFonts w:ascii="Arial" w:hAnsi="Arial" w:cs="Arial"/>
        </w:rPr>
        <w:t xml:space="preserve">.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ustrezni dobavi in montaži oziroma namestitvi ter »zagonu v živo«</w:t>
      </w:r>
      <w:r w:rsidR="00E4361F">
        <w:rPr>
          <w:rFonts w:ascii="Arial" w:hAnsi="Arial" w:cs="Arial"/>
        </w:rPr>
        <w:t xml:space="preserve"> </w:t>
      </w:r>
      <w:r w:rsidR="00F73E3C">
        <w:rPr>
          <w:rFonts w:ascii="Arial" w:hAnsi="Arial" w:cs="Arial"/>
        </w:rPr>
        <w:t>opreme</w:t>
      </w:r>
      <w:r>
        <w:rPr>
          <w:rFonts w:ascii="Arial" w:hAnsi="Arial" w:cs="Arial"/>
        </w:rPr>
        <w:t xml:space="preserve"> iz 2. člena pogodbe</w:t>
      </w:r>
      <w:r>
        <w:rPr>
          <w:rFonts w:ascii="Arial" w:hAnsi="Arial" w:cs="Arial"/>
          <w:color w:val="000000" w:themeColor="text1"/>
          <w:kern w:val="0"/>
        </w:rPr>
        <w:t xml:space="preserve">. </w:t>
      </w:r>
      <w:r w:rsidR="00F73E3C">
        <w:rPr>
          <w:rFonts w:ascii="Arial" w:hAnsi="Arial" w:cs="Arial"/>
          <w:color w:val="000000" w:themeColor="text1"/>
          <w:kern w:val="0"/>
        </w:rPr>
        <w:t>Oprema</w:t>
      </w:r>
      <w:r>
        <w:rPr>
          <w:rFonts w:ascii="Arial" w:hAnsi="Arial" w:cs="Arial"/>
          <w:color w:val="000000" w:themeColor="text1"/>
          <w:kern w:val="0"/>
        </w:rPr>
        <w:t xml:space="preserve"> se dobavi in montira oziroma namesti v </w:t>
      </w:r>
      <w:r w:rsidR="00974993">
        <w:rPr>
          <w:rFonts w:ascii="Arial" w:hAnsi="Arial" w:cs="Arial"/>
          <w:color w:val="000000" w:themeColor="text1"/>
          <w:kern w:val="0"/>
        </w:rPr>
        <w:t>prostore, v katerih</w:t>
      </w:r>
      <w:r>
        <w:rPr>
          <w:rFonts w:ascii="Arial" w:hAnsi="Arial" w:cs="Arial"/>
          <w:color w:val="000000" w:themeColor="text1"/>
          <w:kern w:val="0"/>
        </w:rPr>
        <w:t xml:space="preserve"> je dobavitelj ustrezno izvedel </w:t>
      </w:r>
      <w:r w:rsidR="009767B7">
        <w:rPr>
          <w:rFonts w:ascii="Arial" w:hAnsi="Arial" w:cs="Arial"/>
          <w:color w:val="000000" w:themeColor="text1"/>
          <w:kern w:val="0"/>
        </w:rPr>
        <w:t xml:space="preserve">tudi </w:t>
      </w:r>
      <w:r>
        <w:rPr>
          <w:rFonts w:ascii="Arial" w:hAnsi="Arial" w:cs="Arial"/>
          <w:color w:val="000000" w:themeColor="text1"/>
          <w:kern w:val="0"/>
        </w:rPr>
        <w:t xml:space="preserve">vsa potrebovana </w:t>
      </w:r>
      <w:r w:rsidR="009767B7">
        <w:rPr>
          <w:rFonts w:ascii="Arial" w:hAnsi="Arial" w:cs="Arial"/>
          <w:color w:val="000000" w:themeColor="text1"/>
          <w:kern w:val="0"/>
        </w:rPr>
        <w:t>inštalacijska</w:t>
      </w:r>
      <w:r>
        <w:rPr>
          <w:rFonts w:ascii="Arial" w:hAnsi="Arial" w:cs="Arial"/>
          <w:color w:val="000000" w:themeColor="text1"/>
          <w:kern w:val="0"/>
        </w:rPr>
        <w:t xml:space="preserve"> dela skladno s Tehničnimi specifikacijami in Ponudbenim predračunom, ki sta priloga in sestani del te pogodbe.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sidR="00156644">
        <w:rPr>
          <w:rFonts w:ascii="Arial" w:hAnsi="Arial" w:cs="Arial"/>
          <w:kern w:val="0"/>
        </w:rPr>
        <w:t xml:space="preserve"> dobavljena </w:t>
      </w:r>
      <w:r w:rsidR="009767B7">
        <w:rPr>
          <w:rFonts w:ascii="Arial" w:hAnsi="Arial" w:cs="Arial"/>
          <w:kern w:val="0"/>
        </w:rPr>
        <w:t>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156644">
        <w:rPr>
          <w:rFonts w:ascii="Arial" w:hAnsi="Arial" w:cs="Arial"/>
          <w:kern w:val="0"/>
        </w:rPr>
        <w:t>a</w:t>
      </w:r>
      <w:r>
        <w:rPr>
          <w:rFonts w:ascii="Arial" w:hAnsi="Arial" w:cs="Arial"/>
          <w:kern w:val="0"/>
        </w:rPr>
        <w:t xml:space="preserve">, ustrezno montirana in preizkušena ter da so ustrezno izvedena vsa potrebovana </w:t>
      </w:r>
      <w:r w:rsidR="009767B7">
        <w:rPr>
          <w:rFonts w:ascii="Arial" w:hAnsi="Arial" w:cs="Arial"/>
          <w:kern w:val="0"/>
        </w:rPr>
        <w:t>inštalacijska</w:t>
      </w:r>
      <w:r>
        <w:rPr>
          <w:rFonts w:ascii="Arial" w:hAnsi="Arial" w:cs="Arial"/>
          <w:kern w:val="0"/>
        </w:rPr>
        <w:t xml:space="preserve"> dela</w:t>
      </w:r>
      <w:r w:rsidR="00156644">
        <w:rPr>
          <w:rFonts w:ascii="Arial" w:hAnsi="Arial" w:cs="Arial"/>
          <w:kern w:val="0"/>
        </w:rPr>
        <w:t xml:space="preserve"> oziroma storitve za njeno namestitev</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0699B06B" w14:textId="77777777" w:rsidR="00860E77" w:rsidRPr="00A67C35" w:rsidRDefault="00860E77" w:rsidP="00860E77">
      <w:pPr>
        <w:widowControl/>
        <w:autoSpaceDE w:val="0"/>
        <w:adjustRightInd w:val="0"/>
        <w:spacing w:after="0" w:line="276" w:lineRule="auto"/>
        <w:jc w:val="both"/>
        <w:textAlignment w:val="auto"/>
        <w:rPr>
          <w:rFonts w:ascii="Arial" w:hAnsi="Arial" w:cs="Arial"/>
          <w:color w:val="000000" w:themeColor="text1"/>
          <w:kern w:val="0"/>
        </w:rPr>
      </w:pPr>
    </w:p>
    <w:p w14:paraId="5111B437" w14:textId="1FD885D9" w:rsidR="00860E77" w:rsidRPr="00442A87" w:rsidRDefault="00860E77" w:rsidP="00860E77">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Pr>
          <w:rFonts w:ascii="Arial" w:hAnsi="Arial" w:cs="Arial"/>
        </w:rPr>
        <w:t xml:space="preserve">naročnik </w:t>
      </w:r>
      <w:r w:rsidR="00974993">
        <w:rPr>
          <w:rFonts w:ascii="Arial" w:hAnsi="Arial" w:cs="Arial"/>
        </w:rPr>
        <w:t>dobavljeno</w:t>
      </w:r>
      <w:r w:rsidR="00156644">
        <w:rPr>
          <w:rFonts w:ascii="Arial" w:hAnsi="Arial" w:cs="Arial"/>
        </w:rPr>
        <w:t xml:space="preserve"> </w:t>
      </w:r>
      <w:r w:rsidR="00F73E3C">
        <w:rPr>
          <w:rFonts w:ascii="Arial" w:hAnsi="Arial" w:cs="Arial"/>
        </w:rPr>
        <w:t>opremo</w:t>
      </w:r>
      <w:r w:rsidR="00156644">
        <w:rPr>
          <w:rFonts w:ascii="Arial" w:hAnsi="Arial" w:cs="Arial"/>
        </w:rPr>
        <w:t xml:space="preserve">, </w:t>
      </w:r>
      <w:r w:rsidR="00974993">
        <w:rPr>
          <w:rFonts w:ascii="Arial" w:hAnsi="Arial" w:cs="Arial"/>
        </w:rPr>
        <w:t xml:space="preserve">izvedena </w:t>
      </w:r>
      <w:r w:rsidR="00156644">
        <w:rPr>
          <w:rFonts w:ascii="Arial" w:hAnsi="Arial" w:cs="Arial"/>
        </w:rPr>
        <w:t>dela in storitve</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w:t>
      </w:r>
      <w:r w:rsidR="00F73E3C">
        <w:rPr>
          <w:rFonts w:ascii="Arial" w:hAnsi="Arial" w:cs="Arial"/>
        </w:rPr>
        <w:t>opreme</w:t>
      </w:r>
      <w:r>
        <w:rPr>
          <w:rFonts w:ascii="Arial" w:hAnsi="Arial" w:cs="Arial"/>
        </w:rPr>
        <w:t xml:space="preserve"> ter </w:t>
      </w:r>
      <w:r w:rsidRPr="00D22F66">
        <w:rPr>
          <w:rFonts w:ascii="Arial" w:hAnsi="Arial" w:cs="Arial"/>
        </w:rPr>
        <w:t>zahtevnost aktivnosti, potrebnih za odpravo napak.</w:t>
      </w:r>
      <w:r>
        <w:rPr>
          <w:rFonts w:ascii="Arial" w:hAnsi="Arial" w:cs="Arial"/>
        </w:rPr>
        <w:t xml:space="preserve"> V primeru nem</w:t>
      </w:r>
      <w:r w:rsidR="00F73E3C">
        <w:rPr>
          <w:rFonts w:ascii="Arial" w:hAnsi="Arial" w:cs="Arial"/>
        </w:rPr>
        <w:t xml:space="preserve">ožnosti odprave napak na opremi </w:t>
      </w:r>
      <w:r>
        <w:rPr>
          <w:rFonts w:ascii="Arial" w:hAnsi="Arial" w:cs="Arial"/>
        </w:rPr>
        <w:t xml:space="preserve">je dolžan dobavitelj zagotoviti novo </w:t>
      </w:r>
      <w:r w:rsidR="00F73E3C">
        <w:rPr>
          <w:rFonts w:ascii="Arial" w:hAnsi="Arial" w:cs="Arial"/>
        </w:rPr>
        <w:t>opremo</w:t>
      </w:r>
      <w:r>
        <w:rPr>
          <w:rFonts w:ascii="Arial" w:hAnsi="Arial" w:cs="Arial"/>
        </w:rPr>
        <w:t xml:space="preserve">,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w:t>
      </w:r>
      <w:r w:rsidR="00F73E3C">
        <w:rPr>
          <w:rFonts w:ascii="Arial" w:hAnsi="Arial" w:cs="Arial"/>
        </w:rPr>
        <w:t>opreme</w:t>
      </w:r>
      <w:r>
        <w:rPr>
          <w:rFonts w:ascii="Arial" w:hAnsi="Arial" w:cs="Arial"/>
        </w:rPr>
        <w:t>) v postavljenem roku</w:t>
      </w:r>
      <w:r w:rsidRPr="00D22F66">
        <w:rPr>
          <w:rFonts w:ascii="Arial" w:hAnsi="Arial" w:cs="Arial"/>
        </w:rPr>
        <w:t>, jih je upravičen odpraviti naročnik na stroške dobavitelja</w:t>
      </w:r>
      <w:r>
        <w:rPr>
          <w:rFonts w:ascii="Arial" w:hAnsi="Arial" w:cs="Arial"/>
        </w:rPr>
        <w:t>, s pribitkom 5% za kritje naroč</w:t>
      </w:r>
      <w:r w:rsidR="00974993">
        <w:rPr>
          <w:rFonts w:ascii="Arial" w:hAnsi="Arial" w:cs="Arial"/>
        </w:rPr>
        <w:t>nikovih manipulativnih stroškov</w:t>
      </w:r>
      <w:r w:rsidRPr="00D22F66">
        <w:rPr>
          <w:rFonts w:ascii="Arial" w:hAnsi="Arial" w:cs="Arial"/>
        </w:rPr>
        <w:t>.</w:t>
      </w:r>
      <w:r w:rsidR="00974993">
        <w:rPr>
          <w:rFonts w:ascii="Arial" w:hAnsi="Arial" w:cs="Arial"/>
        </w:rPr>
        <w:t xml:space="preserve"> Navedeno naročniku ne preprečuje uveljavitve sankcij po tej pogodbi.</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sidR="00156644">
        <w:rPr>
          <w:rFonts w:ascii="Arial" w:hAnsi="Arial" w:cs="Arial"/>
          <w:color w:val="000000" w:themeColor="text1"/>
        </w:rPr>
        <w:t>izpolnitvi pogodbe</w:t>
      </w:r>
      <w:r w:rsidRPr="00442A87">
        <w:rPr>
          <w:rFonts w:ascii="Arial" w:hAnsi="Arial" w:cs="Arial"/>
          <w:color w:val="000000" w:themeColor="text1"/>
        </w:rPr>
        <w:t>.</w:t>
      </w:r>
    </w:p>
    <w:p w14:paraId="2F3B766D" w14:textId="77777777" w:rsidR="00860E77" w:rsidRPr="00442A87" w:rsidRDefault="00860E77" w:rsidP="00860E77">
      <w:pPr>
        <w:autoSpaceDE w:val="0"/>
        <w:adjustRightInd w:val="0"/>
        <w:spacing w:after="0" w:line="276" w:lineRule="auto"/>
        <w:textAlignment w:val="auto"/>
        <w:rPr>
          <w:rFonts w:ascii="Arial" w:hAnsi="Arial" w:cs="Arial"/>
          <w:color w:val="000000" w:themeColor="text1"/>
          <w:kern w:val="0"/>
        </w:rPr>
      </w:pPr>
    </w:p>
    <w:p w14:paraId="173B0246" w14:textId="77777777" w:rsidR="00860E77" w:rsidRPr="00442A87" w:rsidRDefault="00860E77" w:rsidP="00860E7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4DD306A1" w14:textId="46EE1186" w:rsidR="00860E77" w:rsidRPr="00442A87" w:rsidRDefault="00860E77" w:rsidP="00E21A84">
      <w:pPr>
        <w:pStyle w:val="Odstavekseznama"/>
        <w:numPr>
          <w:ilvl w:val="0"/>
          <w:numId w:val="81"/>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p>
    <w:p w14:paraId="33B2281B"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(»User manual«</w:t>
      </w:r>
      <w:r w:rsidRPr="00442A87">
        <w:rPr>
          <w:rFonts w:ascii="Arial" w:hAnsi="Arial" w:cs="Arial"/>
          <w:color w:val="000000" w:themeColor="text1"/>
        </w:rPr>
        <w:t>);</w:t>
      </w:r>
    </w:p>
    <w:p w14:paraId="54B95093"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(»Service manual«</w:t>
      </w:r>
      <w:r w:rsidRPr="00442A87">
        <w:rPr>
          <w:rFonts w:ascii="Arial" w:hAnsi="Arial" w:cs="Arial"/>
          <w:color w:val="000000" w:themeColor="text1"/>
        </w:rPr>
        <w:t xml:space="preserve">). Dokumentacija mora biti v pisni in računalniški obliki. Vsebuje </w:t>
      </w:r>
      <w:r>
        <w:rPr>
          <w:rFonts w:ascii="Arial" w:hAnsi="Arial" w:cs="Arial"/>
          <w:color w:val="000000" w:themeColor="text1"/>
        </w:rPr>
        <w:t xml:space="preserve">na primer </w:t>
      </w:r>
      <w:r w:rsidRPr="00442A87">
        <w:rPr>
          <w:rFonts w:ascii="Arial" w:hAnsi="Arial" w:cs="Arial"/>
          <w:color w:val="000000" w:themeColor="text1"/>
        </w:rPr>
        <w:t>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6454FD27" w14:textId="77777777" w:rsidR="00860E77" w:rsidRPr="00442A87" w:rsidRDefault="00860E77" w:rsidP="00E21A84">
      <w:pPr>
        <w:pStyle w:val="Odstavekseznama"/>
        <w:numPr>
          <w:ilvl w:val="0"/>
          <w:numId w:val="81"/>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2B80B4A2" w14:textId="77777777" w:rsidR="00860E77" w:rsidRPr="00442A8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039E812C" w14:textId="55DCF895" w:rsidR="00860E77" w:rsidRDefault="00860E77" w:rsidP="00E21A84">
      <w:pPr>
        <w:pStyle w:val="Odstavekseznama"/>
        <w:numPr>
          <w:ilvl w:val="0"/>
          <w:numId w:val="81"/>
        </w:numPr>
        <w:rPr>
          <w:rFonts w:ascii="Arial" w:hAnsi="Arial" w:cs="Arial"/>
          <w:color w:val="000000" w:themeColor="text1"/>
        </w:rPr>
      </w:pPr>
      <w:r w:rsidRPr="00442A87">
        <w:rPr>
          <w:rFonts w:ascii="Arial" w:hAnsi="Arial" w:cs="Arial"/>
          <w:color w:val="000000" w:themeColor="text1"/>
        </w:rPr>
        <w:t>Garancijske iz</w:t>
      </w:r>
      <w:r w:rsidR="00175168">
        <w:rPr>
          <w:rFonts w:ascii="Arial" w:hAnsi="Arial" w:cs="Arial"/>
          <w:color w:val="000000" w:themeColor="text1"/>
        </w:rPr>
        <w:t>jave z dnevom začetka garancije.</w:t>
      </w:r>
    </w:p>
    <w:p w14:paraId="6B62F7FC" w14:textId="77777777" w:rsidR="00860E77" w:rsidRDefault="00860E77" w:rsidP="00860E77">
      <w:pPr>
        <w:autoSpaceDE w:val="0"/>
        <w:adjustRightInd w:val="0"/>
        <w:spacing w:after="0" w:line="276" w:lineRule="auto"/>
        <w:jc w:val="both"/>
        <w:textAlignment w:val="auto"/>
        <w:rPr>
          <w:rFonts w:ascii="Arial" w:hAnsi="Arial" w:cs="Arial"/>
          <w:color w:val="000000" w:themeColor="text1"/>
          <w:kern w:val="0"/>
        </w:rPr>
      </w:pPr>
    </w:p>
    <w:p w14:paraId="0A69E78D" w14:textId="0EEF6408" w:rsidR="00AB0723" w:rsidRPr="009A6078" w:rsidRDefault="00AB0723" w:rsidP="00AB0723">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w:t>
      </w:r>
      <w:r w:rsidRPr="009A6078">
        <w:rPr>
          <w:rFonts w:ascii="Arial" w:hAnsi="Arial" w:cs="Arial"/>
          <w:color w:val="000000" w:themeColor="text1"/>
        </w:rPr>
        <w:t xml:space="preserve"> in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2389F02A" w14:textId="77777777" w:rsidR="00860E77" w:rsidRPr="00227A20" w:rsidRDefault="00860E77" w:rsidP="00860E77">
      <w:pPr>
        <w:autoSpaceDE w:val="0"/>
        <w:adjustRightInd w:val="0"/>
        <w:spacing w:after="0" w:line="276" w:lineRule="auto"/>
        <w:textAlignment w:val="auto"/>
        <w:rPr>
          <w:rFonts w:ascii="Arial" w:hAnsi="Arial" w:cs="Arial"/>
          <w:color w:val="000000" w:themeColor="text1"/>
          <w:kern w:val="0"/>
        </w:rPr>
      </w:pPr>
    </w:p>
    <w:p w14:paraId="47007325" w14:textId="62D9AFF4" w:rsidR="00DE11AB" w:rsidRPr="00860E77" w:rsidRDefault="00860E77" w:rsidP="00DE11AB">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00E4361F">
        <w:rPr>
          <w:rFonts w:ascii="Arial" w:hAnsi="Arial" w:cs="Arial"/>
          <w:kern w:val="0"/>
        </w:rPr>
        <w:t xml:space="preserve"> in vzpostavitev</w:t>
      </w:r>
      <w:r w:rsidRPr="00AD57E5">
        <w:rPr>
          <w:rFonts w:ascii="Arial" w:hAnsi="Arial" w:cs="Arial"/>
          <w:kern w:val="0"/>
        </w:rPr>
        <w:t xml:space="preserve"> </w:t>
      </w:r>
      <w:r w:rsidR="009767B7">
        <w:rPr>
          <w:rFonts w:ascii="Arial" w:hAnsi="Arial" w:cs="Arial"/>
          <w:kern w:val="0"/>
        </w:rPr>
        <w:t>opreme</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sidR="009767B7">
        <w:rPr>
          <w:rFonts w:ascii="Arial" w:hAnsi="Arial" w:cs="Arial"/>
          <w:kern w:val="0"/>
        </w:rPr>
        <w:t>opreme</w:t>
      </w:r>
      <w:r w:rsidRPr="000D1E0A">
        <w:rPr>
          <w:rFonts w:ascii="Arial" w:hAnsi="Arial" w:cs="Arial"/>
          <w:kern w:val="0"/>
        </w:rPr>
        <w:t xml:space="preserve"> prične teči garancijsko obdobje za </w:t>
      </w:r>
      <w:r w:rsidR="009767B7">
        <w:rPr>
          <w:rFonts w:ascii="Arial" w:hAnsi="Arial" w:cs="Arial"/>
          <w:kern w:val="0"/>
        </w:rPr>
        <w:t>opremo</w:t>
      </w:r>
      <w:r>
        <w:rPr>
          <w:rFonts w:ascii="Arial" w:hAnsi="Arial" w:cs="Arial"/>
          <w:kern w:val="0"/>
        </w:rPr>
        <w:t>.</w:t>
      </w:r>
    </w:p>
    <w:p w14:paraId="774E2CBA" w14:textId="77777777" w:rsidR="00DE11AB" w:rsidRDefault="00DE11AB" w:rsidP="00DE11AB">
      <w:pPr>
        <w:pStyle w:val="Standard"/>
        <w:rPr>
          <w:rFonts w:ascii="Arial" w:hAnsi="Arial" w:cs="Arial"/>
        </w:rPr>
      </w:pPr>
    </w:p>
    <w:p w14:paraId="0D16D70E"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4044F4C0" w14:textId="77777777" w:rsidR="00DE11AB" w:rsidRPr="00C111FF" w:rsidRDefault="00DE11AB" w:rsidP="001977DA">
      <w:pPr>
        <w:pStyle w:val="Standard"/>
        <w:keepNext/>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06E3A39" w14:textId="77777777" w:rsidR="00DE11AB" w:rsidRPr="00C111FF" w:rsidRDefault="00DE11AB" w:rsidP="001977DA">
      <w:pPr>
        <w:pStyle w:val="Standard"/>
        <w:keepNext/>
        <w:rPr>
          <w:rFonts w:ascii="Arial" w:hAnsi="Arial" w:cs="Arial"/>
        </w:rPr>
      </w:pPr>
    </w:p>
    <w:p w14:paraId="52AB6AA7" w14:textId="1C50D545" w:rsidR="003465E2" w:rsidRPr="00F84C6F" w:rsidRDefault="003465E2" w:rsidP="003465E2">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w:t>
      </w:r>
      <w:r w:rsidR="00F73E3C">
        <w:rPr>
          <w:rFonts w:ascii="Arial" w:eastAsia="SimSun" w:hAnsi="Arial" w:cs="Arial"/>
          <w:lang w:eastAsia="en-US"/>
        </w:rPr>
        <w:t>opreme</w:t>
      </w:r>
      <w:r>
        <w:rPr>
          <w:rFonts w:ascii="Arial" w:eastAsia="SimSun" w:hAnsi="Arial" w:cs="Arial"/>
          <w:lang w:eastAsia="en-US"/>
        </w:rPr>
        <w:t xml:space="preserve"> in za njeno strokovno </w:t>
      </w:r>
      <w:r w:rsidRPr="00123A68">
        <w:rPr>
          <w:rFonts w:ascii="Arial" w:eastAsia="SimSun" w:hAnsi="Arial" w:cs="Arial"/>
          <w:lang w:eastAsia="en-US"/>
        </w:rPr>
        <w:t xml:space="preserve">in funkcionalno pravilnost </w:t>
      </w:r>
      <w:r>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Pr>
          <w:rFonts w:ascii="Arial" w:eastAsia="SimSun" w:hAnsi="Arial" w:cs="Arial"/>
          <w:lang w:eastAsia="en-US"/>
        </w:rPr>
        <w:t xml:space="preserve">pravilno delovanje za </w:t>
      </w:r>
      <w:r w:rsidR="0077162F">
        <w:rPr>
          <w:rFonts w:ascii="Arial" w:eastAsia="SimSun" w:hAnsi="Arial" w:cs="Arial"/>
          <w:lang w:eastAsia="en-US"/>
        </w:rPr>
        <w:t xml:space="preserve">enako </w:t>
      </w:r>
      <w:r>
        <w:rPr>
          <w:rFonts w:ascii="Arial" w:eastAsia="SimSun" w:hAnsi="Arial" w:cs="Arial"/>
          <w:lang w:eastAsia="en-US"/>
        </w:rPr>
        <w:t xml:space="preserve">obdobje, kot </w:t>
      </w:r>
      <w:r w:rsidR="00974993">
        <w:rPr>
          <w:rFonts w:ascii="Arial" w:eastAsia="SimSun" w:hAnsi="Arial" w:cs="Arial"/>
          <w:lang w:eastAsia="en-US"/>
        </w:rPr>
        <w:t>daje garancijo proizvajalec opreme</w:t>
      </w:r>
      <w:r w:rsidRPr="00F84C6F">
        <w:rPr>
          <w:rFonts w:ascii="Arial" w:hAnsi="Arial" w:cs="Arial"/>
        </w:rPr>
        <w:t>.</w:t>
      </w:r>
    </w:p>
    <w:p w14:paraId="15275938" w14:textId="77777777" w:rsidR="003465E2" w:rsidRPr="00F84C6F" w:rsidRDefault="003465E2" w:rsidP="003465E2">
      <w:pPr>
        <w:pStyle w:val="Standard"/>
        <w:rPr>
          <w:rFonts w:ascii="Arial" w:eastAsia="SimSun" w:hAnsi="Arial" w:cs="Arial"/>
          <w:color w:val="000000" w:themeColor="text1"/>
          <w:lang w:eastAsia="en-US"/>
        </w:rPr>
      </w:pPr>
    </w:p>
    <w:p w14:paraId="3516DEFF" w14:textId="3DDD0F98" w:rsidR="003465E2" w:rsidRPr="00175168" w:rsidRDefault="003465E2" w:rsidP="00175168">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w:t>
      </w:r>
      <w:r w:rsidR="007D4E3F">
        <w:rPr>
          <w:rFonts w:ascii="Arial" w:hAnsi="Arial" w:cs="Arial"/>
          <w:color w:val="000000" w:themeColor="text1"/>
        </w:rPr>
        <w:t xml:space="preserve">vzpostavljene </w:t>
      </w:r>
      <w:r w:rsidR="00F73E3C">
        <w:rPr>
          <w:rFonts w:ascii="Arial" w:hAnsi="Arial" w:cs="Arial"/>
          <w:color w:val="000000" w:themeColor="text1"/>
        </w:rPr>
        <w:t>opreme</w:t>
      </w:r>
      <w:r>
        <w:rPr>
          <w:rFonts w:ascii="Arial" w:hAnsi="Arial" w:cs="Arial"/>
          <w:color w:val="000000" w:themeColor="text1"/>
        </w:rPr>
        <w:t xml:space="preserve"> in skladno s tem zagotavlja </w:t>
      </w:r>
      <w:r w:rsidRPr="00385431">
        <w:rPr>
          <w:rFonts w:ascii="Arial" w:hAnsi="Arial" w:cs="Arial"/>
          <w:color w:val="000000" w:themeColor="text1"/>
        </w:rPr>
        <w:t>brezplačno</w:t>
      </w:r>
      <w:r>
        <w:rPr>
          <w:rFonts w:ascii="Arial" w:hAnsi="Arial" w:cs="Arial"/>
          <w:color w:val="000000" w:themeColor="text1"/>
        </w:rPr>
        <w:t xml:space="preserve"> garancijsko</w:t>
      </w:r>
      <w:r w:rsidRPr="00385431">
        <w:rPr>
          <w:rFonts w:ascii="Arial" w:hAnsi="Arial" w:cs="Arial"/>
          <w:color w:val="000000" w:themeColor="text1"/>
        </w:rPr>
        <w:t xml:space="preserve"> servisiranje </w:t>
      </w:r>
      <w:r w:rsidR="00F73E3C">
        <w:rPr>
          <w:rFonts w:ascii="Arial" w:hAnsi="Arial" w:cs="Arial"/>
          <w:color w:val="000000" w:themeColor="text1"/>
        </w:rPr>
        <w:t>opreme</w:t>
      </w:r>
      <w:r>
        <w:rPr>
          <w:rFonts w:ascii="Arial" w:hAnsi="Arial" w:cs="Arial"/>
          <w:color w:val="000000" w:themeColor="text1"/>
        </w:rPr>
        <w:t xml:space="preserve"> </w:t>
      </w:r>
      <w:r w:rsidRPr="00385431">
        <w:rPr>
          <w:rFonts w:ascii="Arial" w:hAnsi="Arial" w:cs="Arial"/>
          <w:color w:val="000000" w:themeColor="text1"/>
        </w:rPr>
        <w:t>v skladu z zahtevami proizvajalca.</w:t>
      </w:r>
      <w:r w:rsidR="00175168">
        <w:rPr>
          <w:rFonts w:ascii="Arial" w:hAnsi="Arial" w:cs="Arial"/>
          <w:color w:val="000000" w:themeColor="text1"/>
        </w:rPr>
        <w:t xml:space="preserve"> </w:t>
      </w: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0D1E0A">
        <w:rPr>
          <w:rFonts w:ascii="Arial" w:hAnsi="Arial" w:cs="Arial"/>
        </w:rPr>
        <w:t xml:space="preserve">bremenijo dobavitelja. </w:t>
      </w:r>
    </w:p>
    <w:p w14:paraId="4975B713" w14:textId="77777777" w:rsidR="003465E2" w:rsidRDefault="003465E2" w:rsidP="003465E2">
      <w:pPr>
        <w:autoSpaceDE w:val="0"/>
        <w:adjustRightInd w:val="0"/>
        <w:spacing w:after="0" w:line="276" w:lineRule="auto"/>
        <w:ind w:right="6"/>
        <w:jc w:val="both"/>
        <w:textAlignment w:val="auto"/>
        <w:rPr>
          <w:rFonts w:ascii="Arial" w:hAnsi="Arial" w:cs="Arial"/>
        </w:rPr>
      </w:pPr>
    </w:p>
    <w:p w14:paraId="43FD36F5" w14:textId="1FC3486D" w:rsidR="003465E2" w:rsidRPr="00F84C6F" w:rsidRDefault="003465E2" w:rsidP="003465E2">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xml:space="preserve">. </w:t>
      </w:r>
      <w:r w:rsidR="005E680D" w:rsidRPr="005E680D">
        <w:rPr>
          <w:rFonts w:ascii="Arial" w:hAnsi="Arial" w:cs="Arial"/>
          <w:color w:val="000000" w:themeColor="text1"/>
        </w:rPr>
        <w:t>Naročnik mora imeti možnost uveljavljanja garancije tudi neposredno pri proizvajalcu opreme oziroma drugih pooblaščenih serviserjih proizvajalca.</w:t>
      </w:r>
      <w:r w:rsidR="005E680D">
        <w:rPr>
          <w:rFonts w:ascii="Arial" w:hAnsi="Arial" w:cs="Arial"/>
          <w:color w:val="000000" w:themeColor="text1"/>
        </w:rPr>
        <w:t xml:space="preserve"> </w:t>
      </w:r>
      <w:r w:rsidRPr="00F84C6F">
        <w:rPr>
          <w:rFonts w:ascii="Arial" w:hAnsi="Arial" w:cs="Arial"/>
        </w:rPr>
        <w:t>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sidRPr="00175168">
        <w:rPr>
          <w:rFonts w:ascii="Arial" w:hAnsi="Arial" w:cs="Arial"/>
        </w:rPr>
        <w:t>servisiranje iz tujine, komunikacija z naročnikom poteka izključno v</w:t>
      </w:r>
      <w:r w:rsidRPr="00F84C6F">
        <w:rPr>
          <w:rFonts w:ascii="Arial" w:hAnsi="Arial" w:cs="Arial"/>
        </w:rPr>
        <w:t xml:space="preserve"> slovenskem </w:t>
      </w:r>
      <w:r w:rsidR="00175168">
        <w:rPr>
          <w:rFonts w:ascii="Arial" w:hAnsi="Arial" w:cs="Arial"/>
        </w:rPr>
        <w:t xml:space="preserve">in/ali angleškem </w:t>
      </w:r>
      <w:r w:rsidRPr="00F84C6F">
        <w:rPr>
          <w:rFonts w:ascii="Arial" w:hAnsi="Arial" w:cs="Arial"/>
        </w:rPr>
        <w:t>jeziku.</w:t>
      </w:r>
    </w:p>
    <w:p w14:paraId="643233C9" w14:textId="77777777" w:rsidR="003465E2" w:rsidRDefault="003465E2" w:rsidP="003465E2">
      <w:pPr>
        <w:autoSpaceDE w:val="0"/>
        <w:adjustRightInd w:val="0"/>
        <w:spacing w:after="0" w:line="276" w:lineRule="auto"/>
        <w:ind w:right="6"/>
        <w:jc w:val="both"/>
        <w:textAlignment w:val="auto"/>
        <w:rPr>
          <w:rFonts w:ascii="Arial" w:hAnsi="Arial" w:cs="Arial"/>
        </w:rPr>
      </w:pPr>
    </w:p>
    <w:p w14:paraId="74F99D9A" w14:textId="11765B25" w:rsidR="003465E2" w:rsidRDefault="001977DA" w:rsidP="003465E2">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 xml:space="preserve">V kolikor ni v Tehničnih specifikacijah določeno drugače, veljajo odzivni časi, roki in način odprave napak, kot je določeno v tem odstavku. </w:t>
      </w:r>
      <w:r w:rsidR="003465E2">
        <w:rPr>
          <w:rFonts w:ascii="Arial" w:eastAsia="Times New Roman" w:hAnsi="Arial" w:cs="Arial"/>
          <w:color w:val="000000" w:themeColor="text1"/>
        </w:rPr>
        <w:t>O</w:t>
      </w:r>
      <w:r w:rsidR="003465E2" w:rsidRPr="001246C5">
        <w:rPr>
          <w:rFonts w:ascii="Arial" w:eastAsia="Times New Roman" w:hAnsi="Arial" w:cs="Arial"/>
          <w:color w:val="000000" w:themeColor="text1"/>
        </w:rPr>
        <w:t xml:space="preserve">dzivni čas za odpravo napak, pomanjkljivosti ali okvar </w:t>
      </w:r>
      <w:r w:rsidR="009767B7">
        <w:rPr>
          <w:rFonts w:ascii="Arial" w:eastAsia="Times New Roman" w:hAnsi="Arial" w:cs="Arial"/>
          <w:color w:val="000000" w:themeColor="text1"/>
        </w:rPr>
        <w:t>opreme</w:t>
      </w:r>
      <w:r w:rsidR="003465E2">
        <w:rPr>
          <w:rFonts w:ascii="Arial" w:eastAsia="Times New Roman" w:hAnsi="Arial" w:cs="Arial"/>
          <w:color w:val="000000" w:themeColor="text1"/>
        </w:rPr>
        <w:t xml:space="preserve"> je najdalj </w:t>
      </w:r>
      <w:r w:rsidR="00F87652">
        <w:rPr>
          <w:rFonts w:ascii="Arial" w:eastAsia="Times New Roman" w:hAnsi="Arial" w:cs="Arial"/>
          <w:color w:val="000000" w:themeColor="text1"/>
        </w:rPr>
        <w:t>2</w:t>
      </w:r>
      <w:r w:rsidR="003465E2">
        <w:rPr>
          <w:rFonts w:ascii="Arial" w:eastAsia="Times New Roman" w:hAnsi="Arial" w:cs="Arial"/>
          <w:color w:val="000000" w:themeColor="text1"/>
        </w:rPr>
        <w:t>4</w:t>
      </w:r>
      <w:r w:rsidR="00F87652">
        <w:rPr>
          <w:rFonts w:ascii="Arial" w:eastAsia="Times New Roman" w:hAnsi="Arial" w:cs="Arial"/>
          <w:color w:val="000000" w:themeColor="text1"/>
        </w:rPr>
        <w:t xml:space="preserve"> ur</w:t>
      </w:r>
      <w:r w:rsidR="003465E2">
        <w:rPr>
          <w:rFonts w:ascii="Arial" w:eastAsia="Times New Roman" w:hAnsi="Arial" w:cs="Arial"/>
          <w:color w:val="000000" w:themeColor="text1"/>
        </w:rPr>
        <w:t xml:space="preserve"> od sprejema sporočila o okvari</w:t>
      </w:r>
      <w:r w:rsidR="003465E2" w:rsidRPr="001246C5">
        <w:rPr>
          <w:rFonts w:ascii="Arial" w:eastAsia="Times New Roman" w:hAnsi="Arial" w:cs="Arial"/>
          <w:color w:val="000000" w:themeColor="text1"/>
        </w:rPr>
        <w:t>.</w:t>
      </w:r>
      <w:r w:rsidR="003465E2">
        <w:rPr>
          <w:rFonts w:ascii="Arial" w:eastAsia="Times New Roman" w:hAnsi="Arial" w:cs="Arial"/>
          <w:color w:val="000000" w:themeColor="text1"/>
        </w:rPr>
        <w:t xml:space="preserve"> </w:t>
      </w:r>
      <w:r w:rsidR="003465E2" w:rsidRPr="00B7025D">
        <w:rPr>
          <w:rFonts w:ascii="Arial" w:hAnsi="Arial" w:cs="Arial"/>
          <w:color w:val="000000" w:themeColor="text1"/>
        </w:rPr>
        <w:t>Dobavitelj mora zagotavljati odpravo napak, pomanjkljivosti oziroma okvar v največ 3 delovnih dneh od prijave napake, ter zagotavljati dobavo originalnih nadomestnih delov in njihovo vgraditev v roku 14 dni od prij</w:t>
      </w:r>
      <w:r w:rsidR="003465E2">
        <w:rPr>
          <w:rFonts w:ascii="Arial" w:hAnsi="Arial" w:cs="Arial"/>
          <w:color w:val="000000" w:themeColor="text1"/>
        </w:rPr>
        <w:t>ave napake</w:t>
      </w:r>
      <w:r w:rsidR="003465E2" w:rsidRPr="00A81451">
        <w:rPr>
          <w:rFonts w:ascii="Arial" w:hAnsi="Arial" w:cs="Arial"/>
          <w:color w:val="000000" w:themeColor="text1"/>
        </w:rPr>
        <w:t>.</w:t>
      </w:r>
      <w:r w:rsidR="003465E2" w:rsidRPr="00A81451">
        <w:rPr>
          <w:rFonts w:ascii="Arial" w:eastAsiaTheme="minorHAnsi" w:hAnsi="Arial" w:cs="Arial"/>
          <w:color w:val="000000" w:themeColor="text1"/>
        </w:rPr>
        <w:t xml:space="preserve"> </w:t>
      </w:r>
      <w:r w:rsidR="003465E2" w:rsidRPr="00A81451">
        <w:rPr>
          <w:rFonts w:ascii="Arial" w:hAnsi="Arial" w:cs="Arial"/>
          <w:color w:val="000000" w:themeColor="text1"/>
          <w:lang w:eastAsia="zh-CN"/>
        </w:rPr>
        <w:t xml:space="preserve">V kolikor napaka na </w:t>
      </w:r>
      <w:r w:rsidR="009767B7">
        <w:rPr>
          <w:rFonts w:ascii="Arial" w:hAnsi="Arial" w:cs="Arial"/>
          <w:color w:val="000000" w:themeColor="text1"/>
          <w:lang w:eastAsia="zh-CN"/>
        </w:rPr>
        <w:t>opremi</w:t>
      </w:r>
      <w:r w:rsidR="003465E2" w:rsidRPr="00A81451">
        <w:rPr>
          <w:rFonts w:ascii="Arial" w:hAnsi="Arial" w:cs="Arial"/>
          <w:color w:val="000000" w:themeColor="text1"/>
          <w:lang w:eastAsia="zh-CN"/>
        </w:rPr>
        <w:t xml:space="preserve"> ni odpravljena </w:t>
      </w:r>
      <w:r w:rsidR="003465E2">
        <w:rPr>
          <w:rFonts w:ascii="Arial" w:hAnsi="Arial" w:cs="Arial"/>
          <w:color w:val="000000" w:themeColor="text1"/>
          <w:lang w:eastAsia="zh-CN"/>
        </w:rPr>
        <w:t>oziroma dobavitelj ne zagotovi nadomestnega</w:t>
      </w:r>
      <w:r w:rsidR="003465E2" w:rsidRPr="00A81451">
        <w:rPr>
          <w:rFonts w:ascii="Arial" w:hAnsi="Arial" w:cs="Arial"/>
          <w:color w:val="000000" w:themeColor="text1"/>
          <w:lang w:eastAsia="zh-CN"/>
        </w:rPr>
        <w:t xml:space="preserve"> dela</w:t>
      </w:r>
      <w:r w:rsidR="003465E2">
        <w:rPr>
          <w:rFonts w:ascii="Arial" w:hAnsi="Arial" w:cs="Arial"/>
          <w:color w:val="000000" w:themeColor="text1"/>
          <w:lang w:eastAsia="zh-CN"/>
        </w:rPr>
        <w:t xml:space="preserve"> v navedenem času</w:t>
      </w:r>
      <w:r w:rsidR="003465E2" w:rsidRPr="00A81451">
        <w:rPr>
          <w:rFonts w:ascii="Arial" w:hAnsi="Arial" w:cs="Arial"/>
          <w:color w:val="000000" w:themeColor="text1"/>
          <w:lang w:eastAsia="zh-CN"/>
        </w:rPr>
        <w:t>, mora</w:t>
      </w:r>
      <w:r w:rsidR="003465E2">
        <w:rPr>
          <w:rFonts w:ascii="Arial" w:hAnsi="Arial" w:cs="Arial"/>
          <w:color w:val="000000" w:themeColor="text1"/>
          <w:lang w:eastAsia="zh-CN"/>
        </w:rPr>
        <w:t xml:space="preserve"> dobavitelj v navedenih rokih na lastne stroške priskrbeti</w:t>
      </w:r>
      <w:r w:rsidR="003465E2" w:rsidRPr="00540B4B">
        <w:rPr>
          <w:rFonts w:ascii="Arial" w:hAnsi="Arial" w:cs="Arial"/>
          <w:color w:val="000000" w:themeColor="text1"/>
          <w:lang w:eastAsia="zh-CN"/>
        </w:rPr>
        <w:t xml:space="preserve"> vsaj enakovredno nadomestno </w:t>
      </w:r>
      <w:r w:rsidR="009767B7">
        <w:rPr>
          <w:rFonts w:ascii="Arial" w:hAnsi="Arial" w:cs="Arial"/>
          <w:color w:val="000000" w:themeColor="text1"/>
          <w:lang w:eastAsia="zh-CN"/>
        </w:rPr>
        <w:t>opremo</w:t>
      </w:r>
      <w:r w:rsidR="003465E2">
        <w:rPr>
          <w:rFonts w:ascii="Arial" w:hAnsi="Arial" w:cs="Arial"/>
          <w:color w:val="000000" w:themeColor="text1"/>
          <w:lang w:eastAsia="zh-CN"/>
        </w:rPr>
        <w:t>,</w:t>
      </w:r>
      <w:r w:rsidR="003465E2" w:rsidRPr="00540B4B">
        <w:rPr>
          <w:rFonts w:ascii="Arial" w:hAnsi="Arial" w:cs="Arial"/>
          <w:color w:val="000000" w:themeColor="text1"/>
          <w:lang w:eastAsia="zh-CN"/>
        </w:rPr>
        <w:t xml:space="preserve"> dokler napaka ni odpravljena.</w:t>
      </w:r>
    </w:p>
    <w:p w14:paraId="591596DA" w14:textId="77777777" w:rsidR="00DE11AB" w:rsidRDefault="00DE11AB" w:rsidP="00DE11AB">
      <w:pPr>
        <w:pStyle w:val="Standard"/>
        <w:rPr>
          <w:rFonts w:ascii="Arial" w:hAnsi="Arial" w:cs="Arial"/>
        </w:rPr>
      </w:pPr>
    </w:p>
    <w:p w14:paraId="2C48FDF1"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742CABD" w14:textId="77777777" w:rsidR="00DE11AB" w:rsidRDefault="00DE11AB" w:rsidP="00DE11AB">
      <w:pPr>
        <w:pStyle w:val="Standard"/>
        <w:keepNext/>
        <w:jc w:val="center"/>
        <w:rPr>
          <w:rFonts w:ascii="Arial" w:hAnsi="Arial" w:cs="Arial"/>
          <w:b/>
        </w:rPr>
      </w:pPr>
      <w:r>
        <w:rPr>
          <w:rFonts w:ascii="Arial" w:hAnsi="Arial" w:cs="Arial"/>
          <w:b/>
        </w:rPr>
        <w:t>(predstavnika pogodbenih strank)</w:t>
      </w:r>
    </w:p>
    <w:p w14:paraId="28687360" w14:textId="77777777" w:rsidR="00DE11AB" w:rsidRDefault="00DE11AB" w:rsidP="00DE11AB">
      <w:pPr>
        <w:pStyle w:val="Standard"/>
        <w:keepNext/>
        <w:rPr>
          <w:rFonts w:ascii="Arial" w:hAnsi="Arial" w:cs="Arial"/>
          <w:color w:val="000000" w:themeColor="text1"/>
        </w:rPr>
      </w:pPr>
    </w:p>
    <w:p w14:paraId="4A1F04FD" w14:textId="77777777" w:rsidR="00DE11AB" w:rsidRDefault="00DE11AB" w:rsidP="00DE11AB">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30F32F5" w14:textId="77777777" w:rsidR="00DE11AB" w:rsidRDefault="00DE11AB" w:rsidP="00DE11AB">
      <w:pPr>
        <w:pStyle w:val="Standard"/>
        <w:rPr>
          <w:rFonts w:ascii="Arial" w:hAnsi="Arial" w:cs="Arial"/>
          <w:color w:val="000000" w:themeColor="text1"/>
        </w:rPr>
      </w:pPr>
    </w:p>
    <w:p w14:paraId="19229AB4" w14:textId="3920CE00" w:rsidR="00DE11AB" w:rsidRPr="00C10021" w:rsidRDefault="00DE11AB" w:rsidP="00DE11AB">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00C10021" w:rsidRPr="00175168">
        <w:rPr>
          <w:rFonts w:ascii="Arial" w:hAnsi="Arial" w:cs="Arial"/>
          <w:color w:val="000000" w:themeColor="text1"/>
        </w:rPr>
        <w:t xml:space="preserve">pogodbi je </w:t>
      </w:r>
      <w:r w:rsidR="00C10021" w:rsidRPr="00175168">
        <w:rPr>
          <w:rFonts w:ascii="Arial" w:hAnsi="Arial" w:cs="Arial"/>
          <w:color w:val="000000" w:themeColor="text1"/>
          <w:lang w:eastAsia="sl-SI"/>
        </w:rPr>
        <w:t>Armin Makovec, dipl.</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inž.</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rač.</w:t>
      </w:r>
      <w:r w:rsidR="002A69BA" w:rsidRPr="00175168">
        <w:rPr>
          <w:rFonts w:ascii="Arial" w:hAnsi="Arial" w:cs="Arial"/>
          <w:color w:val="000000" w:themeColor="text1"/>
          <w:lang w:eastAsia="sl-SI"/>
        </w:rPr>
        <w:t xml:space="preserve"> </w:t>
      </w:r>
      <w:r w:rsidR="00C10021" w:rsidRPr="00175168">
        <w:rPr>
          <w:rFonts w:ascii="Arial" w:hAnsi="Arial" w:cs="Arial"/>
          <w:color w:val="000000" w:themeColor="text1"/>
          <w:lang w:eastAsia="sl-SI"/>
        </w:rPr>
        <w:t>in inf. (UN)</w:t>
      </w:r>
      <w:r w:rsidR="002A69BA" w:rsidRPr="00175168">
        <w:rPr>
          <w:rFonts w:ascii="Arial" w:hAnsi="Arial" w:cs="Arial"/>
          <w:color w:val="000000" w:themeColor="text1"/>
          <w:lang w:eastAsia="sl-SI"/>
        </w:rPr>
        <w:t>, vodja računalniškega centra in informatike</w:t>
      </w:r>
      <w:r w:rsidR="00C10021" w:rsidRPr="00175168">
        <w:rPr>
          <w:rFonts w:ascii="Arial" w:hAnsi="Arial" w:cs="Arial"/>
          <w:color w:val="000000" w:themeColor="text1"/>
          <w:lang w:eastAsia="sl-SI"/>
        </w:rPr>
        <w:t>.</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0A52D7BF"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C2D611D" w14:textId="77777777" w:rsidR="00DE11AB" w:rsidRDefault="00DE11AB" w:rsidP="00DE11AB">
      <w:pPr>
        <w:pStyle w:val="Standard"/>
        <w:keepNext/>
        <w:jc w:val="center"/>
        <w:rPr>
          <w:rFonts w:ascii="Arial" w:hAnsi="Arial" w:cs="Arial"/>
          <w:b/>
        </w:rPr>
      </w:pPr>
      <w:r>
        <w:rPr>
          <w:rFonts w:ascii="Arial" w:hAnsi="Arial" w:cs="Arial"/>
          <w:b/>
        </w:rPr>
        <w:t>(odstop od pogodbe)</w:t>
      </w:r>
    </w:p>
    <w:p w14:paraId="53F36F00" w14:textId="77777777" w:rsidR="00DE11AB" w:rsidRDefault="00DE11AB" w:rsidP="00DE11AB">
      <w:pPr>
        <w:pStyle w:val="Standard"/>
        <w:keepNext/>
        <w:rPr>
          <w:rFonts w:ascii="Arial" w:hAnsi="Arial" w:cs="Arial"/>
          <w:color w:val="000000" w:themeColor="text1"/>
        </w:rPr>
      </w:pPr>
    </w:p>
    <w:p w14:paraId="3CF62832" w14:textId="77777777" w:rsidR="00DE11AB" w:rsidRPr="003075EF" w:rsidRDefault="00DE11AB" w:rsidP="00DE11A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6BDA73B" w14:textId="77777777" w:rsidR="00DE11AB" w:rsidRDefault="00DE11AB" w:rsidP="00DE11AB">
      <w:pPr>
        <w:pStyle w:val="Standard"/>
        <w:rPr>
          <w:rFonts w:ascii="Arial" w:hAnsi="Arial" w:cs="Arial"/>
        </w:rPr>
      </w:pPr>
    </w:p>
    <w:p w14:paraId="447539DF" w14:textId="77777777" w:rsidR="002A69BA" w:rsidRDefault="002A69BA" w:rsidP="002A69BA">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1BE893A7" w14:textId="77777777" w:rsidR="002A69BA" w:rsidRDefault="002A69BA" w:rsidP="00DE11AB">
      <w:pPr>
        <w:pStyle w:val="Standard"/>
        <w:rPr>
          <w:rFonts w:ascii="Arial" w:hAnsi="Arial" w:cs="Arial"/>
        </w:rPr>
      </w:pPr>
    </w:p>
    <w:p w14:paraId="04C5425A" w14:textId="77777777"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77777777"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77777777" w:rsidR="00DE11AB" w:rsidRDefault="00DE11AB" w:rsidP="00DE11A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9B10BA4" w14:textId="77777777" w:rsidR="00DE11AB" w:rsidRDefault="00DE11AB" w:rsidP="00AC30E5">
      <w:pPr>
        <w:pStyle w:val="Standard"/>
        <w:keepNext/>
        <w:jc w:val="center"/>
        <w:rPr>
          <w:rFonts w:ascii="Arial" w:hAnsi="Arial" w:cs="Arial"/>
          <w:b/>
        </w:rPr>
      </w:pPr>
      <w:r>
        <w:rPr>
          <w:rFonts w:ascii="Arial" w:hAnsi="Arial" w:cs="Arial"/>
          <w:b/>
        </w:rPr>
        <w:t>(pogodbena kazen)</w:t>
      </w:r>
    </w:p>
    <w:p w14:paraId="1818969B" w14:textId="77777777" w:rsidR="00DE11AB" w:rsidRDefault="00DE11AB" w:rsidP="00AC30E5">
      <w:pPr>
        <w:pStyle w:val="Standard"/>
        <w:keepNext/>
        <w:rPr>
          <w:rFonts w:ascii="Arial" w:hAnsi="Arial" w:cs="Arial"/>
        </w:rPr>
      </w:pPr>
    </w:p>
    <w:p w14:paraId="02566DBD" w14:textId="6FBD604B"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2A69BA">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48BC8C54" w14:textId="77777777" w:rsidR="00DE11AB" w:rsidRDefault="00DE11AB" w:rsidP="00DE11AB">
      <w:pPr>
        <w:pStyle w:val="Standard"/>
        <w:rPr>
          <w:rFonts w:ascii="Arial" w:hAnsi="Arial" w:cs="Arial"/>
        </w:rPr>
      </w:pPr>
    </w:p>
    <w:p w14:paraId="046053DB" w14:textId="77777777" w:rsidR="00DE11AB" w:rsidRPr="00637CE3" w:rsidRDefault="00DE11AB" w:rsidP="00DE11A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07B5DDD8"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tej pogodbi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2F72216" w14:textId="77777777" w:rsidR="00DE11AB" w:rsidRDefault="00DE11AB" w:rsidP="00DE11AB">
      <w:pPr>
        <w:pStyle w:val="Standard"/>
        <w:rPr>
          <w:rFonts w:ascii="Arial" w:hAnsi="Arial" w:cs="Arial"/>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6D48B8D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77777777"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7777777"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77777777"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201EEAF" w14:textId="4F23FD61" w:rsidR="00DE11AB" w:rsidRDefault="00DE11AB" w:rsidP="00DE11AB">
      <w:pPr>
        <w:pStyle w:val="Standard"/>
        <w:keepNext/>
        <w:jc w:val="center"/>
        <w:rPr>
          <w:rFonts w:ascii="Arial" w:hAnsi="Arial" w:cs="Arial"/>
          <w:b/>
        </w:rPr>
      </w:pPr>
      <w:r>
        <w:rPr>
          <w:rFonts w:ascii="Arial" w:hAnsi="Arial" w:cs="Arial"/>
          <w:b/>
        </w:rPr>
        <w:t xml:space="preserve">(varstvo </w:t>
      </w:r>
      <w:r w:rsidR="002A69BA">
        <w:rPr>
          <w:rFonts w:ascii="Arial" w:hAnsi="Arial" w:cs="Arial"/>
          <w:b/>
        </w:rPr>
        <w:t xml:space="preserve">osebnih </w:t>
      </w:r>
      <w:r>
        <w:rPr>
          <w:rFonts w:ascii="Arial" w:hAnsi="Arial" w:cs="Arial"/>
          <w:b/>
        </w:rPr>
        <w:t>podatkov)</w:t>
      </w:r>
    </w:p>
    <w:p w14:paraId="4F2E9BC5" w14:textId="77777777" w:rsidR="00DE11AB" w:rsidRDefault="00DE11AB" w:rsidP="00DE11AB">
      <w:pPr>
        <w:pStyle w:val="Standard"/>
        <w:keepNext/>
        <w:jc w:val="center"/>
        <w:rPr>
          <w:rFonts w:ascii="Arial" w:hAnsi="Arial" w:cs="Arial"/>
        </w:rPr>
      </w:pPr>
    </w:p>
    <w:p w14:paraId="4A1AB97F" w14:textId="77777777" w:rsidR="00DE11AB" w:rsidRDefault="00DE11AB" w:rsidP="00DE11A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248BE314" w14:textId="77777777" w:rsidR="002A69BA" w:rsidRPr="00B23DDC" w:rsidRDefault="002A69BA" w:rsidP="00E21A84">
      <w:pPr>
        <w:pStyle w:val="Standard"/>
        <w:keepNext/>
        <w:numPr>
          <w:ilvl w:val="1"/>
          <w:numId w:val="65"/>
        </w:numPr>
        <w:ind w:left="284"/>
        <w:jc w:val="center"/>
        <w:rPr>
          <w:rFonts w:ascii="Arial" w:hAnsi="Arial" w:cs="Arial"/>
          <w:b/>
        </w:rPr>
      </w:pPr>
      <w:r w:rsidRPr="00B23DDC">
        <w:rPr>
          <w:rFonts w:ascii="Arial" w:hAnsi="Arial" w:cs="Arial"/>
          <w:b/>
        </w:rPr>
        <w:t>člen</w:t>
      </w:r>
    </w:p>
    <w:p w14:paraId="25934458" w14:textId="77777777" w:rsidR="002A69BA" w:rsidRPr="00B23DDC" w:rsidRDefault="002A69BA" w:rsidP="002A69BA">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1DB1A1C9" w14:textId="77777777" w:rsidR="002A69BA" w:rsidRPr="00B23DDC" w:rsidRDefault="002A69BA" w:rsidP="002A69BA">
      <w:pPr>
        <w:pStyle w:val="Standard"/>
        <w:keepNext/>
        <w:jc w:val="center"/>
        <w:rPr>
          <w:rFonts w:ascii="Arial" w:hAnsi="Arial" w:cs="Arial"/>
        </w:rPr>
      </w:pPr>
    </w:p>
    <w:p w14:paraId="4298703D" w14:textId="6607DACA"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6D16B44A" w14:textId="77777777" w:rsidR="002A69BA" w:rsidRPr="00D064E3" w:rsidRDefault="002A69BA" w:rsidP="002A69BA">
      <w:pPr>
        <w:spacing w:after="0" w:line="276" w:lineRule="auto"/>
        <w:jc w:val="both"/>
        <w:rPr>
          <w:rFonts w:ascii="Arial" w:hAnsi="Arial" w:cs="Arial"/>
          <w:color w:val="000000" w:themeColor="text1"/>
        </w:rPr>
      </w:pPr>
    </w:p>
    <w:p w14:paraId="1B0F7CD0" w14:textId="22DDB29E"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sidR="00C6022B">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sidR="00C6022B">
        <w:rPr>
          <w:rFonts w:ascii="Arial" w:hAnsi="Arial" w:cs="Arial"/>
          <w:color w:val="000000" w:themeColor="text1"/>
        </w:rPr>
        <w:t>ravnajo</w:t>
      </w:r>
      <w:r w:rsidRPr="00D064E3">
        <w:rPr>
          <w:rFonts w:ascii="Arial" w:hAnsi="Arial" w:cs="Arial"/>
          <w:color w:val="000000" w:themeColor="text1"/>
        </w:rPr>
        <w:t xml:space="preserve"> z največjo mero skrbnosti.</w:t>
      </w:r>
    </w:p>
    <w:p w14:paraId="3C33E9B1" w14:textId="77777777" w:rsidR="002A69BA" w:rsidRPr="00D064E3" w:rsidRDefault="002A69BA" w:rsidP="002A69BA">
      <w:pPr>
        <w:spacing w:after="0" w:line="276" w:lineRule="auto"/>
        <w:jc w:val="both"/>
        <w:rPr>
          <w:rFonts w:ascii="Arial" w:hAnsi="Arial" w:cs="Arial"/>
          <w:color w:val="000000" w:themeColor="text1"/>
        </w:rPr>
      </w:pPr>
    </w:p>
    <w:p w14:paraId="2E98F2A2" w14:textId="77777777"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CA107B2" w14:textId="77777777" w:rsidR="002A69BA" w:rsidRPr="00D064E3" w:rsidRDefault="002A69BA" w:rsidP="002A69BA">
      <w:pPr>
        <w:spacing w:after="0" w:line="276" w:lineRule="auto"/>
        <w:jc w:val="both"/>
        <w:rPr>
          <w:rFonts w:ascii="Arial" w:hAnsi="Arial" w:cs="Arial"/>
          <w:color w:val="000000" w:themeColor="text1"/>
        </w:rPr>
      </w:pPr>
    </w:p>
    <w:p w14:paraId="08B0FF26" w14:textId="77777777"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09391339" w14:textId="77777777" w:rsidR="002A69BA" w:rsidRPr="00D064E3" w:rsidRDefault="002A69BA" w:rsidP="002A69BA">
      <w:pPr>
        <w:spacing w:after="0" w:line="276" w:lineRule="auto"/>
        <w:jc w:val="both"/>
        <w:rPr>
          <w:rFonts w:ascii="Arial" w:hAnsi="Arial" w:cs="Arial"/>
          <w:color w:val="000000" w:themeColor="text1"/>
        </w:rPr>
      </w:pPr>
    </w:p>
    <w:p w14:paraId="6DA330F2" w14:textId="77777777" w:rsidR="002A69BA" w:rsidRDefault="002A69BA" w:rsidP="002A69BA">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0F4D5393" w14:textId="77777777" w:rsidR="002A69BA" w:rsidRDefault="002A69BA" w:rsidP="00DE11AB">
      <w:pPr>
        <w:pStyle w:val="Standard"/>
        <w:widowControl w:val="0"/>
        <w:rPr>
          <w:rFonts w:ascii="Arial" w:hAnsi="Arial" w:cs="Arial"/>
          <w:b/>
          <w:color w:val="000000" w:themeColor="text1"/>
        </w:rPr>
      </w:pPr>
    </w:p>
    <w:p w14:paraId="1FD77C5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77777777"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7F6C9E22" w:rsidR="00DE11AB" w:rsidRDefault="00DE11AB" w:rsidP="00DE11AB">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r w:rsidR="003465E2">
        <w:rPr>
          <w:rFonts w:ascii="Arial" w:hAnsi="Arial" w:cs="Arial"/>
          <w:kern w:val="0"/>
        </w:rPr>
        <w:t xml:space="preserve"> Pogodba je sklenjena do poteka </w:t>
      </w:r>
      <w:r w:rsidR="001977DA">
        <w:rPr>
          <w:rFonts w:ascii="Arial" w:hAnsi="Arial" w:cs="Arial"/>
          <w:kern w:val="0"/>
        </w:rPr>
        <w:t>zadnjega od garancijskih rokov</w:t>
      </w:r>
      <w:r w:rsidR="003465E2">
        <w:rPr>
          <w:rFonts w:ascii="Arial" w:hAnsi="Arial" w:cs="Arial"/>
          <w:kern w:val="0"/>
        </w:rPr>
        <w:t xml:space="preserve"> po tej pogodbi in dobaviteljevi odpravi morebitnih notificiranih napak.</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77777777" w:rsidR="00DE11AB" w:rsidRDefault="00DE11AB" w:rsidP="00DE11AB">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54AFDCF1" w14:textId="77777777" w:rsidR="00FD11E3" w:rsidRDefault="00FD11E3" w:rsidP="00DE11AB">
      <w:pPr>
        <w:autoSpaceDE w:val="0"/>
        <w:adjustRightInd w:val="0"/>
        <w:spacing w:after="0" w:line="276" w:lineRule="auto"/>
        <w:jc w:val="both"/>
        <w:rPr>
          <w:rFonts w:ascii="Arial" w:hAnsi="Arial" w:cs="Arial"/>
        </w:rPr>
      </w:pPr>
    </w:p>
    <w:p w14:paraId="3C42DBA7" w14:textId="77777777" w:rsidR="001B589D" w:rsidRDefault="001B589D" w:rsidP="00DE11AB">
      <w:pPr>
        <w:autoSpaceDE w:val="0"/>
        <w:adjustRightInd w:val="0"/>
        <w:spacing w:after="0" w:line="276" w:lineRule="auto"/>
        <w:jc w:val="both"/>
        <w:rPr>
          <w:rFonts w:ascii="Arial" w:hAnsi="Arial" w:cs="Arial"/>
        </w:rPr>
      </w:pPr>
    </w:p>
    <w:p w14:paraId="49179DC8" w14:textId="77777777" w:rsidR="00DE11AB" w:rsidRDefault="00DE11AB" w:rsidP="00DE11A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6BF1732D" w14:textId="77777777" w:rsidR="001B589D" w:rsidRDefault="001B589D" w:rsidP="00DE11AB">
      <w:pPr>
        <w:tabs>
          <w:tab w:val="left" w:pos="4866"/>
        </w:tabs>
        <w:autoSpaceDE w:val="0"/>
        <w:adjustRightInd w:val="0"/>
        <w:spacing w:after="0" w:line="276" w:lineRule="auto"/>
        <w:ind w:left="6"/>
        <w:rPr>
          <w:rFonts w:ascii="Arial" w:hAnsi="Arial" w:cs="Arial"/>
        </w:rPr>
      </w:pP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42E33775" w14:textId="77777777" w:rsidR="00DE11AB" w:rsidRDefault="00DE11AB" w:rsidP="00DE11AB">
      <w:pPr>
        <w:tabs>
          <w:tab w:val="left" w:pos="4866"/>
        </w:tabs>
        <w:autoSpaceDE w:val="0"/>
        <w:adjustRightInd w:val="0"/>
        <w:spacing w:after="0" w:line="276" w:lineRule="auto"/>
        <w:rPr>
          <w:rFonts w:ascii="Arial" w:hAnsi="Arial" w:cs="Arial"/>
        </w:rPr>
      </w:pPr>
    </w:p>
    <w:p w14:paraId="28DC7990" w14:textId="77777777" w:rsidR="001B589D" w:rsidRDefault="001B589D" w:rsidP="00DE11AB">
      <w:pPr>
        <w:tabs>
          <w:tab w:val="left" w:pos="4866"/>
        </w:tabs>
        <w:autoSpaceDE w:val="0"/>
        <w:adjustRightInd w:val="0"/>
        <w:spacing w:after="0" w:line="276" w:lineRule="auto"/>
        <w:rPr>
          <w:rFonts w:ascii="Arial" w:hAnsi="Arial" w:cs="Arial"/>
        </w:rPr>
      </w:pPr>
    </w:p>
    <w:p w14:paraId="21D36E81" w14:textId="77777777" w:rsidR="00DE11AB" w:rsidRDefault="00DE11AB" w:rsidP="00DE11AB">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2D3058AA" w14:textId="77777777" w:rsidR="001B589D" w:rsidRDefault="001B589D" w:rsidP="00DE11AB">
      <w:pPr>
        <w:autoSpaceDE w:val="0"/>
        <w:adjustRightInd w:val="0"/>
        <w:spacing w:after="0" w:line="276" w:lineRule="auto"/>
        <w:ind w:left="6"/>
        <w:rPr>
          <w:rFonts w:ascii="Arial" w:hAnsi="Arial" w:cs="Arial"/>
        </w:rPr>
      </w:pPr>
    </w:p>
    <w:p w14:paraId="725787ED"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32C632F2" w14:textId="77777777" w:rsidR="001B589D" w:rsidRDefault="001B589D" w:rsidP="00921E8B">
      <w:pPr>
        <w:autoSpaceDE w:val="0"/>
        <w:adjustRightInd w:val="0"/>
        <w:spacing w:after="0" w:line="276" w:lineRule="auto"/>
        <w:ind w:left="6"/>
        <w:rPr>
          <w:rFonts w:ascii="Arial" w:hAnsi="Arial" w:cs="Arial"/>
        </w:rPr>
      </w:pPr>
    </w:p>
    <w:p w14:paraId="4C586E25" w14:textId="351F1E55" w:rsidR="007B2E59" w:rsidRDefault="00DE11AB" w:rsidP="00921E8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rsidR="007B2E59">
        <w:rPr>
          <w:rFonts w:ascii="Arial" w:hAnsi="Arial" w:cs="Arial"/>
        </w:rPr>
        <w:br w:type="page"/>
      </w:r>
    </w:p>
    <w:p w14:paraId="4AD38180" w14:textId="5CC9C5CF" w:rsidR="007B2E59" w:rsidRDefault="007B2E59" w:rsidP="006777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5" w:name="_Toc160656393"/>
      <w:r>
        <w:rPr>
          <w:rFonts w:ascii="Arial" w:hAnsi="Arial" w:cs="Arial"/>
          <w:sz w:val="26"/>
          <w:szCs w:val="26"/>
          <w:u w:val="none"/>
        </w:rPr>
        <w:t>TEHNIČNE SPECIFIKACIJE</w:t>
      </w:r>
      <w:bookmarkEnd w:id="65"/>
    </w:p>
    <w:p w14:paraId="3570FE2B" w14:textId="77777777" w:rsidR="00E82060" w:rsidRDefault="00E82060" w:rsidP="009767B7">
      <w:pPr>
        <w:tabs>
          <w:tab w:val="left" w:pos="4866"/>
        </w:tabs>
        <w:autoSpaceDE w:val="0"/>
        <w:adjustRightInd w:val="0"/>
        <w:spacing w:after="0" w:line="276" w:lineRule="auto"/>
        <w:ind w:left="6"/>
        <w:rPr>
          <w:rFonts w:ascii="Arial" w:hAnsi="Arial" w:cs="Arial"/>
        </w:rPr>
      </w:pPr>
    </w:p>
    <w:p w14:paraId="2677983E" w14:textId="77777777" w:rsidR="0041475C" w:rsidRDefault="0041475C" w:rsidP="009767B7">
      <w:pPr>
        <w:tabs>
          <w:tab w:val="left" w:pos="4866"/>
        </w:tabs>
        <w:autoSpaceDE w:val="0"/>
        <w:adjustRightInd w:val="0"/>
        <w:spacing w:after="0" w:line="276" w:lineRule="auto"/>
        <w:ind w:left="6"/>
        <w:rPr>
          <w:rFonts w:ascii="Arial" w:hAnsi="Arial" w:cs="Arial"/>
        </w:rPr>
      </w:pPr>
    </w:p>
    <w:p w14:paraId="2FC9B629" w14:textId="77777777" w:rsidR="0041475C" w:rsidRDefault="0041475C" w:rsidP="009767B7">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9767B7">
      <w:pPr>
        <w:pStyle w:val="Standard"/>
        <w:rPr>
          <w:rFonts w:ascii="Arial" w:hAnsi="Arial" w:cs="Arial"/>
        </w:rPr>
      </w:pPr>
    </w:p>
    <w:p w14:paraId="7B4523B4" w14:textId="77777777" w:rsidR="0041475C" w:rsidRDefault="0041475C" w:rsidP="009767B7">
      <w:pPr>
        <w:pStyle w:val="Standard"/>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9767B7">
      <w:pPr>
        <w:tabs>
          <w:tab w:val="left" w:pos="4866"/>
        </w:tabs>
        <w:autoSpaceDE w:val="0"/>
        <w:adjustRightInd w:val="0"/>
        <w:spacing w:after="0" w:line="276" w:lineRule="auto"/>
        <w:ind w:left="6"/>
        <w:rPr>
          <w:rFonts w:ascii="Arial" w:hAnsi="Arial" w:cs="Arial"/>
        </w:rPr>
      </w:pPr>
    </w:p>
    <w:p w14:paraId="4C815870" w14:textId="6A60012B" w:rsidR="007B2E59" w:rsidRDefault="007B2E59" w:rsidP="009767B7">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73E3C">
        <w:rPr>
          <w:rFonts w:ascii="Arial" w:hAnsi="Arial" w:cs="Arial"/>
          <w:color w:val="000000" w:themeColor="text1"/>
          <w:kern w:val="0"/>
        </w:rPr>
        <w:t>Dobava in namestitev samozadostne sistemske omare na sekundarni lokaciji</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267135">
        <w:rPr>
          <w:rFonts w:ascii="Arial" w:hAnsi="Arial" w:cs="Arial"/>
        </w:rPr>
        <w:t xml:space="preserve">predmet </w:t>
      </w:r>
      <w:r w:rsidR="00F73E3C">
        <w:rPr>
          <w:rFonts w:ascii="Arial" w:hAnsi="Arial" w:cs="Arial"/>
        </w:rPr>
        <w:t xml:space="preserve">naše </w:t>
      </w:r>
      <w:r w:rsidR="00267135">
        <w:rPr>
          <w:rFonts w:ascii="Arial" w:hAnsi="Arial" w:cs="Arial"/>
        </w:rPr>
        <w:t>ponudbe</w:t>
      </w:r>
      <w:r w:rsidR="0041475C">
        <w:rPr>
          <w:rFonts w:ascii="Arial" w:hAnsi="Arial" w:cs="Arial"/>
        </w:rPr>
        <w:t xml:space="preserve"> v celoti izpolnjuje vse tehnične specifikacije, navedene v nadaljevanju.</w:t>
      </w:r>
    </w:p>
    <w:p w14:paraId="28A8D9DA" w14:textId="77777777" w:rsidR="005E71EB" w:rsidRDefault="005E71EB" w:rsidP="009767B7">
      <w:pPr>
        <w:tabs>
          <w:tab w:val="left" w:pos="4866"/>
        </w:tabs>
        <w:autoSpaceDE w:val="0"/>
        <w:adjustRightInd w:val="0"/>
        <w:spacing w:after="0" w:line="276" w:lineRule="auto"/>
        <w:jc w:val="both"/>
        <w:rPr>
          <w:rFonts w:ascii="Arial" w:hAnsi="Arial" w:cs="Arial"/>
        </w:rPr>
      </w:pPr>
    </w:p>
    <w:p w14:paraId="619DCD1A" w14:textId="54B333DE" w:rsidR="009A6078" w:rsidRPr="00CD6B6D" w:rsidRDefault="00FF2E1A" w:rsidP="009767B7">
      <w:pPr>
        <w:spacing w:after="0" w:line="276" w:lineRule="auto"/>
        <w:jc w:val="both"/>
        <w:rPr>
          <w:rFonts w:ascii="Arial" w:hAnsi="Arial" w:cs="Arial"/>
          <w:color w:val="000000" w:themeColor="text1"/>
        </w:rPr>
      </w:pPr>
      <w:r w:rsidRPr="00CD6B6D">
        <w:rPr>
          <w:rFonts w:ascii="Arial" w:hAnsi="Arial" w:cs="Arial"/>
          <w:color w:val="000000" w:themeColor="text1"/>
        </w:rPr>
        <w:t>Predmet naročila je dobava</w:t>
      </w:r>
      <w:r w:rsidR="009A6078" w:rsidRPr="00CD6B6D">
        <w:rPr>
          <w:rFonts w:ascii="Arial" w:hAnsi="Arial" w:cs="Arial"/>
          <w:color w:val="000000" w:themeColor="text1"/>
        </w:rPr>
        <w:t xml:space="preserve"> in namestitev samozadostne sistemske omare na naročnikovi sekundarni lokaciji Oddelek za invalidno mladino in </w:t>
      </w:r>
      <w:r w:rsidR="005F1503">
        <w:rPr>
          <w:rFonts w:ascii="Arial" w:hAnsi="Arial" w:cs="Arial"/>
          <w:color w:val="000000" w:themeColor="text1"/>
        </w:rPr>
        <w:t xml:space="preserve">rehabilitacijo (OIMR), Liskur </w:t>
      </w:r>
      <w:r w:rsidR="009A6078" w:rsidRPr="00CD6B6D">
        <w:rPr>
          <w:rFonts w:ascii="Arial" w:hAnsi="Arial" w:cs="Arial"/>
          <w:color w:val="000000" w:themeColor="text1"/>
        </w:rPr>
        <w:t>23a, 5000 Nova Gorica v kletnih prostorih paviljona 1.</w:t>
      </w:r>
    </w:p>
    <w:p w14:paraId="7DD24F95" w14:textId="77777777" w:rsidR="009A6078" w:rsidRDefault="009A6078" w:rsidP="009767B7">
      <w:pPr>
        <w:spacing w:after="0" w:line="276" w:lineRule="auto"/>
        <w:jc w:val="both"/>
        <w:rPr>
          <w:rFonts w:ascii="Arial" w:hAnsi="Arial" w:cs="Arial"/>
          <w:color w:val="000000" w:themeColor="text1"/>
        </w:rPr>
      </w:pPr>
    </w:p>
    <w:p w14:paraId="3CE64B62" w14:textId="77777777" w:rsidR="0077162F" w:rsidRPr="009A6078" w:rsidRDefault="0077162F" w:rsidP="0077162F">
      <w:pPr>
        <w:spacing w:after="0" w:line="276" w:lineRule="auto"/>
        <w:jc w:val="both"/>
        <w:rPr>
          <w:rFonts w:ascii="Arial" w:hAnsi="Arial" w:cs="Arial"/>
          <w:color w:val="000000" w:themeColor="text1"/>
        </w:rPr>
      </w:pPr>
      <w:r w:rsidRPr="009A6078">
        <w:rPr>
          <w:rFonts w:ascii="Arial" w:hAnsi="Arial" w:cs="Arial"/>
          <w:color w:val="000000" w:themeColor="text1"/>
        </w:rPr>
        <w:t>Ponudnik mora ponuditi kakovostno izvedbo</w:t>
      </w:r>
      <w:r>
        <w:rPr>
          <w:rFonts w:ascii="Arial" w:hAnsi="Arial" w:cs="Arial"/>
          <w:color w:val="000000" w:themeColor="text1"/>
        </w:rPr>
        <w:t xml:space="preserve"> javnega</w:t>
      </w:r>
      <w:r w:rsidRPr="009A6078">
        <w:rPr>
          <w:rFonts w:ascii="Arial" w:hAnsi="Arial" w:cs="Arial"/>
          <w:color w:val="000000" w:themeColor="text1"/>
        </w:rPr>
        <w:t xml:space="preserve"> naročila, ki bo </w:t>
      </w:r>
      <w:r>
        <w:rPr>
          <w:rFonts w:ascii="Arial" w:hAnsi="Arial" w:cs="Arial"/>
          <w:color w:val="000000" w:themeColor="text1"/>
        </w:rPr>
        <w:t>potekala</w:t>
      </w:r>
      <w:r w:rsidRPr="009A6078">
        <w:rPr>
          <w:rFonts w:ascii="Arial" w:hAnsi="Arial" w:cs="Arial"/>
          <w:color w:val="000000" w:themeColor="text1"/>
        </w:rPr>
        <w:t xml:space="preserve"> pravočasno in strokovno, v skladu z normativi proizvajalca, predpisanimi standardi ter s </w:t>
      </w:r>
      <w:r>
        <w:rPr>
          <w:rFonts w:ascii="Arial" w:hAnsi="Arial" w:cs="Arial"/>
          <w:color w:val="000000" w:themeColor="text1"/>
        </w:rPr>
        <w:t>veljavnimi</w:t>
      </w:r>
      <w:r w:rsidRPr="009A6078">
        <w:rPr>
          <w:rFonts w:ascii="Arial" w:hAnsi="Arial" w:cs="Arial"/>
          <w:color w:val="000000" w:themeColor="text1"/>
        </w:rPr>
        <w:t xml:space="preserve"> predpisi in zakonodajo.</w:t>
      </w:r>
    </w:p>
    <w:p w14:paraId="7B17034B" w14:textId="77777777" w:rsidR="0077162F" w:rsidRPr="00645418" w:rsidRDefault="0077162F" w:rsidP="009767B7">
      <w:pPr>
        <w:spacing w:after="0" w:line="276" w:lineRule="auto"/>
        <w:jc w:val="both"/>
        <w:rPr>
          <w:rFonts w:ascii="Arial" w:hAnsi="Arial" w:cs="Arial"/>
          <w:color w:val="000000" w:themeColor="text1"/>
        </w:rPr>
      </w:pPr>
    </w:p>
    <w:p w14:paraId="00B868CD" w14:textId="77777777" w:rsidR="00645418" w:rsidRPr="00645418" w:rsidRDefault="00645418" w:rsidP="009767B7">
      <w:pPr>
        <w:spacing w:after="0" w:line="276" w:lineRule="auto"/>
        <w:jc w:val="both"/>
        <w:rPr>
          <w:rFonts w:ascii="Arial" w:hAnsi="Arial" w:cs="Arial"/>
        </w:rPr>
      </w:pPr>
      <w:r w:rsidRPr="00645418">
        <w:rPr>
          <w:rFonts w:ascii="Arial" w:hAnsi="Arial" w:cs="Arial"/>
        </w:rPr>
        <w:t>Naročnik zahteva samostoječo in samozadostno sistemsko omaro z vgrajeno opremo istega proizvajalca:</w:t>
      </w:r>
    </w:p>
    <w:p w14:paraId="3D993154" w14:textId="06968BCE" w:rsidR="00645418" w:rsidRPr="00645418" w:rsidRDefault="00645418" w:rsidP="009767B7">
      <w:pPr>
        <w:widowControl/>
        <w:numPr>
          <w:ilvl w:val="0"/>
          <w:numId w:val="78"/>
        </w:numPr>
        <w:autoSpaceDN/>
        <w:spacing w:after="0" w:line="276" w:lineRule="auto"/>
        <w:jc w:val="both"/>
        <w:textAlignment w:val="auto"/>
        <w:rPr>
          <w:rFonts w:ascii="Arial" w:hAnsi="Arial" w:cs="Arial"/>
        </w:rPr>
      </w:pPr>
      <w:r w:rsidRPr="00645418">
        <w:rPr>
          <w:rFonts w:ascii="Arial" w:hAnsi="Arial" w:cs="Arial"/>
        </w:rPr>
        <w:t>Samostoječa in samozadostna omara IT:</w:t>
      </w:r>
    </w:p>
    <w:p w14:paraId="3906277A"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dimenzij 800 mm širine, 1000 mm globine in 2000 mm višine (42HE), IP55, s steklenimi vrati, RAL 7035;</w:t>
      </w:r>
    </w:p>
    <w:p w14:paraId="3C254EF5"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stranici ohišja, vijačna pritrditev;</w:t>
      </w:r>
    </w:p>
    <w:p w14:paraId="7E52EC76"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podstavek za omaro, zaprt s ploščami z vseh štirih strani;</w:t>
      </w:r>
    </w:p>
    <w:p w14:paraId="4E465471"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standardni 19'' montažni profili, 42 HE, spredaj in zadaj;</w:t>
      </w:r>
    </w:p>
    <w:p w14:paraId="7B224A57"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montažni nosilci 800 mm</w:t>
      </w:r>
    </w:p>
    <w:p w14:paraId="6D8ADCE5"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Primer: Rittal 5309190, 8100245, 8640003, 8640035, 5302106, 5302107, 5302167, 5302169</w:t>
      </w:r>
    </w:p>
    <w:p w14:paraId="03492F9C"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Količina: 1 kpl</w:t>
      </w:r>
    </w:p>
    <w:p w14:paraId="29B4353C" w14:textId="788A6ECC" w:rsidR="00645418" w:rsidRPr="00645418" w:rsidRDefault="00645418" w:rsidP="009767B7">
      <w:pPr>
        <w:widowControl/>
        <w:numPr>
          <w:ilvl w:val="0"/>
          <w:numId w:val="78"/>
        </w:numPr>
        <w:autoSpaceDN/>
        <w:spacing w:after="0" w:line="276" w:lineRule="auto"/>
        <w:jc w:val="both"/>
        <w:textAlignment w:val="auto"/>
        <w:rPr>
          <w:rFonts w:ascii="Arial" w:hAnsi="Arial" w:cs="Arial"/>
        </w:rPr>
      </w:pPr>
      <w:r w:rsidRPr="00645418">
        <w:rPr>
          <w:rFonts w:ascii="Arial" w:hAnsi="Arial" w:cs="Arial"/>
        </w:rPr>
        <w:t>Klimatska naprava 6,5 KW:</w:t>
      </w:r>
    </w:p>
    <w:p w14:paraId="016B162B"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Redundantna;</w:t>
      </w:r>
    </w:p>
    <w:p w14:paraId="043E3229" w14:textId="71C991C0"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Vgrajena na bok omare, zero U montaža;</w:t>
      </w:r>
    </w:p>
    <w:p w14:paraId="61170DC2"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Zunanja enota, 2 kos;</w:t>
      </w:r>
    </w:p>
    <w:p w14:paraId="4C77C007"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Primer: Rittal 3311493</w:t>
      </w:r>
    </w:p>
    <w:p w14:paraId="290EA808"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Količina: 1 kpl</w:t>
      </w:r>
    </w:p>
    <w:p w14:paraId="32510C6E" w14:textId="77777777" w:rsidR="00645418" w:rsidRPr="00645418" w:rsidRDefault="00645418" w:rsidP="009767B7">
      <w:pPr>
        <w:widowControl/>
        <w:numPr>
          <w:ilvl w:val="0"/>
          <w:numId w:val="78"/>
        </w:numPr>
        <w:autoSpaceDN/>
        <w:spacing w:after="0" w:line="276" w:lineRule="auto"/>
        <w:jc w:val="both"/>
        <w:textAlignment w:val="auto"/>
        <w:rPr>
          <w:rFonts w:ascii="Arial" w:hAnsi="Arial" w:cs="Arial"/>
        </w:rPr>
      </w:pPr>
      <w:r w:rsidRPr="00645418">
        <w:rPr>
          <w:rFonts w:ascii="Arial" w:hAnsi="Arial" w:cs="Arial"/>
        </w:rPr>
        <w:t>Sistem javljanja požara in samodejnega gašenja:</w:t>
      </w:r>
    </w:p>
    <w:p w14:paraId="6A56A369" w14:textId="5CE96683"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Požarni alarm in gašenje, višine 1 HE;</w:t>
      </w:r>
    </w:p>
    <w:p w14:paraId="18C7EFFA" w14:textId="29642879" w:rsidR="00645418" w:rsidRPr="00645418" w:rsidRDefault="00645418" w:rsidP="009767B7">
      <w:pPr>
        <w:widowControl/>
        <w:numPr>
          <w:ilvl w:val="1"/>
          <w:numId w:val="78"/>
        </w:numPr>
        <w:autoSpaceDN/>
        <w:spacing w:after="0" w:line="276" w:lineRule="auto"/>
        <w:textAlignment w:val="auto"/>
        <w:rPr>
          <w:rFonts w:ascii="Arial" w:hAnsi="Arial" w:cs="Arial"/>
        </w:rPr>
      </w:pPr>
      <w:r w:rsidRPr="00645418">
        <w:rPr>
          <w:rFonts w:ascii="Arial" w:hAnsi="Arial" w:cs="Arial"/>
        </w:rPr>
        <w:t>Senzor dostopa vezan na procesno enoto (točka 4.);</w:t>
      </w:r>
      <w:r w:rsidRPr="00645418">
        <w:rPr>
          <w:rFonts w:ascii="Arial" w:hAnsi="Arial" w:cs="Arial"/>
        </w:rPr>
        <w:br/>
        <w:t>cevi gasilnega sistema DET/AC/EFD:</w:t>
      </w:r>
    </w:p>
    <w:p w14:paraId="494E14D3"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Povezovalni kabli;</w:t>
      </w:r>
    </w:p>
    <w:p w14:paraId="5381B5AC"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Primer: Rittal 7338121, 7030128, 7030091, 7338130</w:t>
      </w:r>
    </w:p>
    <w:p w14:paraId="32236B37"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Količina: 1 kpl</w:t>
      </w:r>
    </w:p>
    <w:p w14:paraId="13D4EDC2" w14:textId="77777777" w:rsidR="00645418" w:rsidRPr="00645418" w:rsidRDefault="00645418" w:rsidP="009767B7">
      <w:pPr>
        <w:widowControl/>
        <w:numPr>
          <w:ilvl w:val="0"/>
          <w:numId w:val="78"/>
        </w:numPr>
        <w:autoSpaceDN/>
        <w:spacing w:after="0" w:line="276" w:lineRule="auto"/>
        <w:jc w:val="both"/>
        <w:textAlignment w:val="auto"/>
        <w:rPr>
          <w:rFonts w:ascii="Arial" w:hAnsi="Arial" w:cs="Arial"/>
        </w:rPr>
      </w:pPr>
      <w:r w:rsidRPr="00645418">
        <w:rPr>
          <w:rFonts w:ascii="Arial" w:hAnsi="Arial" w:cs="Arial"/>
        </w:rPr>
        <w:t>Kontrola dostopa:</w:t>
      </w:r>
    </w:p>
    <w:p w14:paraId="43A954FD"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Ustrezna procesna enota za vse vgrajene senzorje in ključavnice;</w:t>
      </w:r>
    </w:p>
    <w:p w14:paraId="522E352B"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 xml:space="preserve">Možnost pošiljanja dogodkov in dnevniških zapisov v druge sisteme za obdelavo dogodkov; </w:t>
      </w:r>
    </w:p>
    <w:p w14:paraId="51BA827E"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Napajalnik za procesno enoto;</w:t>
      </w:r>
    </w:p>
    <w:p w14:paraId="7B2D0DBC" w14:textId="1E2DA5D4"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Nadzor dostopa preko spleta (intraneta);</w:t>
      </w:r>
    </w:p>
    <w:p w14:paraId="0A74F011" w14:textId="2F15B57A"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Online komfortno zapiralo povezano na procesno enoto;</w:t>
      </w:r>
    </w:p>
    <w:p w14:paraId="432A7EF0" w14:textId="1DC71152"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Kodirna ključavnica za rack;</w:t>
      </w:r>
    </w:p>
    <w:p w14:paraId="505490F5"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Povezovalni, napajalni kabli in ostali montažni pribor;</w:t>
      </w:r>
    </w:p>
    <w:p w14:paraId="5749E3B0"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Primer: Rittal 7030000, 7030060, 7030080, 7200210, 7030088, 7030202, 7030611, 7030223, 7030092</w:t>
      </w:r>
    </w:p>
    <w:p w14:paraId="48B0CB3A"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Količina: 1 kpl</w:t>
      </w:r>
    </w:p>
    <w:p w14:paraId="41714650" w14:textId="768722E7" w:rsidR="00645418" w:rsidRPr="00645418" w:rsidRDefault="00645418" w:rsidP="009767B7">
      <w:pPr>
        <w:widowControl/>
        <w:numPr>
          <w:ilvl w:val="0"/>
          <w:numId w:val="78"/>
        </w:numPr>
        <w:autoSpaceDN/>
        <w:spacing w:after="0" w:line="276" w:lineRule="auto"/>
        <w:jc w:val="both"/>
        <w:textAlignment w:val="auto"/>
        <w:rPr>
          <w:rFonts w:ascii="Arial" w:hAnsi="Arial" w:cs="Arial"/>
        </w:rPr>
      </w:pPr>
      <w:r w:rsidRPr="00645418">
        <w:rPr>
          <w:rFonts w:ascii="Arial" w:hAnsi="Arial" w:cs="Arial"/>
        </w:rPr>
        <w:t>Temperaturni senzor:</w:t>
      </w:r>
    </w:p>
    <w:p w14:paraId="31A34786" w14:textId="3952F13A"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Temperaturni senzor vezan na procesno enoto;</w:t>
      </w:r>
    </w:p>
    <w:p w14:paraId="5FFBBF10"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Primer: Rittal 7030110</w:t>
      </w:r>
    </w:p>
    <w:p w14:paraId="57DDAB6B" w14:textId="77777777" w:rsidR="00645418" w:rsidRPr="00645418" w:rsidRDefault="00645418" w:rsidP="009767B7">
      <w:pPr>
        <w:widowControl/>
        <w:numPr>
          <w:ilvl w:val="1"/>
          <w:numId w:val="78"/>
        </w:numPr>
        <w:autoSpaceDN/>
        <w:spacing w:after="0" w:line="276" w:lineRule="auto"/>
        <w:jc w:val="both"/>
        <w:textAlignment w:val="auto"/>
        <w:rPr>
          <w:rFonts w:ascii="Arial" w:hAnsi="Arial" w:cs="Arial"/>
        </w:rPr>
      </w:pPr>
      <w:r w:rsidRPr="00645418">
        <w:rPr>
          <w:rFonts w:ascii="Arial" w:hAnsi="Arial" w:cs="Arial"/>
        </w:rPr>
        <w:t>Količina: 1 kos</w:t>
      </w:r>
    </w:p>
    <w:p w14:paraId="6E060335" w14:textId="77777777" w:rsidR="00645418" w:rsidRPr="00645418" w:rsidRDefault="00645418" w:rsidP="009767B7">
      <w:pPr>
        <w:spacing w:after="0" w:line="276" w:lineRule="auto"/>
        <w:jc w:val="both"/>
        <w:rPr>
          <w:rFonts w:ascii="Arial" w:hAnsi="Arial" w:cs="Arial"/>
        </w:rPr>
      </w:pPr>
    </w:p>
    <w:p w14:paraId="77B5F233" w14:textId="77777777" w:rsidR="00645418" w:rsidRPr="00645418" w:rsidRDefault="00645418" w:rsidP="009767B7">
      <w:pPr>
        <w:spacing w:after="0" w:line="276" w:lineRule="auto"/>
        <w:jc w:val="both"/>
        <w:rPr>
          <w:rFonts w:ascii="Arial" w:hAnsi="Arial" w:cs="Arial"/>
        </w:rPr>
      </w:pPr>
      <w:r w:rsidRPr="00645418">
        <w:rPr>
          <w:rFonts w:ascii="Arial" w:hAnsi="Arial" w:cs="Arial"/>
        </w:rPr>
        <w:t>Naročnikovo naročilo zaobjema tudi cevno inštalacijo za klimatsko napravo:</w:t>
      </w:r>
    </w:p>
    <w:p w14:paraId="1A198897" w14:textId="51E8DCA1" w:rsidR="00645418" w:rsidRP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Tlačni ce</w:t>
      </w:r>
      <w:r w:rsidR="0077162F">
        <w:rPr>
          <w:rFonts w:ascii="Arial" w:hAnsi="Arial" w:cs="Arial"/>
        </w:rPr>
        <w:t>vovod, izdelan iz bakrenih cevi</w:t>
      </w:r>
      <w:r w:rsidRPr="00645418">
        <w:rPr>
          <w:rFonts w:ascii="Arial" w:hAnsi="Arial" w:cs="Arial"/>
        </w:rPr>
        <w:t xml:space="preserve"> medicips BS EN 13348, 22 x 1,5 mm, vključno s fitingi, spojnim in obešalnim materialom. Količina: 40 m</w:t>
      </w:r>
    </w:p>
    <w:p w14:paraId="6099B849" w14:textId="457FB51A" w:rsidR="00645418" w:rsidRP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Sesalni cevovod, izdelan iz bakre</w:t>
      </w:r>
      <w:r w:rsidR="0077162F">
        <w:rPr>
          <w:rFonts w:ascii="Arial" w:hAnsi="Arial" w:cs="Arial"/>
        </w:rPr>
        <w:t>nih cevi medicips BS EN 13348</w:t>
      </w:r>
      <w:r w:rsidRPr="00645418">
        <w:rPr>
          <w:rFonts w:ascii="Arial" w:hAnsi="Arial" w:cs="Arial"/>
        </w:rPr>
        <w:t>, 15 x 1 mm, vključno s fitingi, spojnim in obešalnim materialom. Količina: 40 m</w:t>
      </w:r>
    </w:p>
    <w:p w14:paraId="043FA18A" w14:textId="19DEE4DD" w:rsidR="00645418" w:rsidRPr="00645418" w:rsidRDefault="0077162F" w:rsidP="009767B7">
      <w:pPr>
        <w:widowControl/>
        <w:numPr>
          <w:ilvl w:val="0"/>
          <w:numId w:val="79"/>
        </w:numPr>
        <w:autoSpaceDN/>
        <w:spacing w:after="0" w:line="276" w:lineRule="auto"/>
        <w:jc w:val="both"/>
        <w:textAlignment w:val="auto"/>
        <w:rPr>
          <w:rFonts w:ascii="Arial" w:hAnsi="Arial" w:cs="Arial"/>
        </w:rPr>
      </w:pPr>
      <w:r>
        <w:rPr>
          <w:rFonts w:ascii="Arial" w:hAnsi="Arial" w:cs="Arial"/>
        </w:rPr>
        <w:t>Čiščenje in tlačni preizkus</w:t>
      </w:r>
      <w:r w:rsidR="00645418" w:rsidRPr="00645418">
        <w:rPr>
          <w:rFonts w:ascii="Arial" w:hAnsi="Arial" w:cs="Arial"/>
        </w:rPr>
        <w:t xml:space="preserve"> hladilnega kroga z dušikom, komplet z zapisnikom, ki ga potrdi pooblaščena oseba investitorja. Količina: 2 kpl</w:t>
      </w:r>
    </w:p>
    <w:p w14:paraId="1824D685" w14:textId="25851AFD" w:rsidR="00645418" w:rsidRPr="00645418" w:rsidRDefault="009767B7" w:rsidP="009767B7">
      <w:pPr>
        <w:widowControl/>
        <w:numPr>
          <w:ilvl w:val="0"/>
          <w:numId w:val="79"/>
        </w:numPr>
        <w:autoSpaceDN/>
        <w:spacing w:after="0" w:line="276" w:lineRule="auto"/>
        <w:jc w:val="both"/>
        <w:textAlignment w:val="auto"/>
        <w:rPr>
          <w:rFonts w:ascii="Arial" w:hAnsi="Arial" w:cs="Arial"/>
        </w:rPr>
      </w:pPr>
      <w:r>
        <w:rPr>
          <w:rFonts w:ascii="Arial" w:hAnsi="Arial" w:cs="Arial"/>
        </w:rPr>
        <w:t>Vakumiranje in polnjenje</w:t>
      </w:r>
      <w:r w:rsidR="00645418" w:rsidRPr="00645418">
        <w:rPr>
          <w:rFonts w:ascii="Arial" w:hAnsi="Arial" w:cs="Arial"/>
        </w:rPr>
        <w:t xml:space="preserve"> s hladivom R 410 A. Količina: 20 kg</w:t>
      </w:r>
    </w:p>
    <w:p w14:paraId="5846664F" w14:textId="77777777" w:rsidR="00645418" w:rsidRP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Zagon klimatskih naprav, testiranje delovanja in poročilo za ARSO. Količina: 2 kos</w:t>
      </w:r>
    </w:p>
    <w:p w14:paraId="1FCFD52B" w14:textId="77777777" w:rsidR="00645418" w:rsidRP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Odpiranje in zapiranje dvojnega tehničnega poda za izvedbo novih cevovodov. Količina: 1 kos</w:t>
      </w:r>
    </w:p>
    <w:p w14:paraId="03319EC1" w14:textId="77777777" w:rsid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Izvedba priklopa na obstoječi kondenzni sifon in odstanitev inštalacije obstoječega. Količina: 1</w:t>
      </w:r>
    </w:p>
    <w:p w14:paraId="4F349E13" w14:textId="595F8552" w:rsidR="00645418" w:rsidRPr="00645418" w:rsidRDefault="00645418" w:rsidP="009767B7">
      <w:pPr>
        <w:widowControl/>
        <w:numPr>
          <w:ilvl w:val="0"/>
          <w:numId w:val="79"/>
        </w:numPr>
        <w:autoSpaceDN/>
        <w:spacing w:after="0" w:line="276" w:lineRule="auto"/>
        <w:jc w:val="both"/>
        <w:textAlignment w:val="auto"/>
        <w:rPr>
          <w:rFonts w:ascii="Arial" w:hAnsi="Arial" w:cs="Arial"/>
        </w:rPr>
      </w:pPr>
      <w:r w:rsidRPr="00645418">
        <w:rPr>
          <w:rFonts w:ascii="Arial" w:hAnsi="Arial" w:cs="Arial"/>
        </w:rPr>
        <w:t>Drobni vezni in ostali material: 5% zgornje okvirne vrednosti</w:t>
      </w:r>
    </w:p>
    <w:p w14:paraId="33CE76D6" w14:textId="77777777" w:rsidR="009A6078" w:rsidRDefault="009A6078" w:rsidP="009767B7">
      <w:pPr>
        <w:spacing w:after="0" w:line="276" w:lineRule="auto"/>
        <w:jc w:val="both"/>
        <w:rPr>
          <w:rFonts w:ascii="Arial" w:hAnsi="Arial" w:cs="Arial"/>
          <w:b/>
          <w:bCs/>
          <w:color w:val="000000" w:themeColor="text1"/>
        </w:rPr>
      </w:pPr>
    </w:p>
    <w:p w14:paraId="316F5052" w14:textId="77777777" w:rsidR="009767B7" w:rsidRPr="00645418" w:rsidRDefault="009767B7" w:rsidP="009767B7">
      <w:pPr>
        <w:spacing w:after="0" w:line="276" w:lineRule="auto"/>
        <w:jc w:val="both"/>
        <w:rPr>
          <w:rFonts w:ascii="Arial" w:hAnsi="Arial" w:cs="Arial"/>
          <w:b/>
          <w:bCs/>
          <w:color w:val="000000" w:themeColor="text1"/>
        </w:rPr>
      </w:pPr>
    </w:p>
    <w:p w14:paraId="31A586C0" w14:textId="77777777" w:rsidR="00F73E3C" w:rsidRPr="00331093" w:rsidRDefault="00F73E3C" w:rsidP="009767B7">
      <w:pPr>
        <w:pStyle w:val="Standard"/>
        <w:widowControl w:val="0"/>
        <w:shd w:val="clear" w:color="auto" w:fill="FFFFFF"/>
        <w:tabs>
          <w:tab w:val="left" w:leader="underscore" w:pos="5280"/>
          <w:tab w:val="left" w:leader="underscore" w:pos="5962"/>
        </w:tabs>
        <w:rPr>
          <w:rFonts w:ascii="Arial" w:hAnsi="Arial" w:cs="Arial"/>
          <w:color w:val="000000" w:themeColor="text1"/>
        </w:rPr>
      </w:pPr>
      <w:r w:rsidRPr="005E680D">
        <w:rPr>
          <w:rFonts w:ascii="Arial" w:hAnsi="Arial" w:cs="Arial"/>
          <w:color w:val="000000" w:themeColor="text1"/>
        </w:rPr>
        <w:t>Zaželeno je, da ponudnik priloži</w:t>
      </w:r>
      <w:r w:rsidRPr="005E680D">
        <w:rPr>
          <w:rFonts w:ascii="Arial" w:hAnsi="Arial" w:cs="Arial"/>
          <w:b/>
          <w:color w:val="000000" w:themeColor="text1"/>
        </w:rPr>
        <w:t xml:space="preserve"> tehnično dokumentacijo </w:t>
      </w:r>
      <w:r w:rsidRPr="005E680D">
        <w:rPr>
          <w:rFonts w:ascii="Arial" w:hAnsi="Arial" w:cs="Arial"/>
          <w:color w:val="000000" w:themeColor="text1"/>
        </w:rPr>
        <w:t>ponujene opreme, kot so na primer prospekti, tehnični listi, izjave proizvajalca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29DC6189" w14:textId="77777777" w:rsidR="00645418" w:rsidRDefault="00645418" w:rsidP="009767B7">
      <w:pPr>
        <w:spacing w:after="0" w:line="276" w:lineRule="auto"/>
        <w:jc w:val="both"/>
        <w:rPr>
          <w:rFonts w:ascii="Arial" w:hAnsi="Arial" w:cs="Arial"/>
          <w:b/>
          <w:bCs/>
          <w:color w:val="000000" w:themeColor="text1"/>
        </w:rPr>
      </w:pPr>
    </w:p>
    <w:p w14:paraId="16691EBA" w14:textId="77777777" w:rsidR="009767B7" w:rsidRDefault="009767B7" w:rsidP="009767B7">
      <w:pPr>
        <w:spacing w:after="0" w:line="276" w:lineRule="auto"/>
        <w:jc w:val="both"/>
        <w:rPr>
          <w:rFonts w:ascii="Arial" w:hAnsi="Arial" w:cs="Arial"/>
          <w:b/>
          <w:bCs/>
          <w:color w:val="000000" w:themeColor="text1"/>
        </w:rPr>
      </w:pPr>
    </w:p>
    <w:p w14:paraId="39CC6F94" w14:textId="77777777" w:rsidR="00291EDA" w:rsidRDefault="00291EDA" w:rsidP="009767B7">
      <w:pPr>
        <w:spacing w:after="0" w:line="276" w:lineRule="auto"/>
        <w:jc w:val="both"/>
        <w:rPr>
          <w:rFonts w:ascii="Arial" w:hAnsi="Arial" w:cs="Arial"/>
          <w:b/>
          <w:bCs/>
          <w:color w:val="000000" w:themeColor="text1"/>
        </w:rPr>
      </w:pPr>
    </w:p>
    <w:p w14:paraId="14ED8BCB" w14:textId="77777777" w:rsidR="009767B7" w:rsidRDefault="009767B7" w:rsidP="009767B7">
      <w:pPr>
        <w:spacing w:after="0" w:line="276" w:lineRule="auto"/>
        <w:jc w:val="both"/>
        <w:rPr>
          <w:rFonts w:ascii="Arial" w:hAnsi="Arial" w:cs="Arial"/>
          <w:b/>
          <w:bCs/>
          <w:color w:val="000000" w:themeColor="text1"/>
        </w:rPr>
      </w:pPr>
    </w:p>
    <w:p w14:paraId="78189D2B" w14:textId="77777777" w:rsidR="009767B7" w:rsidRDefault="009767B7" w:rsidP="009767B7">
      <w:pPr>
        <w:spacing w:after="0" w:line="276" w:lineRule="auto"/>
        <w:jc w:val="both"/>
        <w:rPr>
          <w:rFonts w:ascii="Arial" w:hAnsi="Arial" w:cs="Arial"/>
          <w:b/>
          <w:bCs/>
          <w:color w:val="000000" w:themeColor="text1"/>
        </w:rPr>
      </w:pPr>
    </w:p>
    <w:p w14:paraId="63528430" w14:textId="77777777" w:rsidR="009767B7" w:rsidRPr="00645418" w:rsidRDefault="009767B7" w:rsidP="009767B7">
      <w:pPr>
        <w:spacing w:after="0" w:line="276" w:lineRule="auto"/>
        <w:jc w:val="both"/>
        <w:rPr>
          <w:rFonts w:ascii="Arial" w:hAnsi="Arial" w:cs="Arial"/>
          <w:b/>
          <w:bCs/>
          <w:color w:val="000000" w:themeColor="text1"/>
        </w:rPr>
      </w:pPr>
    </w:p>
    <w:p w14:paraId="03EFEE09" w14:textId="77777777" w:rsidR="005E71EB" w:rsidRDefault="005E71EB" w:rsidP="009767B7">
      <w:pPr>
        <w:pStyle w:val="Standard"/>
        <w:widowControl w:val="0"/>
        <w:rPr>
          <w:rFonts w:ascii="Arial" w:hAnsi="Arial" w:cs="Arial"/>
          <w:color w:val="000000" w:themeColor="text1"/>
        </w:rPr>
      </w:pPr>
    </w:p>
    <w:p w14:paraId="6E599D23" w14:textId="77777777" w:rsidR="001B2DFD" w:rsidRDefault="001B2DFD" w:rsidP="009767B7">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1FFB8642" w14:textId="77777777" w:rsidR="00DD62CC" w:rsidRDefault="00DD62CC" w:rsidP="009767B7">
      <w:pPr>
        <w:pStyle w:val="Standard"/>
        <w:rPr>
          <w:rFonts w:ascii="Arial" w:eastAsia="Times New Roman" w:hAnsi="Arial" w:cs="Arial"/>
          <w:i/>
          <w:lang w:eastAsia="sl-SI"/>
        </w:rPr>
      </w:pPr>
    </w:p>
    <w:p w14:paraId="7FA99AE9" w14:textId="77777777" w:rsidR="005E71EB" w:rsidRDefault="005E71EB" w:rsidP="009767B7">
      <w:pPr>
        <w:pStyle w:val="Standard"/>
        <w:rPr>
          <w:rFonts w:ascii="Arial" w:eastAsia="Times New Roman" w:hAnsi="Arial" w:cs="Arial"/>
          <w:i/>
          <w:lang w:eastAsia="sl-SI"/>
        </w:rPr>
      </w:pPr>
    </w:p>
    <w:p w14:paraId="4D2D8975" w14:textId="77777777" w:rsidR="00645418" w:rsidRDefault="00645418" w:rsidP="009767B7">
      <w:pPr>
        <w:pStyle w:val="Standard"/>
        <w:rPr>
          <w:rFonts w:ascii="Arial" w:eastAsia="Times New Roman" w:hAnsi="Arial" w:cs="Arial"/>
          <w:i/>
          <w:lang w:eastAsia="sl-SI"/>
        </w:rPr>
      </w:pPr>
    </w:p>
    <w:p w14:paraId="31130B2C" w14:textId="1D4519D9" w:rsidR="0041475C" w:rsidRPr="007B2E59" w:rsidRDefault="001B2DFD" w:rsidP="009767B7">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1562E" w14:textId="77777777" w:rsidR="0015505B" w:rsidRDefault="0015505B">
      <w:pPr>
        <w:spacing w:after="0" w:line="240" w:lineRule="auto"/>
      </w:pPr>
      <w:r>
        <w:separator/>
      </w:r>
    </w:p>
  </w:endnote>
  <w:endnote w:type="continuationSeparator" w:id="0">
    <w:p w14:paraId="485C78BE" w14:textId="77777777" w:rsidR="0015505B" w:rsidRDefault="0015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182205023"/>
      <w:docPartObj>
        <w:docPartGallery w:val="Page Numbers (Bottom of Page)"/>
        <w:docPartUnique/>
      </w:docPartObj>
    </w:sdtPr>
    <w:sdtEndPr/>
    <w:sdtContent>
      <w:p w14:paraId="36222EC1" w14:textId="5756A26C" w:rsidR="004F6763" w:rsidRPr="00AF344D" w:rsidRDefault="004F6763">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5F1503">
          <w:rPr>
            <w:rFonts w:ascii="Arial" w:hAnsi="Arial" w:cs="Arial"/>
            <w:noProof/>
          </w:rPr>
          <w:t>36</w:t>
        </w:r>
        <w:r w:rsidRPr="00AF344D">
          <w:rPr>
            <w:rFonts w:ascii="Arial" w:hAnsi="Arial" w:cs="Arial"/>
          </w:rPr>
          <w:fldChar w:fldCharType="end"/>
        </w:r>
      </w:p>
    </w:sdtContent>
  </w:sdt>
  <w:p w14:paraId="586880F9" w14:textId="77777777" w:rsidR="004F6763" w:rsidRDefault="004F6763"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75A8" w14:textId="77777777" w:rsidR="0015505B" w:rsidRDefault="0015505B">
      <w:pPr>
        <w:spacing w:after="0" w:line="240" w:lineRule="auto"/>
      </w:pPr>
      <w:r>
        <w:rPr>
          <w:color w:val="000000"/>
        </w:rPr>
        <w:separator/>
      </w:r>
    </w:p>
  </w:footnote>
  <w:footnote w:type="continuationSeparator" w:id="0">
    <w:p w14:paraId="09A9B7B5" w14:textId="77777777" w:rsidR="0015505B" w:rsidRDefault="0015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6410A57"/>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2E0E71"/>
    <w:multiLevelType w:val="multilevel"/>
    <w:tmpl w:val="69CA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683725"/>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996CD1"/>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CE4D76"/>
    <w:multiLevelType w:val="hybridMultilevel"/>
    <w:tmpl w:val="B8C4AC84"/>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91061DA"/>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03538B9"/>
    <w:multiLevelType w:val="hybridMultilevel"/>
    <w:tmpl w:val="897255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F4EC1"/>
    <w:multiLevelType w:val="hybridMultilevel"/>
    <w:tmpl w:val="4F90C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DCE5F4C"/>
    <w:multiLevelType w:val="hybridMultilevel"/>
    <w:tmpl w:val="602869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05027F4"/>
    <w:multiLevelType w:val="hybridMultilevel"/>
    <w:tmpl w:val="DC6217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672848FC"/>
    <w:multiLevelType w:val="hybridMultilevel"/>
    <w:tmpl w:val="80EEB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13536249">
    <w:abstractNumId w:val="13"/>
  </w:num>
  <w:num w:numId="2" w16cid:durableId="239943550">
    <w:abstractNumId w:val="33"/>
  </w:num>
  <w:num w:numId="3" w16cid:durableId="1226603137">
    <w:abstractNumId w:val="45"/>
  </w:num>
  <w:num w:numId="4" w16cid:durableId="672531472">
    <w:abstractNumId w:val="60"/>
  </w:num>
  <w:num w:numId="5" w16cid:durableId="37971984">
    <w:abstractNumId w:val="23"/>
  </w:num>
  <w:num w:numId="6" w16cid:durableId="1147743088">
    <w:abstractNumId w:val="44"/>
  </w:num>
  <w:num w:numId="7" w16cid:durableId="244655616">
    <w:abstractNumId w:val="68"/>
  </w:num>
  <w:num w:numId="8" w16cid:durableId="304818875">
    <w:abstractNumId w:val="38"/>
  </w:num>
  <w:num w:numId="9" w16cid:durableId="1341083294">
    <w:abstractNumId w:val="41"/>
  </w:num>
  <w:num w:numId="10" w16cid:durableId="939023885">
    <w:abstractNumId w:val="58"/>
  </w:num>
  <w:num w:numId="11" w16cid:durableId="776363867">
    <w:abstractNumId w:val="77"/>
  </w:num>
  <w:num w:numId="12" w16cid:durableId="2087993240">
    <w:abstractNumId w:val="42"/>
  </w:num>
  <w:num w:numId="13" w16cid:durableId="1930693688">
    <w:abstractNumId w:val="18"/>
  </w:num>
  <w:num w:numId="14" w16cid:durableId="1110276976">
    <w:abstractNumId w:val="75"/>
  </w:num>
  <w:num w:numId="15" w16cid:durableId="86119536">
    <w:abstractNumId w:val="73"/>
  </w:num>
  <w:num w:numId="16" w16cid:durableId="226647915">
    <w:abstractNumId w:val="72"/>
  </w:num>
  <w:num w:numId="17" w16cid:durableId="12002998">
    <w:abstractNumId w:val="46"/>
  </w:num>
  <w:num w:numId="18" w16cid:durableId="1899168085">
    <w:abstractNumId w:val="15"/>
  </w:num>
  <w:num w:numId="19" w16cid:durableId="786392069">
    <w:abstractNumId w:val="50"/>
  </w:num>
  <w:num w:numId="20" w16cid:durableId="914364748">
    <w:abstractNumId w:val="47"/>
  </w:num>
  <w:num w:numId="21" w16cid:durableId="1100369655">
    <w:abstractNumId w:val="39"/>
  </w:num>
  <w:num w:numId="22" w16cid:durableId="1212573577">
    <w:abstractNumId w:val="43"/>
  </w:num>
  <w:num w:numId="23" w16cid:durableId="163860779">
    <w:abstractNumId w:val="0"/>
  </w:num>
  <w:num w:numId="24" w16cid:durableId="1133907880">
    <w:abstractNumId w:val="57"/>
  </w:num>
  <w:num w:numId="25" w16cid:durableId="884559030">
    <w:abstractNumId w:val="26"/>
  </w:num>
  <w:num w:numId="26" w16cid:durableId="312028260">
    <w:abstractNumId w:val="6"/>
  </w:num>
  <w:num w:numId="27" w16cid:durableId="316956440">
    <w:abstractNumId w:val="3"/>
  </w:num>
  <w:num w:numId="28" w16cid:durableId="905458285">
    <w:abstractNumId w:val="30"/>
  </w:num>
  <w:num w:numId="29" w16cid:durableId="1949779161">
    <w:abstractNumId w:val="27"/>
  </w:num>
  <w:num w:numId="30" w16cid:durableId="419646048">
    <w:abstractNumId w:val="51"/>
  </w:num>
  <w:num w:numId="31" w16cid:durableId="584847045">
    <w:abstractNumId w:val="11"/>
  </w:num>
  <w:num w:numId="32" w16cid:durableId="491483957">
    <w:abstractNumId w:val="21"/>
  </w:num>
  <w:num w:numId="33" w16cid:durableId="494034584">
    <w:abstractNumId w:val="74"/>
  </w:num>
  <w:num w:numId="34" w16cid:durableId="498808024">
    <w:abstractNumId w:val="52"/>
  </w:num>
  <w:num w:numId="35" w16cid:durableId="961762411">
    <w:abstractNumId w:val="48"/>
  </w:num>
  <w:num w:numId="36" w16cid:durableId="1345475653">
    <w:abstractNumId w:val="76"/>
  </w:num>
  <w:num w:numId="37" w16cid:durableId="1225024410">
    <w:abstractNumId w:val="17"/>
  </w:num>
  <w:num w:numId="38" w16cid:durableId="1999308491">
    <w:abstractNumId w:val="22"/>
  </w:num>
  <w:num w:numId="39" w16cid:durableId="268389595">
    <w:abstractNumId w:val="69"/>
  </w:num>
  <w:num w:numId="40" w16cid:durableId="1252620687">
    <w:abstractNumId w:val="61"/>
  </w:num>
  <w:num w:numId="41" w16cid:durableId="1215778014">
    <w:abstractNumId w:val="59"/>
  </w:num>
  <w:num w:numId="42" w16cid:durableId="1187214956">
    <w:abstractNumId w:val="37"/>
  </w:num>
  <w:num w:numId="43" w16cid:durableId="220364604">
    <w:abstractNumId w:val="54"/>
  </w:num>
  <w:num w:numId="44" w16cid:durableId="815413229">
    <w:abstractNumId w:val="1"/>
  </w:num>
  <w:num w:numId="45" w16cid:durableId="61489254">
    <w:abstractNumId w:val="36"/>
  </w:num>
  <w:num w:numId="46" w16cid:durableId="183131323">
    <w:abstractNumId w:val="70"/>
  </w:num>
  <w:num w:numId="47" w16cid:durableId="156848805">
    <w:abstractNumId w:val="12"/>
  </w:num>
  <w:num w:numId="48" w16cid:durableId="285620724">
    <w:abstractNumId w:val="13"/>
    <w:lvlOverride w:ilvl="0">
      <w:startOverride w:val="1"/>
    </w:lvlOverride>
  </w:num>
  <w:num w:numId="49" w16cid:durableId="1225721336">
    <w:abstractNumId w:val="33"/>
    <w:lvlOverride w:ilvl="0">
      <w:startOverride w:val="1"/>
    </w:lvlOverride>
  </w:num>
  <w:num w:numId="50" w16cid:durableId="1289166251">
    <w:abstractNumId w:val="20"/>
    <w:lvlOverride w:ilvl="0">
      <w:startOverride w:val="1"/>
    </w:lvlOverride>
  </w:num>
  <w:num w:numId="51" w16cid:durableId="1555773955">
    <w:abstractNumId w:val="18"/>
    <w:lvlOverride w:ilvl="0">
      <w:startOverride w:val="1"/>
    </w:lvlOverride>
  </w:num>
  <w:num w:numId="52" w16cid:durableId="1838763364">
    <w:abstractNumId w:val="23"/>
    <w:lvlOverride w:ilvl="0">
      <w:startOverride w:val="1"/>
    </w:lvlOverride>
  </w:num>
  <w:num w:numId="53" w16cid:durableId="1120494422">
    <w:abstractNumId w:val="7"/>
  </w:num>
  <w:num w:numId="54" w16cid:durableId="690910864">
    <w:abstractNumId w:val="20"/>
  </w:num>
  <w:num w:numId="55" w16cid:durableId="1241716949">
    <w:abstractNumId w:val="34"/>
  </w:num>
  <w:num w:numId="56" w16cid:durableId="1096629287">
    <w:abstractNumId w:val="9"/>
  </w:num>
  <w:num w:numId="57" w16cid:durableId="275526865">
    <w:abstractNumId w:val="19"/>
  </w:num>
  <w:num w:numId="58" w16cid:durableId="1685743419">
    <w:abstractNumId w:val="53"/>
  </w:num>
  <w:num w:numId="59" w16cid:durableId="666590314">
    <w:abstractNumId w:val="55"/>
  </w:num>
  <w:num w:numId="60" w16cid:durableId="1322201738">
    <w:abstractNumId w:val="8"/>
  </w:num>
  <w:num w:numId="61" w16cid:durableId="477916008">
    <w:abstractNumId w:val="10"/>
  </w:num>
  <w:num w:numId="62" w16cid:durableId="1774544656">
    <w:abstractNumId w:val="14"/>
  </w:num>
  <w:num w:numId="63" w16cid:durableId="640888258">
    <w:abstractNumId w:val="16"/>
    <w:lvlOverride w:ilvl="0">
      <w:startOverride w:val="1"/>
    </w:lvlOverride>
    <w:lvlOverride w:ilvl="1"/>
    <w:lvlOverride w:ilvl="2"/>
    <w:lvlOverride w:ilvl="3"/>
    <w:lvlOverride w:ilvl="4"/>
    <w:lvlOverride w:ilvl="5"/>
    <w:lvlOverride w:ilvl="6"/>
    <w:lvlOverride w:ilvl="7"/>
    <w:lvlOverride w:ilvl="8"/>
  </w:num>
  <w:num w:numId="64" w16cid:durableId="1282762449">
    <w:abstractNumId w:val="29"/>
  </w:num>
  <w:num w:numId="65" w16cid:durableId="852189143">
    <w:abstractNumId w:val="65"/>
  </w:num>
  <w:num w:numId="66" w16cid:durableId="737898485">
    <w:abstractNumId w:val="2"/>
  </w:num>
  <w:num w:numId="67" w16cid:durableId="1781680382">
    <w:abstractNumId w:val="63"/>
  </w:num>
  <w:num w:numId="68" w16cid:durableId="1045910472">
    <w:abstractNumId w:val="49"/>
  </w:num>
  <w:num w:numId="69" w16cid:durableId="1306157703">
    <w:abstractNumId w:val="67"/>
  </w:num>
  <w:num w:numId="70" w16cid:durableId="373698386">
    <w:abstractNumId w:val="25"/>
    <w:lvlOverride w:ilvl="0">
      <w:startOverride w:val="1"/>
    </w:lvlOverride>
    <w:lvlOverride w:ilvl="1"/>
    <w:lvlOverride w:ilvl="2"/>
    <w:lvlOverride w:ilvl="3"/>
    <w:lvlOverride w:ilvl="4"/>
    <w:lvlOverride w:ilvl="5"/>
    <w:lvlOverride w:ilvl="6"/>
    <w:lvlOverride w:ilvl="7"/>
    <w:lvlOverride w:ilvl="8"/>
  </w:num>
  <w:num w:numId="71" w16cid:durableId="10915850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748035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30937152">
    <w:abstractNumId w:val="66"/>
  </w:num>
  <w:num w:numId="74" w16cid:durableId="2098012788">
    <w:abstractNumId w:val="40"/>
  </w:num>
  <w:num w:numId="75" w16cid:durableId="575826944">
    <w:abstractNumId w:val="62"/>
  </w:num>
  <w:num w:numId="76" w16cid:durableId="956328526">
    <w:abstractNumId w:val="35"/>
  </w:num>
  <w:num w:numId="77" w16cid:durableId="113257018">
    <w:abstractNumId w:val="31"/>
  </w:num>
  <w:num w:numId="78" w16cid:durableId="192501623">
    <w:abstractNumId w:val="64"/>
  </w:num>
  <w:num w:numId="79" w16cid:durableId="553389044">
    <w:abstractNumId w:val="71"/>
  </w:num>
  <w:num w:numId="80" w16cid:durableId="576476833">
    <w:abstractNumId w:val="56"/>
  </w:num>
  <w:num w:numId="81" w16cid:durableId="1057315882">
    <w:abstractNumId w:val="24"/>
  </w:num>
  <w:num w:numId="82" w16cid:durableId="1817987957">
    <w:abstractNumId w:val="32"/>
  </w:num>
  <w:num w:numId="83" w16cid:durableId="1308122141">
    <w:abstractNumId w:val="4"/>
  </w:num>
  <w:num w:numId="84" w16cid:durableId="384984801">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5D84"/>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4942"/>
    <w:rsid w:val="000763A6"/>
    <w:rsid w:val="000768C2"/>
    <w:rsid w:val="0007793F"/>
    <w:rsid w:val="000814ED"/>
    <w:rsid w:val="0008471A"/>
    <w:rsid w:val="0008544A"/>
    <w:rsid w:val="00085F62"/>
    <w:rsid w:val="00086DB8"/>
    <w:rsid w:val="0009317B"/>
    <w:rsid w:val="00093393"/>
    <w:rsid w:val="00094763"/>
    <w:rsid w:val="0009550B"/>
    <w:rsid w:val="00096A4B"/>
    <w:rsid w:val="00096EB0"/>
    <w:rsid w:val="000A16B1"/>
    <w:rsid w:val="000A2926"/>
    <w:rsid w:val="000A6EB9"/>
    <w:rsid w:val="000A758B"/>
    <w:rsid w:val="000B1C69"/>
    <w:rsid w:val="000B2280"/>
    <w:rsid w:val="000B22F1"/>
    <w:rsid w:val="000B5ED0"/>
    <w:rsid w:val="000C039B"/>
    <w:rsid w:val="000C35AE"/>
    <w:rsid w:val="000C3BB2"/>
    <w:rsid w:val="000C6057"/>
    <w:rsid w:val="000C6596"/>
    <w:rsid w:val="000D2656"/>
    <w:rsid w:val="000D2879"/>
    <w:rsid w:val="000D29FE"/>
    <w:rsid w:val="000E03A5"/>
    <w:rsid w:val="000E101C"/>
    <w:rsid w:val="000E66F1"/>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323E"/>
    <w:rsid w:val="00116DBA"/>
    <w:rsid w:val="001171A6"/>
    <w:rsid w:val="00122D78"/>
    <w:rsid w:val="00123287"/>
    <w:rsid w:val="001246C5"/>
    <w:rsid w:val="00125F03"/>
    <w:rsid w:val="00127656"/>
    <w:rsid w:val="00127BF7"/>
    <w:rsid w:val="001379B2"/>
    <w:rsid w:val="0014156E"/>
    <w:rsid w:val="00141757"/>
    <w:rsid w:val="00150C67"/>
    <w:rsid w:val="0015282F"/>
    <w:rsid w:val="001546F5"/>
    <w:rsid w:val="0015505B"/>
    <w:rsid w:val="00156644"/>
    <w:rsid w:val="00160302"/>
    <w:rsid w:val="001702A0"/>
    <w:rsid w:val="00171E60"/>
    <w:rsid w:val="00172062"/>
    <w:rsid w:val="00172C85"/>
    <w:rsid w:val="00172D5D"/>
    <w:rsid w:val="00173877"/>
    <w:rsid w:val="00175168"/>
    <w:rsid w:val="00175B3F"/>
    <w:rsid w:val="00176186"/>
    <w:rsid w:val="00180FD4"/>
    <w:rsid w:val="001823DE"/>
    <w:rsid w:val="001826F9"/>
    <w:rsid w:val="001847E0"/>
    <w:rsid w:val="00184FCC"/>
    <w:rsid w:val="0018598B"/>
    <w:rsid w:val="00191B33"/>
    <w:rsid w:val="001959BB"/>
    <w:rsid w:val="00196E22"/>
    <w:rsid w:val="001977DA"/>
    <w:rsid w:val="0019790D"/>
    <w:rsid w:val="001A183E"/>
    <w:rsid w:val="001A4904"/>
    <w:rsid w:val="001A4E8A"/>
    <w:rsid w:val="001A515E"/>
    <w:rsid w:val="001A6322"/>
    <w:rsid w:val="001B2DFD"/>
    <w:rsid w:val="001B589D"/>
    <w:rsid w:val="001B6E8F"/>
    <w:rsid w:val="001C0993"/>
    <w:rsid w:val="001C0A75"/>
    <w:rsid w:val="001C568D"/>
    <w:rsid w:val="001D31A5"/>
    <w:rsid w:val="001D331F"/>
    <w:rsid w:val="001D43E2"/>
    <w:rsid w:val="001D5A13"/>
    <w:rsid w:val="001D7E06"/>
    <w:rsid w:val="001E3FE9"/>
    <w:rsid w:val="001E425E"/>
    <w:rsid w:val="001E44FA"/>
    <w:rsid w:val="001E4859"/>
    <w:rsid w:val="001E5C0F"/>
    <w:rsid w:val="001F0A63"/>
    <w:rsid w:val="001F245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5F39"/>
    <w:rsid w:val="00236CCB"/>
    <w:rsid w:val="00243242"/>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1EDA"/>
    <w:rsid w:val="00294345"/>
    <w:rsid w:val="002947C3"/>
    <w:rsid w:val="0029531C"/>
    <w:rsid w:val="00295469"/>
    <w:rsid w:val="00296D13"/>
    <w:rsid w:val="002A2F0F"/>
    <w:rsid w:val="002A31EF"/>
    <w:rsid w:val="002A4A9F"/>
    <w:rsid w:val="002A69BA"/>
    <w:rsid w:val="002B2271"/>
    <w:rsid w:val="002B54AB"/>
    <w:rsid w:val="002B5E2D"/>
    <w:rsid w:val="002B6FAD"/>
    <w:rsid w:val="002B7D0C"/>
    <w:rsid w:val="002C340E"/>
    <w:rsid w:val="002C3FB4"/>
    <w:rsid w:val="002C412B"/>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4F76"/>
    <w:rsid w:val="0030549D"/>
    <w:rsid w:val="003054FE"/>
    <w:rsid w:val="0031076D"/>
    <w:rsid w:val="00310CCE"/>
    <w:rsid w:val="00313AD0"/>
    <w:rsid w:val="00314F48"/>
    <w:rsid w:val="00315AAA"/>
    <w:rsid w:val="00316974"/>
    <w:rsid w:val="00316A50"/>
    <w:rsid w:val="003207B6"/>
    <w:rsid w:val="003246AF"/>
    <w:rsid w:val="00327E6B"/>
    <w:rsid w:val="00331093"/>
    <w:rsid w:val="00332970"/>
    <w:rsid w:val="003373B9"/>
    <w:rsid w:val="00342CB9"/>
    <w:rsid w:val="00342FF6"/>
    <w:rsid w:val="003432BD"/>
    <w:rsid w:val="00345A47"/>
    <w:rsid w:val="0034602C"/>
    <w:rsid w:val="003465E2"/>
    <w:rsid w:val="00346B94"/>
    <w:rsid w:val="00350B59"/>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B3869"/>
    <w:rsid w:val="003B5C8C"/>
    <w:rsid w:val="003B6F21"/>
    <w:rsid w:val="003C0CE4"/>
    <w:rsid w:val="003C1D6C"/>
    <w:rsid w:val="003C4F25"/>
    <w:rsid w:val="003C586A"/>
    <w:rsid w:val="003D3A3D"/>
    <w:rsid w:val="003D6FF7"/>
    <w:rsid w:val="003E0A96"/>
    <w:rsid w:val="003F1B85"/>
    <w:rsid w:val="003F2025"/>
    <w:rsid w:val="003F203F"/>
    <w:rsid w:val="003F78AA"/>
    <w:rsid w:val="00400CE3"/>
    <w:rsid w:val="00401D05"/>
    <w:rsid w:val="00402A76"/>
    <w:rsid w:val="00404B3C"/>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20B7"/>
    <w:rsid w:val="004D41FE"/>
    <w:rsid w:val="004D498C"/>
    <w:rsid w:val="004E1EDD"/>
    <w:rsid w:val="004E210B"/>
    <w:rsid w:val="004E56F6"/>
    <w:rsid w:val="004F1B45"/>
    <w:rsid w:val="004F2D5B"/>
    <w:rsid w:val="004F498F"/>
    <w:rsid w:val="004F6763"/>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765B2"/>
    <w:rsid w:val="00584C83"/>
    <w:rsid w:val="00584E8A"/>
    <w:rsid w:val="00587151"/>
    <w:rsid w:val="00587ED4"/>
    <w:rsid w:val="00592312"/>
    <w:rsid w:val="00597AEB"/>
    <w:rsid w:val="005A0017"/>
    <w:rsid w:val="005A5607"/>
    <w:rsid w:val="005B1130"/>
    <w:rsid w:val="005B236A"/>
    <w:rsid w:val="005B3E2B"/>
    <w:rsid w:val="005B43B7"/>
    <w:rsid w:val="005B4D82"/>
    <w:rsid w:val="005B5783"/>
    <w:rsid w:val="005C3E3A"/>
    <w:rsid w:val="005C5093"/>
    <w:rsid w:val="005C571E"/>
    <w:rsid w:val="005D5E41"/>
    <w:rsid w:val="005D655D"/>
    <w:rsid w:val="005E3DDA"/>
    <w:rsid w:val="005E523A"/>
    <w:rsid w:val="005E680D"/>
    <w:rsid w:val="005E71EB"/>
    <w:rsid w:val="005E7851"/>
    <w:rsid w:val="005F0382"/>
    <w:rsid w:val="005F1503"/>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153D"/>
    <w:rsid w:val="00632C55"/>
    <w:rsid w:val="00632D10"/>
    <w:rsid w:val="00633E9B"/>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308F"/>
    <w:rsid w:val="00663424"/>
    <w:rsid w:val="0066520D"/>
    <w:rsid w:val="00665419"/>
    <w:rsid w:val="00665B8A"/>
    <w:rsid w:val="006667B5"/>
    <w:rsid w:val="00670079"/>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A42C2"/>
    <w:rsid w:val="006B0E78"/>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10577"/>
    <w:rsid w:val="0071081D"/>
    <w:rsid w:val="00710A0D"/>
    <w:rsid w:val="007110B8"/>
    <w:rsid w:val="00711541"/>
    <w:rsid w:val="00713D76"/>
    <w:rsid w:val="00714271"/>
    <w:rsid w:val="007152B5"/>
    <w:rsid w:val="0071698E"/>
    <w:rsid w:val="0071723E"/>
    <w:rsid w:val="00722EC2"/>
    <w:rsid w:val="00724AFF"/>
    <w:rsid w:val="00724D35"/>
    <w:rsid w:val="00725AA3"/>
    <w:rsid w:val="0072748D"/>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7A3"/>
    <w:rsid w:val="007709EE"/>
    <w:rsid w:val="0077162F"/>
    <w:rsid w:val="007719E7"/>
    <w:rsid w:val="00773942"/>
    <w:rsid w:val="0077415C"/>
    <w:rsid w:val="00777A30"/>
    <w:rsid w:val="00780469"/>
    <w:rsid w:val="00781A17"/>
    <w:rsid w:val="00782E8E"/>
    <w:rsid w:val="00783014"/>
    <w:rsid w:val="00784639"/>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15B7"/>
    <w:rsid w:val="007C3AC1"/>
    <w:rsid w:val="007C5CBF"/>
    <w:rsid w:val="007C61B1"/>
    <w:rsid w:val="007D14D8"/>
    <w:rsid w:val="007D1532"/>
    <w:rsid w:val="007D155F"/>
    <w:rsid w:val="007D171A"/>
    <w:rsid w:val="007D2189"/>
    <w:rsid w:val="007D4A5D"/>
    <w:rsid w:val="007D4E3F"/>
    <w:rsid w:val="007D5524"/>
    <w:rsid w:val="007D6F0A"/>
    <w:rsid w:val="007E0695"/>
    <w:rsid w:val="007E4E3A"/>
    <w:rsid w:val="007E51D7"/>
    <w:rsid w:val="007E55C6"/>
    <w:rsid w:val="007E5C18"/>
    <w:rsid w:val="007E7F04"/>
    <w:rsid w:val="007F3213"/>
    <w:rsid w:val="007F3702"/>
    <w:rsid w:val="007F5A3D"/>
    <w:rsid w:val="008023AB"/>
    <w:rsid w:val="00802E99"/>
    <w:rsid w:val="00803E32"/>
    <w:rsid w:val="00806095"/>
    <w:rsid w:val="0080798E"/>
    <w:rsid w:val="00807BAC"/>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183"/>
    <w:rsid w:val="00854CA0"/>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2605"/>
    <w:rsid w:val="008A2E1F"/>
    <w:rsid w:val="008A2F65"/>
    <w:rsid w:val="008A3348"/>
    <w:rsid w:val="008A461A"/>
    <w:rsid w:val="008A6E4B"/>
    <w:rsid w:val="008A71DA"/>
    <w:rsid w:val="008B09E9"/>
    <w:rsid w:val="008B6536"/>
    <w:rsid w:val="008B673A"/>
    <w:rsid w:val="008C2075"/>
    <w:rsid w:val="008C2B05"/>
    <w:rsid w:val="008C3D30"/>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7E"/>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20C31"/>
    <w:rsid w:val="00921E8B"/>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DF2"/>
    <w:rsid w:val="00963FF5"/>
    <w:rsid w:val="00964359"/>
    <w:rsid w:val="00964F90"/>
    <w:rsid w:val="00965C82"/>
    <w:rsid w:val="009669DE"/>
    <w:rsid w:val="00966A4F"/>
    <w:rsid w:val="00971782"/>
    <w:rsid w:val="009730DD"/>
    <w:rsid w:val="009741A7"/>
    <w:rsid w:val="0097466D"/>
    <w:rsid w:val="00974993"/>
    <w:rsid w:val="00974ADC"/>
    <w:rsid w:val="009761FE"/>
    <w:rsid w:val="009765A4"/>
    <w:rsid w:val="009767B7"/>
    <w:rsid w:val="0097745B"/>
    <w:rsid w:val="00977CFC"/>
    <w:rsid w:val="009837E1"/>
    <w:rsid w:val="009866F0"/>
    <w:rsid w:val="00987FD3"/>
    <w:rsid w:val="0099087C"/>
    <w:rsid w:val="009928C8"/>
    <w:rsid w:val="009951A4"/>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229E7"/>
    <w:rsid w:val="00A22F6A"/>
    <w:rsid w:val="00A2350D"/>
    <w:rsid w:val="00A3017E"/>
    <w:rsid w:val="00A3024E"/>
    <w:rsid w:val="00A333C3"/>
    <w:rsid w:val="00A339FA"/>
    <w:rsid w:val="00A35989"/>
    <w:rsid w:val="00A361BB"/>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3EE6"/>
    <w:rsid w:val="00AA46F3"/>
    <w:rsid w:val="00AA6037"/>
    <w:rsid w:val="00AA60C9"/>
    <w:rsid w:val="00AB0723"/>
    <w:rsid w:val="00AB2662"/>
    <w:rsid w:val="00AB50CA"/>
    <w:rsid w:val="00AB5785"/>
    <w:rsid w:val="00AC30E5"/>
    <w:rsid w:val="00AC3807"/>
    <w:rsid w:val="00AC4FC1"/>
    <w:rsid w:val="00AD1492"/>
    <w:rsid w:val="00AD38A0"/>
    <w:rsid w:val="00AD3C2B"/>
    <w:rsid w:val="00AD4A8A"/>
    <w:rsid w:val="00AD518C"/>
    <w:rsid w:val="00AD7C3F"/>
    <w:rsid w:val="00AD7DBD"/>
    <w:rsid w:val="00AE0547"/>
    <w:rsid w:val="00AE1041"/>
    <w:rsid w:val="00AE2887"/>
    <w:rsid w:val="00AE3B16"/>
    <w:rsid w:val="00AE4C4E"/>
    <w:rsid w:val="00AE6052"/>
    <w:rsid w:val="00AE74D2"/>
    <w:rsid w:val="00AE750C"/>
    <w:rsid w:val="00AE7910"/>
    <w:rsid w:val="00AF344D"/>
    <w:rsid w:val="00AF3F63"/>
    <w:rsid w:val="00AF48A7"/>
    <w:rsid w:val="00B02425"/>
    <w:rsid w:val="00B0465B"/>
    <w:rsid w:val="00B10559"/>
    <w:rsid w:val="00B118C2"/>
    <w:rsid w:val="00B12309"/>
    <w:rsid w:val="00B21E12"/>
    <w:rsid w:val="00B23DDC"/>
    <w:rsid w:val="00B2526A"/>
    <w:rsid w:val="00B319AB"/>
    <w:rsid w:val="00B33450"/>
    <w:rsid w:val="00B3373A"/>
    <w:rsid w:val="00B34B2B"/>
    <w:rsid w:val="00B427D7"/>
    <w:rsid w:val="00B43763"/>
    <w:rsid w:val="00B4430F"/>
    <w:rsid w:val="00B45354"/>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02D5"/>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09D6"/>
    <w:rsid w:val="00BB10CD"/>
    <w:rsid w:val="00BB25D1"/>
    <w:rsid w:val="00BB49BC"/>
    <w:rsid w:val="00BB5095"/>
    <w:rsid w:val="00BB52C1"/>
    <w:rsid w:val="00BB63A0"/>
    <w:rsid w:val="00BB7C87"/>
    <w:rsid w:val="00BB7FAB"/>
    <w:rsid w:val="00BC0AE8"/>
    <w:rsid w:val="00BC3543"/>
    <w:rsid w:val="00BC54A9"/>
    <w:rsid w:val="00BD1032"/>
    <w:rsid w:val="00BD27E8"/>
    <w:rsid w:val="00BD4CCF"/>
    <w:rsid w:val="00BD5713"/>
    <w:rsid w:val="00BD6712"/>
    <w:rsid w:val="00BE0425"/>
    <w:rsid w:val="00BE0AA2"/>
    <w:rsid w:val="00BE16BE"/>
    <w:rsid w:val="00BE276E"/>
    <w:rsid w:val="00BE3B8D"/>
    <w:rsid w:val="00BE4042"/>
    <w:rsid w:val="00BE4086"/>
    <w:rsid w:val="00BE6239"/>
    <w:rsid w:val="00BF5619"/>
    <w:rsid w:val="00BF77AD"/>
    <w:rsid w:val="00BF78B9"/>
    <w:rsid w:val="00C04016"/>
    <w:rsid w:val="00C0787C"/>
    <w:rsid w:val="00C10021"/>
    <w:rsid w:val="00C115AD"/>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27E9"/>
    <w:rsid w:val="00C431DF"/>
    <w:rsid w:val="00C468AB"/>
    <w:rsid w:val="00C46BC4"/>
    <w:rsid w:val="00C50F6E"/>
    <w:rsid w:val="00C51F79"/>
    <w:rsid w:val="00C5253F"/>
    <w:rsid w:val="00C5532A"/>
    <w:rsid w:val="00C55987"/>
    <w:rsid w:val="00C55CD0"/>
    <w:rsid w:val="00C6022B"/>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6B29"/>
    <w:rsid w:val="00CC6CAB"/>
    <w:rsid w:val="00CC6F86"/>
    <w:rsid w:val="00CC76B2"/>
    <w:rsid w:val="00CD0C06"/>
    <w:rsid w:val="00CD2F06"/>
    <w:rsid w:val="00CD6B6D"/>
    <w:rsid w:val="00CD6BE5"/>
    <w:rsid w:val="00CD7332"/>
    <w:rsid w:val="00CD7B0A"/>
    <w:rsid w:val="00CE1F25"/>
    <w:rsid w:val="00CE74FB"/>
    <w:rsid w:val="00CF176E"/>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4D04"/>
    <w:rsid w:val="00DA6424"/>
    <w:rsid w:val="00DA7B78"/>
    <w:rsid w:val="00DA7BCC"/>
    <w:rsid w:val="00DB526C"/>
    <w:rsid w:val="00DB5277"/>
    <w:rsid w:val="00DB7037"/>
    <w:rsid w:val="00DB7847"/>
    <w:rsid w:val="00DC143E"/>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5A1C"/>
    <w:rsid w:val="00E140E6"/>
    <w:rsid w:val="00E16BBF"/>
    <w:rsid w:val="00E1746A"/>
    <w:rsid w:val="00E21830"/>
    <w:rsid w:val="00E21A84"/>
    <w:rsid w:val="00E24AF2"/>
    <w:rsid w:val="00E2722F"/>
    <w:rsid w:val="00E30099"/>
    <w:rsid w:val="00E300C1"/>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6625"/>
    <w:rsid w:val="00E87A79"/>
    <w:rsid w:val="00E90C49"/>
    <w:rsid w:val="00E91118"/>
    <w:rsid w:val="00E91DDB"/>
    <w:rsid w:val="00E94E0C"/>
    <w:rsid w:val="00E96CC0"/>
    <w:rsid w:val="00EA10F7"/>
    <w:rsid w:val="00EA2A62"/>
    <w:rsid w:val="00EA5AE5"/>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E678A"/>
    <w:rsid w:val="00EF070F"/>
    <w:rsid w:val="00EF2A6C"/>
    <w:rsid w:val="00F00C22"/>
    <w:rsid w:val="00F01BD3"/>
    <w:rsid w:val="00F037BC"/>
    <w:rsid w:val="00F05E77"/>
    <w:rsid w:val="00F107E8"/>
    <w:rsid w:val="00F1085D"/>
    <w:rsid w:val="00F13AD5"/>
    <w:rsid w:val="00F21805"/>
    <w:rsid w:val="00F219DE"/>
    <w:rsid w:val="00F22710"/>
    <w:rsid w:val="00F24CB8"/>
    <w:rsid w:val="00F255F1"/>
    <w:rsid w:val="00F2571B"/>
    <w:rsid w:val="00F25916"/>
    <w:rsid w:val="00F25CB0"/>
    <w:rsid w:val="00F27CA7"/>
    <w:rsid w:val="00F318C4"/>
    <w:rsid w:val="00F340CD"/>
    <w:rsid w:val="00F348D9"/>
    <w:rsid w:val="00F43138"/>
    <w:rsid w:val="00F432A7"/>
    <w:rsid w:val="00F50747"/>
    <w:rsid w:val="00F50F8D"/>
    <w:rsid w:val="00F51ADE"/>
    <w:rsid w:val="00F539A9"/>
    <w:rsid w:val="00F545C2"/>
    <w:rsid w:val="00F55545"/>
    <w:rsid w:val="00F556CE"/>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3E3C"/>
    <w:rsid w:val="00F77FA4"/>
    <w:rsid w:val="00F808A5"/>
    <w:rsid w:val="00F81BA0"/>
    <w:rsid w:val="00F83991"/>
    <w:rsid w:val="00F83CFB"/>
    <w:rsid w:val="00F84672"/>
    <w:rsid w:val="00F8548F"/>
    <w:rsid w:val="00F8579D"/>
    <w:rsid w:val="00F857CA"/>
    <w:rsid w:val="00F87652"/>
    <w:rsid w:val="00F906C5"/>
    <w:rsid w:val="00F93FA2"/>
    <w:rsid w:val="00FA14A0"/>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4AFA"/>
  <w15:docId w15:val="{3CD32BFA-963B-46BB-BF9A-5FAF4398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bolnisnica-go.si" TargetMode="External"/><Relationship Id="rId13" Type="http://schemas.openxmlformats.org/officeDocument/2006/relationships/hyperlink" Target="https://ejn.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mailto:gp-csd.goren@gov.si" TargetMode="External"/><Relationship Id="rId14" Type="http://schemas.openxmlformats.org/officeDocument/2006/relationships/hyperlink" Target="https://ejn.gov.si/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2B27-1119-4A9D-9230-0A4B8EB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37</Pages>
  <Words>12533</Words>
  <Characters>71443</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83809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97</cp:revision>
  <cp:lastPrinted>2020-12-15T10:17:00Z</cp:lastPrinted>
  <dcterms:created xsi:type="dcterms:W3CDTF">2022-10-17T12:32:00Z</dcterms:created>
  <dcterms:modified xsi:type="dcterms:W3CDTF">2024-03-22T08:00:00Z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