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A3A7B21" w:rsidR="007E0223" w:rsidRPr="003D1573" w:rsidRDefault="00FD3E4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C629E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14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C629E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90D6075" w:rsidR="007E0223" w:rsidRPr="003D1573" w:rsidRDefault="00FD3E40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98762163"/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Potrošni material za potrebe OP strok</w:t>
            </w:r>
            <w:bookmarkEnd w:id="0"/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E92A2FA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FD3E40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Potrošni material za potrebe OP strok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7B99AD75" w14:textId="77777777" w:rsidR="003462F3" w:rsidRPr="00917B11" w:rsidRDefault="003462F3" w:rsidP="003462F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731834">
    <w:abstractNumId w:val="2"/>
  </w:num>
  <w:num w:numId="2" w16cid:durableId="217713586">
    <w:abstractNumId w:val="1"/>
  </w:num>
  <w:num w:numId="3" w16cid:durableId="140202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0F0E3D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26FA0"/>
    <w:rsid w:val="003462F3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629E3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3E40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2024-03-14T10:44:00Z</dcterms:modified>
</cp:coreProperties>
</file>