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77777777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4A7B89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72B4E919" w:rsidR="00912975" w:rsidRPr="0073101D" w:rsidRDefault="00A76DC2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18"/>
              </w:rPr>
              <w:t>252-</w:t>
            </w:r>
            <w:r w:rsidR="00B03569">
              <w:rPr>
                <w:rFonts w:ascii="Tahoma" w:hAnsi="Tahoma" w:cs="Tahoma"/>
                <w:b/>
                <w:bCs/>
                <w:sz w:val="20"/>
                <w:szCs w:val="18"/>
              </w:rPr>
              <w:t>2</w:t>
            </w:r>
            <w:r w:rsidR="00822503" w:rsidRPr="00822503">
              <w:rPr>
                <w:rFonts w:ascii="Tahoma" w:hAnsi="Tahoma" w:cs="Tahoma"/>
                <w:b/>
                <w:bCs/>
                <w:sz w:val="20"/>
                <w:szCs w:val="18"/>
              </w:rPr>
              <w:t>/202</w:t>
            </w:r>
            <w:r w:rsidR="00B03569">
              <w:rPr>
                <w:rFonts w:ascii="Tahoma" w:hAnsi="Tahoma" w:cs="Tahoma"/>
                <w:b/>
                <w:bCs/>
                <w:sz w:val="20"/>
                <w:szCs w:val="18"/>
              </w:rPr>
              <w:t>3</w:t>
            </w:r>
            <w:r w:rsidR="00A65A31">
              <w:rPr>
                <w:rFonts w:ascii="Tahoma" w:hAnsi="Tahoma" w:cs="Tahoma"/>
                <w:b/>
                <w:bCs/>
                <w:sz w:val="20"/>
                <w:szCs w:val="18"/>
              </w:rPr>
              <w:t xml:space="preserve"> </w:t>
            </w:r>
          </w:p>
        </w:tc>
      </w:tr>
      <w:tr w:rsidR="00912975" w:rsidRPr="004A7B89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1AA25EBE" w14:textId="214CD555" w:rsidR="00912975" w:rsidRPr="0073101D" w:rsidRDefault="00C776F9" w:rsidP="004A7B89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C776F9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val="sl-SI" w:eastAsia="ar-SA"/>
              </w:rPr>
              <w:t xml:space="preserve">Nabava </w:t>
            </w:r>
            <w:r w:rsidR="00B03569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val="sl-SI" w:eastAsia="ar-SA"/>
              </w:rPr>
              <w:t>6</w:t>
            </w:r>
            <w:r w:rsidRPr="00C776F9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val="sl-SI" w:eastAsia="ar-SA"/>
              </w:rPr>
              <w:t xml:space="preserve"> (š</w:t>
            </w:r>
            <w:r w:rsidR="00B03569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val="sl-SI" w:eastAsia="ar-SA"/>
              </w:rPr>
              <w:t>estih</w:t>
            </w:r>
            <w:r w:rsidRPr="00C776F9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val="sl-SI" w:eastAsia="ar-SA"/>
              </w:rPr>
              <w:t>) dializnih monitorjev;</w:t>
            </w:r>
          </w:p>
        </w:tc>
      </w:tr>
    </w:tbl>
    <w:p w14:paraId="04DFD7BD" w14:textId="0369BAF6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5F04C7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296F2" w14:textId="77777777" w:rsidR="00E026D2" w:rsidRDefault="00E026D2" w:rsidP="00CB4327">
      <w:pPr>
        <w:spacing w:after="0" w:line="240" w:lineRule="auto"/>
      </w:pPr>
      <w:r>
        <w:separator/>
      </w:r>
    </w:p>
  </w:endnote>
  <w:endnote w:type="continuationSeparator" w:id="0">
    <w:p w14:paraId="0B115985" w14:textId="77777777" w:rsidR="00E026D2" w:rsidRDefault="00E026D2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5129E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5129E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DED07" w14:textId="77777777" w:rsidR="00E026D2" w:rsidRDefault="00E026D2" w:rsidP="00CB4327">
      <w:pPr>
        <w:spacing w:after="0" w:line="240" w:lineRule="auto"/>
      </w:pPr>
      <w:r>
        <w:separator/>
      </w:r>
    </w:p>
  </w:footnote>
  <w:footnote w:type="continuationSeparator" w:id="0">
    <w:p w14:paraId="486756EA" w14:textId="77777777" w:rsidR="00E026D2" w:rsidRDefault="00E026D2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753118">
    <w:abstractNumId w:val="1"/>
  </w:num>
  <w:num w:numId="2" w16cid:durableId="1059788700">
    <w:abstractNumId w:val="2"/>
  </w:num>
  <w:num w:numId="3" w16cid:durableId="1754085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04F5E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50D5B"/>
    <w:rsid w:val="0046468B"/>
    <w:rsid w:val="00473434"/>
    <w:rsid w:val="0048685A"/>
    <w:rsid w:val="00492701"/>
    <w:rsid w:val="004A7B89"/>
    <w:rsid w:val="004C45D1"/>
    <w:rsid w:val="00536E58"/>
    <w:rsid w:val="005A5A15"/>
    <w:rsid w:val="005D23D1"/>
    <w:rsid w:val="005F04C7"/>
    <w:rsid w:val="005F5277"/>
    <w:rsid w:val="006014B1"/>
    <w:rsid w:val="00632168"/>
    <w:rsid w:val="006365AB"/>
    <w:rsid w:val="00641B8B"/>
    <w:rsid w:val="00647031"/>
    <w:rsid w:val="00653AE5"/>
    <w:rsid w:val="0067206E"/>
    <w:rsid w:val="00692794"/>
    <w:rsid w:val="006E4C17"/>
    <w:rsid w:val="007225BA"/>
    <w:rsid w:val="0073101D"/>
    <w:rsid w:val="007677DE"/>
    <w:rsid w:val="007B2CBA"/>
    <w:rsid w:val="007F2788"/>
    <w:rsid w:val="00816C84"/>
    <w:rsid w:val="00821B10"/>
    <w:rsid w:val="00822503"/>
    <w:rsid w:val="008362AE"/>
    <w:rsid w:val="00842F20"/>
    <w:rsid w:val="00890E37"/>
    <w:rsid w:val="008E39D0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D644A"/>
    <w:rsid w:val="009E3184"/>
    <w:rsid w:val="00A20324"/>
    <w:rsid w:val="00A30783"/>
    <w:rsid w:val="00A35298"/>
    <w:rsid w:val="00A356A6"/>
    <w:rsid w:val="00A64372"/>
    <w:rsid w:val="00A65A31"/>
    <w:rsid w:val="00A76DC2"/>
    <w:rsid w:val="00AC31FB"/>
    <w:rsid w:val="00B03569"/>
    <w:rsid w:val="00B1696D"/>
    <w:rsid w:val="00B23D99"/>
    <w:rsid w:val="00B71C5C"/>
    <w:rsid w:val="00B82A02"/>
    <w:rsid w:val="00B8652F"/>
    <w:rsid w:val="00BB081D"/>
    <w:rsid w:val="00C02FA5"/>
    <w:rsid w:val="00C3612D"/>
    <w:rsid w:val="00C67FC1"/>
    <w:rsid w:val="00C776F9"/>
    <w:rsid w:val="00C90771"/>
    <w:rsid w:val="00CB3A9D"/>
    <w:rsid w:val="00CB4327"/>
    <w:rsid w:val="00CC0077"/>
    <w:rsid w:val="00CE3A70"/>
    <w:rsid w:val="00D100B0"/>
    <w:rsid w:val="00D73EFB"/>
    <w:rsid w:val="00D8579A"/>
    <w:rsid w:val="00D955F4"/>
    <w:rsid w:val="00D97B04"/>
    <w:rsid w:val="00DA2435"/>
    <w:rsid w:val="00DA5E9C"/>
    <w:rsid w:val="00DC6903"/>
    <w:rsid w:val="00E026D2"/>
    <w:rsid w:val="00E47AFE"/>
    <w:rsid w:val="00E5129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C1ABC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47343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7343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73434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7343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7343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32</cp:revision>
  <cp:lastPrinted>2012-04-20T09:02:00Z</cp:lastPrinted>
  <dcterms:created xsi:type="dcterms:W3CDTF">2016-08-11T12:59:00Z</dcterms:created>
  <dcterms:modified xsi:type="dcterms:W3CDTF">2023-06-12T11:41:00Z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