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F66A5DA" w:rsidR="008F0BB7" w:rsidRPr="008D41B4" w:rsidRDefault="008D41B4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D41B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200-15/2023</w:t>
            </w:r>
            <w:r w:rsidR="008F0BB7" w:rsidRPr="008D41B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8D41B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8D41B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72C25A2" w:rsidR="008F0BB7" w:rsidRPr="00C67CE9" w:rsidRDefault="008D41B4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Plini za medicinske namene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D41B4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2023-07-10T06:59:00Z</dcterms:modified>
</cp:coreProperties>
</file>