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D429FE4" w:rsidR="007E0223" w:rsidRPr="003D1573" w:rsidRDefault="00A6584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270-3/2022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D4716A8" w:rsidR="007E0223" w:rsidRPr="003D1573" w:rsidRDefault="00A6584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B018ED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6584D">
        <w:rPr>
          <w:rFonts w:ascii="Tahoma" w:eastAsia="Calibri" w:hAnsi="Tahoma" w:cs="Tahoma"/>
          <w:color w:val="000000"/>
          <w:sz w:val="18"/>
          <w:szCs w:val="18"/>
        </w:rPr>
        <w:t>Videolaringoskop (2 kos)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6584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2023-05-29T06:48:00Z</dcterms:modified>
</cp:coreProperties>
</file>