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51292976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9C98304" w:rsidR="00522BC2" w:rsidRPr="009A5EA7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4B26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B26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1601583F" w:rsidR="00470C97" w:rsidRPr="009A5EA7" w:rsidRDefault="004B2673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Reanimacijska posteljica za novorojenčke (2 kos)</w:t>
            </w:r>
          </w:p>
        </w:tc>
      </w:tr>
    </w:tbl>
    <w:p w14:paraId="7B56E94B" w14:textId="64AA9009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</w:t>
      </w:r>
      <w:r w:rsidR="00E46AE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(</w:t>
      </w:r>
      <w:r w:rsidR="00E46AE1" w:rsidRPr="00FF099A">
        <w:rPr>
          <w:rFonts w:ascii="Tahoma" w:hAnsi="Tahoma" w:cs="Tahoma"/>
          <w:b/>
          <w:bCs/>
          <w:sz w:val="20"/>
          <w:szCs w:val="20"/>
          <w:u w:val="single"/>
        </w:rPr>
        <w:t>Ponudnik cene vpisuje na štiri decimalna mesta</w:t>
      </w:r>
      <w:r w:rsidR="00E46AE1"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="00E46AE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, v katerem upoštevajoč zahteve naročnika zapisane v razpisni dokumentaciji, poda ponudbeno ceno kot sledi:</w:t>
      </w:r>
    </w:p>
    <w:p w14:paraId="0CDF14F9" w14:textId="7E64A160" w:rsidR="00FF099A" w:rsidRPr="00FF099A" w:rsidRDefault="00FF099A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7854E5A1" w:rsidR="00680E23" w:rsidRPr="00CE3C88" w:rsidRDefault="004B267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Reanimacijska posteljica za novorojenčke</w:t>
            </w:r>
            <w:r w:rsidR="00636694" w:rsidRPr="00CE3C88">
              <w:rPr>
                <w:rFonts w:ascii="Tahoma" w:eastAsia="Calibri" w:hAnsi="Tahoma" w:cs="Tahoma"/>
                <w:sz w:val="18"/>
                <w:szCs w:val="18"/>
              </w:rPr>
              <w:t>       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007532C2" w:rsidR="00680E23" w:rsidRPr="00CE3C88" w:rsidRDefault="004B267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7686E3B" w14:textId="77777777" w:rsid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4"/>
        <w:gridCol w:w="720"/>
        <w:gridCol w:w="1268"/>
        <w:gridCol w:w="938"/>
        <w:gridCol w:w="2077"/>
        <w:gridCol w:w="2845"/>
      </w:tblGrid>
      <w:tr w:rsidR="00470C97" w:rsidRPr="009A5EA7" w14:paraId="6F088D71" w14:textId="4CD83125" w:rsidTr="00292967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29296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E0612" w:rsidRPr="009A5EA7" w14:paraId="375F0F07" w14:textId="77777777" w:rsidTr="00DE0612">
        <w:trPr>
          <w:trHeight w:val="5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F32" w14:textId="757CA394" w:rsidR="00DE0612" w:rsidRPr="00DE0612" w:rsidRDefault="00DE0612" w:rsidP="00DE0612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DE0612"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  <w:r w:rsidRPr="00DE0612"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    </w:t>
            </w:r>
          </w:p>
          <w:p w14:paraId="76788FCE" w14:textId="77777777" w:rsidR="00DE0612" w:rsidRDefault="00DE0612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BD3" w14:textId="035F520E" w:rsidR="00DE0612" w:rsidRDefault="00DE0612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E0612">
              <w:rPr>
                <w:rFonts w:ascii="Tahoma" w:eastAsia="Calibri" w:hAnsi="Tahoma" w:cs="Tahoma"/>
                <w:sz w:val="18"/>
                <w:szCs w:val="18"/>
              </w:rPr>
              <w:lastRenderedPageBreak/>
              <w:t>prihod</w:t>
            </w:r>
            <w:r w:rsidRPr="00DE0612">
              <w:rPr>
                <w:rFonts w:ascii="Tahoma" w:eastAsia="Calibri" w:hAnsi="Tahoma" w:cs="Tahoma"/>
                <w:sz w:val="18"/>
                <w:szCs w:val="18"/>
              </w:rPr>
              <w:tab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60A" w14:textId="286D29B9" w:rsidR="00DE0612" w:rsidRDefault="00DE0612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3CD" w14:textId="77777777" w:rsidR="00DE0612" w:rsidRPr="009A5EA7" w:rsidRDefault="00DE0612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9BE24F6" w14:textId="77777777" w:rsidR="00DE0612" w:rsidRPr="009A5EA7" w:rsidRDefault="00DE0612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E9CFB3D" w14:textId="77777777" w:rsidR="00DE0612" w:rsidRPr="009A5EA7" w:rsidRDefault="00DE0612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bookmarkEnd w:id="4"/>
    </w:tbl>
    <w:p w14:paraId="7DD7C81E" w14:textId="77777777" w:rsidR="002F6F40" w:rsidRDefault="002F6F40" w:rsidP="00766E02">
      <w:pPr>
        <w:pStyle w:val="Slog2"/>
        <w:shd w:val="clear" w:color="auto" w:fill="auto"/>
        <w:rPr>
          <w:sz w:val="18"/>
          <w:szCs w:val="18"/>
        </w:rPr>
      </w:pPr>
    </w:p>
    <w:p w14:paraId="5BD8DEF5" w14:textId="77777777" w:rsidR="002F6F40" w:rsidRDefault="002F6F40" w:rsidP="00766E02">
      <w:pPr>
        <w:pStyle w:val="Slog2"/>
        <w:shd w:val="clear" w:color="auto" w:fill="auto"/>
        <w:rPr>
          <w:sz w:val="18"/>
          <w:szCs w:val="18"/>
        </w:rPr>
      </w:pPr>
    </w:p>
    <w:tbl>
      <w:tblPr>
        <w:tblW w:w="11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798"/>
        <w:gridCol w:w="1798"/>
        <w:gridCol w:w="1798"/>
      </w:tblGrid>
      <w:tr w:rsidR="002F6F40" w:rsidRPr="002F6F40" w14:paraId="4C023403" w14:textId="77777777" w:rsidTr="002F6F40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2F6F40" w:rsidRPr="002F6F40" w14:paraId="649E35A9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51CCA39C" w:rsidR="002F6F40" w:rsidRPr="002F6F40" w:rsidRDefault="00F71561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71561">
              <w:rPr>
                <w:rFonts w:ascii="Tahoma" w:eastAsia="Calibri" w:hAnsi="Tahoma" w:cs="Tahoma"/>
                <w:sz w:val="18"/>
                <w:szCs w:val="18"/>
              </w:rPr>
              <w:t>EKG neonatalne elektrode za enkratno uporabo</w:t>
            </w:r>
            <w:r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3EDA7412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459D288" w14:textId="3A5ADDA0" w:rsidR="002F6F40" w:rsidRPr="002F6F40" w:rsidRDefault="00F71561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1" w:name="Besedilo51"/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1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2" w:name="Besedilo52"/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2"/>
          </w:p>
        </w:tc>
      </w:tr>
      <w:tr w:rsidR="00F71561" w:rsidRPr="002F6F40" w14:paraId="1101E1F6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21B4" w14:textId="32AD81B2" w:rsidR="00F71561" w:rsidRDefault="00F71561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71561">
              <w:rPr>
                <w:rFonts w:ascii="Tahoma" w:eastAsia="Calibri" w:hAnsi="Tahoma" w:cs="Tahoma"/>
                <w:sz w:val="18"/>
                <w:szCs w:val="18"/>
              </w:rPr>
              <w:t>Senzor neonatalni SpO2 za enkratno uporabo</w:t>
            </w:r>
            <w:r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1A6F1" w14:textId="66A14BE4" w:rsidR="00F71561" w:rsidRPr="002F6F40" w:rsidRDefault="00F71561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EE605C" w14:textId="7692C315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F3B072" w14:textId="088004D2" w:rsidR="00F71561" w:rsidRDefault="00F71561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C52E" w14:textId="295C018A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3F4A" w14:textId="49B3D3AA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1561" w:rsidRPr="002F6F40" w14:paraId="62363AB7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9A61" w14:textId="45556454" w:rsidR="00F71561" w:rsidRDefault="00F71561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71561">
              <w:rPr>
                <w:rFonts w:ascii="Tahoma" w:eastAsia="Calibri" w:hAnsi="Tahoma" w:cs="Tahoma"/>
                <w:sz w:val="18"/>
                <w:szCs w:val="18"/>
              </w:rPr>
              <w:t>Prekrivne nalepke za temperaturno sondo</w:t>
            </w:r>
            <w:r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5A4019" w14:textId="321B2EDE" w:rsidR="00F71561" w:rsidRPr="002F6F40" w:rsidRDefault="00F71561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nalepka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59D626" w14:textId="775304EC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794C32" w14:textId="7CE98EB3" w:rsidR="00F71561" w:rsidRDefault="00F71561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1008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CC37" w14:textId="12CBF402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40B6" w14:textId="355C9CA3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1561" w:rsidRPr="002F6F40" w14:paraId="56B8CEEB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F0B9" w14:textId="77F6BC1C" w:rsidR="00F71561" w:rsidRDefault="00F71561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71561">
              <w:rPr>
                <w:rFonts w:ascii="Tahoma" w:eastAsia="Calibri" w:hAnsi="Tahoma" w:cs="Tahoma"/>
                <w:sz w:val="18"/>
                <w:szCs w:val="18"/>
              </w:rPr>
              <w:t>NIBP manšete različnih velikosti za neonatalno uporabo, za večkratno uporabo</w:t>
            </w:r>
            <w:r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6B3FC" w14:textId="4659EAC6" w:rsidR="00F71561" w:rsidRPr="002F6F40" w:rsidRDefault="00F71561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33AF06" w14:textId="46F0BB29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CE6946" w14:textId="5B5D5730" w:rsidR="00F71561" w:rsidRDefault="00F71561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7214" w14:textId="3CF1DDA0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4653" w14:textId="25D016BF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1561" w:rsidRPr="002F6F40" w14:paraId="48D481FC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E4BC" w14:textId="4F9B76F5" w:rsidR="00F71561" w:rsidRPr="00F71561" w:rsidRDefault="00F71561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71561">
              <w:rPr>
                <w:rFonts w:ascii="Tahoma" w:eastAsia="Calibri" w:hAnsi="Tahoma" w:cs="Tahoma"/>
                <w:sz w:val="18"/>
                <w:szCs w:val="18"/>
              </w:rPr>
              <w:t>Sistem za reanimacijo s T-členom</w:t>
            </w:r>
            <w:r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5BC3D" w14:textId="05644FA3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0355FD" w14:textId="1C48DD40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6B5FB" w14:textId="631DE29E" w:rsidR="00F71561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4DAE" w14:textId="3B056C23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CA79" w14:textId="5A1250E2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1561" w:rsidRPr="002F6F40" w14:paraId="65267DE3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BECE" w14:textId="13DC5354" w:rsidR="00F71561" w:rsidRPr="00F71561" w:rsidRDefault="00F71561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71561">
              <w:rPr>
                <w:rFonts w:ascii="Tahoma" w:eastAsia="Calibri" w:hAnsi="Tahoma" w:cs="Tahoma"/>
                <w:sz w:val="18"/>
                <w:szCs w:val="18"/>
              </w:rPr>
              <w:t>Obrazne maske za neonatalno uporabo različnih velikosti-enkratna uporaba.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A4DD8D" w14:textId="768DABCE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D40F3D" w14:textId="325CB36C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5966AA" w14:textId="66C62F86" w:rsidR="00F71561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3BFC" w14:textId="0BB5C399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FD2E" w14:textId="571D81B9" w:rsidR="00F71561" w:rsidRPr="002F6F40" w:rsidRDefault="0073388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2F6F40" w:rsidRPr="002F6F40" w14:paraId="07A2C5E8" w14:textId="77777777" w:rsidTr="002F6F40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DE51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DB0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E9E" w14:textId="6D473F8B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0C1" w14:textId="77777777" w:rsidR="002F6F40" w:rsidRPr="002F6F40" w:rsidRDefault="002F6F40" w:rsidP="002F6F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3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2F6F40" w:rsidRPr="002F6F40" w:rsidRDefault="002F6F40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4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4"/>
          </w:p>
        </w:tc>
      </w:tr>
    </w:tbl>
    <w:p w14:paraId="1309B83C" w14:textId="29EE34AC" w:rsidR="00D72C62" w:rsidRDefault="004A6310" w:rsidP="00766E02">
      <w:pPr>
        <w:pStyle w:val="Slog2"/>
        <w:shd w:val="clear" w:color="auto" w:fill="auto"/>
        <w:rPr>
          <w:sz w:val="18"/>
          <w:szCs w:val="18"/>
        </w:rPr>
      </w:pPr>
      <w:r w:rsidRPr="009A5EA7">
        <w:rPr>
          <w:sz w:val="18"/>
          <w:szCs w:val="18"/>
        </w:rPr>
        <w:lastRenderedPageBreak/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74F07C43" w14:textId="77777777" w:rsidR="005C2CCB" w:rsidRDefault="005C2CCB" w:rsidP="00766E02">
      <w:pPr>
        <w:pStyle w:val="Slog2"/>
        <w:shd w:val="clear" w:color="auto" w:fill="auto"/>
        <w:rPr>
          <w:sz w:val="18"/>
          <w:szCs w:val="18"/>
        </w:rPr>
      </w:pPr>
    </w:p>
    <w:p w14:paraId="59F4E07B" w14:textId="77777777" w:rsidR="005C2CCB" w:rsidRPr="005523C1" w:rsidRDefault="005C2CCB" w:rsidP="005C2CCB">
      <w:pPr>
        <w:pStyle w:val="Slog2"/>
        <w:shd w:val="clear" w:color="auto" w:fill="auto"/>
        <w:spacing w:before="0"/>
        <w:rPr>
          <w:sz w:val="18"/>
          <w:szCs w:val="18"/>
        </w:rPr>
      </w:pPr>
      <w:r w:rsidRPr="00D30ABE">
        <w:rPr>
          <w:sz w:val="18"/>
          <w:szCs w:val="18"/>
        </w:rPr>
        <w:t>V ponudbo je potrebno predložiti seznam iz katerega</w:t>
      </w:r>
      <w:r w:rsidRPr="005523C1">
        <w:rPr>
          <w:sz w:val="18"/>
          <w:szCs w:val="18"/>
        </w:rPr>
        <w:t xml:space="preserve"> bo razviden ves predvideni potrošni material za obdobje 7-ih let po posamezni postavki. Vsaka posamezna postavka mora vsebovati:</w:t>
      </w:r>
    </w:p>
    <w:p w14:paraId="2254B4F6" w14:textId="77777777" w:rsidR="005C2CCB" w:rsidRPr="005523C1" w:rsidRDefault="005C2CCB" w:rsidP="005C2CCB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26AF18E3" w14:textId="77777777" w:rsidR="005C2CCB" w:rsidRPr="005523C1" w:rsidRDefault="005C2CCB" w:rsidP="005C2CCB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265A75F0" w14:textId="77777777" w:rsidR="005C2CCB" w:rsidRPr="005523C1" w:rsidRDefault="005C2CCB" w:rsidP="005C2CCB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776B37E0" w14:textId="77777777" w:rsidR="005C2CCB" w:rsidRPr="005523C1" w:rsidRDefault="005C2CCB" w:rsidP="005C2CCB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674B7559" w14:textId="77777777" w:rsidR="005C2CCB" w:rsidRPr="005523C1" w:rsidRDefault="005C2CCB" w:rsidP="005C2CCB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54E1C39A" w14:textId="77777777" w:rsidR="005C2CCB" w:rsidRPr="005523C1" w:rsidRDefault="005C2CCB" w:rsidP="005C2CCB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15" w:name="_Hlk112665338"/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  <w:bookmarkEnd w:id="15"/>
    </w:p>
    <w:p w14:paraId="49FBBFAB" w14:textId="77777777" w:rsidR="005C2CCB" w:rsidRPr="009A5EA7" w:rsidRDefault="005C2CCB" w:rsidP="00766E02">
      <w:pPr>
        <w:pStyle w:val="Slog2"/>
        <w:shd w:val="clear" w:color="auto" w:fill="auto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A5EA7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6" w:name="_Hlk73358826"/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A5EA7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A5EA7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9A5EA7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A5EA7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7" w:name="_Hlk73358809"/>
      <w:bookmarkEnd w:id="16"/>
      <w:bookmarkEnd w:id="17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F4386"/>
    <w:rsid w:val="00151F81"/>
    <w:rsid w:val="001714B4"/>
    <w:rsid w:val="0019272A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4B2673"/>
    <w:rsid w:val="00522299"/>
    <w:rsid w:val="00522BC2"/>
    <w:rsid w:val="00522F8D"/>
    <w:rsid w:val="005312E3"/>
    <w:rsid w:val="005403F3"/>
    <w:rsid w:val="00575DC6"/>
    <w:rsid w:val="0059751A"/>
    <w:rsid w:val="005A74F3"/>
    <w:rsid w:val="005A7D05"/>
    <w:rsid w:val="005C2CCB"/>
    <w:rsid w:val="005E70A8"/>
    <w:rsid w:val="005F4597"/>
    <w:rsid w:val="00604A6A"/>
    <w:rsid w:val="00636694"/>
    <w:rsid w:val="00645BAD"/>
    <w:rsid w:val="00654BB5"/>
    <w:rsid w:val="00680E23"/>
    <w:rsid w:val="006B2453"/>
    <w:rsid w:val="006D5FF1"/>
    <w:rsid w:val="006E2794"/>
    <w:rsid w:val="006E53BF"/>
    <w:rsid w:val="007238D5"/>
    <w:rsid w:val="00733889"/>
    <w:rsid w:val="00733F89"/>
    <w:rsid w:val="00747F9A"/>
    <w:rsid w:val="007605C4"/>
    <w:rsid w:val="0076166E"/>
    <w:rsid w:val="00766E02"/>
    <w:rsid w:val="007845FE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A22199"/>
    <w:rsid w:val="00A32C3A"/>
    <w:rsid w:val="00A406C2"/>
    <w:rsid w:val="00AB09D2"/>
    <w:rsid w:val="00AD1A78"/>
    <w:rsid w:val="00B44BEA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F5D"/>
    <w:rsid w:val="00D72C62"/>
    <w:rsid w:val="00D75EE0"/>
    <w:rsid w:val="00DA7CE9"/>
    <w:rsid w:val="00DE0612"/>
    <w:rsid w:val="00E046CA"/>
    <w:rsid w:val="00E16246"/>
    <w:rsid w:val="00E22AE3"/>
    <w:rsid w:val="00E46AE1"/>
    <w:rsid w:val="00E60EE2"/>
    <w:rsid w:val="00EC438E"/>
    <w:rsid w:val="00F42E1B"/>
    <w:rsid w:val="00F71561"/>
    <w:rsid w:val="00F910F4"/>
    <w:rsid w:val="00FA6C6B"/>
    <w:rsid w:val="00FE17D6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cp:lastPrinted>2021-12-24T09:20:00Z</cp:lastPrinted>
  <dcterms:created xsi:type="dcterms:W3CDTF">2021-06-18T03:52:00Z</dcterms:created>
  <dcterms:modified xsi:type="dcterms:W3CDTF">2023-05-30T07:52:00Z</dcterms:modified>
</cp:coreProperties>
</file>