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289CB43A" w:rsidR="007E0223" w:rsidRPr="003D1573" w:rsidRDefault="00E3478E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200-30/2022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7FDDE335" w14:textId="77777777" w:rsidR="007E0223" w:rsidRDefault="00E3478E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Proteza zgornjega uda</w:t>
            </w:r>
          </w:p>
          <w:p w14:paraId="4567954D" w14:textId="1D2EB187" w:rsidR="00E3478E" w:rsidRPr="00E3478E" w:rsidRDefault="00E3478E" w:rsidP="007E0223">
            <w:pPr>
              <w:spacing w:after="0" w:line="240" w:lineRule="auto"/>
              <w:rPr>
                <w:rFonts w:ascii="Tahoma" w:eastAsia="HG Mincho Light J" w:hAnsi="Tahoma" w:cs="Tahoma"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E3478E">
              <w:rPr>
                <w:rFonts w:ascii="Tahoma" w:eastAsia="HG Mincho Light J" w:hAnsi="Tahoma" w:cs="Tahoma"/>
                <w:bCs/>
                <w:noProof/>
                <w:color w:val="000000"/>
                <w:sz w:val="18"/>
                <w:szCs w:val="18"/>
                <w:lang w:eastAsia="ar-SA"/>
              </w:rPr>
              <w:t>Sklop 1:</w:t>
            </w:r>
            <w:r w:rsidR="00F03919">
              <w:rPr>
                <w:rFonts w:ascii="Tahoma" w:eastAsia="HG Mincho Light J" w:hAnsi="Tahoma" w:cs="Tahoma"/>
                <w:bCs/>
                <w:noProof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E3478E">
              <w:rPr>
                <w:rFonts w:ascii="Tahoma" w:eastAsia="HG Mincho Light J" w:hAnsi="Tahoma" w:cs="Tahoma"/>
                <w:bCs/>
                <w:noProof/>
                <w:color w:val="000000"/>
                <w:sz w:val="18"/>
                <w:szCs w:val="18"/>
                <w:lang w:eastAsia="ar-SA"/>
              </w:rPr>
              <w:t>Endoproteza ramena</w:t>
            </w:r>
          </w:p>
          <w:p w14:paraId="37D6A468" w14:textId="235D5239" w:rsidR="00E3478E" w:rsidRPr="003D1573" w:rsidRDefault="00E3478E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3478E">
              <w:rPr>
                <w:rFonts w:ascii="Tahoma" w:eastAsia="HG Mincho Light J" w:hAnsi="Tahoma" w:cs="Tahoma"/>
                <w:bCs/>
                <w:noProof/>
                <w:color w:val="000000"/>
                <w:sz w:val="18"/>
                <w:szCs w:val="18"/>
                <w:lang w:eastAsia="ar-SA"/>
              </w:rPr>
              <w:t>Sklop 2: Proteza glavice radiusa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292EF119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E3478E">
        <w:rPr>
          <w:rFonts w:ascii="Tahoma" w:eastAsia="Calibri" w:hAnsi="Tahoma" w:cs="Tahoma"/>
          <w:color w:val="000000"/>
          <w:sz w:val="18"/>
          <w:szCs w:val="18"/>
        </w:rPr>
        <w:t>Proteza zgornjega uda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24995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3478E"/>
    <w:rsid w:val="00E4461C"/>
    <w:rsid w:val="00E574EB"/>
    <w:rsid w:val="00E7095F"/>
    <w:rsid w:val="00E72F9D"/>
    <w:rsid w:val="00E91EFF"/>
    <w:rsid w:val="00E959D0"/>
    <w:rsid w:val="00EB6EBE"/>
    <w:rsid w:val="00F03919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2022-10-25T07:41:00Z</dcterms:modified>
</cp:coreProperties>
</file>