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D4F63D0" w:rsidR="007E0223" w:rsidRPr="003D1573" w:rsidRDefault="00B97C8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200-32/2022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26C7FBB" w:rsidR="007E0223" w:rsidRPr="003D1573" w:rsidRDefault="00B97C89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97C8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Igle za medicinsko uporabo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24CB68F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97C89" w:rsidRPr="00B97C89">
        <w:rPr>
          <w:rFonts w:ascii="Tahoma" w:eastAsia="Calibri" w:hAnsi="Tahoma" w:cs="Tahoma"/>
          <w:color w:val="000000"/>
          <w:sz w:val="18"/>
          <w:szCs w:val="18"/>
        </w:rPr>
        <w:t>Igle za medicinsko uporabo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</w:t>
      </w:r>
      <w:proofErr w:type="spellStart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s.p</w:t>
      </w:r>
      <w:proofErr w:type="spellEnd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97C89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2022-11-03T08:44:00Z</dcterms:modified>
</cp:coreProperties>
</file>