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FC932" w14:textId="77777777" w:rsidR="006E571F" w:rsidRDefault="006E571F">
      <w:pPr>
        <w:rPr>
          <w:rFonts w:ascii="Tahoma" w:hAnsi="Tahoma" w:cs="Tahoma"/>
          <w:sz w:val="18"/>
          <w:szCs w:val="18"/>
        </w:rPr>
      </w:pPr>
    </w:p>
    <w:tbl>
      <w:tblPr>
        <w:tblW w:w="9695" w:type="dxa"/>
        <w:jc w:val="center"/>
        <w:tblLayout w:type="fixed"/>
        <w:tblCellMar>
          <w:top w:w="57" w:type="dxa"/>
          <w:left w:w="57" w:type="dxa"/>
          <w:bottom w:w="57" w:type="dxa"/>
          <w:right w:w="57" w:type="dxa"/>
        </w:tblCellMar>
        <w:tblLook w:val="04A0" w:firstRow="1" w:lastRow="0" w:firstColumn="1" w:lastColumn="0" w:noHBand="0" w:noVBand="1"/>
      </w:tblPr>
      <w:tblGrid>
        <w:gridCol w:w="2266"/>
        <w:gridCol w:w="7429"/>
      </w:tblGrid>
      <w:tr w:rsidR="006E571F" w14:paraId="09DC5D6F"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0B63A04" w14:textId="77777777" w:rsidR="006E571F" w:rsidRDefault="00E712D8">
            <w:pPr>
              <w:keepLines/>
              <w:widowControl w:val="0"/>
              <w:spacing w:after="0" w:line="240" w:lineRule="auto"/>
              <w:jc w:val="center"/>
              <w:rPr>
                <w:rFonts w:ascii="Tahoma" w:hAnsi="Tahoma" w:cs="Tahoma"/>
                <w:sz w:val="18"/>
                <w:szCs w:val="18"/>
                <w:lang w:val="sl-SI"/>
              </w:rPr>
            </w:pPr>
            <w:r>
              <w:rPr>
                <w:rFonts w:ascii="Tahoma" w:hAnsi="Tahoma" w:cs="Tahoma"/>
                <w:b/>
                <w:sz w:val="18"/>
                <w:szCs w:val="18"/>
                <w:lang w:val="sl-SI"/>
              </w:rPr>
              <w:t>NAROČNIK</w:t>
            </w:r>
          </w:p>
        </w:tc>
      </w:tr>
      <w:tr w:rsidR="006E571F" w14:paraId="1FDD6537" w14:textId="77777777">
        <w:trPr>
          <w:trHeight w:val="20"/>
          <w:jc w:val="center"/>
        </w:trPr>
        <w:tc>
          <w:tcPr>
            <w:tcW w:w="226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F924B8" w14:textId="77777777" w:rsidR="006E571F" w:rsidRDefault="00E712D8">
            <w:pPr>
              <w:keepLines/>
              <w:widowControl w:val="0"/>
              <w:spacing w:after="0" w:line="240" w:lineRule="auto"/>
              <w:rPr>
                <w:rFonts w:ascii="Tahoma" w:hAnsi="Tahoma" w:cs="Tahoma"/>
                <w:b/>
                <w:sz w:val="18"/>
                <w:szCs w:val="18"/>
                <w:lang w:val="sl-SI"/>
              </w:rPr>
            </w:pPr>
            <w:r>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285EE" w14:textId="77777777" w:rsidR="006E571F" w:rsidRDefault="00E712D8">
            <w:pPr>
              <w:keepLines/>
              <w:widowControl w:val="0"/>
              <w:spacing w:after="0" w:line="240" w:lineRule="auto"/>
              <w:rPr>
                <w:rFonts w:ascii="Tahoma" w:hAnsi="Tahoma" w:cs="Tahoma"/>
                <w:sz w:val="18"/>
                <w:szCs w:val="18"/>
              </w:rPr>
            </w:pPr>
            <w:r>
              <w:rPr>
                <w:rFonts w:ascii="Tahoma" w:hAnsi="Tahoma" w:cs="Tahoma"/>
                <w:b/>
                <w:sz w:val="18"/>
                <w:szCs w:val="18"/>
              </w:rPr>
              <w:fldChar w:fldCharType="begin"/>
            </w:r>
            <w:r>
              <w:rPr>
                <w:rFonts w:ascii="Tahoma" w:hAnsi="Tahoma" w:cs="Tahoma"/>
                <w:b/>
                <w:sz w:val="18"/>
                <w:szCs w:val="18"/>
              </w:rPr>
              <w:instrText xml:space="preserve"> DOCPROPERTY "MFiles_P1021n1_P0"</w:instrText>
            </w:r>
            <w:r>
              <w:rPr>
                <w:rFonts w:ascii="Tahoma" w:hAnsi="Tahoma" w:cs="Tahoma"/>
                <w:b/>
                <w:sz w:val="18"/>
                <w:szCs w:val="18"/>
              </w:rPr>
              <w:fldChar w:fldCharType="separate"/>
            </w:r>
            <w:r>
              <w:rPr>
                <w:rFonts w:ascii="Tahoma" w:hAnsi="Tahoma" w:cs="Tahoma"/>
                <w:b/>
                <w:sz w:val="18"/>
                <w:szCs w:val="18"/>
              </w:rPr>
              <w:t>Splošna bolnišnica dr. Franca Derganca Nova Gorica</w:t>
            </w:r>
            <w:r>
              <w:rPr>
                <w:rFonts w:ascii="Tahoma" w:hAnsi="Tahoma" w:cs="Tahoma"/>
                <w:b/>
                <w:sz w:val="18"/>
                <w:szCs w:val="18"/>
              </w:rPr>
              <w:fldChar w:fldCharType="end"/>
            </w:r>
          </w:p>
          <w:p w14:paraId="55D8C231" w14:textId="77777777" w:rsidR="006E571F" w:rsidRDefault="00E712D8">
            <w:pPr>
              <w:keepLines/>
              <w:widowControl w:val="0"/>
              <w:spacing w:after="0" w:line="240" w:lineRule="auto"/>
              <w:rPr>
                <w:rFonts w:ascii="Tahoma" w:hAnsi="Tahoma" w:cs="Tahoma"/>
                <w:sz w:val="18"/>
                <w:szCs w:val="18"/>
              </w:rPr>
            </w:pPr>
            <w:r>
              <w:rPr>
                <w:rFonts w:ascii="Tahoma" w:hAnsi="Tahoma" w:cs="Tahoma"/>
                <w:b/>
                <w:sz w:val="18"/>
                <w:szCs w:val="18"/>
              </w:rPr>
              <w:fldChar w:fldCharType="begin"/>
            </w:r>
            <w:r>
              <w:rPr>
                <w:rFonts w:ascii="Tahoma" w:hAnsi="Tahoma" w:cs="Tahoma"/>
                <w:b/>
                <w:sz w:val="18"/>
                <w:szCs w:val="18"/>
              </w:rPr>
              <w:instrText xml:space="preserve"> DOCPROPERTY "MFiles_P1021n1_P1033"</w:instrText>
            </w:r>
            <w:r>
              <w:rPr>
                <w:rFonts w:ascii="Tahoma" w:hAnsi="Tahoma" w:cs="Tahoma"/>
                <w:b/>
                <w:sz w:val="18"/>
                <w:szCs w:val="18"/>
              </w:rPr>
              <w:fldChar w:fldCharType="separate"/>
            </w:r>
            <w:r>
              <w:rPr>
                <w:rFonts w:ascii="Tahoma" w:hAnsi="Tahoma" w:cs="Tahoma"/>
                <w:b/>
                <w:sz w:val="18"/>
                <w:szCs w:val="18"/>
              </w:rPr>
              <w:t>Ulica padlih borcev 13A</w:t>
            </w:r>
            <w:r>
              <w:rPr>
                <w:rFonts w:ascii="Tahoma" w:hAnsi="Tahoma" w:cs="Tahoma"/>
                <w:b/>
                <w:sz w:val="18"/>
                <w:szCs w:val="18"/>
              </w:rPr>
              <w:fldChar w:fldCharType="end"/>
            </w:r>
          </w:p>
          <w:p w14:paraId="779EBD9F" w14:textId="77777777" w:rsidR="006E571F" w:rsidRDefault="00E712D8">
            <w:pPr>
              <w:keepLines/>
              <w:widowControl w:val="0"/>
              <w:spacing w:after="0" w:line="240" w:lineRule="auto"/>
              <w:rPr>
                <w:rFonts w:ascii="Tahoma" w:hAnsi="Tahoma" w:cs="Tahoma"/>
                <w:sz w:val="18"/>
                <w:szCs w:val="18"/>
              </w:rPr>
            </w:pPr>
            <w:r>
              <w:rPr>
                <w:rFonts w:ascii="Tahoma" w:hAnsi="Tahoma" w:cs="Tahoma"/>
                <w:b/>
                <w:sz w:val="18"/>
                <w:szCs w:val="18"/>
              </w:rPr>
              <w:fldChar w:fldCharType="begin"/>
            </w:r>
            <w:r>
              <w:rPr>
                <w:rFonts w:ascii="Tahoma" w:hAnsi="Tahoma" w:cs="Tahoma"/>
                <w:b/>
                <w:sz w:val="18"/>
                <w:szCs w:val="18"/>
              </w:rPr>
              <w:instrText xml:space="preserve"> DOCPROPERTY "MFiles_PG5BC2FC14A405421BA79F5FEC63BD00E3n1_PGB3D8D77D2D654902AEB821305A1A12BC"</w:instrText>
            </w:r>
            <w:r>
              <w:rPr>
                <w:rFonts w:ascii="Tahoma" w:hAnsi="Tahoma" w:cs="Tahoma"/>
                <w:b/>
                <w:sz w:val="18"/>
                <w:szCs w:val="18"/>
              </w:rPr>
              <w:fldChar w:fldCharType="separate"/>
            </w:r>
            <w:r>
              <w:rPr>
                <w:rFonts w:ascii="Tahoma" w:hAnsi="Tahoma" w:cs="Tahoma"/>
                <w:b/>
                <w:sz w:val="18"/>
                <w:szCs w:val="18"/>
              </w:rPr>
              <w:t>5290 Šempeter pri Gorici</w:t>
            </w:r>
            <w:r>
              <w:rPr>
                <w:rFonts w:ascii="Tahoma" w:hAnsi="Tahoma" w:cs="Tahoma"/>
                <w:b/>
                <w:sz w:val="18"/>
                <w:szCs w:val="18"/>
              </w:rPr>
              <w:fldChar w:fldCharType="end"/>
            </w:r>
          </w:p>
        </w:tc>
      </w:tr>
      <w:tr w:rsidR="006E571F" w14:paraId="59C427ED" w14:textId="77777777">
        <w:trPr>
          <w:trHeight w:val="20"/>
          <w:jc w:val="center"/>
        </w:trPr>
        <w:tc>
          <w:tcPr>
            <w:tcW w:w="226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80AA8D" w14:textId="77777777" w:rsidR="006E571F" w:rsidRDefault="00E712D8">
            <w:pPr>
              <w:keepLines/>
              <w:widowControl w:val="0"/>
              <w:spacing w:after="0" w:line="240" w:lineRule="auto"/>
              <w:rPr>
                <w:rFonts w:ascii="Tahoma" w:hAnsi="Tahoma" w:cs="Tahoma"/>
                <w:b/>
                <w:sz w:val="18"/>
                <w:szCs w:val="18"/>
                <w:lang w:val="sl-SI"/>
              </w:rPr>
            </w:pPr>
            <w:r>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BA635" w14:textId="77777777" w:rsidR="006E571F" w:rsidRDefault="00E712D8">
            <w:pPr>
              <w:keepLines/>
              <w:widowControl w:val="0"/>
              <w:spacing w:after="0" w:line="240" w:lineRule="auto"/>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DOCPROPERTY "MFiles_P1021n1_P1030"</w:instrText>
            </w:r>
            <w:r>
              <w:rPr>
                <w:rFonts w:ascii="Tahoma" w:hAnsi="Tahoma" w:cs="Tahoma"/>
                <w:sz w:val="18"/>
                <w:szCs w:val="18"/>
              </w:rPr>
              <w:fldChar w:fldCharType="separate"/>
            </w:r>
            <w:r>
              <w:rPr>
                <w:rFonts w:ascii="Tahoma" w:hAnsi="Tahoma" w:cs="Tahoma"/>
                <w:sz w:val="18"/>
                <w:szCs w:val="18"/>
              </w:rPr>
              <w:t>SI11427205</w:t>
            </w:r>
            <w:r>
              <w:rPr>
                <w:rFonts w:ascii="Tahoma" w:hAnsi="Tahoma" w:cs="Tahoma"/>
                <w:sz w:val="18"/>
                <w:szCs w:val="18"/>
              </w:rPr>
              <w:fldChar w:fldCharType="end"/>
            </w:r>
          </w:p>
        </w:tc>
      </w:tr>
      <w:tr w:rsidR="006E571F" w14:paraId="266A8138" w14:textId="77777777">
        <w:trPr>
          <w:trHeight w:val="20"/>
          <w:jc w:val="center"/>
        </w:trPr>
        <w:tc>
          <w:tcPr>
            <w:tcW w:w="226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3CA5C8" w14:textId="77777777" w:rsidR="006E571F" w:rsidRDefault="00E712D8">
            <w:pPr>
              <w:keepLines/>
              <w:widowControl w:val="0"/>
              <w:spacing w:after="0" w:line="240" w:lineRule="auto"/>
              <w:rPr>
                <w:rFonts w:ascii="Tahoma" w:hAnsi="Tahoma" w:cs="Tahoma"/>
                <w:b/>
                <w:sz w:val="18"/>
                <w:szCs w:val="18"/>
                <w:lang w:val="sl-SI"/>
              </w:rPr>
            </w:pPr>
            <w:r>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0DF12" w14:textId="77777777" w:rsidR="006E571F" w:rsidRDefault="00E712D8">
            <w:pPr>
              <w:keepLines/>
              <w:widowControl w:val="0"/>
              <w:spacing w:after="0" w:line="240" w:lineRule="auto"/>
              <w:rPr>
                <w:rFonts w:ascii="Tahoma" w:hAnsi="Tahoma" w:cs="Tahoma"/>
                <w:sz w:val="18"/>
                <w:szCs w:val="18"/>
              </w:rPr>
            </w:pPr>
            <w:r>
              <w:rPr>
                <w:rFonts w:ascii="Tahoma" w:hAnsi="Tahoma" w:cs="Tahoma"/>
                <w:sz w:val="18"/>
                <w:szCs w:val="18"/>
              </w:rPr>
              <w:fldChar w:fldCharType="begin"/>
            </w:r>
            <w:r>
              <w:rPr>
                <w:rFonts w:ascii="Tahoma" w:hAnsi="Tahoma" w:cs="Tahoma"/>
                <w:sz w:val="18"/>
                <w:szCs w:val="18"/>
              </w:rPr>
              <w:instrText xml:space="preserve"> DOCPROPERTY "MFiles_P1021n1_P1031"</w:instrText>
            </w:r>
            <w:r>
              <w:rPr>
                <w:rFonts w:ascii="Tahoma" w:hAnsi="Tahoma" w:cs="Tahoma"/>
                <w:sz w:val="18"/>
                <w:szCs w:val="18"/>
              </w:rPr>
              <w:fldChar w:fldCharType="separate"/>
            </w:r>
            <w:r>
              <w:rPr>
                <w:rFonts w:ascii="Tahoma" w:hAnsi="Tahoma" w:cs="Tahoma"/>
                <w:sz w:val="18"/>
                <w:szCs w:val="18"/>
              </w:rPr>
              <w:t>5055695</w:t>
            </w:r>
            <w:r>
              <w:rPr>
                <w:rFonts w:ascii="Tahoma" w:hAnsi="Tahoma" w:cs="Tahoma"/>
                <w:sz w:val="18"/>
                <w:szCs w:val="18"/>
              </w:rPr>
              <w:fldChar w:fldCharType="end"/>
            </w:r>
          </w:p>
        </w:tc>
      </w:tr>
      <w:tr w:rsidR="006E571F" w14:paraId="1FE19A2D" w14:textId="77777777">
        <w:trPr>
          <w:trHeight w:val="20"/>
          <w:jc w:val="center"/>
        </w:trPr>
        <w:tc>
          <w:tcPr>
            <w:tcW w:w="226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EEC065A" w14:textId="77777777" w:rsidR="006E571F" w:rsidRDefault="00E712D8">
            <w:pPr>
              <w:keepLines/>
              <w:widowControl w:val="0"/>
              <w:spacing w:after="0" w:line="240" w:lineRule="auto"/>
              <w:rPr>
                <w:rFonts w:ascii="Tahoma" w:hAnsi="Tahoma" w:cs="Tahoma"/>
                <w:b/>
                <w:sz w:val="18"/>
                <w:szCs w:val="18"/>
                <w:lang w:val="sl-SI"/>
              </w:rPr>
            </w:pPr>
            <w:r>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C8FB3" w14:textId="77777777" w:rsidR="006E571F" w:rsidRDefault="00E712D8">
            <w:pPr>
              <w:keepLines/>
              <w:widowControl w:val="0"/>
              <w:spacing w:after="0" w:line="240" w:lineRule="auto"/>
              <w:rPr>
                <w:rFonts w:ascii="Tahoma" w:hAnsi="Tahoma" w:cs="Tahoma"/>
                <w:sz w:val="18"/>
                <w:szCs w:val="18"/>
              </w:rPr>
            </w:pPr>
            <w:r>
              <w:rPr>
                <w:rFonts w:ascii="Tahoma" w:hAnsi="Tahoma" w:cs="Tahoma"/>
                <w:sz w:val="18"/>
                <w:szCs w:val="18"/>
              </w:rPr>
              <w:t>SI56 0110 0603 0279 058, odprt pri UJP Nova Gorica</w:t>
            </w:r>
          </w:p>
        </w:tc>
      </w:tr>
      <w:tr w:rsidR="006E571F" w14:paraId="6BCCFB86" w14:textId="77777777">
        <w:trPr>
          <w:trHeight w:val="20"/>
          <w:jc w:val="center"/>
        </w:trPr>
        <w:tc>
          <w:tcPr>
            <w:tcW w:w="226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CE46327" w14:textId="77777777" w:rsidR="006E571F" w:rsidRDefault="00E712D8">
            <w:pPr>
              <w:keepLines/>
              <w:widowControl w:val="0"/>
              <w:spacing w:after="0" w:line="240" w:lineRule="auto"/>
              <w:rPr>
                <w:rFonts w:ascii="Tahoma" w:hAnsi="Tahoma" w:cs="Tahoma"/>
                <w:b/>
                <w:sz w:val="18"/>
                <w:szCs w:val="18"/>
                <w:lang w:val="sl-SI"/>
              </w:rPr>
            </w:pPr>
            <w:r>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C887D" w14:textId="77777777" w:rsidR="006E571F" w:rsidRDefault="00E712D8">
            <w:pPr>
              <w:keepLines/>
              <w:widowControl w:val="0"/>
              <w:spacing w:after="0" w:line="240" w:lineRule="auto"/>
              <w:rPr>
                <w:rFonts w:ascii="Tahoma" w:hAnsi="Tahoma" w:cs="Tahoma"/>
                <w:sz w:val="18"/>
                <w:szCs w:val="18"/>
                <w:lang w:val="sl-SI"/>
              </w:rPr>
            </w:pPr>
            <w:r>
              <w:rPr>
                <w:rFonts w:ascii="Tahoma" w:hAnsi="Tahoma" w:cs="Tahoma"/>
                <w:sz w:val="18"/>
                <w:szCs w:val="18"/>
                <w:lang w:val="sl-SI"/>
              </w:rPr>
              <w:t>05 330 1100</w:t>
            </w:r>
          </w:p>
        </w:tc>
      </w:tr>
      <w:tr w:rsidR="006E571F" w14:paraId="06EFD910" w14:textId="77777777">
        <w:trPr>
          <w:trHeight w:val="20"/>
          <w:jc w:val="center"/>
        </w:trPr>
        <w:tc>
          <w:tcPr>
            <w:tcW w:w="226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1DA34E6" w14:textId="77777777" w:rsidR="006E571F" w:rsidRDefault="00E712D8">
            <w:pPr>
              <w:keepLines/>
              <w:widowControl w:val="0"/>
              <w:spacing w:after="0" w:line="240" w:lineRule="auto"/>
              <w:rPr>
                <w:rFonts w:ascii="Tahoma" w:hAnsi="Tahoma" w:cs="Tahoma"/>
                <w:b/>
                <w:sz w:val="18"/>
                <w:szCs w:val="18"/>
                <w:lang w:val="sl-SI"/>
              </w:rPr>
            </w:pPr>
            <w:r>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C20B7" w14:textId="77777777" w:rsidR="006E571F" w:rsidRDefault="00ED616D">
            <w:pPr>
              <w:keepLines/>
              <w:widowControl w:val="0"/>
              <w:spacing w:after="0" w:line="240" w:lineRule="auto"/>
              <w:rPr>
                <w:rFonts w:ascii="Tahoma" w:hAnsi="Tahoma" w:cs="Tahoma"/>
                <w:sz w:val="18"/>
                <w:szCs w:val="18"/>
                <w:lang w:val="sl-SI"/>
              </w:rPr>
            </w:pPr>
            <w:hyperlink r:id="rId8">
              <w:r w:rsidR="00E712D8">
                <w:rPr>
                  <w:rStyle w:val="Spletnapovezava"/>
                  <w:rFonts w:ascii="Tahoma" w:hAnsi="Tahoma" w:cs="Tahoma"/>
                  <w:color w:val="auto"/>
                  <w:sz w:val="18"/>
                  <w:szCs w:val="18"/>
                  <w:lang w:val="sl-SI"/>
                </w:rPr>
                <w:t>tajnistvo.direktorja@bolnisnica-go.si</w:t>
              </w:r>
            </w:hyperlink>
          </w:p>
        </w:tc>
      </w:tr>
      <w:tr w:rsidR="006E571F" w14:paraId="4A9F5750" w14:textId="77777777">
        <w:trPr>
          <w:trHeight w:val="20"/>
          <w:jc w:val="center"/>
        </w:trPr>
        <w:tc>
          <w:tcPr>
            <w:tcW w:w="226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A66E05A" w14:textId="77777777" w:rsidR="006E571F" w:rsidRDefault="00E712D8">
            <w:pPr>
              <w:keepLines/>
              <w:widowControl w:val="0"/>
              <w:spacing w:after="0" w:line="240" w:lineRule="auto"/>
              <w:rPr>
                <w:rFonts w:ascii="Tahoma" w:hAnsi="Tahoma" w:cs="Tahoma"/>
                <w:b/>
                <w:sz w:val="18"/>
                <w:szCs w:val="18"/>
                <w:lang w:val="sl-SI"/>
              </w:rPr>
            </w:pPr>
            <w:r>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9B69D" w14:textId="77777777" w:rsidR="006E571F" w:rsidRDefault="00E712D8">
            <w:pPr>
              <w:keepLines/>
              <w:widowControl w:val="0"/>
              <w:spacing w:after="0" w:line="240" w:lineRule="auto"/>
              <w:rPr>
                <w:rFonts w:ascii="Tahoma" w:hAnsi="Tahoma" w:cs="Tahoma"/>
                <w:sz w:val="18"/>
                <w:szCs w:val="18"/>
                <w:lang w:val="sl-SI"/>
              </w:rPr>
            </w:pPr>
            <w:r>
              <w:rPr>
                <w:rFonts w:ascii="Tahoma" w:hAnsi="Tahoma" w:cs="Tahoma"/>
                <w:sz w:val="18"/>
                <w:szCs w:val="18"/>
                <w:lang w:val="sl-SI"/>
              </w:rPr>
              <w:t>vodja Službe za nabavo in javna naročila</w:t>
            </w:r>
          </w:p>
        </w:tc>
      </w:tr>
      <w:tr w:rsidR="006E571F" w14:paraId="2BA44AEB" w14:textId="77777777">
        <w:trPr>
          <w:trHeight w:val="20"/>
          <w:jc w:val="center"/>
        </w:trPr>
        <w:tc>
          <w:tcPr>
            <w:tcW w:w="226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DE56D54" w14:textId="77777777" w:rsidR="006E571F" w:rsidRDefault="00E712D8">
            <w:pPr>
              <w:keepLines/>
              <w:widowControl w:val="0"/>
              <w:spacing w:after="0" w:line="240" w:lineRule="auto"/>
              <w:rPr>
                <w:rFonts w:ascii="Tahoma" w:hAnsi="Tahoma" w:cs="Tahoma"/>
                <w:b/>
                <w:sz w:val="18"/>
                <w:szCs w:val="18"/>
                <w:lang w:val="sl-SI"/>
              </w:rPr>
            </w:pPr>
            <w:r>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0247B" w14:textId="77777777" w:rsidR="006E571F" w:rsidRDefault="00E712D8">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58DAD0BE" w14:textId="77777777" w:rsidR="006E571F" w:rsidRDefault="00E712D8">
      <w:pPr>
        <w:keepLines/>
        <w:widowControl w:val="0"/>
        <w:spacing w:before="120" w:after="120" w:line="240" w:lineRule="auto"/>
        <w:ind w:left="142" w:hanging="142"/>
        <w:jc w:val="center"/>
        <w:rPr>
          <w:rFonts w:ascii="Tahoma" w:hAnsi="Tahoma" w:cs="Tahoma"/>
          <w:sz w:val="18"/>
          <w:szCs w:val="18"/>
          <w:lang w:val="sl-SI"/>
        </w:rPr>
      </w:pPr>
      <w:r>
        <w:rPr>
          <w:rFonts w:ascii="Tahoma" w:hAnsi="Tahoma" w:cs="Tahoma"/>
          <w:sz w:val="18"/>
          <w:szCs w:val="18"/>
          <w:lang w:val="sl-SI"/>
        </w:rPr>
        <w:t>in</w:t>
      </w:r>
    </w:p>
    <w:tbl>
      <w:tblPr>
        <w:tblW w:w="9704" w:type="dxa"/>
        <w:jc w:val="center"/>
        <w:tblLayout w:type="fixed"/>
        <w:tblCellMar>
          <w:top w:w="57" w:type="dxa"/>
          <w:left w:w="57" w:type="dxa"/>
          <w:bottom w:w="57" w:type="dxa"/>
          <w:right w:w="57" w:type="dxa"/>
        </w:tblCellMar>
        <w:tblLook w:val="04A0" w:firstRow="1" w:lastRow="0" w:firstColumn="1" w:lastColumn="0" w:noHBand="0" w:noVBand="1"/>
      </w:tblPr>
      <w:tblGrid>
        <w:gridCol w:w="2898"/>
        <w:gridCol w:w="6806"/>
      </w:tblGrid>
      <w:tr w:rsidR="006E571F" w14:paraId="1C101A92" w14:textId="77777777">
        <w:trPr>
          <w:trHeight w:val="20"/>
          <w:jc w:val="center"/>
        </w:trPr>
        <w:tc>
          <w:tcPr>
            <w:tcW w:w="9703"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5D86EBC7" w14:textId="77777777" w:rsidR="006E571F" w:rsidRDefault="00E712D8">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PRODAJALEC</w:t>
            </w:r>
          </w:p>
        </w:tc>
      </w:tr>
      <w:tr w:rsidR="006E571F" w14:paraId="579E8D08" w14:textId="77777777">
        <w:trPr>
          <w:trHeight w:val="20"/>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D80E62" w14:textId="77777777" w:rsidR="006E571F" w:rsidRDefault="00E712D8">
            <w:pPr>
              <w:keepLines/>
              <w:widowControl w:val="0"/>
              <w:spacing w:after="0" w:line="240" w:lineRule="auto"/>
              <w:rPr>
                <w:rFonts w:ascii="Tahoma" w:hAnsi="Tahoma" w:cs="Tahoma"/>
                <w:sz w:val="18"/>
                <w:szCs w:val="18"/>
                <w:lang w:val="sl-SI"/>
              </w:rPr>
            </w:pPr>
            <w:r>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C9A0B" w14:textId="77777777" w:rsidR="006E571F" w:rsidRDefault="006E571F">
            <w:pPr>
              <w:keepLines/>
              <w:widowControl w:val="0"/>
              <w:spacing w:after="0" w:line="240" w:lineRule="auto"/>
              <w:rPr>
                <w:rFonts w:ascii="Tahoma" w:hAnsi="Tahoma" w:cs="Tahoma"/>
                <w:b/>
                <w:sz w:val="18"/>
                <w:szCs w:val="18"/>
                <w:lang w:val="sl-SI"/>
              </w:rPr>
            </w:pPr>
          </w:p>
        </w:tc>
      </w:tr>
      <w:tr w:rsidR="006E571F" w14:paraId="3A593251" w14:textId="77777777">
        <w:trPr>
          <w:trHeight w:val="20"/>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895619E" w14:textId="77777777" w:rsidR="006E571F" w:rsidRDefault="00E712D8">
            <w:pPr>
              <w:keepLines/>
              <w:widowControl w:val="0"/>
              <w:spacing w:after="0" w:line="240" w:lineRule="auto"/>
              <w:rPr>
                <w:rFonts w:ascii="Tahoma" w:hAnsi="Tahoma" w:cs="Tahoma"/>
                <w:sz w:val="18"/>
                <w:szCs w:val="18"/>
                <w:lang w:val="sl-SI"/>
              </w:rPr>
            </w:pPr>
            <w:r>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ED1F4" w14:textId="77777777" w:rsidR="006E571F" w:rsidRDefault="006E571F">
            <w:pPr>
              <w:keepLines/>
              <w:widowControl w:val="0"/>
              <w:spacing w:after="0" w:line="240" w:lineRule="auto"/>
              <w:rPr>
                <w:rFonts w:ascii="Tahoma" w:hAnsi="Tahoma" w:cs="Tahoma"/>
                <w:sz w:val="18"/>
                <w:szCs w:val="18"/>
                <w:lang w:val="sl-SI"/>
              </w:rPr>
            </w:pPr>
          </w:p>
        </w:tc>
      </w:tr>
      <w:tr w:rsidR="006E571F" w14:paraId="40C9A46E" w14:textId="77777777">
        <w:trPr>
          <w:trHeight w:val="20"/>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AEC1B81" w14:textId="77777777" w:rsidR="006E571F" w:rsidRDefault="00E712D8">
            <w:pPr>
              <w:keepLines/>
              <w:widowControl w:val="0"/>
              <w:spacing w:after="0" w:line="240" w:lineRule="auto"/>
              <w:rPr>
                <w:rFonts w:ascii="Tahoma" w:hAnsi="Tahoma" w:cs="Tahoma"/>
                <w:sz w:val="18"/>
                <w:szCs w:val="18"/>
                <w:lang w:val="sl-SI"/>
              </w:rPr>
            </w:pPr>
            <w:r>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7E1AE" w14:textId="77777777" w:rsidR="006E571F" w:rsidRDefault="006E571F">
            <w:pPr>
              <w:keepLines/>
              <w:widowControl w:val="0"/>
              <w:spacing w:after="0" w:line="240" w:lineRule="auto"/>
              <w:rPr>
                <w:rFonts w:ascii="Tahoma" w:hAnsi="Tahoma" w:cs="Tahoma"/>
                <w:sz w:val="18"/>
                <w:szCs w:val="18"/>
                <w:lang w:val="sl-SI"/>
              </w:rPr>
            </w:pPr>
          </w:p>
        </w:tc>
      </w:tr>
      <w:tr w:rsidR="006E571F" w14:paraId="745336A5" w14:textId="77777777">
        <w:trPr>
          <w:trHeight w:val="20"/>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2B5F019" w14:textId="77777777" w:rsidR="006E571F" w:rsidRDefault="00E712D8">
            <w:pPr>
              <w:keepLines/>
              <w:widowControl w:val="0"/>
              <w:spacing w:after="0" w:line="240" w:lineRule="auto"/>
              <w:rPr>
                <w:rFonts w:ascii="Tahoma" w:hAnsi="Tahoma" w:cs="Tahoma"/>
                <w:sz w:val="18"/>
                <w:szCs w:val="18"/>
                <w:lang w:val="sl-SI"/>
              </w:rPr>
            </w:pPr>
            <w:r>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8A447" w14:textId="77777777" w:rsidR="006E571F" w:rsidRDefault="006E571F">
            <w:pPr>
              <w:keepLines/>
              <w:widowControl w:val="0"/>
              <w:spacing w:after="0" w:line="240" w:lineRule="auto"/>
              <w:rPr>
                <w:rFonts w:ascii="Tahoma" w:hAnsi="Tahoma" w:cs="Tahoma"/>
                <w:sz w:val="18"/>
                <w:szCs w:val="18"/>
                <w:lang w:val="sl-SI"/>
              </w:rPr>
            </w:pPr>
          </w:p>
        </w:tc>
      </w:tr>
      <w:tr w:rsidR="006E571F" w14:paraId="7F5BE7ED" w14:textId="77777777">
        <w:trPr>
          <w:trHeight w:val="20"/>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76445A3" w14:textId="77777777" w:rsidR="006E571F" w:rsidRDefault="00E712D8">
            <w:pPr>
              <w:keepLines/>
              <w:widowControl w:val="0"/>
              <w:spacing w:after="0" w:line="240" w:lineRule="auto"/>
              <w:rPr>
                <w:rFonts w:ascii="Tahoma" w:hAnsi="Tahoma" w:cs="Tahoma"/>
                <w:sz w:val="18"/>
                <w:szCs w:val="18"/>
                <w:lang w:val="sl-SI"/>
              </w:rPr>
            </w:pPr>
            <w:r>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0550F" w14:textId="77777777" w:rsidR="006E571F" w:rsidRDefault="006E571F">
            <w:pPr>
              <w:keepLines/>
              <w:widowControl w:val="0"/>
              <w:spacing w:after="0" w:line="240" w:lineRule="auto"/>
              <w:rPr>
                <w:rFonts w:ascii="Tahoma" w:hAnsi="Tahoma" w:cs="Tahoma"/>
                <w:sz w:val="18"/>
                <w:szCs w:val="18"/>
                <w:lang w:val="sl-SI"/>
              </w:rPr>
            </w:pPr>
          </w:p>
        </w:tc>
      </w:tr>
      <w:tr w:rsidR="006E571F" w14:paraId="497B0D3D" w14:textId="77777777">
        <w:trPr>
          <w:trHeight w:val="20"/>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3DD7A3E" w14:textId="77777777" w:rsidR="006E571F" w:rsidRDefault="00E712D8">
            <w:pPr>
              <w:keepLines/>
              <w:widowControl w:val="0"/>
              <w:spacing w:after="0" w:line="240" w:lineRule="auto"/>
              <w:rPr>
                <w:rFonts w:ascii="Tahoma" w:hAnsi="Tahoma" w:cs="Tahoma"/>
                <w:sz w:val="18"/>
                <w:szCs w:val="18"/>
                <w:lang w:val="sl-SI"/>
              </w:rPr>
            </w:pPr>
            <w:r>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75BD6" w14:textId="77777777" w:rsidR="006E571F" w:rsidRDefault="006E571F">
            <w:pPr>
              <w:keepLines/>
              <w:widowControl w:val="0"/>
              <w:spacing w:after="0" w:line="240" w:lineRule="auto"/>
              <w:rPr>
                <w:rFonts w:ascii="Tahoma" w:hAnsi="Tahoma" w:cs="Tahoma"/>
                <w:sz w:val="18"/>
                <w:szCs w:val="18"/>
                <w:lang w:val="sl-SI"/>
              </w:rPr>
            </w:pPr>
          </w:p>
        </w:tc>
      </w:tr>
      <w:tr w:rsidR="006E571F" w14:paraId="13618B01" w14:textId="77777777">
        <w:trPr>
          <w:trHeight w:val="20"/>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0B7B79A" w14:textId="77777777" w:rsidR="006E571F" w:rsidRDefault="00E712D8">
            <w:pPr>
              <w:keepLines/>
              <w:widowControl w:val="0"/>
              <w:spacing w:after="0" w:line="240" w:lineRule="auto"/>
              <w:rPr>
                <w:rFonts w:ascii="Tahoma" w:hAnsi="Tahoma" w:cs="Tahoma"/>
                <w:sz w:val="18"/>
                <w:szCs w:val="18"/>
                <w:lang w:val="sl-SI"/>
              </w:rPr>
            </w:pPr>
            <w:r>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B4BA2" w14:textId="77777777" w:rsidR="006E571F" w:rsidRDefault="006E571F">
            <w:pPr>
              <w:keepLines/>
              <w:widowControl w:val="0"/>
              <w:spacing w:after="0" w:line="240" w:lineRule="auto"/>
              <w:rPr>
                <w:rFonts w:ascii="Tahoma" w:hAnsi="Tahoma" w:cs="Tahoma"/>
                <w:sz w:val="18"/>
                <w:szCs w:val="18"/>
                <w:lang w:val="sl-SI"/>
              </w:rPr>
            </w:pPr>
          </w:p>
        </w:tc>
      </w:tr>
      <w:tr w:rsidR="006E571F" w14:paraId="554CE125" w14:textId="77777777">
        <w:trPr>
          <w:trHeight w:val="20"/>
          <w:jc w:val="center"/>
        </w:trPr>
        <w:tc>
          <w:tcPr>
            <w:tcW w:w="28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01E504D" w14:textId="77777777" w:rsidR="006E571F" w:rsidRDefault="00E712D8">
            <w:pPr>
              <w:keepLines/>
              <w:widowControl w:val="0"/>
              <w:spacing w:after="0" w:line="240" w:lineRule="auto"/>
              <w:rPr>
                <w:rFonts w:ascii="Tahoma" w:hAnsi="Tahoma" w:cs="Tahoma"/>
                <w:sz w:val="18"/>
                <w:szCs w:val="18"/>
                <w:lang w:val="sl-SI"/>
              </w:rPr>
            </w:pPr>
            <w:r>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B5085" w14:textId="77777777" w:rsidR="006E571F" w:rsidRDefault="006E571F">
            <w:pPr>
              <w:keepLines/>
              <w:widowControl w:val="0"/>
              <w:spacing w:after="0" w:line="240" w:lineRule="auto"/>
              <w:rPr>
                <w:rFonts w:ascii="Tahoma" w:hAnsi="Tahoma" w:cs="Tahoma"/>
                <w:sz w:val="18"/>
                <w:szCs w:val="18"/>
                <w:lang w:val="sl-SI"/>
              </w:rPr>
            </w:pPr>
          </w:p>
        </w:tc>
      </w:tr>
    </w:tbl>
    <w:p w14:paraId="016638B0" w14:textId="77777777" w:rsidR="006E571F" w:rsidRDefault="00E712D8">
      <w:pPr>
        <w:keepLines/>
        <w:widowControl w:val="0"/>
        <w:spacing w:after="0" w:line="240" w:lineRule="auto"/>
        <w:rPr>
          <w:rFonts w:ascii="Tahoma" w:hAnsi="Tahoma" w:cs="Tahoma"/>
          <w:sz w:val="18"/>
          <w:szCs w:val="18"/>
          <w:lang w:val="sl-SI"/>
        </w:rPr>
      </w:pPr>
      <w:r>
        <w:rPr>
          <w:rFonts w:ascii="Tahoma" w:hAnsi="Tahoma" w:cs="Tahoma"/>
          <w:sz w:val="18"/>
          <w:szCs w:val="18"/>
          <w:lang w:val="sl-SI"/>
        </w:rPr>
        <w:t>sklepata</w:t>
      </w:r>
    </w:p>
    <w:p w14:paraId="49996F29" w14:textId="77777777" w:rsidR="006E571F" w:rsidRDefault="006E571F">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Layout w:type="fixed"/>
        <w:tblCellMar>
          <w:top w:w="57" w:type="dxa"/>
          <w:left w:w="57" w:type="dxa"/>
          <w:bottom w:w="57" w:type="dxa"/>
          <w:right w:w="57" w:type="dxa"/>
        </w:tblCellMar>
        <w:tblLook w:val="04A0" w:firstRow="1" w:lastRow="0" w:firstColumn="1" w:lastColumn="0" w:noHBand="0" w:noVBand="1"/>
      </w:tblPr>
      <w:tblGrid>
        <w:gridCol w:w="9694"/>
      </w:tblGrid>
      <w:tr w:rsidR="006E571F" w14:paraId="49149B06"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4A4CB8" w14:textId="77777777" w:rsidR="006E571F" w:rsidRDefault="00E712D8">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 xml:space="preserve">OKVIRNI SPORAZUM O DOBAVI </w:t>
            </w:r>
            <w:r>
              <w:t xml:space="preserve"> </w:t>
            </w:r>
            <w:r>
              <w:rPr>
                <w:rFonts w:ascii="Tahoma" w:hAnsi="Tahoma" w:cs="Tahoma"/>
                <w:b/>
                <w:sz w:val="18"/>
                <w:szCs w:val="18"/>
                <w:lang w:val="sl-SI"/>
              </w:rPr>
              <w:t xml:space="preserve"> ČISTIL IN PRIBORA;</w:t>
            </w:r>
          </w:p>
          <w:p w14:paraId="236DDF1A" w14:textId="7C1D97A7" w:rsidR="006E571F" w:rsidRDefault="00E712D8">
            <w:pPr>
              <w:keepLines/>
              <w:widowControl w:val="0"/>
              <w:spacing w:after="0" w:line="240" w:lineRule="auto"/>
              <w:jc w:val="center"/>
              <w:rPr>
                <w:rFonts w:ascii="Tahoma" w:hAnsi="Tahoma" w:cs="Tahoma"/>
                <w:sz w:val="18"/>
                <w:szCs w:val="18"/>
              </w:rPr>
            </w:pPr>
            <w:r>
              <w:rPr>
                <w:rFonts w:ascii="Tahoma" w:hAnsi="Tahoma" w:cs="Tahoma"/>
                <w:b/>
                <w:sz w:val="18"/>
                <w:szCs w:val="18"/>
                <w:lang w:val="sl-SI"/>
              </w:rPr>
              <w:t xml:space="preserve">Številka </w:t>
            </w:r>
            <w:r>
              <w:rPr>
                <w:rFonts w:ascii="Tahoma" w:hAnsi="Tahoma" w:cs="Tahoma"/>
                <w:b/>
                <w:sz w:val="18"/>
                <w:szCs w:val="18"/>
              </w:rPr>
              <w:t>263-</w:t>
            </w:r>
            <w:r w:rsidR="00ED616D">
              <w:rPr>
                <w:rFonts w:ascii="Tahoma" w:hAnsi="Tahoma" w:cs="Tahoma"/>
                <w:b/>
                <w:sz w:val="18"/>
                <w:szCs w:val="18"/>
              </w:rPr>
              <w:t>2</w:t>
            </w:r>
            <w:r>
              <w:rPr>
                <w:rFonts w:ascii="Tahoma" w:hAnsi="Tahoma" w:cs="Tahoma"/>
                <w:b/>
                <w:sz w:val="18"/>
                <w:szCs w:val="18"/>
              </w:rPr>
              <w:t>/2022-</w:t>
            </w:r>
            <w:r>
              <w:fldChar w:fldCharType="begin">
                <w:ffData>
                  <w:name w:val="Besedilo2201"/>
                  <w:enabled/>
                  <w:calcOnExit w:val="0"/>
                  <w:textInput/>
                </w:ffData>
              </w:fldChar>
            </w:r>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sz w:val="18"/>
                <w:szCs w:val="18"/>
              </w:rPr>
              <w:t>     </w:t>
            </w:r>
            <w:r>
              <w:rPr>
                <w:rFonts w:ascii="Tahoma" w:hAnsi="Tahoma" w:cs="Tahoma"/>
                <w:b/>
                <w:sz w:val="18"/>
                <w:szCs w:val="18"/>
              </w:rPr>
              <w:fldChar w:fldCharType="end"/>
            </w:r>
          </w:p>
        </w:tc>
      </w:tr>
    </w:tbl>
    <w:p w14:paraId="368BFFF6" w14:textId="77777777" w:rsidR="006E571F" w:rsidRDefault="00E712D8">
      <w:pPr>
        <w:keepLines/>
        <w:widowControl w:val="0"/>
        <w:spacing w:before="120" w:after="120" w:line="240" w:lineRule="auto"/>
        <w:jc w:val="center"/>
        <w:rPr>
          <w:rFonts w:ascii="Tahoma" w:hAnsi="Tahoma" w:cs="Tahoma"/>
          <w:sz w:val="18"/>
          <w:szCs w:val="18"/>
          <w:lang w:val="sl-SI"/>
        </w:rPr>
      </w:pPr>
      <w:r>
        <w:rPr>
          <w:rFonts w:ascii="Tahoma" w:hAnsi="Tahoma" w:cs="Tahoma"/>
          <w:sz w:val="18"/>
          <w:szCs w:val="18"/>
          <w:lang w:val="sl-SI"/>
        </w:rPr>
        <w:t>1. člen</w:t>
      </w:r>
    </w:p>
    <w:p w14:paraId="33E73E7C"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PODLAGA OKVIRNEGA SPORAZUMA</w:t>
      </w:r>
    </w:p>
    <w:tbl>
      <w:tblPr>
        <w:tblW w:w="9694" w:type="dxa"/>
        <w:jc w:val="center"/>
        <w:tblLayout w:type="fixed"/>
        <w:tblCellMar>
          <w:top w:w="57" w:type="dxa"/>
          <w:left w:w="57" w:type="dxa"/>
          <w:bottom w:w="57" w:type="dxa"/>
          <w:right w:w="57" w:type="dxa"/>
        </w:tblCellMar>
        <w:tblLook w:val="04A0" w:firstRow="1" w:lastRow="0" w:firstColumn="1" w:lastColumn="0" w:noHBand="0" w:noVBand="1"/>
      </w:tblPr>
      <w:tblGrid>
        <w:gridCol w:w="4848"/>
        <w:gridCol w:w="4846"/>
      </w:tblGrid>
      <w:tr w:rsidR="006E571F" w14:paraId="298E7B9D"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954E4C7" w14:textId="77777777" w:rsidR="006E571F" w:rsidRDefault="00E712D8">
            <w:pPr>
              <w:keepLines/>
              <w:widowControl w:val="0"/>
              <w:spacing w:after="0" w:line="240" w:lineRule="auto"/>
              <w:jc w:val="both"/>
              <w:rPr>
                <w:rFonts w:ascii="Tahoma" w:hAnsi="Tahoma" w:cs="Tahoma"/>
                <w:b/>
                <w:sz w:val="18"/>
                <w:szCs w:val="18"/>
                <w:lang w:val="sl-SI"/>
              </w:rPr>
            </w:pPr>
            <w:r>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8D975F1" w14:textId="37C5AB3C" w:rsidR="006E571F" w:rsidRDefault="00E712D8">
            <w:pPr>
              <w:keepLines/>
              <w:widowControl w:val="0"/>
              <w:spacing w:after="0" w:line="240" w:lineRule="auto"/>
              <w:jc w:val="both"/>
              <w:rPr>
                <w:rFonts w:ascii="Tahoma" w:hAnsi="Tahoma" w:cs="Tahoma"/>
                <w:sz w:val="18"/>
                <w:szCs w:val="18"/>
              </w:rPr>
            </w:pPr>
            <w:r>
              <w:rPr>
                <w:rFonts w:ascii="Tahoma" w:hAnsi="Tahoma" w:cs="Tahoma"/>
                <w:sz w:val="18"/>
                <w:szCs w:val="18"/>
                <w:lang w:val="sl-SI"/>
              </w:rPr>
              <w:t>263-</w:t>
            </w:r>
            <w:r w:rsidR="00ED616D">
              <w:rPr>
                <w:rFonts w:ascii="Tahoma" w:hAnsi="Tahoma" w:cs="Tahoma"/>
                <w:sz w:val="18"/>
                <w:szCs w:val="18"/>
                <w:lang w:val="sl-SI"/>
              </w:rPr>
              <w:t>2</w:t>
            </w:r>
            <w:r>
              <w:rPr>
                <w:rFonts w:ascii="Tahoma" w:hAnsi="Tahoma" w:cs="Tahoma"/>
                <w:sz w:val="18"/>
                <w:szCs w:val="18"/>
                <w:lang w:val="sl-SI"/>
              </w:rPr>
              <w:t xml:space="preserve">/2022, objava na portalu e-naročanje dne </w:t>
            </w:r>
            <w:r>
              <w:fldChar w:fldCharType="begin">
                <w:ffData>
                  <w:name w:val="Besedilo3"/>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 pod številko </w:t>
            </w:r>
            <w:r>
              <w:fldChar w:fldCharType="begin">
                <w:ffData>
                  <w:name w:val="Besedilo4"/>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sz w:val="18"/>
                <w:szCs w:val="18"/>
                <w:lang w:val="sl-SI"/>
              </w:rPr>
              <w:t>     </w:t>
            </w:r>
            <w:r>
              <w:rPr>
                <w:rFonts w:ascii="Tahoma" w:hAnsi="Tahoma" w:cs="Tahoma"/>
                <w:sz w:val="18"/>
                <w:szCs w:val="18"/>
                <w:lang w:val="sl-SI"/>
              </w:rPr>
              <w:fldChar w:fldCharType="end"/>
            </w:r>
            <w:r>
              <w:rPr>
                <w:rFonts w:ascii="Tahoma" w:hAnsi="Tahoma" w:cs="Tahoma"/>
                <w:sz w:val="18"/>
                <w:szCs w:val="18"/>
              </w:rPr>
              <w:t>.</w:t>
            </w:r>
          </w:p>
        </w:tc>
      </w:tr>
    </w:tbl>
    <w:p w14:paraId="5A290070" w14:textId="77777777" w:rsidR="006E571F" w:rsidRDefault="006E571F">
      <w:pPr>
        <w:keepLines/>
        <w:widowControl w:val="0"/>
        <w:spacing w:after="120" w:line="240" w:lineRule="auto"/>
        <w:jc w:val="center"/>
        <w:rPr>
          <w:rFonts w:ascii="Tahoma" w:hAnsi="Tahoma" w:cs="Tahoma"/>
          <w:sz w:val="18"/>
          <w:szCs w:val="18"/>
          <w:lang w:val="sl-SI"/>
        </w:rPr>
      </w:pPr>
    </w:p>
    <w:p w14:paraId="7202B0AF"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2. člen</w:t>
      </w:r>
    </w:p>
    <w:p w14:paraId="6C412E45"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PREDMET OKVIRNEGA SPORAZUMA</w:t>
      </w:r>
    </w:p>
    <w:p w14:paraId="1B990148" w14:textId="77777777" w:rsidR="006E571F" w:rsidRDefault="00E712D8">
      <w:pPr>
        <w:keepLines/>
        <w:widowControl w:val="0"/>
        <w:numPr>
          <w:ilvl w:val="2"/>
          <w:numId w:val="1"/>
        </w:numPr>
        <w:spacing w:after="120" w:line="240" w:lineRule="auto"/>
        <w:jc w:val="both"/>
        <w:rPr>
          <w:rFonts w:ascii="Tahoma" w:hAnsi="Tahoma" w:cs="Tahoma"/>
          <w:sz w:val="18"/>
          <w:szCs w:val="18"/>
        </w:rPr>
      </w:pPr>
      <w:r>
        <w:rPr>
          <w:rFonts w:ascii="Tahoma" w:hAnsi="Tahoma" w:cs="Tahoma"/>
          <w:sz w:val="18"/>
          <w:szCs w:val="18"/>
          <w:lang w:val="sl-SI"/>
        </w:rPr>
        <w:t xml:space="preserve">Predmet okvirnega sporazuma je dobava čistil in pribora (v nadaljevanju: blago) v obdobju od </w:t>
      </w:r>
      <w:r>
        <w:fldChar w:fldCharType="begin">
          <w:ffData>
            <w:name w:val="Besedilo209"/>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sz w:val="18"/>
          <w:szCs w:val="18"/>
          <w:lang w:val="sl-SI"/>
        </w:rPr>
        <w:t>     </w:t>
      </w:r>
      <w:r>
        <w:rPr>
          <w:rFonts w:ascii="Tahoma" w:hAnsi="Tahoma" w:cs="Tahoma"/>
          <w:sz w:val="18"/>
          <w:szCs w:val="18"/>
          <w:lang w:val="sl-SI"/>
        </w:rPr>
        <w:fldChar w:fldCharType="end"/>
      </w:r>
      <w:r>
        <w:rPr>
          <w:rFonts w:ascii="Tahoma" w:hAnsi="Tahoma" w:cs="Tahoma"/>
          <w:sz w:val="18"/>
          <w:szCs w:val="18"/>
          <w:lang w:val="sl-SI"/>
        </w:rPr>
        <w:t xml:space="preserve">do </w:t>
      </w:r>
      <w:r>
        <w:rPr>
          <w:rFonts w:ascii="Tahoma" w:hAnsi="Tahoma" w:cs="Tahoma"/>
          <w:sz w:val="18"/>
          <w:szCs w:val="18"/>
        </w:rPr>
        <w:t>17.07.2023</w:t>
      </w:r>
      <w:r>
        <w:rPr>
          <w:rFonts w:ascii="Tahoma" w:hAnsi="Tahoma" w:cs="Tahoma"/>
          <w:sz w:val="18"/>
          <w:szCs w:val="18"/>
          <w:lang w:val="sl-SI"/>
        </w:rPr>
        <w:t xml:space="preserve">. </w:t>
      </w:r>
      <w:bookmarkStart w:id="0" w:name="_Hlk49249554"/>
      <w:bookmarkEnd w:id="0"/>
    </w:p>
    <w:p w14:paraId="57D2F681" w14:textId="77777777" w:rsidR="006E571F" w:rsidRDefault="00E712D8">
      <w:pPr>
        <w:pStyle w:val="Odstavekseznama"/>
        <w:keepLines/>
        <w:widowControl w:val="0"/>
        <w:numPr>
          <w:ilvl w:val="2"/>
          <w:numId w:val="1"/>
        </w:numPr>
        <w:spacing w:after="120" w:line="240" w:lineRule="auto"/>
        <w:jc w:val="both"/>
        <w:rPr>
          <w:rFonts w:ascii="Tahoma" w:hAnsi="Tahoma" w:cs="Tahoma"/>
          <w:sz w:val="18"/>
          <w:szCs w:val="18"/>
          <w:lang w:val="sl-SI"/>
        </w:rPr>
      </w:pPr>
      <w:r>
        <w:rPr>
          <w:rFonts w:ascii="Tahoma" w:hAnsi="Tahoma" w:cs="Tahoma"/>
          <w:sz w:val="18"/>
          <w:szCs w:val="18"/>
          <w:lang w:val="sl-SI"/>
        </w:rPr>
        <w:t>Vrsta, lastnosti, kakovost in opis predmeta okvirnega sporazuma so opredeljeni v spletni aplikaciji Go-Soft pri vsakem posameznem artiklu.</w:t>
      </w:r>
    </w:p>
    <w:p w14:paraId="53479A6A" w14:textId="77777777" w:rsidR="006E571F" w:rsidRDefault="006E571F">
      <w:pPr>
        <w:pStyle w:val="Odstavekseznama"/>
        <w:keepLines/>
        <w:widowControl w:val="0"/>
        <w:spacing w:after="120" w:line="240" w:lineRule="auto"/>
        <w:jc w:val="both"/>
        <w:rPr>
          <w:rFonts w:ascii="Tahoma" w:hAnsi="Tahoma" w:cs="Tahoma"/>
          <w:sz w:val="18"/>
          <w:szCs w:val="18"/>
          <w:lang w:val="sl-SI"/>
        </w:rPr>
      </w:pPr>
    </w:p>
    <w:p w14:paraId="7CFBAF64" w14:textId="77777777" w:rsidR="006E571F" w:rsidRDefault="00E712D8">
      <w:pPr>
        <w:pStyle w:val="Odstavekseznama"/>
        <w:keepLines/>
        <w:widowControl w:val="0"/>
        <w:numPr>
          <w:ilvl w:val="2"/>
          <w:numId w:val="1"/>
        </w:numPr>
        <w:spacing w:before="240" w:after="120" w:line="240" w:lineRule="auto"/>
        <w:jc w:val="both"/>
        <w:rPr>
          <w:rFonts w:ascii="Tahoma" w:hAnsi="Tahoma" w:cs="Tahoma"/>
          <w:sz w:val="18"/>
          <w:szCs w:val="18"/>
          <w:lang w:val="sl-SI"/>
        </w:rPr>
      </w:pPr>
      <w:r>
        <w:rPr>
          <w:rFonts w:ascii="Tahoma" w:hAnsi="Tahoma" w:cs="Tahoma"/>
          <w:sz w:val="18"/>
          <w:szCs w:val="18"/>
          <w:lang w:val="sl-SI"/>
        </w:rPr>
        <w:t>Prodajalec z izpolnitvijo obrazca Okvirni sporazum izjavlja, da ponujeno blago v celoti ustreza navedenim opisom.</w:t>
      </w:r>
    </w:p>
    <w:p w14:paraId="5E849C31"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lastRenderedPageBreak/>
        <w:t>3. člen</w:t>
      </w:r>
    </w:p>
    <w:p w14:paraId="2068F039"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KOLIČINE, CENE IN IZVEDBENI POGOJI</w:t>
      </w:r>
    </w:p>
    <w:p w14:paraId="74D48E2D" w14:textId="77777777" w:rsidR="006E571F" w:rsidRDefault="00E712D8">
      <w:pPr>
        <w:pStyle w:val="Odstavekseznama"/>
        <w:numPr>
          <w:ilvl w:val="2"/>
          <w:numId w:val="7"/>
        </w:numPr>
        <w:spacing w:after="120" w:line="240" w:lineRule="auto"/>
        <w:jc w:val="both"/>
        <w:rPr>
          <w:rFonts w:ascii="Tahoma" w:hAnsi="Tahoma" w:cs="Tahoma"/>
          <w:sz w:val="18"/>
          <w:szCs w:val="18"/>
          <w:lang w:val="sl-SI"/>
        </w:rPr>
      </w:pPr>
      <w:r>
        <w:rPr>
          <w:rFonts w:ascii="Tahoma" w:hAnsi="Tahoma" w:cs="Tahoma"/>
          <w:sz w:val="18"/>
          <w:szCs w:val="18"/>
          <w:lang w:val="sl-SI"/>
        </w:rPr>
        <w:t xml:space="preserve">Pogodbeni stranki se dogovorita za ceno po ceniku, kot izhaja iz prodajalčevega ponudbenega predračuna. Cena je fiksna za obdobje veljavnosti razpisa in vključuje končno nabavno vrednost blaga z vsemi stroški in morebitnimi popusti ter DDV. </w:t>
      </w:r>
    </w:p>
    <w:p w14:paraId="195F3B87" w14:textId="77777777" w:rsidR="006E571F" w:rsidRDefault="00E712D8">
      <w:pPr>
        <w:pStyle w:val="Odstavekseznama"/>
        <w:numPr>
          <w:ilvl w:val="2"/>
          <w:numId w:val="7"/>
        </w:numPr>
        <w:spacing w:after="120" w:line="240" w:lineRule="auto"/>
        <w:jc w:val="both"/>
        <w:rPr>
          <w:rFonts w:ascii="Tahoma" w:hAnsi="Tahoma" w:cs="Tahoma"/>
          <w:sz w:val="18"/>
          <w:szCs w:val="18"/>
          <w:lang w:val="sl-SI"/>
        </w:rPr>
      </w:pPr>
      <w:r>
        <w:rPr>
          <w:rFonts w:ascii="Tahoma" w:hAnsi="Tahoma" w:cs="Tahoma"/>
          <w:sz w:val="18"/>
          <w:szCs w:val="18"/>
          <w:lang w:val="sl-SI"/>
        </w:rPr>
        <w:t>Količine, kot jih je navedel naročnik v specifikaciji javnega naročila, so okvirne in so izražene glede na nabavljeno količino v preteklem letu in glede na predvideno dodatno porabo na osnovi vpeljave novih postopkov pri naročniku. Naročnik nikakor ni zavezan k nabavi določenih količin po tem okvirnem sporazumu/pogodbi. Naročnik pa se s tem okvirnim sporazumom/pogodbo zavezuje, da bo v primeru, če bo nabavljal blago, ki je predmet tega okvirnega sporazuma/pogodbe, kupoval po cenah in pod pogoji dobave, kot je navedeno v tem okvirnem sporazumu/pogodbi. Pogodbeni stranki ugotavljata, da naročnik po obsegu in časovno ne more v naprej določiti potreb po sukcesivni dobavi blaga, ki je predmet tega sporazuma/pogodbe in da jih bo naročnik časovno in količinsko naročal glede na dejanske potrebe.</w:t>
      </w:r>
    </w:p>
    <w:p w14:paraId="757B6229" w14:textId="77777777" w:rsidR="006E571F" w:rsidRDefault="00E712D8">
      <w:pPr>
        <w:pStyle w:val="Odstavekseznama"/>
        <w:numPr>
          <w:ilvl w:val="2"/>
          <w:numId w:val="7"/>
        </w:numPr>
        <w:spacing w:after="120" w:line="240" w:lineRule="auto"/>
        <w:jc w:val="both"/>
        <w:rPr>
          <w:rFonts w:ascii="Tahoma" w:hAnsi="Tahoma" w:cs="Tahoma"/>
          <w:sz w:val="18"/>
          <w:szCs w:val="18"/>
          <w:lang w:val="sl-SI"/>
        </w:rPr>
      </w:pPr>
      <w:r>
        <w:rPr>
          <w:rFonts w:ascii="Tahoma" w:hAnsi="Tahoma" w:cs="Tahoma"/>
          <w:sz w:val="18"/>
          <w:szCs w:val="18"/>
          <w:lang w:val="sl-SI"/>
        </w:rPr>
        <w:t>Prodajalec bo, v primeru, da pride v času izvajanja sporazuma do zamenjave blaga, za katerega ima priznano sposobnost (prenehanje proizvodnje, …..) pred pričetkom dobave novega blaga, naročniku predložila razloge za zamenjavo blaga in dokazila, da je novi artikel kakovostno in funkcionalno enakovreden prejšnjemu ter od naročnika pridobila pisno soglasje za zamenjavo artikla, od istega proizvajalca, po enaki ceni.</w:t>
      </w:r>
    </w:p>
    <w:p w14:paraId="1971C0F9" w14:textId="77777777" w:rsidR="006E571F" w:rsidRDefault="00E712D8">
      <w:pPr>
        <w:pStyle w:val="Odstavekseznama"/>
        <w:numPr>
          <w:ilvl w:val="2"/>
          <w:numId w:val="7"/>
        </w:numPr>
        <w:rPr>
          <w:rFonts w:ascii="Tahoma" w:hAnsi="Tahoma" w:cs="Tahoma"/>
          <w:sz w:val="18"/>
          <w:szCs w:val="18"/>
          <w:lang w:val="sl-SI"/>
        </w:rPr>
      </w:pPr>
      <w:r>
        <w:rPr>
          <w:rFonts w:ascii="Tahoma" w:hAnsi="Tahoma" w:cs="Tahoma"/>
          <w:sz w:val="18"/>
          <w:szCs w:val="18"/>
          <w:lang w:val="sl-SI"/>
        </w:rPr>
        <w:t>Naročnik ima pravico kadarkoli preveriti konkurenčnost cen in v primeru ugotovljenih razlik pozvati prodajalca k pogajanjem glede oblikovanja konkurenčnih cen.  V kolikor prodajalec ne pristopi k pogajanjem ali brez utemeljenega razloga ne ponudi ugodnejše cene oziroma konkurenčne cene, lahko naročnik v tem delu odstopi od dane pogodbe brez odpovednega roka.</w:t>
      </w:r>
    </w:p>
    <w:p w14:paraId="3C04D085" w14:textId="77777777" w:rsidR="006E571F" w:rsidRDefault="00E712D8">
      <w:pPr>
        <w:pStyle w:val="Odstavekseznama"/>
        <w:numPr>
          <w:ilvl w:val="2"/>
          <w:numId w:val="7"/>
        </w:numPr>
        <w:rPr>
          <w:rFonts w:ascii="Tahoma" w:hAnsi="Tahoma" w:cs="Tahoma"/>
          <w:sz w:val="18"/>
          <w:szCs w:val="18"/>
          <w:lang w:val="sl-SI"/>
        </w:rPr>
      </w:pPr>
      <w:r>
        <w:rPr>
          <w:rFonts w:ascii="Tahoma" w:hAnsi="Tahoma" w:cs="Tahoma"/>
          <w:sz w:val="18"/>
          <w:szCs w:val="18"/>
          <w:lang w:val="sl-SI"/>
        </w:rPr>
        <w:t>Prodajalec mora v primeru, če prodaja blago po akcijskih oz. znižanih cenah v obdobju veljavnosti tega okvirnega sporazuma, kupca o tem pisno seznaniti in mu blago ponuditi po ugodnejših cenah.</w:t>
      </w:r>
    </w:p>
    <w:p w14:paraId="1FC063C6" w14:textId="77777777" w:rsidR="006E571F" w:rsidRDefault="00E712D8">
      <w:pPr>
        <w:pStyle w:val="Odstavekseznama"/>
        <w:numPr>
          <w:ilvl w:val="2"/>
          <w:numId w:val="7"/>
        </w:numPr>
        <w:spacing w:after="120" w:line="240" w:lineRule="auto"/>
        <w:jc w:val="both"/>
        <w:rPr>
          <w:rFonts w:ascii="Tahoma" w:hAnsi="Tahoma" w:cs="Tahoma"/>
          <w:sz w:val="18"/>
          <w:szCs w:val="18"/>
          <w:lang w:val="sl-SI"/>
        </w:rPr>
      </w:pPr>
      <w:r>
        <w:rPr>
          <w:rFonts w:ascii="Tahoma" w:hAnsi="Tahoma" w:cs="Tahoma"/>
          <w:sz w:val="18"/>
          <w:szCs w:val="18"/>
          <w:lang w:val="sl-SI"/>
        </w:rPr>
        <w:t xml:space="preserve">Okvirna vrednost okvirnega sporazuma/pogodbe znaša </w:t>
      </w:r>
      <w:r>
        <w:fldChar w:fldCharType="begin">
          <w:ffData>
            <w:name w:val="Besedilo22"/>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lang w:val="sl-SI"/>
        </w:rPr>
        <w:t>     </w:t>
      </w:r>
      <w:r>
        <w:rPr>
          <w:rFonts w:ascii="Tahoma" w:hAnsi="Tahoma" w:cs="Tahoma"/>
          <w:sz w:val="18"/>
          <w:szCs w:val="18"/>
          <w:lang w:val="sl-SI"/>
        </w:rPr>
        <w:fldChar w:fldCharType="end"/>
      </w:r>
      <w:r>
        <w:rPr>
          <w:rFonts w:ascii="Tahoma" w:hAnsi="Tahoma" w:cs="Tahoma"/>
          <w:sz w:val="18"/>
          <w:szCs w:val="18"/>
          <w:lang w:val="sl-SI"/>
        </w:rPr>
        <w:t xml:space="preserve">  EUR brez DDV oziroma </w:t>
      </w:r>
      <w:r>
        <w:fldChar w:fldCharType="begin">
          <w:ffData>
            <w:name w:val="Besedilo23"/>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lang w:val="sl-SI"/>
        </w:rPr>
        <w:t>     </w:t>
      </w:r>
      <w:r>
        <w:rPr>
          <w:rFonts w:ascii="Tahoma" w:hAnsi="Tahoma" w:cs="Tahoma"/>
          <w:sz w:val="18"/>
          <w:szCs w:val="18"/>
          <w:lang w:val="sl-SI"/>
        </w:rPr>
        <w:fldChar w:fldCharType="end"/>
      </w:r>
      <w:r>
        <w:rPr>
          <w:rFonts w:ascii="Tahoma" w:hAnsi="Tahoma" w:cs="Tahoma"/>
          <w:sz w:val="18"/>
          <w:szCs w:val="18"/>
          <w:lang w:val="sl-SI"/>
        </w:rPr>
        <w:t xml:space="preserve"> EUR z DDV;</w:t>
      </w:r>
    </w:p>
    <w:p w14:paraId="32C05429" w14:textId="77777777" w:rsidR="006E571F" w:rsidRDefault="006E571F">
      <w:pPr>
        <w:pStyle w:val="Odstavekseznama"/>
        <w:rPr>
          <w:rFonts w:ascii="Tahoma" w:hAnsi="Tahoma" w:cs="Tahoma"/>
          <w:sz w:val="18"/>
          <w:szCs w:val="18"/>
        </w:rPr>
      </w:pPr>
    </w:p>
    <w:tbl>
      <w:tblPr>
        <w:tblW w:w="9704" w:type="dxa"/>
        <w:jc w:val="center"/>
        <w:tblLayout w:type="fixed"/>
        <w:tblCellMar>
          <w:top w:w="57" w:type="dxa"/>
          <w:left w:w="57" w:type="dxa"/>
          <w:bottom w:w="57" w:type="dxa"/>
          <w:right w:w="57" w:type="dxa"/>
        </w:tblCellMar>
        <w:tblLook w:val="04A0" w:firstRow="1" w:lastRow="0" w:firstColumn="1" w:lastColumn="0" w:noHBand="0" w:noVBand="1"/>
      </w:tblPr>
      <w:tblGrid>
        <w:gridCol w:w="2425"/>
        <w:gridCol w:w="2388"/>
        <w:gridCol w:w="4891"/>
      </w:tblGrid>
      <w:tr w:rsidR="006E571F" w14:paraId="4C36C58C"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7696956" w14:textId="77777777" w:rsidR="006E571F" w:rsidRDefault="00E712D8">
            <w:pPr>
              <w:keepLines/>
              <w:widowControl w:val="0"/>
              <w:spacing w:after="0" w:line="240" w:lineRule="auto"/>
              <w:rPr>
                <w:rFonts w:ascii="Tahoma" w:hAnsi="Tahoma" w:cs="Tahoma"/>
                <w:b/>
                <w:sz w:val="18"/>
                <w:szCs w:val="18"/>
                <w:lang w:val="sl-SI"/>
              </w:rPr>
            </w:pPr>
            <w:r>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1FAC3CF" w14:textId="77777777" w:rsidR="006E571F" w:rsidRDefault="00E712D8">
            <w:pPr>
              <w:keepLines/>
              <w:widowControl w:val="0"/>
              <w:spacing w:after="0" w:line="240" w:lineRule="auto"/>
              <w:rPr>
                <w:rFonts w:ascii="Tahoma" w:hAnsi="Tahoma" w:cs="Tahoma"/>
                <w:sz w:val="18"/>
                <w:szCs w:val="18"/>
                <w:lang w:val="sl-SI"/>
              </w:rPr>
            </w:pPr>
            <w:r>
              <w:rPr>
                <w:rFonts w:ascii="Tahoma" w:hAnsi="Tahoma" w:cs="Tahoma"/>
                <w:sz w:val="18"/>
                <w:szCs w:val="18"/>
                <w:lang w:val="sl-SI"/>
              </w:rPr>
              <w:t>Splošna bolnišnica »Dr. Franca Derganca« Nova Gorica, Ulica padlih borcev 13/a, 5290 Šempeter pri Gorici –  centralno skladišče (razloženo).</w:t>
            </w:r>
          </w:p>
        </w:tc>
      </w:tr>
      <w:tr w:rsidR="006E571F" w14:paraId="6E8B183E"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C457488" w14:textId="77777777" w:rsidR="006E571F" w:rsidRDefault="00E712D8">
            <w:pPr>
              <w:keepLines/>
              <w:widowControl w:val="0"/>
              <w:spacing w:after="0" w:line="240" w:lineRule="auto"/>
              <w:rPr>
                <w:rFonts w:ascii="Tahoma" w:hAnsi="Tahoma" w:cs="Tahoma"/>
                <w:b/>
                <w:sz w:val="18"/>
                <w:szCs w:val="18"/>
                <w:lang w:val="sl-SI"/>
              </w:rPr>
            </w:pPr>
            <w:r>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F947C18" w14:textId="77777777" w:rsidR="006E571F" w:rsidRDefault="00E712D8">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E6973C5" w14:textId="77777777" w:rsidR="006E571F" w:rsidRDefault="00E712D8">
            <w:pPr>
              <w:keepLines/>
              <w:widowControl w:val="0"/>
              <w:spacing w:after="0" w:line="240" w:lineRule="auto"/>
              <w:jc w:val="center"/>
              <w:rPr>
                <w:rFonts w:ascii="Tahoma" w:hAnsi="Tahoma" w:cs="Tahoma"/>
                <w:sz w:val="18"/>
                <w:szCs w:val="18"/>
                <w:lang w:val="sl-SI"/>
              </w:rPr>
            </w:pPr>
            <w:r>
              <w:rPr>
                <w:rFonts w:ascii="Tahoma" w:hAnsi="Tahoma" w:cs="Tahoma"/>
                <w:sz w:val="18"/>
                <w:szCs w:val="18"/>
                <w:lang w:val="sl-SI"/>
              </w:rPr>
              <w:t>Sprememba cen</w:t>
            </w:r>
          </w:p>
        </w:tc>
      </w:tr>
      <w:tr w:rsidR="006E571F" w14:paraId="76DFCE2B"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692DEDE5" w14:textId="77777777" w:rsidR="006E571F" w:rsidRDefault="006E571F">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0C4F46" w14:textId="77777777" w:rsidR="006E571F" w:rsidRDefault="00E712D8">
            <w:pPr>
              <w:keepLines/>
              <w:widowControl w:val="0"/>
              <w:spacing w:after="0" w:line="240" w:lineRule="auto"/>
              <w:rPr>
                <w:rFonts w:ascii="Tahoma" w:hAnsi="Tahoma" w:cs="Tahoma"/>
                <w:sz w:val="18"/>
                <w:szCs w:val="18"/>
                <w:lang w:val="sl-SI"/>
              </w:rPr>
            </w:pPr>
            <w:r>
              <w:rPr>
                <w:rFonts w:ascii="Tahoma" w:hAnsi="Tahoma" w:cs="Tahoma"/>
                <w:sz w:val="18"/>
                <w:szCs w:val="18"/>
                <w:lang w:val="sl-SI"/>
              </w:rPr>
              <w:t>DDP z DDV (Delivery Duty Paid) razloženo lokacija dobave</w:t>
            </w:r>
          </w:p>
          <w:p w14:paraId="4D49E52E" w14:textId="77777777" w:rsidR="006E571F" w:rsidRDefault="00E712D8">
            <w:pPr>
              <w:keepLines/>
              <w:widowControl w:val="0"/>
              <w:spacing w:after="0" w:line="240" w:lineRule="auto"/>
              <w:rPr>
                <w:rFonts w:ascii="Tahoma" w:hAnsi="Tahoma" w:cs="Tahoma"/>
                <w:sz w:val="18"/>
                <w:szCs w:val="18"/>
                <w:lang w:val="sl-SI"/>
              </w:rPr>
            </w:pPr>
            <w:r>
              <w:rPr>
                <w:rFonts w:ascii="Tahoma" w:hAnsi="Tahoma" w:cs="Tahoma"/>
                <w:sz w:val="18"/>
                <w:szCs w:val="18"/>
                <w:lang w:val="sl-SI"/>
              </w:rPr>
              <w:t>(skladno INCOTERMS 2020)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E9EAC2" w14:textId="77777777" w:rsidR="006E571F" w:rsidRDefault="00E712D8">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6E571F" w14:paraId="18B3EFB3"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2F54295" w14:textId="77777777" w:rsidR="006E571F" w:rsidRDefault="00E712D8">
            <w:pPr>
              <w:keepLines/>
              <w:widowControl w:val="0"/>
              <w:spacing w:after="0" w:line="240" w:lineRule="auto"/>
              <w:rPr>
                <w:rFonts w:ascii="Tahoma" w:hAnsi="Tahoma" w:cs="Tahoma"/>
                <w:b/>
                <w:sz w:val="18"/>
                <w:szCs w:val="18"/>
                <w:lang w:val="sl-SI"/>
              </w:rPr>
            </w:pPr>
            <w:r>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080474" w14:textId="77777777" w:rsidR="006E571F" w:rsidRDefault="00E712D8">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Plačilni rok: 60 dni oziroma v roku, kot ga določa veljavna zakonodaja, od dneva prejema pravilno izstavljenega računa, ki ni zavrnjen v roku osmih dni od prejema.</w:t>
            </w:r>
          </w:p>
          <w:p w14:paraId="4C9FA411" w14:textId="77777777" w:rsidR="006E571F" w:rsidRDefault="006E571F">
            <w:pPr>
              <w:keepLines/>
              <w:widowControl w:val="0"/>
              <w:spacing w:after="0" w:line="240" w:lineRule="auto"/>
              <w:jc w:val="both"/>
              <w:rPr>
                <w:rFonts w:ascii="Tahoma" w:hAnsi="Tahoma" w:cs="Tahoma"/>
                <w:sz w:val="18"/>
                <w:szCs w:val="18"/>
                <w:lang w:val="sl-SI"/>
              </w:rPr>
            </w:pPr>
          </w:p>
          <w:p w14:paraId="23660D6C" w14:textId="77777777" w:rsidR="006E571F" w:rsidRDefault="00E712D8">
            <w:pPr>
              <w:widowControl w:val="0"/>
              <w:jc w:val="both"/>
              <w:rPr>
                <w:rFonts w:ascii="Tahoma" w:eastAsiaTheme="minorHAnsi" w:hAnsi="Tahoma" w:cs="Tahoma"/>
                <w:color w:val="000000"/>
                <w:sz w:val="18"/>
                <w:szCs w:val="18"/>
                <w:lang w:val="sl-SI" w:eastAsia="sl-SI"/>
              </w:rPr>
            </w:pPr>
            <w:r>
              <w:rPr>
                <w:rFonts w:ascii="Tahoma" w:eastAsiaTheme="minorHAnsi" w:hAnsi="Tahoma" w:cs="Tahoma"/>
                <w:color w:val="000000"/>
                <w:sz w:val="18"/>
                <w:szCs w:val="18"/>
                <w:lang w:val="sl-SI" w:eastAsia="sl-SI"/>
              </w:rPr>
              <w:t>Pogodbeni stranki se dogovorita, da se blago fakturira za vsako dostavo posebej oz. po predhodnem dogovoru enkrat do dvakrat mesečno, tako kot je bilo izdano naročilo, na podlagi podpisanih in žigosanih dobavnic s strani pooblaščenih oseb naročnika in prodajalca.  V primeru neustrezne izdaje računa naročnik tega zavrne. Rok za obveznost plačila začne teči šele z dnem prejetja pravilno izstavljenega računa.</w:t>
            </w:r>
          </w:p>
          <w:p w14:paraId="1D1DBBA2" w14:textId="77777777" w:rsidR="006E571F" w:rsidRDefault="00E712D8">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Skladno z Zakonom o opravljanju plačilnih storitev za proračunske uporabnike naročnik od 1.1.2015 prejema  račune izključno v elektronski obliki (e-račun) zato bodo morali prodajalci s sedežem v RS naročniku pošiljati izključno e-račune.</w:t>
            </w:r>
          </w:p>
        </w:tc>
      </w:tr>
      <w:tr w:rsidR="006E571F" w14:paraId="15FE1AA5"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9FF6232" w14:textId="77777777" w:rsidR="006E571F" w:rsidRDefault="00E712D8">
            <w:pPr>
              <w:keepLines/>
              <w:widowControl w:val="0"/>
              <w:spacing w:after="0" w:line="240" w:lineRule="auto"/>
              <w:rPr>
                <w:rFonts w:ascii="Tahoma" w:hAnsi="Tahoma" w:cs="Tahoma"/>
                <w:b/>
                <w:sz w:val="18"/>
                <w:szCs w:val="18"/>
                <w:lang w:val="sl-SI"/>
              </w:rPr>
            </w:pPr>
            <w:r>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66EC88" w14:textId="77777777" w:rsidR="006E571F" w:rsidRDefault="00E712D8">
            <w:pPr>
              <w:keepLines/>
              <w:widowControl w:val="0"/>
              <w:spacing w:after="120" w:line="240" w:lineRule="auto"/>
              <w:jc w:val="both"/>
              <w:rPr>
                <w:rFonts w:ascii="Tahoma" w:hAnsi="Tahoma" w:cs="Tahoma"/>
                <w:sz w:val="18"/>
                <w:szCs w:val="18"/>
                <w:lang w:val="sl-SI"/>
              </w:rPr>
            </w:pPr>
            <w:r>
              <w:rPr>
                <w:rFonts w:ascii="Tahoma" w:hAnsi="Tahoma" w:cs="Tahoma"/>
                <w:sz w:val="18"/>
                <w:szCs w:val="18"/>
                <w:lang w:val="sl-SI"/>
              </w:rPr>
              <w:t>Čas, v katerem se prodajalec odzove na posamezno naročilo naročnika in sicer tako, da naročniku preko telefona (05/330 1456, 05/330 1090) ali e-naslova: nabava@bolnisnica-go.si potrdi dobavo blaga oziroma naročniku navede problematiko dobave.</w:t>
            </w:r>
          </w:p>
          <w:p w14:paraId="388D0B7A" w14:textId="77777777" w:rsidR="006E571F" w:rsidRDefault="00E712D8">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Odzivni čas izvajalca: </w:t>
            </w:r>
            <w:r>
              <w:rPr>
                <w:rFonts w:ascii="Tahoma" w:hAnsi="Tahoma" w:cs="Tahoma"/>
                <w:sz w:val="18"/>
                <w:szCs w:val="18"/>
              </w:rPr>
              <w:t>1 ura</w:t>
            </w:r>
            <w:r>
              <w:rPr>
                <w:rFonts w:ascii="Tahoma" w:hAnsi="Tahoma" w:cs="Tahoma"/>
                <w:sz w:val="18"/>
                <w:szCs w:val="18"/>
                <w:lang w:val="sl-SI"/>
              </w:rPr>
              <w:t xml:space="preserve"> od ure prejema naročila.</w:t>
            </w:r>
          </w:p>
        </w:tc>
      </w:tr>
      <w:tr w:rsidR="006E571F" w14:paraId="6FE7A7C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050DED1" w14:textId="77777777" w:rsidR="006E571F" w:rsidRDefault="00E712D8">
            <w:pPr>
              <w:keepLines/>
              <w:widowControl w:val="0"/>
              <w:spacing w:after="0" w:line="240" w:lineRule="auto"/>
              <w:rPr>
                <w:rFonts w:ascii="Tahoma" w:hAnsi="Tahoma" w:cs="Tahoma"/>
                <w:b/>
                <w:sz w:val="18"/>
                <w:szCs w:val="18"/>
                <w:lang w:val="sl-SI"/>
              </w:rPr>
            </w:pPr>
            <w:r>
              <w:rPr>
                <w:rFonts w:ascii="Tahoma" w:hAnsi="Tahoma" w:cs="Tahoma"/>
                <w:b/>
                <w:sz w:val="18"/>
                <w:szCs w:val="18"/>
                <w:lang w:val="sl-SI"/>
              </w:rPr>
              <w:t>Rok za dobavo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80DE94" w14:textId="77777777" w:rsidR="006E571F" w:rsidRDefault="00E712D8">
            <w:pPr>
              <w:widowControl w:val="0"/>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xml:space="preserve">2 delovna dneva od naročila. </w:t>
            </w:r>
          </w:p>
        </w:tc>
      </w:tr>
      <w:tr w:rsidR="006E571F" w14:paraId="3730C876"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51BAF12" w14:textId="77777777" w:rsidR="006E571F" w:rsidRDefault="00E712D8">
            <w:pPr>
              <w:keepLines/>
              <w:widowControl w:val="0"/>
              <w:spacing w:after="0" w:line="240" w:lineRule="auto"/>
              <w:rPr>
                <w:rFonts w:ascii="Tahoma" w:hAnsi="Tahoma" w:cs="Tahoma"/>
                <w:b/>
                <w:sz w:val="18"/>
                <w:szCs w:val="18"/>
                <w:lang w:val="sl-SI"/>
              </w:rPr>
            </w:pPr>
            <w:r>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218071A" w14:textId="77777777" w:rsidR="006E571F" w:rsidRDefault="00E712D8">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ED547CF" w14:textId="77777777" w:rsidR="006E571F" w:rsidRDefault="00E712D8">
            <w:pPr>
              <w:keepLines/>
              <w:widowControl w:val="0"/>
              <w:spacing w:after="0" w:line="240" w:lineRule="auto"/>
              <w:jc w:val="center"/>
              <w:rPr>
                <w:rFonts w:ascii="Tahoma" w:hAnsi="Tahoma" w:cs="Tahoma"/>
                <w:sz w:val="18"/>
                <w:szCs w:val="18"/>
              </w:rPr>
            </w:pPr>
            <w:r>
              <w:rPr>
                <w:rFonts w:ascii="Tahoma" w:hAnsi="Tahoma" w:cs="Tahoma"/>
                <w:b/>
                <w:sz w:val="18"/>
                <w:szCs w:val="18"/>
                <w:lang w:val="sl-SI"/>
              </w:rPr>
              <w:t>Maksimalna višina</w:t>
            </w:r>
          </w:p>
        </w:tc>
      </w:tr>
      <w:tr w:rsidR="006E571F" w14:paraId="7CCEB6AC"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65871ECC" w14:textId="77777777" w:rsidR="006E571F" w:rsidRDefault="006E571F">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B56057" w14:textId="77777777" w:rsidR="006E571F" w:rsidRDefault="00E712D8">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3D901E" w14:textId="77777777" w:rsidR="006E571F" w:rsidRDefault="00E712D8">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vendar največ 5 % vrednosti posameznega naročila</w:t>
            </w:r>
          </w:p>
        </w:tc>
      </w:tr>
    </w:tbl>
    <w:p w14:paraId="2142D448" w14:textId="77777777" w:rsidR="006E571F" w:rsidRDefault="006E571F">
      <w:pPr>
        <w:keepLines/>
        <w:widowControl w:val="0"/>
        <w:spacing w:after="0" w:line="240" w:lineRule="auto"/>
        <w:ind w:left="357"/>
        <w:jc w:val="both"/>
        <w:rPr>
          <w:rFonts w:ascii="Tahoma" w:hAnsi="Tahoma" w:cs="Tahoma"/>
          <w:sz w:val="18"/>
          <w:szCs w:val="18"/>
          <w:lang w:val="sl-SI"/>
        </w:rPr>
      </w:pPr>
    </w:p>
    <w:p w14:paraId="1BD681EF" w14:textId="77777777" w:rsidR="006E571F" w:rsidRDefault="00E712D8">
      <w:pPr>
        <w:keepLines/>
        <w:widowControl w:val="0"/>
        <w:spacing w:before="240" w:after="120" w:line="240" w:lineRule="auto"/>
        <w:jc w:val="center"/>
        <w:rPr>
          <w:rFonts w:ascii="Tahoma" w:hAnsi="Tahoma" w:cs="Tahoma"/>
          <w:sz w:val="18"/>
          <w:szCs w:val="18"/>
          <w:lang w:val="sl-SI"/>
        </w:rPr>
      </w:pPr>
      <w:r>
        <w:rPr>
          <w:rFonts w:ascii="Tahoma" w:hAnsi="Tahoma" w:cs="Tahoma"/>
          <w:sz w:val="18"/>
          <w:szCs w:val="18"/>
          <w:lang w:val="sl-SI"/>
        </w:rPr>
        <w:t>4. člen</w:t>
      </w:r>
    </w:p>
    <w:p w14:paraId="0F437502"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OBVEZNOSTI POGODBENIH STRANK</w:t>
      </w:r>
    </w:p>
    <w:p w14:paraId="29EC96A2" w14:textId="77777777" w:rsidR="006E571F" w:rsidRDefault="00E712D8">
      <w:pPr>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Prodajalec se obvezuje, da bo naročniku dobavljal blago, na podlagi pisnega naročila posredovanega po elektronski pošti ali faxu, oz. izjemoma na podlagi telefonskega naročila s strani pooblaščenih oseb naročnika.</w:t>
      </w:r>
    </w:p>
    <w:p w14:paraId="745B9493" w14:textId="77777777" w:rsidR="006E571F" w:rsidRDefault="00E712D8">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 xml:space="preserve">Prodajalec je dolžan v roku, navedenem v predhodnem členu, dobaviti celotno količino naročenega blaga.  </w:t>
      </w:r>
    </w:p>
    <w:p w14:paraId="785FAF6E" w14:textId="77777777" w:rsidR="006E571F" w:rsidRDefault="00E712D8">
      <w:pPr>
        <w:pStyle w:val="Odstavekseznama"/>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 xml:space="preserve">Naročnik se obvezuje na podlagi dobavnice prevzeti naročeno blago. Dobavnici je potrebno obvezno priložiti fotokopijo naročilnice. Ob dobavi je obvezna prisotnost pooblaščene osebe naročnika. </w:t>
      </w:r>
    </w:p>
    <w:p w14:paraId="09D9FBAF" w14:textId="77777777" w:rsidR="006E571F" w:rsidRDefault="00E712D8">
      <w:pPr>
        <w:pStyle w:val="Odstavekseznama"/>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0A9931A2" w14:textId="77777777" w:rsidR="006E571F" w:rsidRDefault="00E712D8">
      <w:pPr>
        <w:pStyle w:val="Odstavekseznama"/>
        <w:numPr>
          <w:ilvl w:val="2"/>
          <w:numId w:val="6"/>
        </w:numPr>
        <w:rPr>
          <w:rFonts w:ascii="Tahoma" w:hAnsi="Tahoma" w:cs="Tahoma"/>
          <w:sz w:val="18"/>
          <w:szCs w:val="18"/>
          <w:lang w:val="sl-SI"/>
        </w:rPr>
      </w:pPr>
      <w:r>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3211CB26" w14:textId="77777777" w:rsidR="006E571F" w:rsidRDefault="00E712D8">
      <w:pPr>
        <w:pStyle w:val="Odstavekseznama"/>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6FAB4C97"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5. člen</w:t>
      </w:r>
    </w:p>
    <w:p w14:paraId="19A62A41"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NAČIN NAROČANJA</w:t>
      </w:r>
    </w:p>
    <w:p w14:paraId="16AFBA96" w14:textId="77777777" w:rsidR="006E571F" w:rsidRDefault="00E712D8">
      <w:pPr>
        <w:keepLines/>
        <w:widowControl w:val="0"/>
        <w:numPr>
          <w:ilvl w:val="2"/>
          <w:numId w:val="12"/>
        </w:numPr>
        <w:spacing w:after="120" w:line="240" w:lineRule="auto"/>
        <w:jc w:val="both"/>
        <w:rPr>
          <w:rFonts w:ascii="Tahoma" w:hAnsi="Tahoma" w:cs="Tahoma"/>
          <w:sz w:val="18"/>
          <w:szCs w:val="18"/>
          <w:lang w:val="sl-SI"/>
        </w:rPr>
      </w:pPr>
      <w:r>
        <w:rPr>
          <w:rFonts w:ascii="Tahoma" w:hAnsi="Tahoma" w:cs="Tahoma"/>
          <w:sz w:val="18"/>
          <w:szCs w:val="18"/>
          <w:lang w:val="sl-SI"/>
        </w:rPr>
        <w:t xml:space="preserve">Naročnik naroča blago sukcesivno, glede na potrebe po blagu, ki je predmet okvirnega sporazuma. </w:t>
      </w:r>
    </w:p>
    <w:p w14:paraId="6E95BE18" w14:textId="77777777" w:rsidR="006E571F" w:rsidRDefault="00E712D8">
      <w:pPr>
        <w:keepLines/>
        <w:widowControl w:val="0"/>
        <w:spacing w:after="120" w:line="240" w:lineRule="auto"/>
        <w:ind w:left="720"/>
        <w:jc w:val="both"/>
        <w:rPr>
          <w:rFonts w:ascii="Tahoma" w:hAnsi="Tahoma" w:cs="Tahoma"/>
          <w:sz w:val="18"/>
          <w:szCs w:val="18"/>
        </w:rPr>
      </w:pPr>
      <w:r>
        <w:rPr>
          <w:rFonts w:ascii="Tahoma" w:hAnsi="Tahoma" w:cs="Tahoma"/>
          <w:sz w:val="18"/>
          <w:szCs w:val="18"/>
          <w:lang w:val="sl-SI"/>
        </w:rPr>
        <w:t xml:space="preserve">Pooblaščena oseba naročnika:  </w:t>
      </w:r>
      <w:r>
        <w:rPr>
          <w:rFonts w:ascii="Tahoma" w:hAnsi="Tahoma" w:cs="Tahoma"/>
          <w:sz w:val="18"/>
          <w:szCs w:val="18"/>
        </w:rPr>
        <w:t>vodja Službe za nabavo in javna naročila.</w:t>
      </w:r>
      <w:r>
        <w:rPr>
          <w:rFonts w:ascii="Tahoma" w:hAnsi="Tahoma" w:cs="Tahoma"/>
          <w:sz w:val="18"/>
          <w:szCs w:val="18"/>
          <w:lang w:val="sl-SI"/>
        </w:rPr>
        <w:t xml:space="preserve">    </w:t>
      </w:r>
    </w:p>
    <w:p w14:paraId="01AA8201"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6. člen</w:t>
      </w:r>
    </w:p>
    <w:p w14:paraId="054A0768"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PREVZEM</w:t>
      </w:r>
    </w:p>
    <w:p w14:paraId="040AC640" w14:textId="77777777" w:rsidR="006E571F" w:rsidRDefault="00E712D8">
      <w:pPr>
        <w:keepLines/>
        <w:widowControl w:val="0"/>
        <w:numPr>
          <w:ilvl w:val="2"/>
          <w:numId w:val="8"/>
        </w:numPr>
        <w:spacing w:after="120" w:line="240" w:lineRule="auto"/>
        <w:jc w:val="both"/>
        <w:rPr>
          <w:rFonts w:ascii="Tahoma" w:hAnsi="Tahoma" w:cs="Tahoma"/>
          <w:sz w:val="18"/>
          <w:szCs w:val="18"/>
          <w:lang w:val="sl-SI"/>
        </w:rPr>
      </w:pPr>
      <w:r>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2C6448D4" w14:textId="77777777" w:rsidR="006E571F" w:rsidRDefault="00E712D8">
      <w:pPr>
        <w:keepLines/>
        <w:widowControl w:val="0"/>
        <w:numPr>
          <w:ilvl w:val="2"/>
          <w:numId w:val="8"/>
        </w:numPr>
        <w:spacing w:after="120" w:line="240" w:lineRule="auto"/>
        <w:jc w:val="both"/>
        <w:rPr>
          <w:rFonts w:ascii="Tahoma" w:hAnsi="Tahoma" w:cs="Tahoma"/>
          <w:sz w:val="18"/>
          <w:szCs w:val="18"/>
          <w:lang w:val="sl-SI"/>
        </w:rPr>
      </w:pPr>
      <w:r>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1E4AB175" w14:textId="77777777" w:rsidR="006E571F" w:rsidRDefault="00E712D8">
      <w:pPr>
        <w:keepLines/>
        <w:widowControl w:val="0"/>
        <w:numPr>
          <w:ilvl w:val="2"/>
          <w:numId w:val="8"/>
        </w:numPr>
        <w:spacing w:after="120" w:line="240" w:lineRule="auto"/>
        <w:jc w:val="both"/>
        <w:rPr>
          <w:rFonts w:ascii="Tahoma" w:hAnsi="Tahoma" w:cs="Tahoma"/>
          <w:sz w:val="18"/>
          <w:szCs w:val="18"/>
          <w:lang w:val="sl-SI"/>
        </w:rPr>
      </w:pPr>
      <w:r>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868A2E" w14:textId="77777777" w:rsidR="006E571F" w:rsidRDefault="00E712D8">
      <w:pPr>
        <w:pStyle w:val="Odstavekseznama"/>
        <w:numPr>
          <w:ilvl w:val="2"/>
          <w:numId w:val="8"/>
        </w:numPr>
        <w:spacing w:before="240" w:after="120" w:line="240" w:lineRule="auto"/>
        <w:jc w:val="both"/>
        <w:rPr>
          <w:rFonts w:ascii="Tahoma" w:hAnsi="Tahoma" w:cs="Tahoma"/>
          <w:sz w:val="18"/>
          <w:szCs w:val="18"/>
          <w:lang w:val="sl-SI"/>
        </w:rPr>
      </w:pPr>
      <w:r>
        <w:rPr>
          <w:rFonts w:ascii="Tahoma" w:hAnsi="Tahoma" w:cs="Tahoma"/>
          <w:sz w:val="18"/>
          <w:szCs w:val="18"/>
          <w:lang w:val="sl-SI"/>
        </w:rPr>
        <w:t xml:space="preserve">Če prodajalec blaga  ne zamenja v roku 24-ih ur od prejema reklamacije, to lahko stori naročnik na stroške prodajalca. V primeru ugotovljene neustrezne kakovosti naročnik takega blaga ni dolžan plačati, pri več kot trikratni </w:t>
      </w:r>
      <w:r>
        <w:rPr>
          <w:rFonts w:ascii="Tahoma" w:hAnsi="Tahoma" w:cs="Tahoma"/>
          <w:sz w:val="18"/>
          <w:szCs w:val="18"/>
          <w:lang w:val="sl-SI"/>
        </w:rPr>
        <w:lastRenderedPageBreak/>
        <w:t>ugotovitvi neustreznosti dobavljenega blaga, preneha zaveza naročnika, da bo v času okvirnega sporazuma/pogodbe tovrstno blago kupoval pri prodajalcu.</w:t>
      </w:r>
    </w:p>
    <w:p w14:paraId="6E6FD4C9" w14:textId="77777777" w:rsidR="006E571F" w:rsidRDefault="00E712D8">
      <w:pPr>
        <w:pStyle w:val="Odstavekseznama"/>
        <w:numPr>
          <w:ilvl w:val="2"/>
          <w:numId w:val="8"/>
        </w:numPr>
        <w:spacing w:after="120" w:line="240" w:lineRule="auto"/>
        <w:jc w:val="both"/>
        <w:rPr>
          <w:rFonts w:ascii="Tahoma" w:hAnsi="Tahoma" w:cs="Tahoma"/>
          <w:sz w:val="18"/>
          <w:szCs w:val="18"/>
          <w:lang w:val="sl-SI"/>
        </w:rPr>
      </w:pPr>
      <w:r>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53430733" w14:textId="77777777" w:rsidR="006E571F" w:rsidRDefault="00E712D8">
      <w:pPr>
        <w:keepLines/>
        <w:widowControl w:val="0"/>
        <w:numPr>
          <w:ilvl w:val="2"/>
          <w:numId w:val="8"/>
        </w:numPr>
        <w:spacing w:after="120" w:line="240" w:lineRule="auto"/>
        <w:jc w:val="both"/>
        <w:rPr>
          <w:rFonts w:ascii="Tahoma" w:hAnsi="Tahoma" w:cs="Tahoma"/>
          <w:sz w:val="18"/>
          <w:szCs w:val="18"/>
          <w:lang w:val="sl-SI"/>
        </w:rPr>
      </w:pPr>
      <w:r>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4D7803D2"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7. člen</w:t>
      </w:r>
    </w:p>
    <w:p w14:paraId="10377665"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KRITNI NAKUP</w:t>
      </w:r>
    </w:p>
    <w:p w14:paraId="3AC5B1C5" w14:textId="77777777" w:rsidR="006E571F" w:rsidRDefault="00E712D8">
      <w:pPr>
        <w:pStyle w:val="Odstavekseznama"/>
        <w:keepLines/>
        <w:widowControl w:val="0"/>
        <w:numPr>
          <w:ilvl w:val="0"/>
          <w:numId w:val="17"/>
        </w:numPr>
        <w:spacing w:after="120" w:line="240" w:lineRule="auto"/>
        <w:jc w:val="both"/>
        <w:rPr>
          <w:rFonts w:ascii="Tahoma" w:hAnsi="Tahoma" w:cs="Tahoma"/>
          <w:sz w:val="18"/>
          <w:szCs w:val="18"/>
          <w:lang w:val="sl-SI"/>
        </w:rPr>
      </w:pPr>
      <w:r>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4D41AB6E" w14:textId="77777777" w:rsidR="006E571F" w:rsidRDefault="00E712D8">
      <w:pPr>
        <w:pStyle w:val="Odstavekseznama"/>
        <w:keepLines/>
        <w:widowControl w:val="0"/>
        <w:numPr>
          <w:ilvl w:val="0"/>
          <w:numId w:val="17"/>
        </w:numPr>
        <w:spacing w:after="120" w:line="240" w:lineRule="auto"/>
        <w:jc w:val="both"/>
        <w:rPr>
          <w:rFonts w:ascii="Tahoma" w:hAnsi="Tahoma" w:cs="Tahoma"/>
          <w:sz w:val="18"/>
          <w:szCs w:val="18"/>
          <w:lang w:val="sl-SI"/>
        </w:rPr>
      </w:pPr>
      <w:r>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6B5A8522" w14:textId="77777777" w:rsidR="006E571F" w:rsidRDefault="00E712D8">
      <w:pPr>
        <w:pStyle w:val="Odstavekseznama"/>
        <w:keepLines/>
        <w:widowControl w:val="0"/>
        <w:numPr>
          <w:ilvl w:val="0"/>
          <w:numId w:val="17"/>
        </w:numPr>
        <w:spacing w:after="120" w:line="240" w:lineRule="auto"/>
        <w:jc w:val="both"/>
        <w:rPr>
          <w:rFonts w:ascii="Tahoma" w:hAnsi="Tahoma" w:cs="Tahoma"/>
          <w:sz w:val="18"/>
          <w:szCs w:val="18"/>
          <w:lang w:val="sl-SI"/>
        </w:rPr>
      </w:pPr>
      <w:r>
        <w:rPr>
          <w:rFonts w:ascii="Tahoma" w:hAnsi="Tahoma" w:cs="Tahoma"/>
          <w:sz w:val="18"/>
          <w:szCs w:val="18"/>
          <w:lang w:val="sl-SI"/>
        </w:rPr>
        <w:t>Šteje se, da je bil prodajalec o nameravanem kritnem nakupu obveščen, če naročnik razpolaga z dokazilom o poslanem obvestilu.</w:t>
      </w:r>
    </w:p>
    <w:p w14:paraId="0AB251F4" w14:textId="77777777" w:rsidR="006E571F" w:rsidRDefault="00E712D8">
      <w:pPr>
        <w:pStyle w:val="Odstavekseznama"/>
        <w:keepLines/>
        <w:widowControl w:val="0"/>
        <w:numPr>
          <w:ilvl w:val="0"/>
          <w:numId w:val="17"/>
        </w:numPr>
        <w:spacing w:after="120" w:line="240" w:lineRule="auto"/>
        <w:jc w:val="both"/>
        <w:rPr>
          <w:rFonts w:ascii="Tahoma" w:hAnsi="Tahoma" w:cs="Tahoma"/>
          <w:sz w:val="18"/>
          <w:szCs w:val="18"/>
          <w:lang w:val="sl-SI"/>
        </w:rPr>
      </w:pPr>
      <w:r>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75FEC6FE"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8. člen</w:t>
      </w:r>
    </w:p>
    <w:p w14:paraId="4A24F7CF"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ZAMUDA IN POGODBENA KAZEN</w:t>
      </w:r>
    </w:p>
    <w:p w14:paraId="07438BA8" w14:textId="77777777" w:rsidR="006E571F" w:rsidRDefault="00E712D8">
      <w:pPr>
        <w:keepLines/>
        <w:widowControl w:val="0"/>
        <w:numPr>
          <w:ilvl w:val="2"/>
          <w:numId w:val="9"/>
        </w:numPr>
        <w:spacing w:after="120" w:line="240" w:lineRule="auto"/>
        <w:jc w:val="both"/>
        <w:rPr>
          <w:rFonts w:ascii="Tahoma" w:hAnsi="Tahoma" w:cs="Tahoma"/>
          <w:sz w:val="18"/>
          <w:szCs w:val="18"/>
          <w:lang w:val="sl-SI"/>
        </w:rPr>
      </w:pPr>
      <w:r>
        <w:rPr>
          <w:rFonts w:ascii="Tahoma" w:hAnsi="Tahoma" w:cs="Tahoma"/>
          <w:sz w:val="18"/>
          <w:szCs w:val="18"/>
          <w:lang w:val="sl-SI"/>
        </w:rPr>
        <w:t>V primeru, da prodajalec zamuja z dobavo blaga iz razlogov, ki niso na strani naročnika ter ne gre za opravičeno zamudo, je dolžan plačati pogodbeno kazen.</w:t>
      </w:r>
    </w:p>
    <w:p w14:paraId="45515C23" w14:textId="77777777" w:rsidR="006E571F" w:rsidRDefault="00E712D8">
      <w:pPr>
        <w:keepLines/>
        <w:widowControl w:val="0"/>
        <w:numPr>
          <w:ilvl w:val="2"/>
          <w:numId w:val="9"/>
        </w:numPr>
        <w:spacing w:before="120" w:after="120" w:line="240" w:lineRule="auto"/>
        <w:jc w:val="both"/>
        <w:rPr>
          <w:rFonts w:ascii="Tahoma" w:hAnsi="Tahoma" w:cs="Tahoma"/>
          <w:sz w:val="18"/>
          <w:szCs w:val="18"/>
          <w:lang w:val="sl-SI"/>
        </w:rPr>
      </w:pPr>
      <w:r>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5D4875B7" w14:textId="77777777" w:rsidR="006E571F" w:rsidRDefault="00E712D8">
      <w:pPr>
        <w:keepLines/>
        <w:widowControl w:val="0"/>
        <w:numPr>
          <w:ilvl w:val="2"/>
          <w:numId w:val="9"/>
        </w:numPr>
        <w:spacing w:before="120" w:after="120" w:line="240" w:lineRule="auto"/>
        <w:jc w:val="both"/>
        <w:rPr>
          <w:rFonts w:ascii="Tahoma" w:hAnsi="Tahoma" w:cs="Tahoma"/>
          <w:sz w:val="18"/>
          <w:szCs w:val="18"/>
          <w:lang w:val="sl-SI"/>
        </w:rPr>
      </w:pPr>
      <w:r>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3FD8E6DD" w14:textId="77777777" w:rsidR="006E571F" w:rsidRDefault="00E712D8">
      <w:pPr>
        <w:pStyle w:val="Odstavekseznama"/>
        <w:numPr>
          <w:ilvl w:val="2"/>
          <w:numId w:val="9"/>
        </w:numPr>
        <w:rPr>
          <w:rFonts w:ascii="Tahoma" w:hAnsi="Tahoma" w:cs="Tahoma"/>
          <w:sz w:val="18"/>
          <w:szCs w:val="18"/>
          <w:lang w:val="sl-SI"/>
        </w:rPr>
      </w:pPr>
      <w:r>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7F1D9003" w14:textId="77777777" w:rsidR="006E571F" w:rsidRDefault="00E712D8">
      <w:pPr>
        <w:keepLines/>
        <w:widowControl w:val="0"/>
        <w:numPr>
          <w:ilvl w:val="2"/>
          <w:numId w:val="9"/>
        </w:numPr>
        <w:spacing w:before="120" w:after="120" w:line="240" w:lineRule="auto"/>
        <w:jc w:val="both"/>
        <w:rPr>
          <w:rFonts w:ascii="Tahoma" w:hAnsi="Tahoma" w:cs="Tahoma"/>
          <w:sz w:val="18"/>
          <w:szCs w:val="18"/>
          <w:lang w:val="sl-SI"/>
        </w:rPr>
      </w:pPr>
      <w:r>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C2ABA3A" w14:textId="77777777" w:rsidR="006E571F" w:rsidRDefault="00E712D8">
      <w:pPr>
        <w:spacing w:after="120" w:line="240" w:lineRule="auto"/>
        <w:jc w:val="center"/>
        <w:rPr>
          <w:rFonts w:ascii="Tahoma" w:hAnsi="Tahoma" w:cs="Tahoma"/>
          <w:sz w:val="18"/>
          <w:szCs w:val="18"/>
          <w:lang w:val="sl-SI"/>
        </w:rPr>
      </w:pPr>
      <w:r>
        <w:rPr>
          <w:rFonts w:ascii="Tahoma" w:hAnsi="Tahoma" w:cs="Tahoma"/>
          <w:sz w:val="18"/>
          <w:szCs w:val="18"/>
          <w:lang w:val="sl-SI"/>
        </w:rPr>
        <w:t>9. člen</w:t>
      </w:r>
    </w:p>
    <w:p w14:paraId="7E3715B6"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JAMSTVA IN GARANCIJSKE OBVEZNOSTI IZVAJALCA</w:t>
      </w:r>
    </w:p>
    <w:p w14:paraId="2248F4BC" w14:textId="77777777" w:rsidR="006E571F" w:rsidRDefault="00E712D8">
      <w:pPr>
        <w:keepLines/>
        <w:widowControl w:val="0"/>
        <w:numPr>
          <w:ilvl w:val="2"/>
          <w:numId w:val="10"/>
        </w:numPr>
        <w:spacing w:after="120" w:line="240" w:lineRule="auto"/>
        <w:jc w:val="both"/>
        <w:rPr>
          <w:rFonts w:ascii="Tahoma" w:hAnsi="Tahoma" w:cs="Tahoma"/>
          <w:sz w:val="18"/>
          <w:szCs w:val="18"/>
          <w:lang w:val="sl-SI"/>
        </w:rPr>
      </w:pPr>
      <w:r>
        <w:rPr>
          <w:rFonts w:ascii="Tahoma" w:hAnsi="Tahoma" w:cs="Tahoma"/>
          <w:sz w:val="18"/>
          <w:szCs w:val="18"/>
          <w:lang w:val="sl-SI"/>
        </w:rPr>
        <w:t>Prodajalec naročniku jamči, da:</w:t>
      </w:r>
    </w:p>
    <w:p w14:paraId="63E18F76" w14:textId="77777777" w:rsidR="006E571F" w:rsidRDefault="00E712D8">
      <w:pPr>
        <w:keepLines/>
        <w:widowControl w:val="0"/>
        <w:numPr>
          <w:ilvl w:val="3"/>
          <w:numId w:val="10"/>
        </w:numPr>
        <w:spacing w:after="120" w:line="240" w:lineRule="auto"/>
        <w:jc w:val="both"/>
        <w:rPr>
          <w:rFonts w:ascii="Tahoma" w:hAnsi="Tahoma" w:cs="Tahoma"/>
          <w:sz w:val="18"/>
          <w:szCs w:val="18"/>
          <w:lang w:val="sl-SI"/>
        </w:rPr>
      </w:pPr>
      <w:r>
        <w:rPr>
          <w:rFonts w:ascii="Tahoma" w:hAnsi="Tahoma" w:cs="Tahoma"/>
          <w:sz w:val="18"/>
          <w:szCs w:val="18"/>
          <w:lang w:val="sl-SI"/>
        </w:rPr>
        <w:t>bo na kupljenem blagu ob izročitvi v posest pridobil lastninsko pravico;</w:t>
      </w:r>
    </w:p>
    <w:p w14:paraId="5F49806D" w14:textId="77777777" w:rsidR="006E571F" w:rsidRDefault="00E712D8">
      <w:pPr>
        <w:keepLines/>
        <w:widowControl w:val="0"/>
        <w:numPr>
          <w:ilvl w:val="3"/>
          <w:numId w:val="10"/>
        </w:numPr>
        <w:spacing w:after="120" w:line="240" w:lineRule="auto"/>
        <w:jc w:val="both"/>
        <w:rPr>
          <w:rFonts w:ascii="Tahoma" w:hAnsi="Tahoma" w:cs="Tahoma"/>
          <w:sz w:val="18"/>
          <w:szCs w:val="18"/>
          <w:lang w:val="sl-SI"/>
        </w:rPr>
      </w:pPr>
      <w:r>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21D0B848" w14:textId="77777777" w:rsidR="006E571F" w:rsidRDefault="00E712D8">
      <w:pPr>
        <w:keepLines/>
        <w:widowControl w:val="0"/>
        <w:numPr>
          <w:ilvl w:val="3"/>
          <w:numId w:val="10"/>
        </w:numPr>
        <w:spacing w:after="120" w:line="240" w:lineRule="auto"/>
        <w:jc w:val="both"/>
        <w:rPr>
          <w:rFonts w:ascii="Tahoma" w:hAnsi="Tahoma" w:cs="Tahoma"/>
          <w:sz w:val="18"/>
          <w:szCs w:val="18"/>
          <w:lang w:val="sl-SI"/>
        </w:rPr>
      </w:pPr>
      <w:r>
        <w:rPr>
          <w:rFonts w:ascii="Tahoma" w:hAnsi="Tahoma" w:cs="Tahoma"/>
          <w:sz w:val="18"/>
          <w:szCs w:val="18"/>
          <w:lang w:val="sl-SI"/>
        </w:rPr>
        <w:t>je blago popolnoma enako vzorčnemu, ki je bilo dano na testiranje, če je bilo pred nakupom s strani prodajalca to opravljeno;</w:t>
      </w:r>
    </w:p>
    <w:p w14:paraId="5F3A5E19" w14:textId="77777777" w:rsidR="006E571F" w:rsidRDefault="00E712D8">
      <w:pPr>
        <w:keepLines/>
        <w:widowControl w:val="0"/>
        <w:numPr>
          <w:ilvl w:val="2"/>
          <w:numId w:val="10"/>
        </w:numPr>
        <w:spacing w:after="120" w:line="240" w:lineRule="auto"/>
        <w:jc w:val="both"/>
        <w:rPr>
          <w:rFonts w:ascii="Tahoma" w:hAnsi="Tahoma" w:cs="Tahoma"/>
          <w:sz w:val="18"/>
          <w:szCs w:val="18"/>
          <w:lang w:val="sl-SI"/>
        </w:rPr>
      </w:pPr>
      <w:r>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5D38CAE8" w14:textId="77777777" w:rsidR="006E571F" w:rsidRDefault="006E571F">
      <w:pPr>
        <w:keepLines/>
        <w:widowControl w:val="0"/>
        <w:spacing w:after="120" w:line="240" w:lineRule="auto"/>
        <w:ind w:left="720"/>
        <w:jc w:val="both"/>
        <w:rPr>
          <w:rFonts w:ascii="Tahoma" w:hAnsi="Tahoma" w:cs="Tahoma"/>
          <w:sz w:val="18"/>
          <w:szCs w:val="18"/>
          <w:lang w:val="sl-SI"/>
        </w:rPr>
      </w:pPr>
    </w:p>
    <w:p w14:paraId="66CD20B6"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lastRenderedPageBreak/>
        <w:t>10. člen</w:t>
      </w:r>
    </w:p>
    <w:p w14:paraId="666CDEAD"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VIŠJA SILA</w:t>
      </w:r>
    </w:p>
    <w:p w14:paraId="79A776A6" w14:textId="77777777" w:rsidR="006E571F" w:rsidRDefault="00E712D8">
      <w:pPr>
        <w:keepLines/>
        <w:widowControl w:val="0"/>
        <w:numPr>
          <w:ilvl w:val="2"/>
          <w:numId w:val="13"/>
        </w:numPr>
        <w:spacing w:after="120" w:line="240" w:lineRule="auto"/>
        <w:jc w:val="both"/>
        <w:rPr>
          <w:rFonts w:ascii="Tahoma" w:hAnsi="Tahoma" w:cs="Tahoma"/>
          <w:sz w:val="18"/>
          <w:szCs w:val="18"/>
          <w:lang w:val="sl-SI"/>
        </w:rPr>
      </w:pPr>
      <w:r>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287FBC69" w14:textId="77777777" w:rsidR="006E571F" w:rsidRDefault="00E712D8">
      <w:pPr>
        <w:keepLines/>
        <w:widowControl w:val="0"/>
        <w:numPr>
          <w:ilvl w:val="2"/>
          <w:numId w:val="13"/>
        </w:numPr>
        <w:spacing w:after="120" w:line="240" w:lineRule="auto"/>
        <w:jc w:val="both"/>
        <w:rPr>
          <w:rFonts w:ascii="Tahoma" w:hAnsi="Tahoma" w:cs="Tahoma"/>
          <w:sz w:val="18"/>
          <w:szCs w:val="18"/>
          <w:lang w:val="sl-SI"/>
        </w:rPr>
      </w:pPr>
      <w:r>
        <w:rPr>
          <w:rFonts w:ascii="Tahoma" w:hAnsi="Tahoma" w:cs="Tahoma"/>
          <w:sz w:val="18"/>
          <w:szCs w:val="18"/>
          <w:lang w:val="sl-SI"/>
        </w:rPr>
        <w:t>Prodajalec je dolžan pisno obvestiti naročnika o nastanku višje sile v dveh delovnih dneh po nastanku le-te.</w:t>
      </w:r>
    </w:p>
    <w:p w14:paraId="476BD698" w14:textId="77777777" w:rsidR="006E571F" w:rsidRDefault="00E712D8">
      <w:pPr>
        <w:keepLines/>
        <w:widowControl w:val="0"/>
        <w:numPr>
          <w:ilvl w:val="2"/>
          <w:numId w:val="13"/>
        </w:numPr>
        <w:spacing w:after="120" w:line="240" w:lineRule="auto"/>
        <w:jc w:val="both"/>
        <w:rPr>
          <w:rFonts w:ascii="Tahoma" w:hAnsi="Tahoma" w:cs="Tahoma"/>
          <w:sz w:val="18"/>
          <w:szCs w:val="18"/>
          <w:lang w:val="sl-SI"/>
        </w:rPr>
      </w:pPr>
      <w:r>
        <w:rPr>
          <w:rFonts w:ascii="Tahoma" w:hAnsi="Tahoma" w:cs="Tahoma"/>
          <w:sz w:val="18"/>
          <w:szCs w:val="18"/>
          <w:lang w:val="sl-SI"/>
        </w:rPr>
        <w:t>Nobena od strank ni odgovorna za neizpolnitev katerekoli izmed svojih obveznosti iz razlogov, ki so izven njenega nadzora.</w:t>
      </w:r>
    </w:p>
    <w:p w14:paraId="0F1465E1"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11. člen</w:t>
      </w:r>
    </w:p>
    <w:p w14:paraId="1C95285B"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FINANČNO ZAVAROVANJE ZA DOBRO IZVEDBO POGODBENIH OBVEZNOSTI</w:t>
      </w:r>
    </w:p>
    <w:p w14:paraId="2139E6B4" w14:textId="77777777" w:rsidR="006E571F" w:rsidRDefault="00E712D8">
      <w:pPr>
        <w:numPr>
          <w:ilvl w:val="2"/>
          <w:numId w:val="15"/>
        </w:numPr>
        <w:spacing w:before="120" w:after="120" w:line="240" w:lineRule="auto"/>
        <w:jc w:val="both"/>
        <w:rPr>
          <w:rFonts w:ascii="Tahoma" w:hAnsi="Tahoma" w:cs="Tahoma"/>
          <w:sz w:val="18"/>
          <w:szCs w:val="18"/>
          <w:lang w:val="sl-SI"/>
        </w:rPr>
      </w:pPr>
      <w:r>
        <w:rPr>
          <w:rFonts w:ascii="Tahoma" w:hAnsi="Tahoma" w:cs="Tahoma"/>
          <w:sz w:val="18"/>
          <w:szCs w:val="18"/>
          <w:lang w:val="sl-SI"/>
        </w:rPr>
        <w:t>V primeru, da okvirna vrednost okvirnega sporazuma/pogodbe presega 5.000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45545158" w14:textId="77777777" w:rsidR="006E571F" w:rsidRDefault="00E712D8">
      <w:pPr>
        <w:numPr>
          <w:ilvl w:val="3"/>
          <w:numId w:val="15"/>
        </w:numPr>
        <w:spacing w:before="120" w:after="120" w:line="240" w:lineRule="auto"/>
        <w:jc w:val="both"/>
        <w:rPr>
          <w:rFonts w:ascii="Tahoma" w:hAnsi="Tahoma" w:cs="Tahoma"/>
          <w:sz w:val="18"/>
          <w:szCs w:val="18"/>
          <w:lang w:val="sl-SI"/>
        </w:rPr>
      </w:pPr>
      <w:r>
        <w:rPr>
          <w:rFonts w:ascii="Tahoma" w:hAnsi="Tahoma" w:cs="Tahoma"/>
          <w:sz w:val="18"/>
          <w:szCs w:val="18"/>
          <w:lang w:val="sl-SI"/>
        </w:rPr>
        <w:t>če se bo izkazalo, da prodajalec dobave ne opravi v skladu z zahtevami pogodbe ali s specifikacijami;</w:t>
      </w:r>
    </w:p>
    <w:p w14:paraId="4EC18186" w14:textId="77777777" w:rsidR="006E571F" w:rsidRDefault="00E712D8">
      <w:pPr>
        <w:numPr>
          <w:ilvl w:val="3"/>
          <w:numId w:val="15"/>
        </w:numPr>
        <w:spacing w:before="120" w:after="120" w:line="240" w:lineRule="auto"/>
        <w:jc w:val="both"/>
        <w:rPr>
          <w:rFonts w:ascii="Tahoma" w:hAnsi="Tahoma" w:cs="Tahoma"/>
          <w:sz w:val="18"/>
          <w:szCs w:val="18"/>
          <w:lang w:val="sl-SI"/>
        </w:rPr>
      </w:pPr>
      <w:r>
        <w:rPr>
          <w:rFonts w:ascii="Tahoma" w:hAnsi="Tahoma" w:cs="Tahoma"/>
          <w:sz w:val="18"/>
          <w:szCs w:val="18"/>
          <w:lang w:val="sl-SI"/>
        </w:rPr>
        <w:t>če bo naročnik razdrl pogodbo zaradi kršitev ali zamude na strani prodajalca;</w:t>
      </w:r>
    </w:p>
    <w:p w14:paraId="7092C260" w14:textId="77777777" w:rsidR="006E571F" w:rsidRDefault="00E712D8">
      <w:pPr>
        <w:numPr>
          <w:ilvl w:val="3"/>
          <w:numId w:val="15"/>
        </w:numPr>
        <w:spacing w:before="120" w:after="120" w:line="240" w:lineRule="auto"/>
        <w:jc w:val="both"/>
        <w:rPr>
          <w:rFonts w:ascii="Tahoma" w:hAnsi="Tahoma" w:cs="Tahoma"/>
          <w:sz w:val="18"/>
          <w:szCs w:val="18"/>
          <w:lang w:val="sl-SI"/>
        </w:rPr>
      </w:pPr>
      <w:r>
        <w:rPr>
          <w:rFonts w:ascii="Tahoma" w:hAnsi="Tahoma" w:cs="Tahoma"/>
          <w:sz w:val="18"/>
          <w:szCs w:val="18"/>
          <w:lang w:val="sl-SI"/>
        </w:rPr>
        <w:t>če prodajalec objavi nesolventnost, prisilno poravnavo ali stečaj;</w:t>
      </w:r>
    </w:p>
    <w:p w14:paraId="4937CEC4" w14:textId="77777777" w:rsidR="006E571F" w:rsidRDefault="00E712D8">
      <w:pPr>
        <w:numPr>
          <w:ilvl w:val="3"/>
          <w:numId w:val="15"/>
        </w:numPr>
        <w:spacing w:after="120" w:line="240" w:lineRule="auto"/>
        <w:jc w:val="both"/>
        <w:rPr>
          <w:rFonts w:ascii="Tahoma" w:hAnsi="Tahoma" w:cs="Tahoma"/>
          <w:sz w:val="18"/>
          <w:szCs w:val="18"/>
          <w:lang w:val="sl-SI"/>
        </w:rPr>
      </w:pPr>
      <w:r>
        <w:rPr>
          <w:rFonts w:ascii="Tahoma" w:hAnsi="Tahoma" w:cs="Tahoma"/>
          <w:sz w:val="18"/>
          <w:szCs w:val="18"/>
          <w:lang w:val="sl-SI"/>
        </w:rPr>
        <w:t>če bo prodajalec kršil zaupnost podatkov.</w:t>
      </w:r>
      <w:bookmarkStart w:id="1" w:name="_Hlk485114908"/>
      <w:bookmarkEnd w:id="1"/>
    </w:p>
    <w:p w14:paraId="7D0412A3" w14:textId="77777777" w:rsidR="006E571F" w:rsidRDefault="00E712D8">
      <w:pPr>
        <w:numPr>
          <w:ilvl w:val="0"/>
          <w:numId w:val="16"/>
        </w:numPr>
        <w:spacing w:after="120" w:line="240" w:lineRule="auto"/>
        <w:jc w:val="both"/>
        <w:rPr>
          <w:rFonts w:ascii="Tahoma" w:hAnsi="Tahoma" w:cs="Tahoma"/>
          <w:sz w:val="18"/>
          <w:szCs w:val="18"/>
          <w:lang w:val="sl-SI"/>
        </w:rPr>
      </w:pPr>
      <w:r>
        <w:rPr>
          <w:rFonts w:ascii="Tahoma" w:hAnsi="Tahoma" w:cs="Tahoma"/>
          <w:sz w:val="18"/>
          <w:szCs w:val="18"/>
          <w:lang w:val="sl-SI"/>
        </w:rPr>
        <w:t>Predložitev zavarovanja za dobro izvedbo pogodbenih obveznosti je pogoj za veljavnost tega okvirnega sporazuma/ pogodbe.</w:t>
      </w:r>
    </w:p>
    <w:p w14:paraId="204BE476" w14:textId="77777777" w:rsidR="006E571F" w:rsidRDefault="00E712D8">
      <w:pPr>
        <w:numPr>
          <w:ilvl w:val="0"/>
          <w:numId w:val="16"/>
        </w:numPr>
        <w:spacing w:after="120" w:line="240" w:lineRule="auto"/>
        <w:jc w:val="both"/>
        <w:rPr>
          <w:rFonts w:ascii="Tahoma" w:hAnsi="Tahoma" w:cs="Tahoma"/>
          <w:sz w:val="18"/>
          <w:szCs w:val="18"/>
          <w:lang w:val="sl-SI"/>
        </w:rPr>
      </w:pPr>
      <w:r>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1A88566A" w14:textId="77777777" w:rsidR="006E571F" w:rsidRDefault="00E712D8">
      <w:pPr>
        <w:spacing w:after="120" w:line="240" w:lineRule="auto"/>
        <w:ind w:left="720"/>
        <w:jc w:val="both"/>
        <w:rPr>
          <w:rFonts w:ascii="Tahoma" w:hAnsi="Tahoma" w:cs="Tahoma"/>
          <w:sz w:val="18"/>
          <w:szCs w:val="18"/>
          <w:lang w:val="sl-SI"/>
        </w:rPr>
      </w:pPr>
      <w:r>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7B67E849"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12. člen</w:t>
      </w:r>
    </w:p>
    <w:p w14:paraId="5C47392C"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POSLOVNA SKRIVNOST, TAJNI IN OSEBNI PODATKI</w:t>
      </w:r>
    </w:p>
    <w:p w14:paraId="3369222E" w14:textId="77777777" w:rsidR="006E571F" w:rsidRDefault="00E712D8">
      <w:pPr>
        <w:pStyle w:val="Odstavekseznama"/>
        <w:numPr>
          <w:ilvl w:val="0"/>
          <w:numId w:val="18"/>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ugotavljata:</w:t>
      </w:r>
    </w:p>
    <w:p w14:paraId="63510657" w14:textId="77777777" w:rsidR="006E571F" w:rsidRDefault="00E712D8">
      <w:pPr>
        <w:pStyle w:val="Odstavekseznama"/>
        <w:numPr>
          <w:ilvl w:val="0"/>
          <w:numId w:val="19"/>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66D2A52" w14:textId="77777777" w:rsidR="006E571F" w:rsidRDefault="00E712D8">
      <w:pPr>
        <w:pStyle w:val="Odstavekseznama"/>
        <w:numPr>
          <w:ilvl w:val="0"/>
          <w:numId w:val="19"/>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14FD6927" w14:textId="77777777" w:rsidR="006E571F" w:rsidRDefault="00E712D8">
      <w:pPr>
        <w:pStyle w:val="Odstavekseznama"/>
        <w:numPr>
          <w:ilvl w:val="0"/>
          <w:numId w:val="19"/>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da veljavni predpisi s področja javnega naročanja izrecno določajo, kateri so javni podatki,</w:t>
      </w:r>
    </w:p>
    <w:p w14:paraId="58B7BD15" w14:textId="77777777" w:rsidR="006E571F" w:rsidRDefault="00E712D8">
      <w:pPr>
        <w:pStyle w:val="Odstavekseznama"/>
        <w:numPr>
          <w:ilvl w:val="0"/>
          <w:numId w:val="19"/>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1BDDA626" w14:textId="77777777" w:rsidR="006E571F" w:rsidRDefault="00E712D8">
      <w:pPr>
        <w:pStyle w:val="Odstavekseznama"/>
        <w:numPr>
          <w:ilvl w:val="0"/>
          <w:numId w:val="19"/>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da tajne in osebne podatke določajo veljavni predpisi.</w:t>
      </w:r>
    </w:p>
    <w:p w14:paraId="213BB947" w14:textId="77777777" w:rsidR="006E571F" w:rsidRDefault="006E571F">
      <w:pPr>
        <w:spacing w:after="0" w:line="240" w:lineRule="auto"/>
        <w:jc w:val="both"/>
        <w:rPr>
          <w:rFonts w:ascii="Tahoma" w:eastAsia="Times New Roman" w:hAnsi="Tahoma" w:cs="Tahoma"/>
          <w:sz w:val="18"/>
          <w:szCs w:val="18"/>
          <w:lang w:val="sl-SI" w:eastAsia="sl-SI"/>
        </w:rPr>
      </w:pPr>
    </w:p>
    <w:p w14:paraId="0B3F987C" w14:textId="77777777" w:rsidR="006E571F" w:rsidRDefault="00E712D8">
      <w:pPr>
        <w:pStyle w:val="Odstavekseznama"/>
        <w:numPr>
          <w:ilvl w:val="0"/>
          <w:numId w:val="18"/>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1C98FA9" w14:textId="77777777" w:rsidR="006E571F" w:rsidRDefault="006E571F">
      <w:pPr>
        <w:spacing w:after="0" w:line="240" w:lineRule="auto"/>
        <w:jc w:val="both"/>
        <w:rPr>
          <w:rFonts w:ascii="Tahoma" w:eastAsia="Times New Roman" w:hAnsi="Tahoma" w:cs="Tahoma"/>
          <w:sz w:val="18"/>
          <w:szCs w:val="18"/>
          <w:lang w:val="sl-SI" w:eastAsia="sl-SI"/>
        </w:rPr>
      </w:pPr>
    </w:p>
    <w:p w14:paraId="4C990C3A" w14:textId="77777777" w:rsidR="006E571F" w:rsidRDefault="00E712D8">
      <w:pPr>
        <w:pStyle w:val="Odstavekseznama"/>
        <w:numPr>
          <w:ilvl w:val="0"/>
          <w:numId w:val="18"/>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2676F200" w14:textId="77777777" w:rsidR="006E571F" w:rsidRDefault="006E571F">
      <w:pPr>
        <w:spacing w:after="0" w:line="240" w:lineRule="auto"/>
        <w:jc w:val="both"/>
        <w:rPr>
          <w:rFonts w:ascii="Tahoma" w:eastAsia="Times New Roman" w:hAnsi="Tahoma" w:cs="Tahoma"/>
          <w:sz w:val="18"/>
          <w:szCs w:val="18"/>
          <w:lang w:val="sl-SI" w:eastAsia="sl-SI"/>
        </w:rPr>
      </w:pPr>
    </w:p>
    <w:p w14:paraId="3C2EB72D" w14:textId="77777777" w:rsidR="006E571F" w:rsidRDefault="00E712D8">
      <w:pPr>
        <w:pStyle w:val="Odstavekseznama"/>
        <w:numPr>
          <w:ilvl w:val="0"/>
          <w:numId w:val="18"/>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73616A2" w14:textId="77777777" w:rsidR="006E571F" w:rsidRDefault="006E571F">
      <w:pPr>
        <w:pStyle w:val="Odstavekseznama"/>
        <w:spacing w:after="0" w:line="240" w:lineRule="auto"/>
        <w:jc w:val="both"/>
        <w:rPr>
          <w:rFonts w:ascii="Tahoma" w:eastAsia="Times New Roman" w:hAnsi="Tahoma" w:cs="Tahoma"/>
          <w:sz w:val="18"/>
          <w:szCs w:val="18"/>
          <w:lang w:val="sl-SI" w:eastAsia="sl-SI"/>
        </w:rPr>
      </w:pPr>
    </w:p>
    <w:p w14:paraId="210F242A" w14:textId="77777777" w:rsidR="006E571F" w:rsidRDefault="00E712D8">
      <w:pPr>
        <w:pStyle w:val="Odstavekseznama"/>
        <w:numPr>
          <w:ilvl w:val="0"/>
          <w:numId w:val="18"/>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5CEB1488" w14:textId="77777777" w:rsidR="006E571F" w:rsidRDefault="006E571F">
      <w:pPr>
        <w:spacing w:after="0" w:line="240" w:lineRule="auto"/>
        <w:jc w:val="both"/>
        <w:rPr>
          <w:rFonts w:ascii="Tahoma" w:eastAsia="Times New Roman" w:hAnsi="Tahoma" w:cs="Tahoma"/>
          <w:sz w:val="18"/>
          <w:szCs w:val="18"/>
          <w:lang w:val="sl-SI" w:eastAsia="sl-SI"/>
        </w:rPr>
      </w:pPr>
    </w:p>
    <w:p w14:paraId="417F84DD" w14:textId="77777777" w:rsidR="006E571F" w:rsidRDefault="00E712D8">
      <w:pPr>
        <w:pStyle w:val="Odstavekseznama"/>
        <w:numPr>
          <w:ilvl w:val="0"/>
          <w:numId w:val="18"/>
        </w:numPr>
        <w:spacing w:after="0" w:line="240" w:lineRule="auto"/>
        <w:jc w:val="both"/>
        <w:rPr>
          <w:rFonts w:ascii="Tahoma" w:eastAsia="Times New Roman" w:hAnsi="Tahoma" w:cs="Tahoma"/>
          <w:sz w:val="18"/>
          <w:szCs w:val="18"/>
          <w:lang w:val="sl-SI" w:eastAsia="sl-SI"/>
        </w:rPr>
      </w:pPr>
      <w:r>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5418FBDC" w14:textId="77777777" w:rsidR="006E571F" w:rsidRDefault="006E571F">
      <w:pPr>
        <w:spacing w:after="0" w:line="240" w:lineRule="auto"/>
        <w:jc w:val="both"/>
        <w:rPr>
          <w:rFonts w:ascii="Tahoma" w:eastAsia="Times New Roman" w:hAnsi="Tahoma" w:cs="Tahoma"/>
          <w:sz w:val="18"/>
          <w:szCs w:val="18"/>
          <w:lang w:val="sl-SI" w:eastAsia="sl-SI"/>
        </w:rPr>
      </w:pPr>
    </w:p>
    <w:p w14:paraId="5D82FE23" w14:textId="77777777" w:rsidR="006E571F" w:rsidRDefault="00E712D8">
      <w:pPr>
        <w:pStyle w:val="Odstavekseznama"/>
        <w:numPr>
          <w:ilvl w:val="0"/>
          <w:numId w:val="18"/>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Pr>
          <w:rFonts w:ascii="Tahoma" w:hAnsi="Tahoma" w:cs="Tahoma"/>
          <w:sz w:val="18"/>
          <w:szCs w:val="18"/>
          <w:lang w:val="sl-SI"/>
        </w:rPr>
        <w:t>Obveznost varovanja poslovnih skrivnosti, tajnih in osebnih podatkov, se nanaša tako na čas izvrševanja pogodbe, kot tudi na čas po tem.</w:t>
      </w:r>
    </w:p>
    <w:p w14:paraId="055C6F0B" w14:textId="77777777" w:rsidR="006E571F" w:rsidRDefault="006E571F">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461CA2CE"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13. člen</w:t>
      </w:r>
    </w:p>
    <w:p w14:paraId="539EA050" w14:textId="77777777" w:rsidR="006E571F" w:rsidRDefault="00E712D8">
      <w:pPr>
        <w:keepLines/>
        <w:widowControl w:val="0"/>
        <w:spacing w:after="120" w:line="240" w:lineRule="auto"/>
        <w:jc w:val="center"/>
        <w:rPr>
          <w:rFonts w:ascii="Tahoma" w:hAnsi="Tahoma" w:cs="Tahoma"/>
          <w:sz w:val="18"/>
          <w:szCs w:val="18"/>
          <w:lang w:val="sl-SI"/>
        </w:rPr>
      </w:pPr>
      <w:r>
        <w:rPr>
          <w:rFonts w:ascii="Tahoma" w:hAnsi="Tahoma" w:cs="Tahoma"/>
          <w:sz w:val="18"/>
          <w:szCs w:val="18"/>
          <w:lang w:val="sl-SI"/>
        </w:rPr>
        <w:t>KONČNE DOLOČBE</w:t>
      </w:r>
    </w:p>
    <w:p w14:paraId="0778F0FC" w14:textId="77777777" w:rsidR="006E571F" w:rsidRDefault="00E712D8">
      <w:pPr>
        <w:pStyle w:val="Odstavekseznama"/>
        <w:numPr>
          <w:ilvl w:val="2"/>
          <w:numId w:val="14"/>
        </w:numPr>
        <w:rPr>
          <w:rFonts w:ascii="Tahoma" w:hAnsi="Tahoma" w:cs="Tahoma"/>
          <w:sz w:val="18"/>
          <w:szCs w:val="18"/>
          <w:lang w:val="sl-SI"/>
        </w:rPr>
      </w:pPr>
      <w:r>
        <w:rPr>
          <w:rFonts w:ascii="Tahoma" w:hAnsi="Tahoma" w:cs="Tahoma"/>
          <w:sz w:val="18"/>
          <w:szCs w:val="18"/>
          <w:lang w:val="sl-SI"/>
        </w:rPr>
        <w:t>Pogodba/okvirni sporazum,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45C1B7CE" w14:textId="77777777" w:rsidR="006E571F" w:rsidRDefault="00E712D8">
      <w:pPr>
        <w:keepLines/>
        <w:widowControl w:val="0"/>
        <w:numPr>
          <w:ilvl w:val="2"/>
          <w:numId w:val="14"/>
        </w:numPr>
        <w:spacing w:after="120" w:line="240" w:lineRule="auto"/>
        <w:jc w:val="both"/>
        <w:rPr>
          <w:rFonts w:ascii="Tahoma" w:hAnsi="Tahoma" w:cs="Tahoma"/>
          <w:sz w:val="18"/>
          <w:szCs w:val="18"/>
          <w:lang w:val="sl-SI"/>
        </w:rPr>
      </w:pPr>
      <w:r>
        <w:rPr>
          <w:rFonts w:ascii="Tahoma" w:hAnsi="Tahoma" w:cs="Tahoma"/>
          <w:sz w:val="18"/>
          <w:szCs w:val="18"/>
          <w:lang w:val="sl-SI"/>
        </w:rPr>
        <w:t>Ta okvirni sporazum je sklenjen pod razveznim pogojem, ki se uresniči v primeru izpolnitve ene od naslednjih okoliščin:</w:t>
      </w:r>
    </w:p>
    <w:p w14:paraId="33B545E2" w14:textId="77777777" w:rsidR="006E571F" w:rsidRDefault="00E712D8">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4C46C618" w14:textId="77777777" w:rsidR="006E571F" w:rsidRDefault="00E712D8">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 če bo naročnik seznanjen, da je pristojni državni organ pri prodajalcu  ali podizvajalcu v času izvajanja pogodbe ugotovil najmanj dve kršitvi v zvezi s:</w:t>
      </w:r>
    </w:p>
    <w:p w14:paraId="522A5C23" w14:textId="77777777" w:rsidR="006E571F" w:rsidRDefault="00E712D8">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o plačilom za delo,</w:t>
      </w:r>
    </w:p>
    <w:p w14:paraId="3E1D8740" w14:textId="77777777" w:rsidR="006E571F" w:rsidRDefault="00E712D8">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o delovnim časom,</w:t>
      </w:r>
    </w:p>
    <w:p w14:paraId="0DDA889B" w14:textId="77777777" w:rsidR="006E571F" w:rsidRDefault="00E712D8">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o počitki,</w:t>
      </w:r>
    </w:p>
    <w:p w14:paraId="13B75A6F" w14:textId="77777777" w:rsidR="006E571F" w:rsidRDefault="00E712D8">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C1509AB" w14:textId="77777777" w:rsidR="006E571F" w:rsidRDefault="00E712D8">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4E20F1E9" w14:textId="77777777" w:rsidR="006E571F" w:rsidRDefault="00E712D8">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60ED5D2C" w14:textId="77777777" w:rsidR="006E571F" w:rsidRDefault="00E712D8">
      <w:pPr>
        <w:keepLines/>
        <w:widowControl w:val="0"/>
        <w:numPr>
          <w:ilvl w:val="2"/>
          <w:numId w:val="14"/>
        </w:numPr>
        <w:spacing w:after="120" w:line="240" w:lineRule="auto"/>
        <w:jc w:val="both"/>
        <w:rPr>
          <w:rFonts w:ascii="Tahoma" w:hAnsi="Tahoma" w:cs="Tahoma"/>
          <w:sz w:val="18"/>
          <w:szCs w:val="18"/>
          <w:lang w:val="sl-SI"/>
        </w:rPr>
      </w:pPr>
      <w:r>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0D1C3F8C" w14:textId="77777777" w:rsidR="006E571F" w:rsidRDefault="00E712D8">
      <w:pPr>
        <w:keepLines/>
        <w:widowControl w:val="0"/>
        <w:numPr>
          <w:ilvl w:val="2"/>
          <w:numId w:val="14"/>
        </w:numPr>
        <w:spacing w:after="120" w:line="240" w:lineRule="auto"/>
        <w:jc w:val="both"/>
        <w:rPr>
          <w:rFonts w:ascii="Tahoma" w:hAnsi="Tahoma" w:cs="Tahoma"/>
          <w:sz w:val="18"/>
          <w:szCs w:val="18"/>
          <w:lang w:val="sl-SI"/>
        </w:rPr>
      </w:pPr>
      <w:r>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0FBE9A2E" w14:textId="77777777" w:rsidR="006E571F" w:rsidRDefault="00E712D8">
      <w:pPr>
        <w:keepLines/>
        <w:widowControl w:val="0"/>
        <w:numPr>
          <w:ilvl w:val="2"/>
          <w:numId w:val="14"/>
        </w:numPr>
        <w:spacing w:after="120" w:line="240" w:lineRule="auto"/>
        <w:jc w:val="both"/>
        <w:rPr>
          <w:rFonts w:ascii="Tahoma" w:hAnsi="Tahoma" w:cs="Tahoma"/>
          <w:sz w:val="18"/>
          <w:szCs w:val="18"/>
          <w:lang w:val="sl-SI"/>
        </w:rPr>
      </w:pPr>
      <w:r>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E2D92A8" w14:textId="77777777" w:rsidR="006E571F" w:rsidRDefault="00E712D8">
      <w:pPr>
        <w:keepLines/>
        <w:widowControl w:val="0"/>
        <w:numPr>
          <w:ilvl w:val="2"/>
          <w:numId w:val="14"/>
        </w:numPr>
        <w:spacing w:after="120" w:line="240" w:lineRule="auto"/>
        <w:jc w:val="both"/>
        <w:rPr>
          <w:rFonts w:ascii="Tahoma" w:hAnsi="Tahoma" w:cs="Tahoma"/>
          <w:sz w:val="18"/>
          <w:szCs w:val="18"/>
          <w:lang w:val="sl-SI"/>
        </w:rPr>
      </w:pPr>
      <w:r>
        <w:rPr>
          <w:rFonts w:ascii="Tahoma" w:hAnsi="Tahoma" w:cs="Tahoma"/>
          <w:sz w:val="18"/>
          <w:szCs w:val="18"/>
          <w:lang w:val="sl-SI"/>
        </w:rPr>
        <w:lastRenderedPageBreak/>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555FF67F" w14:textId="77777777" w:rsidR="006E571F" w:rsidRDefault="00E712D8">
      <w:pPr>
        <w:keepLines/>
        <w:widowControl w:val="0"/>
        <w:numPr>
          <w:ilvl w:val="2"/>
          <w:numId w:val="14"/>
        </w:numPr>
        <w:spacing w:after="120" w:line="240" w:lineRule="auto"/>
        <w:jc w:val="both"/>
        <w:rPr>
          <w:rFonts w:ascii="Tahoma" w:hAnsi="Tahoma" w:cs="Tahoma"/>
          <w:sz w:val="18"/>
          <w:szCs w:val="18"/>
          <w:lang w:val="sl-SI"/>
        </w:rPr>
      </w:pPr>
      <w:r>
        <w:rPr>
          <w:rFonts w:ascii="Tahoma" w:hAnsi="Tahoma" w:cs="Tahoma"/>
          <w:sz w:val="18"/>
          <w:szCs w:val="18"/>
          <w:lang w:val="sl-SI"/>
        </w:rPr>
        <w:t>Okvirni sporazum je sestavljen v dveh izvodih, od katerih prejme naročnik en izvod, prodajalec en izvod.</w:t>
      </w:r>
    </w:p>
    <w:tbl>
      <w:tblPr>
        <w:tblW w:w="9696" w:type="dxa"/>
        <w:jc w:val="center"/>
        <w:tblLayout w:type="fixed"/>
        <w:tblCellMar>
          <w:top w:w="57" w:type="dxa"/>
          <w:left w:w="57" w:type="dxa"/>
          <w:bottom w:w="57" w:type="dxa"/>
          <w:right w:w="57" w:type="dxa"/>
        </w:tblCellMar>
        <w:tblLook w:val="04A0" w:firstRow="1" w:lastRow="0" w:firstColumn="1" w:lastColumn="0" w:noHBand="0" w:noVBand="1"/>
      </w:tblPr>
      <w:tblGrid>
        <w:gridCol w:w="5099"/>
        <w:gridCol w:w="4597"/>
      </w:tblGrid>
      <w:tr w:rsidR="006E571F" w14:paraId="611A8095" w14:textId="7777777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D803A34" w14:textId="77777777" w:rsidR="006E571F" w:rsidRDefault="00E712D8">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Začetek veljavnosti</w:t>
            </w:r>
          </w:p>
        </w:tc>
        <w:tc>
          <w:tcPr>
            <w:tcW w:w="45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B45D574" w14:textId="77777777" w:rsidR="006E571F" w:rsidRDefault="00E712D8">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Konec veljavnosti</w:t>
            </w:r>
          </w:p>
        </w:tc>
      </w:tr>
      <w:tr w:rsidR="006E571F" w14:paraId="4B3CA7A7" w14:textId="7777777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0C3ABDF" w14:textId="77777777" w:rsidR="006E571F" w:rsidRDefault="00E712D8">
            <w:pPr>
              <w:keepLines/>
              <w:widowControl w:val="0"/>
              <w:spacing w:after="0" w:line="240" w:lineRule="auto"/>
              <w:jc w:val="both"/>
              <w:rPr>
                <w:rFonts w:ascii="Tahoma" w:hAnsi="Tahoma" w:cs="Tahoma"/>
                <w:sz w:val="18"/>
                <w:szCs w:val="18"/>
              </w:rPr>
            </w:pPr>
            <w:r>
              <w:fldChar w:fldCharType="begin">
                <w:ffData>
                  <w:name w:val="Besedilo206"/>
                  <w:enabled/>
                  <w:calcOnExit w:val="0"/>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r>
              <w:rPr>
                <w:rFonts w:ascii="Tahoma" w:hAnsi="Tahoma" w:cs="Tahoma"/>
                <w:sz w:val="18"/>
                <w:szCs w:val="18"/>
                <w:highlight w:val="lightGray"/>
              </w:rPr>
              <w:t>     </w:t>
            </w:r>
            <w:r>
              <w:rPr>
                <w:rFonts w:ascii="Tahoma" w:hAnsi="Tahoma"/>
                <w:sz w:val="18"/>
                <w:szCs w:val="18"/>
              </w:rPr>
              <w:fldChar w:fldCharType="end"/>
            </w:r>
          </w:p>
        </w:tc>
        <w:tc>
          <w:tcPr>
            <w:tcW w:w="45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DA55862" w14:textId="77777777" w:rsidR="006E571F" w:rsidRDefault="00E712D8">
            <w:pPr>
              <w:keepLines/>
              <w:widowControl w:val="0"/>
              <w:spacing w:after="0" w:line="240" w:lineRule="auto"/>
              <w:jc w:val="both"/>
              <w:rPr>
                <w:rFonts w:ascii="Tahoma" w:hAnsi="Tahoma" w:cs="Tahoma"/>
                <w:sz w:val="18"/>
                <w:szCs w:val="18"/>
              </w:rPr>
            </w:pPr>
            <w:r>
              <w:rPr>
                <w:rFonts w:ascii="Tahoma" w:hAnsi="Tahoma" w:cs="Tahoma"/>
                <w:sz w:val="18"/>
                <w:szCs w:val="18"/>
              </w:rPr>
              <w:t>17.07.2023</w:t>
            </w:r>
          </w:p>
        </w:tc>
      </w:tr>
      <w:tr w:rsidR="006E571F" w14:paraId="0C7F6FB5"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F89BD7" w14:textId="77777777" w:rsidR="006E571F" w:rsidRDefault="00E712D8">
            <w:pPr>
              <w:keepLines/>
              <w:widowControl w:val="0"/>
              <w:spacing w:after="0" w:line="240" w:lineRule="auto"/>
              <w:jc w:val="center"/>
              <w:rPr>
                <w:rFonts w:ascii="Tahoma" w:hAnsi="Tahoma" w:cs="Tahoma"/>
                <w:sz w:val="18"/>
                <w:szCs w:val="18"/>
                <w:lang w:val="sl-SI"/>
              </w:rPr>
            </w:pPr>
            <w:r>
              <w:rPr>
                <w:rFonts w:ascii="Tahoma" w:hAnsi="Tahoma" w:cs="Tahoma"/>
                <w:b/>
                <w:sz w:val="18"/>
                <w:szCs w:val="18"/>
                <w:lang w:val="sl-SI"/>
              </w:rPr>
              <w:t>Predčasna odpoved okvirnega sporazuma</w:t>
            </w:r>
          </w:p>
        </w:tc>
      </w:tr>
      <w:tr w:rsidR="006E571F" w14:paraId="6196E845" w14:textId="7777777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ED3C1D" w14:textId="77777777" w:rsidR="006E571F" w:rsidRDefault="00E712D8">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Razlogi</w:t>
            </w:r>
          </w:p>
        </w:tc>
        <w:tc>
          <w:tcPr>
            <w:tcW w:w="45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B27D158" w14:textId="77777777" w:rsidR="006E571F" w:rsidRDefault="00E712D8">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Odpoved velja</w:t>
            </w:r>
          </w:p>
        </w:tc>
      </w:tr>
      <w:tr w:rsidR="006E571F" w14:paraId="4FB9FE61" w14:textId="7777777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598DF5" w14:textId="77777777" w:rsidR="006E571F" w:rsidRDefault="00E712D8">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Naročnik uveljavi finančno zavarovanje za dobro izvedbo pogodbenih obveznosti.</w:t>
            </w:r>
          </w:p>
        </w:tc>
        <w:tc>
          <w:tcPr>
            <w:tcW w:w="45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A7E99E" w14:textId="77777777" w:rsidR="006E571F" w:rsidRDefault="00E712D8">
            <w:pPr>
              <w:keepLines/>
              <w:widowControl w:val="0"/>
              <w:numPr>
                <w:ilvl w:val="0"/>
                <w:numId w:val="3"/>
              </w:numPr>
              <w:spacing w:after="0" w:line="240" w:lineRule="auto"/>
              <w:jc w:val="both"/>
              <w:rPr>
                <w:rFonts w:ascii="Tahoma" w:hAnsi="Tahoma" w:cs="Tahoma"/>
                <w:sz w:val="18"/>
                <w:szCs w:val="18"/>
                <w:lang w:val="sl-SI"/>
              </w:rPr>
            </w:pPr>
            <w:r>
              <w:rPr>
                <w:rFonts w:ascii="Tahoma" w:hAnsi="Tahoma" w:cs="Tahoma"/>
                <w:sz w:val="18"/>
                <w:szCs w:val="18"/>
                <w:lang w:val="sl-SI"/>
              </w:rPr>
              <w:t>Z dnem unovčenja finančnega zavarovanja.</w:t>
            </w:r>
          </w:p>
        </w:tc>
      </w:tr>
      <w:tr w:rsidR="006E571F" w14:paraId="473704B3" w14:textId="7777777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60C0FB" w14:textId="77777777" w:rsidR="006E571F" w:rsidRDefault="00E712D8">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Neaktivnosti prodajalca ob posameznih povpraševanjih (če se prodajalec zaporedoma vsaj dvakrat ne odzove na povpraševanje naročnika).</w:t>
            </w:r>
          </w:p>
        </w:tc>
        <w:tc>
          <w:tcPr>
            <w:tcW w:w="4597"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3D82CAE" w14:textId="77777777" w:rsidR="006E571F" w:rsidRDefault="00E712D8">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2, 3, 4, 5, 6, 7, 8, 9 in 10) Z dnem, ko prodajalec prejme obvestilo o odpovedi okvirnega sporazuma.</w:t>
            </w:r>
          </w:p>
        </w:tc>
      </w:tr>
      <w:tr w:rsidR="006E571F" w14:paraId="13088BAE" w14:textId="7777777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BC19AD" w14:textId="77777777" w:rsidR="006E571F" w:rsidRDefault="00E712D8">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Neutemeljena zavrnitev naročila s strani prodajalca, odstopanje od naročenega načina dobave ali nekvalitetno oziroma nepravilno opravljena dobava.</w:t>
            </w:r>
          </w:p>
        </w:tc>
        <w:tc>
          <w:tcPr>
            <w:tcW w:w="459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31C2BC" w14:textId="77777777" w:rsidR="006E571F" w:rsidRDefault="006E571F">
            <w:pPr>
              <w:keepLines/>
              <w:widowControl w:val="0"/>
              <w:numPr>
                <w:ilvl w:val="0"/>
                <w:numId w:val="5"/>
              </w:numPr>
              <w:spacing w:after="0" w:line="240" w:lineRule="auto"/>
              <w:jc w:val="both"/>
              <w:rPr>
                <w:rFonts w:ascii="Tahoma" w:hAnsi="Tahoma" w:cs="Tahoma"/>
                <w:sz w:val="18"/>
                <w:szCs w:val="18"/>
                <w:lang w:val="sl-SI"/>
              </w:rPr>
            </w:pPr>
          </w:p>
        </w:tc>
      </w:tr>
      <w:tr w:rsidR="006E571F" w14:paraId="16345383" w14:textId="7777777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E33C78" w14:textId="77777777" w:rsidR="006E571F" w:rsidRDefault="00E712D8">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Zamuda prodajalca ali napake pri dobavi, ki bistveno zmanjšajo pomen posla.</w:t>
            </w:r>
          </w:p>
        </w:tc>
        <w:tc>
          <w:tcPr>
            <w:tcW w:w="459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93B285" w14:textId="77777777" w:rsidR="006E571F" w:rsidRDefault="006E571F">
            <w:pPr>
              <w:keepLines/>
              <w:widowControl w:val="0"/>
              <w:numPr>
                <w:ilvl w:val="0"/>
                <w:numId w:val="5"/>
              </w:numPr>
              <w:spacing w:after="0" w:line="240" w:lineRule="auto"/>
              <w:jc w:val="both"/>
              <w:rPr>
                <w:rFonts w:ascii="Tahoma" w:hAnsi="Tahoma" w:cs="Tahoma"/>
                <w:sz w:val="18"/>
                <w:szCs w:val="18"/>
                <w:lang w:val="sl-SI"/>
              </w:rPr>
            </w:pPr>
          </w:p>
        </w:tc>
      </w:tr>
      <w:tr w:rsidR="006E571F" w14:paraId="706E9373" w14:textId="7777777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0748F18" w14:textId="77777777" w:rsidR="006E571F" w:rsidRDefault="00E712D8">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Če prodajalec dobavi nekvalitetno blago in ga na zahtevo naročnika ne zamenja.</w:t>
            </w:r>
          </w:p>
        </w:tc>
        <w:tc>
          <w:tcPr>
            <w:tcW w:w="459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A28900" w14:textId="77777777" w:rsidR="006E571F" w:rsidRDefault="006E571F">
            <w:pPr>
              <w:keepLines/>
              <w:widowControl w:val="0"/>
              <w:numPr>
                <w:ilvl w:val="0"/>
                <w:numId w:val="5"/>
              </w:numPr>
              <w:spacing w:after="0" w:line="240" w:lineRule="auto"/>
              <w:jc w:val="both"/>
              <w:rPr>
                <w:rFonts w:ascii="Tahoma" w:hAnsi="Tahoma" w:cs="Tahoma"/>
                <w:sz w:val="18"/>
                <w:szCs w:val="18"/>
                <w:lang w:val="sl-SI"/>
              </w:rPr>
            </w:pPr>
          </w:p>
        </w:tc>
      </w:tr>
      <w:tr w:rsidR="006E571F" w14:paraId="7E596EB7" w14:textId="7777777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1B836F" w14:textId="77777777" w:rsidR="006E571F" w:rsidRDefault="00E712D8">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Če prodajalec po pisnem opominu naročnika še vedno dobavlja blago neustrezne kakovosti.</w:t>
            </w:r>
          </w:p>
        </w:tc>
        <w:tc>
          <w:tcPr>
            <w:tcW w:w="459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8E1F75" w14:textId="77777777" w:rsidR="006E571F" w:rsidRDefault="006E571F">
            <w:pPr>
              <w:keepLines/>
              <w:widowControl w:val="0"/>
              <w:numPr>
                <w:ilvl w:val="0"/>
                <w:numId w:val="5"/>
              </w:numPr>
              <w:spacing w:after="0" w:line="240" w:lineRule="auto"/>
              <w:jc w:val="both"/>
              <w:rPr>
                <w:rFonts w:ascii="Tahoma" w:hAnsi="Tahoma" w:cs="Tahoma"/>
                <w:sz w:val="18"/>
                <w:szCs w:val="18"/>
                <w:lang w:val="sl-SI"/>
              </w:rPr>
            </w:pPr>
          </w:p>
        </w:tc>
      </w:tr>
      <w:tr w:rsidR="006E571F" w14:paraId="5A54B25F" w14:textId="7777777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F970EB" w14:textId="77777777" w:rsidR="006E571F" w:rsidRDefault="00E712D8">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Dosežek maksimalne višine pogodbene kazni</w:t>
            </w:r>
          </w:p>
        </w:tc>
        <w:tc>
          <w:tcPr>
            <w:tcW w:w="459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76DCCC0" w14:textId="77777777" w:rsidR="006E571F" w:rsidRDefault="006E571F">
            <w:pPr>
              <w:keepLines/>
              <w:widowControl w:val="0"/>
              <w:numPr>
                <w:ilvl w:val="0"/>
                <w:numId w:val="4"/>
              </w:numPr>
              <w:spacing w:after="0" w:line="240" w:lineRule="auto"/>
              <w:jc w:val="both"/>
              <w:rPr>
                <w:rFonts w:ascii="Tahoma" w:hAnsi="Tahoma" w:cs="Tahoma"/>
                <w:sz w:val="18"/>
                <w:szCs w:val="18"/>
                <w:lang w:val="sl-SI"/>
              </w:rPr>
            </w:pPr>
          </w:p>
        </w:tc>
      </w:tr>
      <w:tr w:rsidR="006E571F" w14:paraId="682D54C2" w14:textId="7777777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E4BD16E" w14:textId="77777777" w:rsidR="006E571F" w:rsidRDefault="00E712D8">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Če je naročnik seznanjen, da je pristojni državni organ ali sodišče s pravnomočno odločitvijo ugotovilo kršitev delovne, okoljske ali socialne zakonodaje s strani prodajalca pogodbe o izvedbi javnega naročila ali njegovega podizvajalca.</w:t>
            </w:r>
          </w:p>
        </w:tc>
        <w:tc>
          <w:tcPr>
            <w:tcW w:w="459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AE70E2" w14:textId="77777777" w:rsidR="006E571F" w:rsidRDefault="006E571F">
            <w:pPr>
              <w:keepLines/>
              <w:widowControl w:val="0"/>
              <w:numPr>
                <w:ilvl w:val="0"/>
                <w:numId w:val="4"/>
              </w:numPr>
              <w:spacing w:after="0" w:line="240" w:lineRule="auto"/>
              <w:jc w:val="both"/>
              <w:rPr>
                <w:rFonts w:ascii="Tahoma" w:hAnsi="Tahoma" w:cs="Tahoma"/>
                <w:sz w:val="18"/>
                <w:szCs w:val="18"/>
                <w:lang w:val="sl-SI"/>
              </w:rPr>
            </w:pPr>
          </w:p>
        </w:tc>
      </w:tr>
      <w:tr w:rsidR="006E571F" w14:paraId="03975767" w14:textId="7777777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197B55" w14:textId="77777777" w:rsidR="006E571F" w:rsidRDefault="00E712D8">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V primerih določenih v 96. členu ZJN-3.</w:t>
            </w:r>
          </w:p>
        </w:tc>
        <w:tc>
          <w:tcPr>
            <w:tcW w:w="459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9D3217" w14:textId="77777777" w:rsidR="006E571F" w:rsidRDefault="006E571F">
            <w:pPr>
              <w:keepLines/>
              <w:widowControl w:val="0"/>
              <w:numPr>
                <w:ilvl w:val="0"/>
                <w:numId w:val="4"/>
              </w:numPr>
              <w:spacing w:after="0" w:line="240" w:lineRule="auto"/>
              <w:jc w:val="both"/>
              <w:rPr>
                <w:rFonts w:ascii="Tahoma" w:hAnsi="Tahoma" w:cs="Tahoma"/>
                <w:sz w:val="18"/>
                <w:szCs w:val="18"/>
                <w:lang w:val="sl-SI"/>
              </w:rPr>
            </w:pPr>
          </w:p>
        </w:tc>
      </w:tr>
      <w:tr w:rsidR="006E571F" w14:paraId="342AD73E" w14:textId="7777777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00C2FD" w14:textId="77777777" w:rsidR="006E571F" w:rsidRDefault="00E712D8">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V primeru, da prodajalec ne izpolnjuje pogodbenih obveznosti na način, predviden v pogodbi o izvedbi javnega naročila</w:t>
            </w:r>
          </w:p>
        </w:tc>
        <w:tc>
          <w:tcPr>
            <w:tcW w:w="4597"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454312" w14:textId="77777777" w:rsidR="006E571F" w:rsidRDefault="006E571F">
            <w:pPr>
              <w:keepLines/>
              <w:widowControl w:val="0"/>
              <w:numPr>
                <w:ilvl w:val="0"/>
                <w:numId w:val="4"/>
              </w:numPr>
              <w:spacing w:after="0" w:line="240" w:lineRule="auto"/>
              <w:jc w:val="both"/>
              <w:rPr>
                <w:rFonts w:ascii="Tahoma" w:hAnsi="Tahoma" w:cs="Tahoma"/>
                <w:sz w:val="18"/>
                <w:szCs w:val="18"/>
                <w:lang w:val="sl-SI"/>
              </w:rPr>
            </w:pPr>
          </w:p>
        </w:tc>
      </w:tr>
      <w:tr w:rsidR="006E571F" w14:paraId="7BABAE1C" w14:textId="7777777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9026DC" w14:textId="77777777" w:rsidR="006E571F" w:rsidRDefault="00E712D8">
            <w:pPr>
              <w:keepLines/>
              <w:widowControl w:val="0"/>
              <w:numPr>
                <w:ilvl w:val="0"/>
                <w:numId w:val="2"/>
              </w:numPr>
              <w:spacing w:after="0" w:line="240" w:lineRule="auto"/>
              <w:jc w:val="both"/>
              <w:rPr>
                <w:rFonts w:ascii="Tahoma" w:hAnsi="Tahoma" w:cs="Tahoma"/>
                <w:sz w:val="18"/>
                <w:szCs w:val="18"/>
                <w:lang w:val="sl-SI"/>
              </w:rPr>
            </w:pPr>
            <w:r>
              <w:rPr>
                <w:rFonts w:ascii="Tahoma" w:hAnsi="Tahoma" w:cs="Tahoma"/>
                <w:sz w:val="18"/>
                <w:szCs w:val="18"/>
                <w:lang w:val="sl-SI"/>
              </w:rPr>
              <w:t>Če naročnik ali njegov pooblaščenec izvede novo javno naročilo z istovrstnega področja,</w:t>
            </w:r>
          </w:p>
          <w:p w14:paraId="372FAEBF" w14:textId="77777777" w:rsidR="006E571F" w:rsidRDefault="00E712D8">
            <w:pPr>
              <w:keepLines/>
              <w:widowControl w:val="0"/>
              <w:spacing w:after="0" w:line="240" w:lineRule="auto"/>
              <w:ind w:left="284"/>
              <w:jc w:val="both"/>
              <w:rPr>
                <w:rFonts w:ascii="Tahoma" w:hAnsi="Tahoma" w:cs="Tahoma"/>
                <w:sz w:val="18"/>
                <w:szCs w:val="18"/>
                <w:lang w:val="sl-SI"/>
              </w:rPr>
            </w:pPr>
            <w:r>
              <w:rPr>
                <w:rFonts w:ascii="Tahoma" w:hAnsi="Tahoma" w:cs="Tahoma"/>
                <w:sz w:val="18"/>
                <w:szCs w:val="18"/>
                <w:lang w:val="sl-SI"/>
              </w:rPr>
              <w:t>Če organ, pooblaščen za izvedbo skupnega javnega naročila za to področje, izvede javni razpis, ki je po veljavni zakonodaji obvezujoč za naročnika.</w:t>
            </w:r>
          </w:p>
        </w:tc>
        <w:tc>
          <w:tcPr>
            <w:tcW w:w="45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4FB3A6" w14:textId="77777777" w:rsidR="006E571F" w:rsidRDefault="00E712D8">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11.Z dnem pravnomočnosti novega javnega naročila.</w:t>
            </w:r>
          </w:p>
        </w:tc>
      </w:tr>
      <w:tr w:rsidR="006E571F" w14:paraId="173455D3" w14:textId="77777777">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435AF7" w14:textId="77777777" w:rsidR="006E571F" w:rsidRDefault="00E712D8">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70573B3" w14:textId="77777777" w:rsidR="006E571F" w:rsidRDefault="00E712D8">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12.Z dnem, ko nasprotna stranka prejme obvestilo o odpovedi okvirnega sporazuma.</w:t>
            </w:r>
          </w:p>
        </w:tc>
      </w:tr>
    </w:tbl>
    <w:p w14:paraId="4DCD312E" w14:textId="77777777" w:rsidR="006E571F" w:rsidRDefault="006E571F">
      <w:pPr>
        <w:keepLines/>
        <w:widowControl w:val="0"/>
        <w:spacing w:after="0" w:line="240" w:lineRule="auto"/>
        <w:rPr>
          <w:rFonts w:ascii="Tahoma" w:hAnsi="Tahoma" w:cs="Tahoma"/>
          <w:sz w:val="18"/>
          <w:szCs w:val="18"/>
          <w:lang w:val="sl-SI"/>
        </w:rPr>
      </w:pPr>
    </w:p>
    <w:tbl>
      <w:tblPr>
        <w:tblW w:w="9695" w:type="dxa"/>
        <w:jc w:val="center"/>
        <w:tblLayout w:type="fixed"/>
        <w:tblCellMar>
          <w:top w:w="57" w:type="dxa"/>
          <w:left w:w="57" w:type="dxa"/>
          <w:bottom w:w="57" w:type="dxa"/>
          <w:right w:w="57" w:type="dxa"/>
        </w:tblCellMar>
        <w:tblLook w:val="04A0" w:firstRow="1" w:lastRow="0" w:firstColumn="1" w:lastColumn="0" w:noHBand="0" w:noVBand="1"/>
      </w:tblPr>
      <w:tblGrid>
        <w:gridCol w:w="2404"/>
        <w:gridCol w:w="7291"/>
      </w:tblGrid>
      <w:tr w:rsidR="006E571F" w14:paraId="02294DA1"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53E48E06" w14:textId="77777777" w:rsidR="006E571F" w:rsidRDefault="00E712D8">
            <w:pPr>
              <w:widowControl w:val="0"/>
              <w:spacing w:after="0" w:line="240" w:lineRule="auto"/>
              <w:jc w:val="center"/>
              <w:rPr>
                <w:rFonts w:ascii="Tahoma" w:hAnsi="Tahoma" w:cs="Tahoma"/>
                <w:b/>
                <w:sz w:val="18"/>
                <w:szCs w:val="18"/>
                <w:lang w:val="sl-SI"/>
              </w:rPr>
            </w:pPr>
            <w:r>
              <w:rPr>
                <w:rFonts w:ascii="Tahoma" w:hAnsi="Tahoma" w:cs="Tahoma"/>
                <w:b/>
                <w:sz w:val="18"/>
                <w:szCs w:val="18"/>
                <w:lang w:val="sl-SI"/>
              </w:rPr>
              <w:t>PRILOGE OKVIRNEGA SPORAZUMA/POGODBE</w:t>
            </w:r>
          </w:p>
        </w:tc>
      </w:tr>
      <w:tr w:rsidR="006E571F" w14:paraId="5CEBD1FB"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93DDFA" w14:textId="77777777" w:rsidR="006E571F" w:rsidRDefault="00E712D8">
            <w:pPr>
              <w:widowControl w:val="0"/>
              <w:numPr>
                <w:ilvl w:val="0"/>
                <w:numId w:val="11"/>
              </w:numPr>
              <w:spacing w:after="0" w:line="240" w:lineRule="auto"/>
              <w:jc w:val="center"/>
              <w:rPr>
                <w:rFonts w:ascii="Tahoma" w:hAnsi="Tahoma" w:cs="Tahoma"/>
                <w:sz w:val="18"/>
                <w:szCs w:val="18"/>
                <w:lang w:val="sl-SI"/>
              </w:rPr>
            </w:pPr>
            <w:r>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4B7740D" w14:textId="77777777" w:rsidR="006E571F" w:rsidRDefault="00E712D8">
            <w:pPr>
              <w:widowControl w:val="0"/>
              <w:spacing w:after="0" w:line="240" w:lineRule="auto"/>
              <w:jc w:val="both"/>
              <w:rPr>
                <w:rFonts w:ascii="Tahoma" w:hAnsi="Tahoma" w:cs="Tahoma"/>
                <w:sz w:val="18"/>
                <w:szCs w:val="18"/>
              </w:rPr>
            </w:pPr>
            <w:r>
              <w:rPr>
                <w:rFonts w:ascii="Tahoma" w:hAnsi="Tahoma" w:cs="Tahoma"/>
                <w:sz w:val="18"/>
                <w:szCs w:val="18"/>
                <w:lang w:val="sl-SI"/>
              </w:rPr>
              <w:t>Izpis iz spletne aplikacije (</w:t>
            </w:r>
            <w:r>
              <w:fldChar w:fldCharType="begin">
                <w:ffData>
                  <w:name w:val="Besedilo7"/>
                  <w:enabled/>
                  <w:calcOnExit w:val="0"/>
                  <w:textInput/>
                </w:ffData>
              </w:fldChar>
            </w:r>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sz w:val="18"/>
                <w:szCs w:val="18"/>
                <w:lang w:val="sl-SI"/>
              </w:rPr>
              <w:t>     </w:t>
            </w:r>
            <w:r>
              <w:rPr>
                <w:rFonts w:ascii="Tahoma" w:hAnsi="Tahoma" w:cs="Tahoma"/>
                <w:sz w:val="18"/>
                <w:szCs w:val="18"/>
                <w:lang w:val="sl-SI"/>
              </w:rPr>
              <w:fldChar w:fldCharType="end"/>
            </w:r>
            <w:r>
              <w:rPr>
                <w:rFonts w:ascii="Tahoma" w:hAnsi="Tahoma" w:cs="Tahoma"/>
                <w:sz w:val="18"/>
                <w:szCs w:val="18"/>
                <w:lang w:val="sl-SI"/>
              </w:rPr>
              <w:t>)</w:t>
            </w:r>
          </w:p>
        </w:tc>
      </w:tr>
      <w:tr w:rsidR="006E571F" w14:paraId="7D2A4ED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DE36EC6" w14:textId="77777777" w:rsidR="006E571F" w:rsidRDefault="00E712D8">
            <w:pPr>
              <w:widowControl w:val="0"/>
              <w:numPr>
                <w:ilvl w:val="0"/>
                <w:numId w:val="11"/>
              </w:numPr>
              <w:spacing w:after="0" w:line="240" w:lineRule="auto"/>
              <w:jc w:val="center"/>
              <w:rPr>
                <w:rFonts w:ascii="Tahoma" w:hAnsi="Tahoma" w:cs="Tahoma"/>
                <w:sz w:val="18"/>
                <w:szCs w:val="18"/>
                <w:lang w:val="sl-SI"/>
              </w:rPr>
            </w:pPr>
            <w:r>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91D8954" w14:textId="77777777" w:rsidR="006E571F" w:rsidRDefault="00E712D8">
            <w:pPr>
              <w:widowControl w:val="0"/>
              <w:spacing w:after="0" w:line="240" w:lineRule="auto"/>
              <w:jc w:val="both"/>
              <w:rPr>
                <w:rFonts w:ascii="Tahoma" w:hAnsi="Tahoma" w:cs="Tahoma"/>
                <w:sz w:val="18"/>
                <w:szCs w:val="18"/>
                <w:lang w:val="sl-SI"/>
              </w:rPr>
            </w:pPr>
            <w:r>
              <w:rPr>
                <w:rFonts w:ascii="Tahoma" w:hAnsi="Tahoma" w:cs="Tahoma"/>
                <w:sz w:val="18"/>
                <w:szCs w:val="18"/>
                <w:lang w:val="sl-SI"/>
              </w:rPr>
              <w:t>Finančno zavarovanje, ki ga v originalu hrani naročnik</w:t>
            </w:r>
          </w:p>
        </w:tc>
      </w:tr>
    </w:tbl>
    <w:p w14:paraId="5B1F09D5" w14:textId="77777777" w:rsidR="006E571F" w:rsidRDefault="006E571F">
      <w:pPr>
        <w:keepLines/>
        <w:widowControl w:val="0"/>
        <w:spacing w:after="0" w:line="240" w:lineRule="auto"/>
        <w:jc w:val="both"/>
        <w:rPr>
          <w:rFonts w:ascii="Tahoma" w:hAnsi="Tahoma" w:cs="Tahoma"/>
          <w:sz w:val="18"/>
          <w:szCs w:val="18"/>
          <w:lang w:val="sl-SI"/>
        </w:rPr>
      </w:pPr>
    </w:p>
    <w:p w14:paraId="50C92318" w14:textId="77777777" w:rsidR="006E571F" w:rsidRDefault="006E571F">
      <w:pPr>
        <w:keepLines/>
        <w:widowControl w:val="0"/>
        <w:spacing w:after="0" w:line="240" w:lineRule="auto"/>
        <w:jc w:val="both"/>
        <w:rPr>
          <w:rFonts w:ascii="Tahoma" w:hAnsi="Tahoma" w:cs="Tahoma"/>
          <w:sz w:val="18"/>
          <w:szCs w:val="18"/>
          <w:lang w:val="sl-SI"/>
        </w:rPr>
      </w:pPr>
    </w:p>
    <w:tbl>
      <w:tblPr>
        <w:tblW w:w="9676" w:type="dxa"/>
        <w:jc w:val="center"/>
        <w:tblLayout w:type="fixed"/>
        <w:tblCellMar>
          <w:top w:w="57" w:type="dxa"/>
          <w:left w:w="57" w:type="dxa"/>
          <w:bottom w:w="57" w:type="dxa"/>
          <w:right w:w="57" w:type="dxa"/>
        </w:tblCellMar>
        <w:tblLook w:val="04A0" w:firstRow="1" w:lastRow="0" w:firstColumn="1" w:lastColumn="0" w:noHBand="0" w:noVBand="1"/>
      </w:tblPr>
      <w:tblGrid>
        <w:gridCol w:w="4482"/>
        <w:gridCol w:w="709"/>
        <w:gridCol w:w="4485"/>
      </w:tblGrid>
      <w:tr w:rsidR="006E571F" w14:paraId="33297CED" w14:textId="77777777">
        <w:trPr>
          <w:trHeight w:val="20"/>
          <w:jc w:val="center"/>
        </w:trPr>
        <w:tc>
          <w:tcPr>
            <w:tcW w:w="4482"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F542D14" w14:textId="77777777" w:rsidR="006E571F" w:rsidRDefault="00E712D8">
            <w:pPr>
              <w:keepLines/>
              <w:widowControl w:val="0"/>
              <w:spacing w:after="0" w:line="240" w:lineRule="auto"/>
              <w:rPr>
                <w:rFonts w:ascii="Tahoma" w:hAnsi="Tahoma" w:cs="Tahoma"/>
                <w:b/>
                <w:sz w:val="18"/>
                <w:szCs w:val="18"/>
                <w:lang w:val="sl-SI"/>
              </w:rPr>
            </w:pPr>
            <w:r>
              <w:rPr>
                <w:rFonts w:ascii="Tahoma" w:hAnsi="Tahoma" w:cs="Tahoma"/>
                <w:b/>
                <w:sz w:val="18"/>
                <w:szCs w:val="18"/>
                <w:lang w:val="sl-SI"/>
              </w:rPr>
              <w:t>Prodajalec</w:t>
            </w:r>
          </w:p>
        </w:tc>
        <w:tc>
          <w:tcPr>
            <w:tcW w:w="709" w:type="dxa"/>
            <w:tcBorders>
              <w:left w:val="single" w:sz="4" w:space="0" w:color="000000"/>
              <w:right w:val="single" w:sz="4" w:space="0" w:color="000000"/>
            </w:tcBorders>
            <w:shd w:val="clear" w:color="auto" w:fill="FFFFFF" w:themeFill="background1"/>
            <w:vAlign w:val="center"/>
          </w:tcPr>
          <w:p w14:paraId="6B523E8A" w14:textId="77777777" w:rsidR="006E571F" w:rsidRDefault="006E571F">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D363203" w14:textId="77777777" w:rsidR="006E571F" w:rsidRDefault="00E712D8">
            <w:pPr>
              <w:keepLines/>
              <w:widowControl w:val="0"/>
              <w:spacing w:after="0" w:line="240" w:lineRule="auto"/>
              <w:rPr>
                <w:rFonts w:ascii="Tahoma" w:hAnsi="Tahoma" w:cs="Tahoma"/>
                <w:b/>
                <w:sz w:val="18"/>
                <w:szCs w:val="18"/>
                <w:lang w:val="sl-SI"/>
              </w:rPr>
            </w:pPr>
            <w:r>
              <w:rPr>
                <w:rFonts w:ascii="Tahoma" w:hAnsi="Tahoma" w:cs="Tahoma"/>
                <w:b/>
                <w:sz w:val="18"/>
                <w:szCs w:val="18"/>
                <w:lang w:val="sl-SI"/>
              </w:rPr>
              <w:t>Naročnik</w:t>
            </w:r>
          </w:p>
        </w:tc>
      </w:tr>
      <w:tr w:rsidR="006E571F" w14:paraId="43A5F1B7" w14:textId="77777777">
        <w:trPr>
          <w:trHeight w:val="20"/>
          <w:jc w:val="center"/>
        </w:trPr>
        <w:tc>
          <w:tcPr>
            <w:tcW w:w="448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AA4FC9" w14:textId="77777777" w:rsidR="006E571F" w:rsidRDefault="00E712D8">
            <w:pPr>
              <w:keepLines/>
              <w:widowControl w:val="0"/>
              <w:spacing w:after="0" w:line="240" w:lineRule="auto"/>
              <w:rPr>
                <w:rFonts w:ascii="Tahoma" w:hAnsi="Tahoma" w:cs="Tahoma"/>
                <w:sz w:val="18"/>
                <w:szCs w:val="18"/>
              </w:rPr>
            </w:pPr>
            <w:r>
              <w:fldChar w:fldCharType="begin">
                <w:ffData>
                  <w:name w:val="Besedilo221"/>
                  <w:enabled/>
                  <w:calcOnExit w:val="0"/>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r>
              <w:rPr>
                <w:rFonts w:ascii="Tahoma" w:hAnsi="Tahoma" w:cs="Tahoma"/>
                <w:sz w:val="18"/>
                <w:szCs w:val="18"/>
                <w:lang w:val="sl-SI"/>
              </w:rPr>
              <w:t>     </w:t>
            </w:r>
            <w:r>
              <w:rPr>
                <w:rFonts w:ascii="Tahoma" w:hAnsi="Tahoma"/>
                <w:sz w:val="18"/>
                <w:szCs w:val="18"/>
              </w:rPr>
              <w:fldChar w:fldCharType="end"/>
            </w:r>
          </w:p>
        </w:tc>
        <w:tc>
          <w:tcPr>
            <w:tcW w:w="709" w:type="dxa"/>
            <w:tcBorders>
              <w:left w:val="single" w:sz="4" w:space="0" w:color="000000"/>
              <w:right w:val="single" w:sz="4" w:space="0" w:color="000000"/>
            </w:tcBorders>
            <w:shd w:val="clear" w:color="auto" w:fill="FFFFFF" w:themeFill="background1"/>
            <w:vAlign w:val="center"/>
          </w:tcPr>
          <w:p w14:paraId="75C3BAFE" w14:textId="77777777" w:rsidR="006E571F" w:rsidRDefault="006E571F">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98E78" w14:textId="77777777" w:rsidR="006E571F" w:rsidRDefault="00E712D8">
            <w:pPr>
              <w:keepLines/>
              <w:widowControl w:val="0"/>
              <w:spacing w:after="0" w:line="240" w:lineRule="auto"/>
              <w:rPr>
                <w:rFonts w:ascii="Tahoma" w:hAnsi="Tahoma" w:cs="Tahoma"/>
                <w:sz w:val="18"/>
                <w:szCs w:val="18"/>
              </w:rPr>
            </w:pPr>
            <w:r>
              <w:rPr>
                <w:rFonts w:ascii="Tahoma" w:hAnsi="Tahoma" w:cs="Tahoma"/>
                <w:sz w:val="18"/>
                <w:szCs w:val="18"/>
              </w:rPr>
              <w:t>Splošna bolnišnica "dr. Franca Derganca" Nova Gorica</w:t>
            </w:r>
          </w:p>
          <w:p w14:paraId="4B0B7686" w14:textId="77777777" w:rsidR="006E571F" w:rsidRDefault="00E712D8">
            <w:pPr>
              <w:keepLines/>
              <w:widowControl w:val="0"/>
              <w:spacing w:after="0" w:line="240" w:lineRule="auto"/>
              <w:rPr>
                <w:rFonts w:ascii="Tahoma" w:hAnsi="Tahoma" w:cs="Tahoma"/>
                <w:sz w:val="18"/>
                <w:szCs w:val="18"/>
              </w:rPr>
            </w:pPr>
            <w:r>
              <w:rPr>
                <w:rFonts w:ascii="Tahoma" w:hAnsi="Tahoma" w:cs="Tahoma"/>
                <w:sz w:val="18"/>
                <w:szCs w:val="18"/>
              </w:rPr>
              <w:t>Ulica padlih borcev 13A</w:t>
            </w:r>
          </w:p>
          <w:p w14:paraId="11CEBFEF" w14:textId="77777777" w:rsidR="006E571F" w:rsidRDefault="00E712D8">
            <w:pPr>
              <w:keepLines/>
              <w:widowControl w:val="0"/>
              <w:spacing w:after="0" w:line="240" w:lineRule="auto"/>
              <w:rPr>
                <w:rFonts w:ascii="Tahoma" w:hAnsi="Tahoma" w:cs="Tahoma"/>
                <w:sz w:val="18"/>
                <w:szCs w:val="18"/>
              </w:rPr>
            </w:pPr>
            <w:r>
              <w:rPr>
                <w:rFonts w:ascii="Tahoma" w:hAnsi="Tahoma" w:cs="Tahoma"/>
                <w:sz w:val="18"/>
                <w:szCs w:val="18"/>
              </w:rPr>
              <w:t>5290 Šempeter pri Gorici</w:t>
            </w:r>
          </w:p>
        </w:tc>
      </w:tr>
    </w:tbl>
    <w:p w14:paraId="5036D4AB" w14:textId="77777777" w:rsidR="006E571F" w:rsidRDefault="00E712D8">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  </w:t>
      </w:r>
    </w:p>
    <w:p w14:paraId="62898022" w14:textId="77777777" w:rsidR="006E571F" w:rsidRDefault="006E571F">
      <w:pPr>
        <w:keepLines/>
        <w:widowControl w:val="0"/>
        <w:spacing w:after="0" w:line="240" w:lineRule="auto"/>
        <w:jc w:val="both"/>
        <w:rPr>
          <w:rFonts w:ascii="Tahoma" w:hAnsi="Tahoma" w:cs="Tahoma"/>
          <w:sz w:val="18"/>
          <w:szCs w:val="18"/>
          <w:lang w:val="sl-SI"/>
        </w:rPr>
      </w:pPr>
    </w:p>
    <w:tbl>
      <w:tblPr>
        <w:tblW w:w="9749" w:type="dxa"/>
        <w:tblInd w:w="250" w:type="dxa"/>
        <w:tblLayout w:type="fixed"/>
        <w:tblLook w:val="0000" w:firstRow="0" w:lastRow="0" w:firstColumn="0" w:lastColumn="0" w:noHBand="0" w:noVBand="0"/>
      </w:tblPr>
      <w:tblGrid>
        <w:gridCol w:w="2328"/>
        <w:gridCol w:w="2470"/>
        <w:gridCol w:w="2885"/>
        <w:gridCol w:w="2066"/>
      </w:tblGrid>
      <w:tr w:rsidR="006E571F" w14:paraId="55F2ADE7" w14:textId="77777777">
        <w:trPr>
          <w:trHeight w:val="231"/>
        </w:trPr>
        <w:tc>
          <w:tcPr>
            <w:tcW w:w="2327" w:type="dxa"/>
            <w:tcBorders>
              <w:top w:val="single" w:sz="4" w:space="0" w:color="808080"/>
              <w:left w:val="single" w:sz="4" w:space="0" w:color="808080"/>
              <w:bottom w:val="single" w:sz="4" w:space="0" w:color="808080"/>
            </w:tcBorders>
            <w:shd w:val="clear" w:color="auto" w:fill="99CC00"/>
          </w:tcPr>
          <w:p w14:paraId="5005744A" w14:textId="77777777" w:rsidR="006E571F" w:rsidRDefault="00E712D8">
            <w:pPr>
              <w:widowControl w:val="0"/>
              <w:snapToGrid w:val="0"/>
              <w:spacing w:after="0" w:line="240" w:lineRule="auto"/>
              <w:jc w:val="center"/>
              <w:rPr>
                <w:rFonts w:ascii="Tahoma" w:eastAsia="SimSun" w:hAnsi="Tahoma" w:cs="Tahoma"/>
                <w:b/>
                <w:kern w:val="2"/>
                <w:sz w:val="18"/>
                <w:szCs w:val="18"/>
                <w:lang w:val="sl-SI" w:eastAsia="hi-IN" w:bidi="hi-IN"/>
              </w:rPr>
            </w:pPr>
            <w:r>
              <w:rPr>
                <w:rFonts w:ascii="Tahoma" w:eastAsia="SimSun" w:hAnsi="Tahoma" w:cs="Tahoma"/>
                <w:b/>
                <w:kern w:val="2"/>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7C4B0FD9" w14:textId="77777777" w:rsidR="006E571F" w:rsidRDefault="00E712D8">
            <w:pPr>
              <w:widowControl w:val="0"/>
              <w:snapToGrid w:val="0"/>
              <w:spacing w:after="0" w:line="240" w:lineRule="auto"/>
              <w:jc w:val="center"/>
              <w:rPr>
                <w:rFonts w:ascii="Tahoma" w:eastAsia="SimSun" w:hAnsi="Tahoma" w:cs="Tahoma"/>
                <w:b/>
                <w:kern w:val="2"/>
                <w:sz w:val="18"/>
                <w:szCs w:val="18"/>
                <w:lang w:val="sl-SI" w:eastAsia="hi-IN" w:bidi="hi-IN"/>
              </w:rPr>
            </w:pPr>
            <w:r>
              <w:rPr>
                <w:rFonts w:ascii="Tahoma" w:eastAsia="SimSun" w:hAnsi="Tahoma" w:cs="Tahoma"/>
                <w:b/>
                <w:kern w:val="2"/>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66ABF748" w14:textId="77777777" w:rsidR="006E571F" w:rsidRDefault="00E712D8">
            <w:pPr>
              <w:widowControl w:val="0"/>
              <w:snapToGrid w:val="0"/>
              <w:spacing w:after="0" w:line="240" w:lineRule="auto"/>
              <w:jc w:val="center"/>
              <w:rPr>
                <w:rFonts w:ascii="Tahoma" w:eastAsia="SimSun" w:hAnsi="Tahoma" w:cs="Tahoma"/>
                <w:b/>
                <w:kern w:val="2"/>
                <w:sz w:val="18"/>
                <w:szCs w:val="18"/>
                <w:lang w:val="sl-SI" w:eastAsia="hi-IN" w:bidi="hi-IN"/>
              </w:rPr>
            </w:pPr>
            <w:r>
              <w:rPr>
                <w:rFonts w:ascii="Tahoma" w:eastAsia="SimSun" w:hAnsi="Tahoma" w:cs="Tahoma"/>
                <w:b/>
                <w:kern w:val="2"/>
                <w:sz w:val="18"/>
                <w:szCs w:val="18"/>
                <w:lang w:val="sl-SI" w:eastAsia="hi-IN" w:bidi="hi-IN"/>
              </w:rPr>
              <w:t>KRAJ</w:t>
            </w:r>
          </w:p>
        </w:tc>
        <w:tc>
          <w:tcPr>
            <w:tcW w:w="2066" w:type="dxa"/>
            <w:tcBorders>
              <w:top w:val="single" w:sz="4" w:space="0" w:color="808080"/>
              <w:left w:val="single" w:sz="4" w:space="0" w:color="808080"/>
              <w:bottom w:val="single" w:sz="4" w:space="0" w:color="808080"/>
              <w:right w:val="single" w:sz="4" w:space="0" w:color="808080"/>
            </w:tcBorders>
            <w:shd w:val="clear" w:color="auto" w:fill="99CC00"/>
          </w:tcPr>
          <w:p w14:paraId="6E3A844F" w14:textId="77777777" w:rsidR="006E571F" w:rsidRDefault="00E712D8">
            <w:pPr>
              <w:widowControl w:val="0"/>
              <w:snapToGrid w:val="0"/>
              <w:spacing w:after="0" w:line="240" w:lineRule="auto"/>
              <w:jc w:val="center"/>
              <w:rPr>
                <w:rFonts w:ascii="Tahoma" w:eastAsia="SimSun" w:hAnsi="Tahoma" w:cs="Tahoma"/>
                <w:kern w:val="2"/>
                <w:sz w:val="18"/>
                <w:szCs w:val="18"/>
                <w:lang w:val="sl-SI" w:eastAsia="hi-IN" w:bidi="hi-IN"/>
              </w:rPr>
            </w:pPr>
            <w:r>
              <w:rPr>
                <w:rFonts w:ascii="Tahoma" w:eastAsia="SimSun" w:hAnsi="Tahoma" w:cs="Tahoma"/>
                <w:b/>
                <w:kern w:val="2"/>
                <w:sz w:val="18"/>
                <w:szCs w:val="18"/>
                <w:lang w:val="sl-SI" w:eastAsia="hi-IN" w:bidi="hi-IN"/>
              </w:rPr>
              <w:t>DATUM</w:t>
            </w:r>
          </w:p>
        </w:tc>
      </w:tr>
      <w:tr w:rsidR="006E571F" w14:paraId="43090D1B" w14:textId="77777777">
        <w:trPr>
          <w:trHeight w:val="231"/>
        </w:trPr>
        <w:tc>
          <w:tcPr>
            <w:tcW w:w="2327" w:type="dxa"/>
            <w:tcBorders>
              <w:top w:val="single" w:sz="4" w:space="0" w:color="808080"/>
              <w:left w:val="single" w:sz="4" w:space="0" w:color="808080"/>
              <w:bottom w:val="single" w:sz="4" w:space="0" w:color="808080"/>
            </w:tcBorders>
            <w:shd w:val="clear" w:color="auto" w:fill="auto"/>
          </w:tcPr>
          <w:p w14:paraId="5A0663A3" w14:textId="77777777" w:rsidR="006E571F" w:rsidRDefault="00E712D8">
            <w:pPr>
              <w:widowControl w:val="0"/>
              <w:snapToGrid w:val="0"/>
              <w:spacing w:after="0" w:line="240" w:lineRule="auto"/>
              <w:jc w:val="center"/>
              <w:rPr>
                <w:rFonts w:ascii="Tahoma" w:eastAsia="SimSun" w:hAnsi="Tahoma" w:cs="Tahoma"/>
                <w:kern w:val="2"/>
                <w:sz w:val="18"/>
                <w:szCs w:val="18"/>
                <w:lang w:val="sl-SI" w:eastAsia="hi-IN" w:bidi="hi-IN"/>
              </w:rPr>
            </w:pPr>
            <w:r>
              <w:fldChar w:fldCharType="begin">
                <w:ffData>
                  <w:name w:val="Besedilo184"/>
                  <w:enabled/>
                  <w:calcOnExit w:val="0"/>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r>
              <w:rPr>
                <w:rFonts w:ascii="Tahoma" w:eastAsia="SimSun" w:hAnsi="Tahoma" w:cs="Tahoma"/>
                <w:kern w:val="2"/>
                <w:sz w:val="18"/>
                <w:szCs w:val="18"/>
                <w:lang w:val="sl-SI" w:eastAsia="hi-IN" w:bidi="hi-IN"/>
              </w:rPr>
              <w:t>     </w:t>
            </w:r>
            <w:r>
              <w:rPr>
                <w:rFonts w:ascii="Tahoma" w:hAnsi="Tahoma"/>
                <w:sz w:val="18"/>
                <w:szCs w:val="18"/>
              </w:rPr>
              <w:fldChar w:fldCharType="end"/>
            </w:r>
          </w:p>
        </w:tc>
        <w:tc>
          <w:tcPr>
            <w:tcW w:w="2470" w:type="dxa"/>
            <w:tcBorders>
              <w:top w:val="single" w:sz="4" w:space="0" w:color="808080"/>
              <w:left w:val="single" w:sz="4" w:space="0" w:color="808080"/>
              <w:bottom w:val="single" w:sz="4" w:space="0" w:color="808080"/>
            </w:tcBorders>
            <w:shd w:val="clear" w:color="auto" w:fill="auto"/>
          </w:tcPr>
          <w:p w14:paraId="4229538F" w14:textId="77777777" w:rsidR="006E571F" w:rsidRDefault="00E712D8">
            <w:pPr>
              <w:widowControl w:val="0"/>
              <w:snapToGrid w:val="0"/>
              <w:spacing w:after="0" w:line="240" w:lineRule="auto"/>
              <w:jc w:val="center"/>
              <w:rPr>
                <w:rFonts w:ascii="Tahoma" w:eastAsia="SimSun" w:hAnsi="Tahoma" w:cs="Tahoma"/>
                <w:kern w:val="2"/>
                <w:sz w:val="18"/>
                <w:szCs w:val="18"/>
                <w:lang w:val="sl-SI" w:eastAsia="hi-IN" w:bidi="hi-IN"/>
              </w:rPr>
            </w:pPr>
            <w:r>
              <w:fldChar w:fldCharType="begin">
                <w:ffData>
                  <w:name w:val="Besedilo185"/>
                  <w:enabled/>
                  <w:calcOnExit w:val="0"/>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r>
              <w:rPr>
                <w:rFonts w:ascii="Tahoma" w:eastAsia="SimSun" w:hAnsi="Tahoma" w:cs="Tahoma"/>
                <w:kern w:val="2"/>
                <w:sz w:val="18"/>
                <w:szCs w:val="18"/>
                <w:lang w:val="sl-SI" w:eastAsia="hi-IN" w:bidi="hi-IN"/>
              </w:rPr>
              <w:t>     </w:t>
            </w:r>
            <w:r>
              <w:rPr>
                <w:rFonts w:ascii="Tahoma" w:hAnsi="Tahoma"/>
                <w:sz w:val="18"/>
                <w:szCs w:val="18"/>
              </w:rPr>
              <w:fldChar w:fldCharType="end"/>
            </w:r>
          </w:p>
        </w:tc>
        <w:tc>
          <w:tcPr>
            <w:tcW w:w="2885" w:type="dxa"/>
            <w:tcBorders>
              <w:top w:val="single" w:sz="4" w:space="0" w:color="808080"/>
              <w:left w:val="single" w:sz="4" w:space="0" w:color="808080"/>
              <w:bottom w:val="single" w:sz="4" w:space="0" w:color="808080"/>
            </w:tcBorders>
            <w:shd w:val="clear" w:color="auto" w:fill="auto"/>
          </w:tcPr>
          <w:p w14:paraId="46776BA4" w14:textId="77777777" w:rsidR="006E571F" w:rsidRDefault="00E712D8">
            <w:pPr>
              <w:widowControl w:val="0"/>
              <w:snapToGrid w:val="0"/>
              <w:spacing w:after="0" w:line="240" w:lineRule="auto"/>
              <w:jc w:val="center"/>
              <w:rPr>
                <w:rFonts w:ascii="Tahoma" w:eastAsia="SimSun" w:hAnsi="Tahoma" w:cs="Tahoma"/>
                <w:kern w:val="2"/>
                <w:sz w:val="18"/>
                <w:szCs w:val="18"/>
                <w:lang w:val="sl-SI" w:eastAsia="hi-IN" w:bidi="hi-IN"/>
              </w:rPr>
            </w:pPr>
            <w:r>
              <w:rPr>
                <w:rFonts w:ascii="Tahoma" w:eastAsia="SimSun" w:hAnsi="Tahoma" w:cs="Tahoma"/>
                <w:kern w:val="2"/>
                <w:sz w:val="18"/>
                <w:szCs w:val="18"/>
                <w:lang w:val="sl-SI" w:eastAsia="hi-IN" w:bidi="hi-IN"/>
              </w:rPr>
              <w:t>Šempeter pri Gorici</w:t>
            </w:r>
            <w:bookmarkStart w:id="2" w:name="Text182"/>
          </w:p>
        </w:tc>
        <w:tc>
          <w:tcPr>
            <w:tcW w:w="2066" w:type="dxa"/>
            <w:tcBorders>
              <w:top w:val="single" w:sz="4" w:space="0" w:color="808080"/>
              <w:left w:val="single" w:sz="4" w:space="0" w:color="808080"/>
              <w:bottom w:val="single" w:sz="4" w:space="0" w:color="808080"/>
              <w:right w:val="single" w:sz="4" w:space="0" w:color="808080"/>
            </w:tcBorders>
            <w:shd w:val="clear" w:color="auto" w:fill="auto"/>
          </w:tcPr>
          <w:p w14:paraId="6E69527C" w14:textId="77777777" w:rsidR="006E571F" w:rsidRDefault="00E712D8">
            <w:pPr>
              <w:widowControl w:val="0"/>
              <w:snapToGrid w:val="0"/>
              <w:spacing w:after="0" w:line="240" w:lineRule="auto"/>
              <w:jc w:val="center"/>
              <w:rPr>
                <w:rFonts w:ascii="Tahoma" w:eastAsia="SimSun" w:hAnsi="Tahoma" w:cs="Tahoma"/>
                <w:kern w:val="2"/>
                <w:sz w:val="18"/>
                <w:szCs w:val="18"/>
                <w:lang w:val="sl-SI" w:eastAsia="hi-IN" w:bidi="hi-IN"/>
              </w:rPr>
            </w:pPr>
            <w:r>
              <w:fldChar w:fldCharType="begin">
                <w:ffData>
                  <w:name w:val="Besedilo183"/>
                  <w:enabled/>
                  <w:calcOnExit w:val="0"/>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bookmarkEnd w:id="2"/>
            <w:r>
              <w:rPr>
                <w:rFonts w:ascii="Tahoma" w:eastAsia="SimSun" w:hAnsi="Tahoma" w:cs="Tahoma"/>
                <w:kern w:val="2"/>
                <w:sz w:val="18"/>
                <w:szCs w:val="18"/>
                <w:lang w:val="sl-SI" w:eastAsia="hi-IN" w:bidi="hi-IN"/>
              </w:rPr>
              <w:t>     </w:t>
            </w:r>
            <w:r>
              <w:rPr>
                <w:rFonts w:ascii="Tahoma" w:hAnsi="Tahoma"/>
                <w:sz w:val="18"/>
                <w:szCs w:val="18"/>
              </w:rPr>
              <w:fldChar w:fldCharType="end"/>
            </w:r>
          </w:p>
          <w:p w14:paraId="598E4C11" w14:textId="77777777" w:rsidR="006E571F" w:rsidRDefault="006E571F">
            <w:pPr>
              <w:widowControl w:val="0"/>
              <w:snapToGrid w:val="0"/>
              <w:spacing w:after="0" w:line="240" w:lineRule="auto"/>
              <w:jc w:val="center"/>
              <w:rPr>
                <w:rFonts w:ascii="Tahoma" w:eastAsia="SimSun" w:hAnsi="Tahoma" w:cs="Tahoma"/>
                <w:kern w:val="2"/>
                <w:sz w:val="18"/>
                <w:szCs w:val="18"/>
                <w:lang w:val="sl-SI" w:eastAsia="hi-IN" w:bidi="hi-IN"/>
              </w:rPr>
            </w:pPr>
          </w:p>
        </w:tc>
      </w:tr>
      <w:tr w:rsidR="006E571F" w14:paraId="480470F0" w14:textId="77777777">
        <w:trPr>
          <w:trHeight w:val="231"/>
        </w:trPr>
        <w:tc>
          <w:tcPr>
            <w:tcW w:w="2327" w:type="dxa"/>
            <w:tcBorders>
              <w:top w:val="single" w:sz="4" w:space="0" w:color="808080"/>
              <w:left w:val="single" w:sz="4" w:space="0" w:color="808080"/>
              <w:bottom w:val="single" w:sz="4" w:space="0" w:color="808080"/>
            </w:tcBorders>
            <w:shd w:val="clear" w:color="auto" w:fill="99CC00"/>
          </w:tcPr>
          <w:p w14:paraId="4D4891FC" w14:textId="77777777" w:rsidR="006E571F" w:rsidRDefault="00E712D8">
            <w:pPr>
              <w:widowControl w:val="0"/>
              <w:snapToGrid w:val="0"/>
              <w:spacing w:after="0" w:line="240" w:lineRule="auto"/>
              <w:jc w:val="center"/>
              <w:rPr>
                <w:rFonts w:ascii="Tahoma" w:eastAsia="SimSun" w:hAnsi="Tahoma" w:cs="Tahoma"/>
                <w:b/>
                <w:kern w:val="2"/>
                <w:sz w:val="18"/>
                <w:szCs w:val="18"/>
                <w:lang w:val="sl-SI" w:eastAsia="hi-IN" w:bidi="hi-IN"/>
              </w:rPr>
            </w:pPr>
            <w:r>
              <w:rPr>
                <w:rFonts w:ascii="Tahoma" w:eastAsia="SimSun" w:hAnsi="Tahoma" w:cs="Tahoma"/>
                <w:b/>
                <w:kern w:val="2"/>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74154DD4" w14:textId="77777777" w:rsidR="006E571F" w:rsidRDefault="00E712D8">
            <w:pPr>
              <w:widowControl w:val="0"/>
              <w:snapToGrid w:val="0"/>
              <w:spacing w:after="0" w:line="240" w:lineRule="auto"/>
              <w:jc w:val="center"/>
              <w:rPr>
                <w:rFonts w:ascii="Tahoma" w:eastAsia="SimSun" w:hAnsi="Tahoma" w:cs="Tahoma"/>
                <w:b/>
                <w:kern w:val="2"/>
                <w:sz w:val="18"/>
                <w:szCs w:val="18"/>
                <w:lang w:val="sl-SI" w:eastAsia="hi-IN" w:bidi="hi-IN"/>
              </w:rPr>
            </w:pPr>
            <w:r>
              <w:rPr>
                <w:rFonts w:ascii="Tahoma" w:eastAsia="SimSun" w:hAnsi="Tahoma" w:cs="Tahoma"/>
                <w:b/>
                <w:kern w:val="2"/>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7057C3AF" w14:textId="77777777" w:rsidR="006E571F" w:rsidRDefault="00E712D8">
            <w:pPr>
              <w:widowControl w:val="0"/>
              <w:snapToGrid w:val="0"/>
              <w:spacing w:after="0" w:line="240" w:lineRule="auto"/>
              <w:jc w:val="center"/>
              <w:rPr>
                <w:rFonts w:ascii="Tahoma" w:eastAsia="SimSun" w:hAnsi="Tahoma" w:cs="Tahoma"/>
                <w:b/>
                <w:kern w:val="2"/>
                <w:sz w:val="18"/>
                <w:szCs w:val="18"/>
                <w:lang w:val="sl-SI" w:eastAsia="hi-IN" w:bidi="hi-IN"/>
              </w:rPr>
            </w:pPr>
            <w:r>
              <w:rPr>
                <w:rFonts w:ascii="Tahoma" w:eastAsia="SimSun" w:hAnsi="Tahoma" w:cs="Tahoma"/>
                <w:b/>
                <w:kern w:val="2"/>
                <w:sz w:val="18"/>
                <w:szCs w:val="18"/>
                <w:lang w:val="sl-SI" w:eastAsia="hi-IN" w:bidi="hi-IN"/>
              </w:rPr>
              <w:t>PODPISNIK</w:t>
            </w:r>
          </w:p>
        </w:tc>
        <w:tc>
          <w:tcPr>
            <w:tcW w:w="2066" w:type="dxa"/>
            <w:tcBorders>
              <w:top w:val="single" w:sz="4" w:space="0" w:color="808080"/>
              <w:left w:val="single" w:sz="4" w:space="0" w:color="808080"/>
              <w:bottom w:val="single" w:sz="4" w:space="0" w:color="808080"/>
              <w:right w:val="single" w:sz="4" w:space="0" w:color="808080"/>
            </w:tcBorders>
            <w:shd w:val="clear" w:color="auto" w:fill="99CC00"/>
          </w:tcPr>
          <w:p w14:paraId="71FB1292" w14:textId="77777777" w:rsidR="006E571F" w:rsidRDefault="00E712D8">
            <w:pPr>
              <w:widowControl w:val="0"/>
              <w:snapToGrid w:val="0"/>
              <w:spacing w:after="0" w:line="240" w:lineRule="auto"/>
              <w:jc w:val="center"/>
              <w:rPr>
                <w:rFonts w:ascii="Tahoma" w:eastAsia="SimSun" w:hAnsi="Tahoma" w:cs="Tahoma"/>
                <w:color w:val="000000"/>
                <w:kern w:val="2"/>
                <w:sz w:val="18"/>
                <w:szCs w:val="18"/>
                <w:lang w:val="sl-SI" w:eastAsia="hi-IN" w:bidi="hi-IN"/>
              </w:rPr>
            </w:pPr>
            <w:r>
              <w:rPr>
                <w:rFonts w:ascii="Tahoma" w:eastAsia="SimSun" w:hAnsi="Tahoma" w:cs="Tahoma"/>
                <w:b/>
                <w:kern w:val="2"/>
                <w:sz w:val="18"/>
                <w:szCs w:val="18"/>
                <w:lang w:val="sl-SI" w:eastAsia="hi-IN" w:bidi="hi-IN"/>
              </w:rPr>
              <w:t>PODPIS</w:t>
            </w:r>
          </w:p>
        </w:tc>
      </w:tr>
      <w:tr w:rsidR="006E571F" w14:paraId="554CF1C9" w14:textId="77777777">
        <w:trPr>
          <w:trHeight w:val="710"/>
        </w:trPr>
        <w:tc>
          <w:tcPr>
            <w:tcW w:w="2327" w:type="dxa"/>
            <w:tcBorders>
              <w:top w:val="single" w:sz="4" w:space="0" w:color="808080"/>
              <w:left w:val="single" w:sz="4" w:space="0" w:color="808080"/>
              <w:bottom w:val="single" w:sz="4" w:space="0" w:color="808080"/>
            </w:tcBorders>
            <w:shd w:val="clear" w:color="auto" w:fill="auto"/>
          </w:tcPr>
          <w:p w14:paraId="6D6D7170" w14:textId="77777777" w:rsidR="006E571F" w:rsidRDefault="00E712D8">
            <w:pPr>
              <w:widowControl w:val="0"/>
              <w:snapToGrid w:val="0"/>
              <w:spacing w:after="0" w:line="240" w:lineRule="auto"/>
              <w:jc w:val="center"/>
              <w:rPr>
                <w:rFonts w:ascii="Tahoma" w:eastAsia="SimSun" w:hAnsi="Tahoma" w:cs="Tahoma"/>
                <w:color w:val="000000"/>
                <w:kern w:val="2"/>
                <w:sz w:val="18"/>
                <w:szCs w:val="18"/>
                <w:lang w:val="sl-SI" w:eastAsia="hi-IN" w:bidi="hi-IN"/>
              </w:rPr>
            </w:pPr>
            <w:r>
              <w:fldChar w:fldCharType="begin">
                <w:ffData>
                  <w:name w:val="Besedilo186"/>
                  <w:enabled/>
                  <w:calcOnExit w:val="0"/>
                  <w:textInput/>
                </w:ffData>
              </w:fldChar>
            </w:r>
            <w:r>
              <w:rPr>
                <w:rFonts w:ascii="Tahoma" w:hAnsi="Tahoma"/>
                <w:sz w:val="18"/>
                <w:szCs w:val="18"/>
              </w:rPr>
              <w:instrText xml:space="preserve"> FORMTEXT </w:instrText>
            </w:r>
            <w:r>
              <w:rPr>
                <w:rFonts w:ascii="Tahoma" w:hAnsi="Tahoma"/>
                <w:sz w:val="18"/>
                <w:szCs w:val="18"/>
              </w:rPr>
            </w:r>
            <w:r>
              <w:rPr>
                <w:rFonts w:ascii="Tahoma" w:hAnsi="Tahoma"/>
                <w:sz w:val="18"/>
                <w:szCs w:val="18"/>
              </w:rPr>
              <w:fldChar w:fldCharType="separate"/>
            </w:r>
            <w:r>
              <w:rPr>
                <w:rFonts w:ascii="Tahoma" w:eastAsia="SimSun" w:hAnsi="Tahoma" w:cs="Tahoma"/>
                <w:color w:val="000000"/>
                <w:kern w:val="2"/>
                <w:sz w:val="18"/>
                <w:szCs w:val="18"/>
                <w:lang w:val="sl-SI" w:eastAsia="hi-IN" w:bidi="hi-IN"/>
              </w:rPr>
              <w:t>     </w:t>
            </w:r>
            <w:r>
              <w:rPr>
                <w:rFonts w:ascii="Tahoma" w:hAnsi="Tahoma"/>
                <w:sz w:val="18"/>
                <w:szCs w:val="18"/>
              </w:rPr>
              <w:fldChar w:fldCharType="end"/>
            </w:r>
          </w:p>
        </w:tc>
        <w:tc>
          <w:tcPr>
            <w:tcW w:w="2470" w:type="dxa"/>
            <w:tcBorders>
              <w:top w:val="single" w:sz="4" w:space="0" w:color="808080"/>
              <w:left w:val="single" w:sz="4" w:space="0" w:color="808080"/>
              <w:bottom w:val="single" w:sz="4" w:space="0" w:color="808080"/>
            </w:tcBorders>
            <w:shd w:val="clear" w:color="auto" w:fill="auto"/>
          </w:tcPr>
          <w:p w14:paraId="1AA5D61E" w14:textId="77777777" w:rsidR="006E571F" w:rsidRDefault="006E571F">
            <w:pPr>
              <w:widowControl w:val="0"/>
              <w:snapToGrid w:val="0"/>
              <w:spacing w:after="0" w:line="240" w:lineRule="auto"/>
              <w:jc w:val="center"/>
              <w:rPr>
                <w:rFonts w:ascii="Tahoma" w:eastAsia="SimSun" w:hAnsi="Tahoma" w:cs="Tahoma"/>
                <w:kern w:val="2"/>
                <w:sz w:val="18"/>
                <w:szCs w:val="18"/>
                <w:lang w:val="sl-SI" w:eastAsia="hi-IN" w:bidi="hi-IN"/>
              </w:rPr>
            </w:pPr>
          </w:p>
          <w:p w14:paraId="6713FD43" w14:textId="77777777" w:rsidR="006E571F" w:rsidRDefault="006E571F">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2"/>
                <w:sz w:val="18"/>
                <w:szCs w:val="18"/>
                <w:lang w:val="sl-SI" w:eastAsia="ar-SA"/>
              </w:rPr>
            </w:pPr>
          </w:p>
          <w:p w14:paraId="04E7CE4F" w14:textId="77777777" w:rsidR="006E571F" w:rsidRDefault="006E571F">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2"/>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4BE24D71" w14:textId="77777777" w:rsidR="006E571F" w:rsidRDefault="00E712D8">
            <w:pPr>
              <w:widowControl w:val="0"/>
              <w:snapToGrid w:val="0"/>
              <w:spacing w:after="0" w:line="240" w:lineRule="auto"/>
              <w:jc w:val="center"/>
              <w:rPr>
                <w:rFonts w:ascii="Tahoma" w:eastAsia="SimSun" w:hAnsi="Tahoma" w:cs="Tahoma"/>
                <w:kern w:val="2"/>
                <w:sz w:val="18"/>
                <w:szCs w:val="18"/>
                <w:lang w:val="sl-SI" w:eastAsia="hi-IN" w:bidi="hi-IN"/>
              </w:rPr>
            </w:pPr>
            <w:r>
              <w:rPr>
                <w:rFonts w:ascii="Tahoma" w:eastAsia="SimSun" w:hAnsi="Tahoma" w:cs="Tahoma"/>
                <w:kern w:val="2"/>
                <w:sz w:val="18"/>
                <w:szCs w:val="18"/>
                <w:lang w:val="sl-SI" w:eastAsia="hi-IN" w:bidi="hi-IN"/>
              </w:rPr>
              <w:t>direktor zavoda</w:t>
            </w:r>
          </w:p>
          <w:p w14:paraId="43C1D05A" w14:textId="77777777" w:rsidR="006E571F" w:rsidRDefault="00E712D8">
            <w:pPr>
              <w:widowControl w:val="0"/>
              <w:snapToGrid w:val="0"/>
              <w:spacing w:after="0" w:line="240" w:lineRule="auto"/>
              <w:jc w:val="center"/>
              <w:rPr>
                <w:rFonts w:ascii="Tahoma" w:eastAsia="SimSun" w:hAnsi="Tahoma" w:cs="Tahoma"/>
                <w:kern w:val="2"/>
                <w:sz w:val="18"/>
                <w:szCs w:val="18"/>
                <w:lang w:val="sl-SI" w:eastAsia="hi-IN" w:bidi="hi-IN"/>
              </w:rPr>
            </w:pPr>
            <w:r>
              <w:rPr>
                <w:rFonts w:ascii="Tahoma" w:eastAsia="SimSun" w:hAnsi="Tahoma" w:cs="Tahoma"/>
                <w:kern w:val="2"/>
                <w:sz w:val="18"/>
                <w:szCs w:val="18"/>
                <w:lang w:val="sl-SI" w:eastAsia="hi-IN" w:bidi="hi-IN"/>
              </w:rPr>
              <w:t>Dimitrij Klančič,dr.med., spec.int.med.</w:t>
            </w:r>
          </w:p>
        </w:tc>
        <w:tc>
          <w:tcPr>
            <w:tcW w:w="2066" w:type="dxa"/>
            <w:tcBorders>
              <w:top w:val="single" w:sz="4" w:space="0" w:color="808080"/>
              <w:left w:val="single" w:sz="4" w:space="0" w:color="808080"/>
              <w:bottom w:val="single" w:sz="4" w:space="0" w:color="808080"/>
              <w:right w:val="single" w:sz="4" w:space="0" w:color="808080"/>
            </w:tcBorders>
            <w:shd w:val="clear" w:color="auto" w:fill="auto"/>
          </w:tcPr>
          <w:p w14:paraId="7D62E089" w14:textId="77777777" w:rsidR="006E571F" w:rsidRDefault="006E571F">
            <w:pPr>
              <w:widowControl w:val="0"/>
              <w:snapToGrid w:val="0"/>
              <w:spacing w:after="0" w:line="240" w:lineRule="auto"/>
              <w:jc w:val="center"/>
              <w:rPr>
                <w:rFonts w:ascii="Tahoma" w:eastAsia="SimSun" w:hAnsi="Tahoma" w:cs="Tahoma"/>
                <w:kern w:val="2"/>
                <w:sz w:val="18"/>
                <w:szCs w:val="18"/>
                <w:lang w:val="sl-SI" w:eastAsia="hi-IN" w:bidi="hi-IN"/>
              </w:rPr>
            </w:pPr>
          </w:p>
        </w:tc>
      </w:tr>
    </w:tbl>
    <w:p w14:paraId="03E49C57" w14:textId="77777777" w:rsidR="006E571F" w:rsidRDefault="006E571F">
      <w:pPr>
        <w:keepLines/>
        <w:widowControl w:val="0"/>
        <w:spacing w:after="0" w:line="240" w:lineRule="auto"/>
        <w:jc w:val="both"/>
      </w:pPr>
    </w:p>
    <w:sectPr w:rsidR="006E571F">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34163" w14:textId="77777777" w:rsidR="006634B2" w:rsidRDefault="00E712D8">
      <w:pPr>
        <w:spacing w:after="0" w:line="240" w:lineRule="auto"/>
      </w:pPr>
      <w:r>
        <w:separator/>
      </w:r>
    </w:p>
  </w:endnote>
  <w:endnote w:type="continuationSeparator" w:id="0">
    <w:p w14:paraId="20A12D79" w14:textId="77777777" w:rsidR="006634B2" w:rsidRDefault="00E71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976854"/>
      <w:docPartObj>
        <w:docPartGallery w:val="Page Numbers (Top of Page)"/>
        <w:docPartUnique/>
      </w:docPartObj>
    </w:sdtPr>
    <w:sdtEndPr/>
    <w:sdtContent>
      <w:p w14:paraId="39E4DC4A" w14:textId="77777777" w:rsidR="006E571F" w:rsidRDefault="00E712D8">
        <w:pPr>
          <w:pStyle w:val="Noga"/>
          <w:jc w:val="right"/>
        </w:pPr>
        <w:r>
          <w:rPr>
            <w:lang w:val="sl-SI"/>
          </w:rPr>
          <w:t xml:space="preserve">Stran </w:t>
        </w: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8</w:t>
        </w:r>
        <w:r>
          <w:rPr>
            <w:b/>
            <w:bCs/>
            <w:sz w:val="24"/>
            <w:szCs w:val="24"/>
          </w:rPr>
          <w:fldChar w:fldCharType="end"/>
        </w:r>
        <w:r>
          <w:rPr>
            <w:lang w:val="sl-SI"/>
          </w:rPr>
          <w:t>/</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8</w:t>
        </w:r>
        <w:r>
          <w:rPr>
            <w:b/>
            <w:bCs/>
            <w:sz w:val="24"/>
            <w:szCs w:val="24"/>
          </w:rPr>
          <w:fldChar w:fldCharType="end"/>
        </w:r>
      </w:p>
    </w:sdtContent>
  </w:sdt>
  <w:p w14:paraId="1BE3CD70" w14:textId="77777777" w:rsidR="006E571F" w:rsidRDefault="006E571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C6144" w14:textId="77777777" w:rsidR="006634B2" w:rsidRDefault="00E712D8">
      <w:pPr>
        <w:spacing w:after="0" w:line="240" w:lineRule="auto"/>
      </w:pPr>
      <w:r>
        <w:separator/>
      </w:r>
    </w:p>
  </w:footnote>
  <w:footnote w:type="continuationSeparator" w:id="0">
    <w:p w14:paraId="67CE406D" w14:textId="77777777" w:rsidR="006634B2" w:rsidRDefault="00E71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B0B"/>
    <w:multiLevelType w:val="multilevel"/>
    <w:tmpl w:val="5112A486"/>
    <w:lvl w:ilvl="0">
      <w:start w:val="2"/>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E702B3"/>
    <w:multiLevelType w:val="multilevel"/>
    <w:tmpl w:val="8B2808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0413DC7"/>
    <w:multiLevelType w:val="multilevel"/>
    <w:tmpl w:val="9A9A9076"/>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val="0"/>
        <w:sz w:val="20"/>
      </w:rPr>
    </w:lvl>
    <w:lvl w:ilvl="2">
      <w:start w:val="1"/>
      <w:numFmt w:val="decimal"/>
      <w:lvlText w:val="%3)"/>
      <w:lvlJc w:val="left"/>
      <w:pPr>
        <w:tabs>
          <w:tab w:val="num" w:pos="0"/>
        </w:tabs>
        <w:ind w:left="720" w:hanging="363"/>
      </w:p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139747AC"/>
    <w:multiLevelType w:val="multilevel"/>
    <w:tmpl w:val="BC4E7A5C"/>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val="0"/>
        <w:sz w:val="20"/>
      </w:rPr>
    </w:lvl>
    <w:lvl w:ilvl="2">
      <w:start w:val="1"/>
      <w:numFmt w:val="decimal"/>
      <w:lvlText w:val="%3)"/>
      <w:lvlJc w:val="left"/>
      <w:pPr>
        <w:tabs>
          <w:tab w:val="num" w:pos="0"/>
        </w:tabs>
        <w:ind w:left="720" w:hanging="363"/>
      </w:p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20410C40"/>
    <w:multiLevelType w:val="multilevel"/>
    <w:tmpl w:val="39B66FEE"/>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56834F3"/>
    <w:multiLevelType w:val="multilevel"/>
    <w:tmpl w:val="0520FF52"/>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sz w:val="20"/>
      </w:rPr>
    </w:lvl>
    <w:lvl w:ilvl="2">
      <w:start w:val="1"/>
      <w:numFmt w:val="decimal"/>
      <w:lvlText w:val="%3)"/>
      <w:lvlJc w:val="left"/>
      <w:pPr>
        <w:tabs>
          <w:tab w:val="num" w:pos="0"/>
        </w:tabs>
        <w:ind w:left="714" w:hanging="357"/>
      </w:pPr>
      <w:rPr>
        <w:rFonts w:ascii="Verdana" w:hAnsi="Verdana"/>
        <w:i w:val="0"/>
        <w:sz w:val="20"/>
      </w:rPr>
    </w:lvl>
    <w:lvl w:ilvl="3">
      <w:start w:val="1"/>
      <w:numFmt w:val="bullet"/>
      <w:lvlText w:val=""/>
      <w:lvlJc w:val="left"/>
      <w:pPr>
        <w:tabs>
          <w:tab w:val="num" w:pos="0"/>
        </w:tabs>
        <w:ind w:left="1077" w:hanging="357"/>
      </w:pPr>
      <w:rPr>
        <w:rFonts w:ascii="Symbol" w:hAnsi="Symbol" w:cs="Symbol" w:hint="defaul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342F3517"/>
    <w:multiLevelType w:val="multilevel"/>
    <w:tmpl w:val="BEDC80B0"/>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val="0"/>
        <w:sz w:val="20"/>
      </w:rPr>
    </w:lvl>
    <w:lvl w:ilvl="2">
      <w:start w:val="1"/>
      <w:numFmt w:val="decimal"/>
      <w:lvlText w:val="%3)"/>
      <w:lvlJc w:val="left"/>
      <w:pPr>
        <w:tabs>
          <w:tab w:val="num" w:pos="0"/>
        </w:tabs>
        <w:ind w:left="720" w:hanging="363"/>
      </w:p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3FE503EB"/>
    <w:multiLevelType w:val="multilevel"/>
    <w:tmpl w:val="DA9413D4"/>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sz w:val="20"/>
      </w:rPr>
    </w:lvl>
    <w:lvl w:ilvl="2">
      <w:start w:val="1"/>
      <w:numFmt w:val="decimal"/>
      <w:lvlText w:val="%3)"/>
      <w:lvlJc w:val="left"/>
      <w:pPr>
        <w:tabs>
          <w:tab w:val="num" w:pos="0"/>
        </w:tabs>
        <w:ind w:left="720" w:hanging="363"/>
      </w:p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3FE730B0"/>
    <w:multiLevelType w:val="multilevel"/>
    <w:tmpl w:val="3CA84BD0"/>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1372774"/>
    <w:multiLevelType w:val="multilevel"/>
    <w:tmpl w:val="6E28661C"/>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val="0"/>
        <w:sz w:val="20"/>
      </w:rPr>
    </w:lvl>
    <w:lvl w:ilvl="2">
      <w:start w:val="1"/>
      <w:numFmt w:val="decimal"/>
      <w:lvlText w:val="%3)"/>
      <w:lvlJc w:val="left"/>
      <w:pPr>
        <w:tabs>
          <w:tab w:val="num" w:pos="0"/>
        </w:tabs>
        <w:ind w:left="720" w:hanging="363"/>
      </w:p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43794257"/>
    <w:multiLevelType w:val="multilevel"/>
    <w:tmpl w:val="A4EC617E"/>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sz w:val="20"/>
      </w:rPr>
    </w:lvl>
    <w:lvl w:ilvl="2">
      <w:start w:val="1"/>
      <w:numFmt w:val="decimal"/>
      <w:lvlText w:val="%3)"/>
      <w:lvlJc w:val="left"/>
      <w:pPr>
        <w:tabs>
          <w:tab w:val="num" w:pos="0"/>
        </w:tabs>
        <w:ind w:left="720" w:hanging="363"/>
      </w:p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 w15:restartNumberingAfterBreak="0">
    <w:nsid w:val="4C825D84"/>
    <w:multiLevelType w:val="multilevel"/>
    <w:tmpl w:val="A704AD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AC634EF"/>
    <w:multiLevelType w:val="multilevel"/>
    <w:tmpl w:val="F99A29B6"/>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DFF4E9B"/>
    <w:multiLevelType w:val="multilevel"/>
    <w:tmpl w:val="B9881DEC"/>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val="0"/>
        <w:sz w:val="20"/>
      </w:rPr>
    </w:lvl>
    <w:lvl w:ilvl="2">
      <w:start w:val="1"/>
      <w:numFmt w:val="decimal"/>
      <w:lvlText w:val="%3)"/>
      <w:lvlJc w:val="left"/>
      <w:pPr>
        <w:tabs>
          <w:tab w:val="num" w:pos="0"/>
        </w:tabs>
        <w:ind w:left="720" w:hanging="363"/>
      </w:p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62D67B46"/>
    <w:multiLevelType w:val="multilevel"/>
    <w:tmpl w:val="FBF47EF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7B009E1"/>
    <w:multiLevelType w:val="multilevel"/>
    <w:tmpl w:val="406E2E92"/>
    <w:lvl w:ilvl="0">
      <w:start w:val="1"/>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B0A34E6"/>
    <w:multiLevelType w:val="multilevel"/>
    <w:tmpl w:val="2786C760"/>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val="0"/>
        <w:sz w:val="20"/>
      </w:rPr>
    </w:lvl>
    <w:lvl w:ilvl="2">
      <w:start w:val="1"/>
      <w:numFmt w:val="decimal"/>
      <w:lvlText w:val="%3)"/>
      <w:lvlJc w:val="left"/>
      <w:pPr>
        <w:tabs>
          <w:tab w:val="num" w:pos="0"/>
        </w:tabs>
        <w:ind w:left="720" w:hanging="363"/>
      </w:p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15:restartNumberingAfterBreak="0">
    <w:nsid w:val="76DD4743"/>
    <w:multiLevelType w:val="multilevel"/>
    <w:tmpl w:val="28B404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AF26177"/>
    <w:multiLevelType w:val="multilevel"/>
    <w:tmpl w:val="AF4CA948"/>
    <w:lvl w:ilvl="0">
      <w:start w:val="1"/>
      <w:numFmt w:val="decimal"/>
      <w:lvlText w:val="%1."/>
      <w:lvlJc w:val="left"/>
      <w:pPr>
        <w:tabs>
          <w:tab w:val="num" w:pos="0"/>
        </w:tabs>
        <w:ind w:left="360" w:hanging="360"/>
      </w:pPr>
    </w:lvl>
    <w:lvl w:ilvl="1">
      <w:start w:val="1"/>
      <w:numFmt w:val="lowerLetter"/>
      <w:lvlText w:val="%1.%2."/>
      <w:lvlJc w:val="left"/>
      <w:pPr>
        <w:tabs>
          <w:tab w:val="num" w:pos="0"/>
        </w:tabs>
        <w:ind w:left="357" w:hanging="357"/>
      </w:pPr>
      <w:rPr>
        <w:b w:val="0"/>
        <w:i w:val="0"/>
        <w:sz w:val="20"/>
      </w:rPr>
    </w:lvl>
    <w:lvl w:ilvl="2">
      <w:start w:val="1"/>
      <w:numFmt w:val="decimal"/>
      <w:lvlText w:val="%3)"/>
      <w:lvlJc w:val="left"/>
      <w:pPr>
        <w:tabs>
          <w:tab w:val="num" w:pos="0"/>
        </w:tabs>
        <w:ind w:left="720" w:hanging="363"/>
      </w:pPr>
    </w:lvl>
    <w:lvl w:ilvl="3">
      <w:start w:val="1"/>
      <w:numFmt w:val="bullet"/>
      <w:lvlText w:val=""/>
      <w:lvlJc w:val="left"/>
      <w:pPr>
        <w:tabs>
          <w:tab w:val="num" w:pos="0"/>
        </w:tabs>
        <w:ind w:left="1077" w:hanging="357"/>
      </w:pPr>
      <w:rPr>
        <w:rFonts w:ascii="Symbol" w:hAnsi="Symbol" w:cs="Symbol" w:hint="default"/>
      </w:rPr>
    </w:lvl>
    <w:lvl w:ilvl="4">
      <w:start w:val="1"/>
      <w:numFmt w:val="bullet"/>
      <w:lvlText w:val="-"/>
      <w:lvlJc w:val="left"/>
      <w:pPr>
        <w:tabs>
          <w:tab w:val="num" w:pos="0"/>
        </w:tabs>
        <w:ind w:left="1440" w:hanging="363"/>
      </w:pPr>
      <w:rPr>
        <w:rFonts w:ascii="Verdana" w:hAnsi="Verdana" w:cs="Verdana"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7F0F49B4"/>
    <w:multiLevelType w:val="multilevel"/>
    <w:tmpl w:val="76FE5A60"/>
    <w:lvl w:ilvl="0">
      <w:start w:val="6"/>
      <w:numFmt w:val="decimal"/>
      <w:lvlText w:val="%1."/>
      <w:lvlJc w:val="left"/>
      <w:pPr>
        <w:tabs>
          <w:tab w:val="num" w:pos="0"/>
        </w:tabs>
        <w:ind w:left="284" w:hanging="284"/>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13459590">
    <w:abstractNumId w:val="10"/>
  </w:num>
  <w:num w:numId="2" w16cid:durableId="280459864">
    <w:abstractNumId w:val="8"/>
  </w:num>
  <w:num w:numId="3" w16cid:durableId="1264875225">
    <w:abstractNumId w:val="15"/>
  </w:num>
  <w:num w:numId="4" w16cid:durableId="238946109">
    <w:abstractNumId w:val="19"/>
  </w:num>
  <w:num w:numId="5" w16cid:durableId="1975333161">
    <w:abstractNumId w:val="0"/>
  </w:num>
  <w:num w:numId="6" w16cid:durableId="2077169080">
    <w:abstractNumId w:val="2"/>
  </w:num>
  <w:num w:numId="7" w16cid:durableId="191311383">
    <w:abstractNumId w:val="7"/>
  </w:num>
  <w:num w:numId="8" w16cid:durableId="1197426945">
    <w:abstractNumId w:val="13"/>
  </w:num>
  <w:num w:numId="9" w16cid:durableId="1519737669">
    <w:abstractNumId w:val="16"/>
  </w:num>
  <w:num w:numId="10" w16cid:durableId="1016808983">
    <w:abstractNumId w:val="9"/>
  </w:num>
  <w:num w:numId="11" w16cid:durableId="1017931252">
    <w:abstractNumId w:val="12"/>
  </w:num>
  <w:num w:numId="12" w16cid:durableId="1262562907">
    <w:abstractNumId w:val="6"/>
  </w:num>
  <w:num w:numId="13" w16cid:durableId="1690371503">
    <w:abstractNumId w:val="3"/>
  </w:num>
  <w:num w:numId="14" w16cid:durableId="972831579">
    <w:abstractNumId w:val="18"/>
  </w:num>
  <w:num w:numId="15" w16cid:durableId="1760910340">
    <w:abstractNumId w:val="5"/>
  </w:num>
  <w:num w:numId="16" w16cid:durableId="686179109">
    <w:abstractNumId w:val="4"/>
  </w:num>
  <w:num w:numId="17" w16cid:durableId="1447769872">
    <w:abstractNumId w:val="17"/>
  </w:num>
  <w:num w:numId="18" w16cid:durableId="1880701958">
    <w:abstractNumId w:val="1"/>
  </w:num>
  <w:num w:numId="19" w16cid:durableId="1371882303">
    <w:abstractNumId w:val="14"/>
  </w:num>
  <w:num w:numId="20" w16cid:durableId="12915467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71F"/>
    <w:rsid w:val="006634B2"/>
    <w:rsid w:val="006E571F"/>
    <w:rsid w:val="00E712D8"/>
    <w:rsid w:val="00ED616D"/>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E5176"/>
  <w15:docId w15:val="{6C3D2856-38AC-402D-9D8B-05449925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character" w:customStyle="1" w:styleId="Spletnapovezava">
    <w:name w:val="Spletna povezava"/>
    <w:uiPriority w:val="99"/>
    <w:unhideWhenUsed/>
    <w:rsid w:val="00332952"/>
    <w:rPr>
      <w:color w:val="0563C1"/>
      <w:u w:val="single"/>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paragraph" w:customStyle="1" w:styleId="Vsebinaokvira">
    <w:name w:val="Vsebina okvira"/>
    <w:basedOn w:val="Navaden"/>
    <w:qFormat/>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4FFA72A-8949-4764-B813-71F25D1D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3472</Words>
  <Characters>19791</Characters>
  <Application>Microsoft Office Word</Application>
  <DocSecurity>0</DocSecurity>
  <Lines>164</Lines>
  <Paragraphs>46</Paragraphs>
  <ScaleCrop>false</ScaleCrop>
  <Company>Praetor d.o.o.</Company>
  <LinksUpToDate>false</LinksUpToDate>
  <CharactersWithSpaces>23217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10</cp:revision>
  <cp:lastPrinted>2022-06-15T12:22:00Z</cp:lastPrinted>
  <dcterms:created xsi:type="dcterms:W3CDTF">2021-03-24T19:36:00Z</dcterms:created>
  <dcterms:modified xsi:type="dcterms:W3CDTF">2022-07-20T11:27:00Z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MFiles_P1021n1_P0">
    <vt:lpwstr>Splošna bolnišnica dr. Franca Derganca Nova Gorica</vt:lpwstr>
  </property>
  <property fmtid="{D5CDD505-2E9C-101B-9397-08002B2CF9AE}" pid="5" name="MFiles_P1021n1_P1030">
    <vt:lpwstr>SI11427205</vt:lpwstr>
  </property>
  <property fmtid="{D5CDD505-2E9C-101B-9397-08002B2CF9AE}" pid="6" name="MFiles_P1021n1_P1031">
    <vt:lpwstr>5055695</vt:lpwstr>
  </property>
  <property fmtid="{D5CDD505-2E9C-101B-9397-08002B2CF9AE}" pid="7" name="MFiles_P1021n1_P1032">
    <vt:lpwstr>SI56 0475 0000 0756 845</vt:lpwstr>
  </property>
  <property fmtid="{D5CDD505-2E9C-101B-9397-08002B2CF9AE}" pid="8" name="MFiles_P1021n1_P1033">
    <vt:lpwstr>Ulica padlih borcev 13A</vt:lpwstr>
  </property>
  <property fmtid="{D5CDD505-2E9C-101B-9397-08002B2CF9AE}" pid="9" name="MFiles_P1021n1_P1034">
    <vt:lpwstr>prim. Nataša Fikfak, dr. med., spec. int. med. in hemat.</vt:lpwstr>
  </property>
  <property fmtid="{D5CDD505-2E9C-101B-9397-08002B2CF9AE}" pid="10" name="MFiles_P1045">
    <vt:lpwstr>220-1/2016</vt:lpwstr>
  </property>
  <property fmtid="{D5CDD505-2E9C-101B-9397-08002B2CF9AE}" pid="11" name="MFiles_PG5BC2FC14A405421BA79F5FEC63BD00E3n1_PGB3D8D77D2D654902AEB821305A1A12BC">
    <vt:lpwstr>5290 Šempeter pri Gorici</vt:lpwstr>
  </property>
  <property fmtid="{D5CDD505-2E9C-101B-9397-08002B2CF9AE}" pid="12" name="MFiles_PG5BC2FC14A405421BA79F5FEC63BD00E3n1_PGB3D8D77D2D654902AEB821305A1A12BCn1">
    <vt:lpwstr>5290 Šempeter pri Gorici</vt:lpwstr>
  </property>
  <property fmtid="{D5CDD505-2E9C-101B-9397-08002B2CF9AE}" pid="13" name="MFiles_PG5BC2FC14A405421BA79F5FEC63BD00E3n1_PGB3D8D77D2D654902AEB821305A1A12BCn1_PGA9BEAF5633E247B98ED5F6CA091D7839">
    <vt:lpwstr>Šempeter pri Gorici</vt:lpwstr>
  </property>
  <property fmtid="{D5CDD505-2E9C-101B-9397-08002B2CF9AE}" pid="14" name="ScaleCrop">
    <vt:bool>false</vt:bool>
  </property>
  <property fmtid="{D5CDD505-2E9C-101B-9397-08002B2CF9AE}" pid="15" name="ShareDoc">
    <vt:bool>false</vt:bool>
  </property>
</Properties>
</file>