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A133E7"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A133E7"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b/>
                <w:sz w:val="18"/>
                <w:szCs w:val="18"/>
                <w:lang w:val="sl-SI"/>
              </w:rPr>
              <w:t>NAROČNIK</w:t>
            </w:r>
          </w:p>
        </w:tc>
      </w:tr>
      <w:tr w:rsidR="00A00472" w:rsidRPr="00A133E7"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"MFiles_P1021n1_P0"</w:instrText>
            </w:r>
            <w:r w:rsidRPr="00A133E7">
              <w:rPr>
                <w:rFonts w:ascii="Tahoma" w:hAnsi="Tahoma" w:cs="Tahoma"/>
                <w:b/>
                <w:sz w:val="18"/>
                <w:szCs w:val="18"/>
              </w:rPr>
              <w:fldChar w:fldCharType="separate"/>
            </w:r>
            <w:r w:rsidRPr="00A133E7">
              <w:rPr>
                <w:rFonts w:ascii="Tahoma" w:hAnsi="Tahoma" w:cs="Tahoma"/>
                <w:b/>
                <w:sz w:val="18"/>
                <w:szCs w:val="18"/>
              </w:rPr>
              <w:t>Splošna bolnišnica "dr. Franca Derganca" Nova Gorica</w:t>
            </w:r>
            <w:r w:rsidRPr="00A133E7">
              <w:rPr>
                <w:rFonts w:ascii="Tahoma" w:hAnsi="Tahoma" w:cs="Tahoma"/>
                <w:b/>
                <w:sz w:val="18"/>
                <w:szCs w:val="18"/>
              </w:rPr>
              <w:fldChar w:fldCharType="end"/>
            </w:r>
          </w:p>
          <w:p w14:paraId="584B1C2C"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"MFiles_P1021n1_P1033"</w:instrText>
            </w:r>
            <w:r w:rsidRPr="00A133E7">
              <w:rPr>
                <w:rFonts w:ascii="Tahoma" w:hAnsi="Tahoma" w:cs="Tahoma"/>
                <w:b/>
                <w:sz w:val="18"/>
                <w:szCs w:val="18"/>
              </w:rPr>
              <w:fldChar w:fldCharType="separate"/>
            </w:r>
            <w:r w:rsidRPr="00A133E7">
              <w:rPr>
                <w:rFonts w:ascii="Tahoma" w:hAnsi="Tahoma" w:cs="Tahoma"/>
                <w:b/>
                <w:sz w:val="18"/>
                <w:szCs w:val="18"/>
              </w:rPr>
              <w:t>Ulica padlih borcev 13A</w:t>
            </w:r>
            <w:r w:rsidRPr="00A133E7">
              <w:rPr>
                <w:rFonts w:ascii="Tahoma" w:hAnsi="Tahoma" w:cs="Tahoma"/>
                <w:b/>
                <w:sz w:val="18"/>
                <w:szCs w:val="18"/>
              </w:rPr>
              <w:fldChar w:fldCharType="end"/>
            </w:r>
          </w:p>
          <w:p w14:paraId="5484A3BE"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b/>
                <w:sz w:val="18"/>
                <w:szCs w:val="18"/>
                <w:lang w:val="sl-SI"/>
              </w:rPr>
              <w:fldChar w:fldCharType="begin"/>
            </w:r>
            <w:r w:rsidRPr="00A133E7">
              <w:rPr>
                <w:rFonts w:ascii="Tahoma" w:hAnsi="Tahoma" w:cs="Tahoma"/>
                <w:b/>
                <w:sz w:val="18"/>
                <w:szCs w:val="18"/>
              </w:rPr>
              <w:instrText>DOCPROPERTY "MFiles_PG5BC2FC14A405421BA79F5FEC63BD00E3n1_PGB3D8D77D2D654902AEB821305A1A12BC"</w:instrText>
            </w:r>
            <w:r w:rsidRPr="00A133E7">
              <w:rPr>
                <w:rFonts w:ascii="Tahoma" w:hAnsi="Tahoma" w:cs="Tahoma"/>
                <w:b/>
                <w:sz w:val="18"/>
                <w:szCs w:val="18"/>
              </w:rPr>
              <w:fldChar w:fldCharType="separate"/>
            </w:r>
            <w:r w:rsidRPr="00A133E7">
              <w:rPr>
                <w:rFonts w:ascii="Tahoma" w:hAnsi="Tahoma" w:cs="Tahoma"/>
                <w:b/>
                <w:sz w:val="18"/>
                <w:szCs w:val="18"/>
              </w:rPr>
              <w:t>5290 Šempeter pri Gorici</w:t>
            </w:r>
            <w:r w:rsidRPr="00A133E7">
              <w:rPr>
                <w:rFonts w:ascii="Tahoma" w:hAnsi="Tahoma" w:cs="Tahoma"/>
                <w:b/>
                <w:sz w:val="18"/>
                <w:szCs w:val="18"/>
              </w:rPr>
              <w:fldChar w:fldCharType="end"/>
            </w:r>
          </w:p>
        </w:tc>
      </w:tr>
      <w:tr w:rsidR="00A00472" w:rsidRPr="00A133E7"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"MFiles_P1021n1_P1030"</w:instrText>
            </w:r>
            <w:r w:rsidRPr="00A133E7">
              <w:rPr>
                <w:rFonts w:ascii="Tahoma" w:hAnsi="Tahoma" w:cs="Tahoma"/>
                <w:sz w:val="18"/>
                <w:szCs w:val="18"/>
              </w:rPr>
              <w:fldChar w:fldCharType="separate"/>
            </w:r>
            <w:r w:rsidRPr="00A133E7">
              <w:rPr>
                <w:rFonts w:ascii="Tahoma" w:hAnsi="Tahoma" w:cs="Tahoma"/>
                <w:sz w:val="18"/>
                <w:szCs w:val="18"/>
              </w:rPr>
              <w:t>SI11427205</w:t>
            </w:r>
            <w:r w:rsidRPr="00A133E7">
              <w:rPr>
                <w:rFonts w:ascii="Tahoma" w:hAnsi="Tahoma" w:cs="Tahoma"/>
                <w:sz w:val="18"/>
                <w:szCs w:val="18"/>
              </w:rPr>
              <w:fldChar w:fldCharType="end"/>
            </w:r>
          </w:p>
        </w:tc>
      </w:tr>
      <w:tr w:rsidR="00A00472" w:rsidRPr="00A133E7"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"MFiles_P1021n1_P1031"</w:instrText>
            </w:r>
            <w:r w:rsidRPr="00A133E7">
              <w:rPr>
                <w:rFonts w:ascii="Tahoma" w:hAnsi="Tahoma" w:cs="Tahoma"/>
                <w:sz w:val="18"/>
                <w:szCs w:val="18"/>
              </w:rPr>
              <w:fldChar w:fldCharType="separate"/>
            </w:r>
            <w:r w:rsidRPr="00A133E7">
              <w:rPr>
                <w:rFonts w:ascii="Tahoma" w:hAnsi="Tahoma" w:cs="Tahoma"/>
                <w:sz w:val="18"/>
                <w:szCs w:val="18"/>
              </w:rPr>
              <w:t>5055695</w:t>
            </w:r>
            <w:r w:rsidRPr="00A133E7">
              <w:rPr>
                <w:rFonts w:ascii="Tahoma" w:hAnsi="Tahoma" w:cs="Tahoma"/>
                <w:sz w:val="18"/>
                <w:szCs w:val="18"/>
              </w:rPr>
              <w:fldChar w:fldCharType="end"/>
            </w:r>
          </w:p>
        </w:tc>
      </w:tr>
      <w:tr w:rsidR="00A00472" w:rsidRPr="00A133E7"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Pr="00A133E7" w:rsidRDefault="007E7421">
            <w:pPr>
              <w:keepLines/>
              <w:widowControl w:val="0"/>
              <w:spacing w:after="0" w:line="240" w:lineRule="auto"/>
              <w:rPr>
                <w:rFonts w:ascii="Tahoma" w:hAnsi="Tahoma" w:cs="Tahoma"/>
                <w:sz w:val="18"/>
                <w:szCs w:val="18"/>
              </w:rPr>
            </w:pPr>
            <w:r w:rsidRPr="00A133E7">
              <w:rPr>
                <w:rFonts w:ascii="Tahoma" w:hAnsi="Tahoma" w:cs="Tahoma"/>
                <w:sz w:val="18"/>
                <w:szCs w:val="18"/>
              </w:rPr>
              <w:fldChar w:fldCharType="begin">
                <w:ffData>
                  <w:name w:val="Besedilo1"/>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0" w:name="Besedilo1"/>
            <w:r w:rsidRPr="00A133E7">
              <w:rPr>
                <w:rFonts w:ascii="Tahoma" w:hAnsi="Tahoma" w:cs="Tahoma"/>
                <w:sz w:val="18"/>
                <w:szCs w:val="18"/>
                <w:lang w:val="sl-SI"/>
              </w:rPr>
              <w:t>     </w:t>
            </w:r>
            <w:r w:rsidRPr="00A133E7">
              <w:rPr>
                <w:rFonts w:ascii="Tahoma" w:hAnsi="Tahoma" w:cs="Tahoma"/>
                <w:sz w:val="18"/>
                <w:szCs w:val="18"/>
              </w:rPr>
              <w:fldChar w:fldCharType="end"/>
            </w:r>
            <w:bookmarkEnd w:id="0"/>
          </w:p>
        </w:tc>
      </w:tr>
      <w:tr w:rsidR="00A00472" w:rsidRPr="00A133E7"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14921B9" w:rsidR="00A00472" w:rsidRPr="00A133E7" w:rsidRDefault="006D4FF8">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Dimitrij Klančič,dr.med.,spec.int.med.</w:t>
            </w:r>
          </w:p>
        </w:tc>
      </w:tr>
    </w:tbl>
    <w:p w14:paraId="408668E6" w14:textId="77777777" w:rsidR="00A00472" w:rsidRPr="00A133E7" w:rsidRDefault="007E7421">
      <w:pPr>
        <w:keepLines/>
        <w:widowControl w:val="0"/>
        <w:spacing w:before="120" w:after="120" w:line="240" w:lineRule="auto"/>
        <w:ind w:left="142" w:hanging="142"/>
        <w:jc w:val="center"/>
        <w:rPr>
          <w:rFonts w:ascii="Tahoma" w:hAnsi="Tahoma" w:cs="Tahoma"/>
          <w:sz w:val="18"/>
          <w:szCs w:val="18"/>
          <w:lang w:val="sl-SI"/>
        </w:rPr>
      </w:pPr>
      <w:r w:rsidRPr="00A133E7">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276"/>
        <w:gridCol w:w="2551"/>
        <w:gridCol w:w="2409"/>
        <w:gridCol w:w="2468"/>
      </w:tblGrid>
      <w:tr w:rsidR="00A00472" w:rsidRPr="00A133E7"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6C899072" w:rsidR="00A00472" w:rsidRPr="00A133E7" w:rsidRDefault="00A133E7">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Partner X</w:t>
            </w:r>
          </w:p>
        </w:tc>
      </w:tr>
      <w:tr w:rsidR="00A00472" w:rsidRPr="00A133E7"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Pr="00A133E7" w:rsidRDefault="00A00472">
            <w:pPr>
              <w:keepLines/>
              <w:widowControl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Pr="00A133E7" w:rsidRDefault="00A00472">
            <w:pPr>
              <w:keepLines/>
              <w:widowControl w:val="0"/>
              <w:spacing w:after="0" w:line="240" w:lineRule="auto"/>
              <w:rPr>
                <w:rFonts w:ascii="Tahoma" w:hAnsi="Tahoma" w:cs="Tahoma"/>
                <w:b/>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Pr="00A133E7" w:rsidRDefault="00A00472">
            <w:pPr>
              <w:keepLines/>
              <w:widowControl w:val="0"/>
              <w:spacing w:after="0" w:line="240" w:lineRule="auto"/>
              <w:rPr>
                <w:rFonts w:ascii="Tahoma" w:hAnsi="Tahoma" w:cs="Tahoma"/>
                <w:b/>
                <w:sz w:val="18"/>
                <w:szCs w:val="18"/>
                <w:lang w:val="sl-SI"/>
              </w:rPr>
            </w:pPr>
          </w:p>
        </w:tc>
      </w:tr>
      <w:tr w:rsidR="00A00472" w:rsidRPr="00A133E7"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Pr="00A133E7" w:rsidRDefault="00A00472">
            <w:pPr>
              <w:keepLines/>
              <w:widowControl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Pr="00A133E7" w:rsidRDefault="00A00472">
            <w:pPr>
              <w:keepLines/>
              <w:widowControl w:val="0"/>
              <w:spacing w:after="0" w:line="240" w:lineRule="auto"/>
              <w:rPr>
                <w:rFonts w:ascii="Tahoma" w:hAnsi="Tahoma" w:cs="Tahoma"/>
                <w:sz w:val="18"/>
                <w:szCs w:val="18"/>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A133E7" w:rsidRDefault="00A00472">
            <w:pPr>
              <w:keepLines/>
              <w:widowControl w:val="0"/>
              <w:spacing w:after="0" w:line="240" w:lineRule="auto"/>
              <w:rPr>
                <w:rFonts w:ascii="Tahoma" w:hAnsi="Tahoma" w:cs="Tahoma"/>
                <w:sz w:val="18"/>
                <w:szCs w:val="18"/>
                <w:lang w:val="sl-SI"/>
              </w:rPr>
            </w:pPr>
          </w:p>
        </w:tc>
      </w:tr>
      <w:tr w:rsidR="00A00472" w:rsidRPr="00A133E7"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b/>
                <w:sz w:val="18"/>
                <w:szCs w:val="18"/>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A133E7" w:rsidRDefault="00A00472">
            <w:pPr>
              <w:keepLines/>
              <w:widowControl w:val="0"/>
              <w:spacing w:after="0" w:line="240" w:lineRule="auto"/>
              <w:rPr>
                <w:rFonts w:ascii="Tahoma" w:hAnsi="Tahoma" w:cs="Tahoma"/>
                <w:sz w:val="18"/>
                <w:szCs w:val="18"/>
                <w:lang w:val="sl-SI"/>
              </w:rPr>
            </w:pPr>
          </w:p>
        </w:tc>
      </w:tr>
    </w:tbl>
    <w:p w14:paraId="7B9146B3" w14:textId="77777777" w:rsidR="00A00472" w:rsidRPr="00A133E7" w:rsidRDefault="007E7421">
      <w:pPr>
        <w:keepLines/>
        <w:widowControl w:val="0"/>
        <w:spacing w:before="120" w:after="120" w:line="240" w:lineRule="auto"/>
        <w:rPr>
          <w:rFonts w:ascii="Tahoma" w:hAnsi="Tahoma" w:cs="Tahoma"/>
          <w:sz w:val="18"/>
          <w:szCs w:val="18"/>
          <w:lang w:val="sl-SI"/>
        </w:rPr>
      </w:pPr>
      <w:r w:rsidRPr="00A133E7">
        <w:rPr>
          <w:rFonts w:ascii="Tahoma" w:hAnsi="Tahoma" w:cs="Tahoma"/>
          <w:sz w:val="18"/>
          <w:szCs w:val="18"/>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A133E7"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5A2C235" w14:textId="77777777" w:rsidR="0054072A" w:rsidRPr="00A133E7" w:rsidRDefault="007E7421" w:rsidP="00F16330">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 xml:space="preserve">OKVIRNI SPORAZUM O </w:t>
            </w:r>
            <w:r w:rsidR="0054072A" w:rsidRPr="00A133E7">
              <w:rPr>
                <w:rFonts w:ascii="Tahoma" w:hAnsi="Tahoma" w:cs="Tahoma"/>
                <w:sz w:val="18"/>
                <w:szCs w:val="18"/>
              </w:rPr>
              <w:t xml:space="preserve"> </w:t>
            </w:r>
          </w:p>
          <w:p w14:paraId="70376219" w14:textId="17BB4069" w:rsidR="0054072A" w:rsidRPr="00A133E7" w:rsidRDefault="0054072A" w:rsidP="00F16330">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SUKCESIVNI DOBAVI MEDICINSKIH PRIPOMOČKOV</w:t>
            </w:r>
          </w:p>
          <w:p w14:paraId="305E8E88" w14:textId="70866E03" w:rsidR="00A00472" w:rsidRPr="00A133E7" w:rsidRDefault="00F05589" w:rsidP="00F16330">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NEGA RANE</w:t>
            </w:r>
          </w:p>
          <w:p w14:paraId="368EB61F" w14:textId="6D33B713" w:rsidR="00A00472" w:rsidRPr="00A133E7" w:rsidRDefault="007E7421">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 xml:space="preserve"> številka 200-</w:t>
            </w:r>
            <w:r w:rsidR="007422F3">
              <w:rPr>
                <w:rFonts w:ascii="Tahoma" w:hAnsi="Tahoma" w:cs="Tahoma"/>
                <w:b/>
                <w:sz w:val="18"/>
                <w:szCs w:val="18"/>
                <w:lang w:val="sl-SI"/>
              </w:rPr>
              <w:t>15/2022</w:t>
            </w:r>
            <w:r w:rsidRPr="00A133E7">
              <w:rPr>
                <w:rFonts w:ascii="Tahoma" w:hAnsi="Tahoma" w:cs="Tahoma"/>
                <w:b/>
                <w:sz w:val="18"/>
                <w:szCs w:val="18"/>
                <w:lang w:val="sl-SI"/>
              </w:rPr>
              <w:t>-</w:t>
            </w:r>
            <w:r w:rsidRPr="00A133E7">
              <w:rPr>
                <w:rFonts w:ascii="Tahoma" w:hAnsi="Tahoma" w:cs="Tahoma"/>
                <w:sz w:val="18"/>
                <w:szCs w:val="18"/>
              </w:rPr>
              <w:fldChar w:fldCharType="begin">
                <w:ffData>
                  <w:name w:val="Besedilo2"/>
                  <w:enabled/>
                  <w:calcOnExit w:val="0"/>
                  <w:textInput/>
                </w:ffData>
              </w:fldChar>
            </w:r>
            <w:r w:rsidRPr="00A133E7">
              <w:rPr>
                <w:rFonts w:ascii="Tahoma" w:hAnsi="Tahoma" w:cs="Tahoma"/>
                <w:b/>
                <w:sz w:val="18"/>
                <w:szCs w:val="18"/>
              </w:rPr>
              <w:instrText>FORMTEXT</w:instrText>
            </w:r>
            <w:r w:rsidRPr="00A133E7">
              <w:rPr>
                <w:rFonts w:ascii="Tahoma" w:hAnsi="Tahoma" w:cs="Tahoma"/>
                <w:b/>
                <w:sz w:val="18"/>
                <w:szCs w:val="18"/>
              </w:rPr>
            </w:r>
            <w:r w:rsidRPr="00A133E7">
              <w:rPr>
                <w:rFonts w:ascii="Tahoma" w:hAnsi="Tahoma" w:cs="Tahoma"/>
                <w:b/>
                <w:sz w:val="18"/>
                <w:szCs w:val="18"/>
              </w:rPr>
              <w:fldChar w:fldCharType="separate"/>
            </w:r>
            <w:bookmarkStart w:id="1" w:name="Besedilo2"/>
            <w:r w:rsidRPr="00A133E7">
              <w:rPr>
                <w:rFonts w:ascii="Tahoma" w:hAnsi="Tahoma" w:cs="Tahoma"/>
                <w:b/>
                <w:sz w:val="18"/>
                <w:szCs w:val="18"/>
                <w:lang w:val="sl-SI"/>
              </w:rPr>
              <w:t>     </w:t>
            </w:r>
            <w:r w:rsidRPr="00A133E7">
              <w:rPr>
                <w:rFonts w:ascii="Tahoma" w:hAnsi="Tahoma" w:cs="Tahoma"/>
                <w:b/>
                <w:sz w:val="18"/>
                <w:szCs w:val="18"/>
              </w:rPr>
              <w:fldChar w:fldCharType="end"/>
            </w:r>
            <w:bookmarkEnd w:id="1"/>
          </w:p>
        </w:tc>
      </w:tr>
    </w:tbl>
    <w:p w14:paraId="05E19DEC" w14:textId="77777777" w:rsidR="00A00472" w:rsidRPr="00A133E7" w:rsidRDefault="007E7421">
      <w:pPr>
        <w:keepLines/>
        <w:widowControl w:val="0"/>
        <w:spacing w:before="120" w:after="120" w:line="240" w:lineRule="auto"/>
        <w:jc w:val="center"/>
        <w:rPr>
          <w:rFonts w:ascii="Tahoma" w:hAnsi="Tahoma" w:cs="Tahoma"/>
          <w:sz w:val="18"/>
          <w:szCs w:val="18"/>
          <w:lang w:val="sl-SI"/>
        </w:rPr>
      </w:pPr>
      <w:r w:rsidRPr="00A133E7">
        <w:rPr>
          <w:rFonts w:ascii="Tahoma" w:hAnsi="Tahoma" w:cs="Tahoma"/>
          <w:sz w:val="18"/>
          <w:szCs w:val="18"/>
          <w:lang w:val="sl-SI"/>
        </w:rPr>
        <w:t>1. člen</w:t>
      </w:r>
    </w:p>
    <w:p w14:paraId="3B74206E"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A133E7"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A133E7" w:rsidRDefault="007E7421">
            <w:pPr>
              <w:keepLines/>
              <w:widowControl w:val="0"/>
              <w:spacing w:after="0" w:line="240" w:lineRule="auto"/>
              <w:jc w:val="both"/>
              <w:rPr>
                <w:rFonts w:ascii="Tahoma" w:hAnsi="Tahoma" w:cs="Tahoma"/>
                <w:b/>
                <w:sz w:val="18"/>
                <w:szCs w:val="18"/>
                <w:lang w:val="sl-SI"/>
              </w:rPr>
            </w:pPr>
            <w:r w:rsidRPr="00A133E7">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5883110" w:rsidR="00A00472" w:rsidRPr="00A133E7" w:rsidRDefault="007E7421">
            <w:pPr>
              <w:keepLines/>
              <w:widowControl w:val="0"/>
              <w:spacing w:after="0" w:line="240" w:lineRule="auto"/>
              <w:jc w:val="both"/>
              <w:rPr>
                <w:rFonts w:ascii="Tahoma" w:hAnsi="Tahoma" w:cs="Tahoma"/>
                <w:sz w:val="18"/>
                <w:szCs w:val="18"/>
              </w:rPr>
            </w:pPr>
            <w:r w:rsidRPr="00A133E7">
              <w:rPr>
                <w:rFonts w:ascii="Tahoma" w:hAnsi="Tahoma" w:cs="Tahoma"/>
                <w:sz w:val="18"/>
                <w:szCs w:val="18"/>
                <w:lang w:val="sl-SI"/>
              </w:rPr>
              <w:fldChar w:fldCharType="begin"/>
            </w:r>
            <w:r w:rsidRPr="00A133E7">
              <w:rPr>
                <w:rFonts w:ascii="Tahoma" w:hAnsi="Tahoma" w:cs="Tahoma"/>
                <w:sz w:val="18"/>
                <w:szCs w:val="18"/>
              </w:rPr>
              <w:instrText>DOCPROPERTY "MFiles_P1045"</w:instrText>
            </w:r>
            <w:r w:rsidRPr="00A133E7">
              <w:rPr>
                <w:rFonts w:ascii="Tahoma" w:hAnsi="Tahoma" w:cs="Tahoma"/>
                <w:sz w:val="18"/>
                <w:szCs w:val="18"/>
              </w:rPr>
              <w:fldChar w:fldCharType="separate"/>
            </w:r>
            <w:r w:rsidRPr="00A133E7">
              <w:rPr>
                <w:rFonts w:ascii="Tahoma" w:hAnsi="Tahoma" w:cs="Tahoma"/>
                <w:sz w:val="18"/>
                <w:szCs w:val="18"/>
              </w:rPr>
              <w:t>2</w:t>
            </w:r>
            <w:r w:rsidR="00F16330" w:rsidRPr="00A133E7">
              <w:rPr>
                <w:rFonts w:ascii="Tahoma" w:hAnsi="Tahoma" w:cs="Tahoma"/>
                <w:sz w:val="18"/>
                <w:szCs w:val="18"/>
              </w:rPr>
              <w:t>0</w:t>
            </w:r>
            <w:r w:rsidRPr="00A133E7">
              <w:rPr>
                <w:rFonts w:ascii="Tahoma" w:hAnsi="Tahoma" w:cs="Tahoma"/>
                <w:sz w:val="18"/>
                <w:szCs w:val="18"/>
              </w:rPr>
              <w:t>0-</w:t>
            </w:r>
            <w:r w:rsidR="007422F3">
              <w:rPr>
                <w:rFonts w:ascii="Tahoma" w:hAnsi="Tahoma" w:cs="Tahoma"/>
                <w:sz w:val="18"/>
                <w:szCs w:val="18"/>
              </w:rPr>
              <w:t>15/2022</w:t>
            </w:r>
            <w:r w:rsidRPr="00A133E7">
              <w:rPr>
                <w:rFonts w:ascii="Tahoma" w:hAnsi="Tahoma" w:cs="Tahoma"/>
                <w:sz w:val="18"/>
                <w:szCs w:val="18"/>
              </w:rPr>
              <w:fldChar w:fldCharType="end"/>
            </w:r>
            <w:r w:rsidRPr="00A133E7">
              <w:rPr>
                <w:rFonts w:ascii="Tahoma" w:hAnsi="Tahoma" w:cs="Tahoma"/>
                <w:sz w:val="18"/>
                <w:szCs w:val="18"/>
                <w:lang w:val="sl-SI"/>
              </w:rPr>
              <w:t xml:space="preserve">, objava na portalu e-naročanje dne </w:t>
            </w:r>
            <w:r w:rsidRPr="00A133E7">
              <w:rPr>
                <w:rFonts w:ascii="Tahoma" w:hAnsi="Tahoma" w:cs="Tahoma"/>
                <w:sz w:val="18"/>
                <w:szCs w:val="18"/>
              </w:rPr>
              <w:fldChar w:fldCharType="begin">
                <w:ffData>
                  <w:name w:val="Besedilo3"/>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2" w:name="Besedilo3"/>
            <w:r w:rsidRPr="00A133E7">
              <w:rPr>
                <w:rFonts w:ascii="Tahoma" w:hAnsi="Tahoma" w:cs="Tahoma"/>
                <w:sz w:val="18"/>
                <w:szCs w:val="18"/>
                <w:lang w:val="sl-SI"/>
              </w:rPr>
              <w:t>     </w:t>
            </w:r>
            <w:r w:rsidRPr="00A133E7">
              <w:rPr>
                <w:rFonts w:ascii="Tahoma" w:hAnsi="Tahoma" w:cs="Tahoma"/>
                <w:sz w:val="18"/>
                <w:szCs w:val="18"/>
              </w:rPr>
              <w:fldChar w:fldCharType="end"/>
            </w:r>
            <w:bookmarkEnd w:id="2"/>
            <w:r w:rsidRPr="00A133E7">
              <w:rPr>
                <w:rFonts w:ascii="Tahoma" w:hAnsi="Tahoma" w:cs="Tahoma"/>
                <w:sz w:val="18"/>
                <w:szCs w:val="18"/>
                <w:lang w:val="sl-SI"/>
              </w:rPr>
              <w:t xml:space="preserve"> pod številko </w:t>
            </w:r>
            <w:r w:rsidRPr="00A133E7">
              <w:rPr>
                <w:rFonts w:ascii="Tahoma" w:hAnsi="Tahoma" w:cs="Tahoma"/>
                <w:sz w:val="18"/>
                <w:szCs w:val="18"/>
              </w:rPr>
              <w:fldChar w:fldCharType="begin">
                <w:ffData>
                  <w:name w:val="Besedilo4"/>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3" w:name="Besedilo4"/>
            <w:r w:rsidRPr="00A133E7">
              <w:rPr>
                <w:rFonts w:ascii="Tahoma" w:hAnsi="Tahoma" w:cs="Tahoma"/>
                <w:sz w:val="18"/>
                <w:szCs w:val="18"/>
                <w:lang w:val="sl-SI"/>
              </w:rPr>
              <w:t>     </w:t>
            </w:r>
            <w:r w:rsidRPr="00A133E7">
              <w:rPr>
                <w:rFonts w:ascii="Tahoma" w:hAnsi="Tahoma" w:cs="Tahoma"/>
                <w:sz w:val="18"/>
                <w:szCs w:val="18"/>
              </w:rPr>
              <w:fldChar w:fldCharType="end"/>
            </w:r>
            <w:bookmarkEnd w:id="3"/>
            <w:r w:rsidRPr="00A133E7">
              <w:rPr>
                <w:rFonts w:ascii="Tahoma" w:hAnsi="Tahoma" w:cs="Tahoma"/>
                <w:sz w:val="18"/>
                <w:szCs w:val="18"/>
                <w:lang w:val="sl-SI"/>
              </w:rPr>
              <w:t>.</w:t>
            </w:r>
          </w:p>
        </w:tc>
      </w:tr>
    </w:tbl>
    <w:p w14:paraId="788F4268" w14:textId="77777777" w:rsidR="00A00472" w:rsidRPr="00A133E7"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2. člen</w:t>
      </w:r>
    </w:p>
    <w:p w14:paraId="5D3DC46A"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PREDMET OKVIRNEGA SPORAZUMA</w:t>
      </w:r>
    </w:p>
    <w:p w14:paraId="25A4EE53" w14:textId="09ADF76D" w:rsidR="00A00472" w:rsidRPr="00A133E7" w:rsidRDefault="007E7421" w:rsidP="004F3CA9">
      <w:pPr>
        <w:keepLines/>
        <w:widowControl w:val="0"/>
        <w:numPr>
          <w:ilvl w:val="2"/>
          <w:numId w:val="1"/>
        </w:numPr>
        <w:spacing w:after="0" w:line="240" w:lineRule="auto"/>
        <w:jc w:val="both"/>
        <w:rPr>
          <w:rFonts w:ascii="Tahoma" w:hAnsi="Tahoma" w:cs="Tahoma"/>
          <w:sz w:val="18"/>
          <w:szCs w:val="18"/>
        </w:rPr>
      </w:pPr>
      <w:r w:rsidRPr="00A133E7">
        <w:rPr>
          <w:rFonts w:ascii="Tahoma" w:hAnsi="Tahoma" w:cs="Tahoma"/>
          <w:sz w:val="18"/>
          <w:szCs w:val="18"/>
          <w:lang w:val="sl-SI"/>
        </w:rPr>
        <w:t xml:space="preserve">Predmet okvirnega sporazuma je dobava </w:t>
      </w:r>
      <w:r w:rsidR="00F16330" w:rsidRPr="00A133E7">
        <w:rPr>
          <w:rFonts w:ascii="Tahoma" w:hAnsi="Tahoma" w:cs="Tahoma"/>
          <w:sz w:val="18"/>
          <w:szCs w:val="18"/>
          <w:lang w:val="sl-SI"/>
        </w:rPr>
        <w:t xml:space="preserve">potrošnega materiala </w:t>
      </w:r>
      <w:r w:rsidR="00F05589" w:rsidRPr="00A133E7">
        <w:rPr>
          <w:rFonts w:ascii="Tahoma" w:hAnsi="Tahoma" w:cs="Tahoma"/>
          <w:sz w:val="18"/>
          <w:szCs w:val="18"/>
          <w:lang w:val="sl-SI"/>
        </w:rPr>
        <w:t>za nego rane</w:t>
      </w:r>
      <w:r w:rsidRPr="00A133E7">
        <w:rPr>
          <w:rFonts w:ascii="Tahoma" w:hAnsi="Tahoma" w:cs="Tahoma"/>
          <w:sz w:val="18"/>
          <w:szCs w:val="18"/>
          <w:lang w:val="sl-SI"/>
        </w:rPr>
        <w:t xml:space="preserve"> v obdobju od </w:t>
      </w:r>
      <w:r w:rsidRPr="00A133E7">
        <w:rPr>
          <w:rFonts w:ascii="Tahoma" w:hAnsi="Tahoma" w:cs="Tahoma"/>
          <w:sz w:val="18"/>
          <w:szCs w:val="18"/>
        </w:rPr>
        <w:fldChar w:fldCharType="begin">
          <w:ffData>
            <w:name w:val="Besedilo15"/>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4" w:name="Besedilo15"/>
      <w:r w:rsidRPr="00A133E7">
        <w:rPr>
          <w:rFonts w:ascii="Tahoma" w:hAnsi="Tahoma" w:cs="Tahoma"/>
          <w:sz w:val="18"/>
          <w:szCs w:val="18"/>
          <w:lang w:val="sl-SI"/>
        </w:rPr>
        <w:t>     </w:t>
      </w:r>
      <w:r w:rsidRPr="00A133E7">
        <w:rPr>
          <w:rFonts w:ascii="Tahoma" w:hAnsi="Tahoma" w:cs="Tahoma"/>
          <w:sz w:val="18"/>
          <w:szCs w:val="18"/>
        </w:rPr>
        <w:fldChar w:fldCharType="end"/>
      </w:r>
      <w:bookmarkEnd w:id="4"/>
      <w:r w:rsidRPr="00A133E7">
        <w:rPr>
          <w:rFonts w:ascii="Tahoma" w:hAnsi="Tahoma" w:cs="Tahoma"/>
          <w:sz w:val="18"/>
          <w:szCs w:val="18"/>
          <w:lang w:val="sl-SI"/>
        </w:rPr>
        <w:t xml:space="preserve">do </w:t>
      </w:r>
      <w:r w:rsidRPr="00A133E7">
        <w:rPr>
          <w:rFonts w:ascii="Tahoma" w:hAnsi="Tahoma" w:cs="Tahoma"/>
          <w:sz w:val="18"/>
          <w:szCs w:val="18"/>
        </w:rPr>
        <w:fldChar w:fldCharType="begin">
          <w:ffData>
            <w:name w:val="Besedilo16"/>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5" w:name="Besedilo16"/>
      <w:r w:rsidRPr="00A133E7">
        <w:rPr>
          <w:rFonts w:ascii="Tahoma" w:hAnsi="Tahoma" w:cs="Tahoma"/>
          <w:sz w:val="18"/>
          <w:szCs w:val="18"/>
          <w:lang w:val="sl-SI"/>
        </w:rPr>
        <w:t>     </w:t>
      </w:r>
      <w:r w:rsidRPr="00A133E7">
        <w:rPr>
          <w:rFonts w:ascii="Tahoma" w:hAnsi="Tahoma" w:cs="Tahoma"/>
          <w:sz w:val="18"/>
          <w:szCs w:val="18"/>
        </w:rPr>
        <w:fldChar w:fldCharType="end"/>
      </w:r>
      <w:bookmarkEnd w:id="5"/>
      <w:r w:rsidR="00F16330" w:rsidRPr="00A133E7">
        <w:rPr>
          <w:rFonts w:ascii="Tahoma" w:hAnsi="Tahoma" w:cs="Tahoma"/>
          <w:sz w:val="18"/>
          <w:szCs w:val="18"/>
        </w:rPr>
        <w:t>.</w:t>
      </w:r>
    </w:p>
    <w:p w14:paraId="15599F66" w14:textId="59F950CB" w:rsidR="00A00472" w:rsidRPr="004F3CA9" w:rsidRDefault="007E7421" w:rsidP="004F3CA9">
      <w:pPr>
        <w:pStyle w:val="Odstavekseznama"/>
        <w:keepLines/>
        <w:widowControl w:val="0"/>
        <w:numPr>
          <w:ilvl w:val="2"/>
          <w:numId w:val="1"/>
        </w:numPr>
        <w:spacing w:after="0" w:line="240" w:lineRule="auto"/>
        <w:jc w:val="both"/>
        <w:rPr>
          <w:rFonts w:ascii="Tahoma" w:hAnsi="Tahoma" w:cs="Tahoma"/>
          <w:sz w:val="18"/>
          <w:szCs w:val="18"/>
          <w:lang w:val="sl-SI"/>
        </w:rPr>
      </w:pPr>
      <w:r w:rsidRPr="00A133E7">
        <w:rPr>
          <w:rFonts w:ascii="Tahoma" w:hAnsi="Tahoma" w:cs="Tahoma"/>
          <w:sz w:val="18"/>
          <w:szCs w:val="18"/>
          <w:lang w:val="sl-SI"/>
        </w:rPr>
        <w:t>Vrsta, lastnosti, kakovost in opis predmeta okvirnega sporazuma so opredeljeni v spletni aplikaciji Go-Soft pri vsakem posameznem artiklu.</w:t>
      </w:r>
    </w:p>
    <w:p w14:paraId="2A44C4ED" w14:textId="5E5DFCF3" w:rsidR="00A00472" w:rsidRPr="00A133E7" w:rsidRDefault="00A133E7" w:rsidP="004F3CA9">
      <w:pPr>
        <w:pStyle w:val="Odstavekseznama"/>
        <w:keepLines/>
        <w:widowControl w:val="0"/>
        <w:numPr>
          <w:ilvl w:val="2"/>
          <w:numId w:val="1"/>
        </w:numPr>
        <w:spacing w:before="240" w:after="0" w:line="240" w:lineRule="auto"/>
        <w:jc w:val="both"/>
        <w:rPr>
          <w:rFonts w:ascii="Tahoma" w:hAnsi="Tahoma" w:cs="Tahoma"/>
          <w:sz w:val="18"/>
          <w:szCs w:val="18"/>
          <w:lang w:val="sl-SI"/>
        </w:rPr>
      </w:pPr>
      <w:r>
        <w:rPr>
          <w:rFonts w:ascii="Tahoma" w:hAnsi="Tahoma" w:cs="Tahoma"/>
          <w:sz w:val="18"/>
          <w:szCs w:val="18"/>
          <w:lang w:val="sl-SI"/>
        </w:rPr>
        <w:t>Prodajalec</w:t>
      </w:r>
      <w:r w:rsidR="007E7421" w:rsidRPr="00A133E7">
        <w:rPr>
          <w:rFonts w:ascii="Tahoma" w:hAnsi="Tahoma" w:cs="Tahoma"/>
          <w:sz w:val="18"/>
          <w:szCs w:val="18"/>
          <w:lang w:val="sl-SI"/>
        </w:rPr>
        <w:t xml:space="preserve"> z izpolnitvijo obrazca Okvirni sporazum izjavlja, da ponujeno blago v celoti ustreza navedenim opisom.</w:t>
      </w:r>
    </w:p>
    <w:p w14:paraId="4BA124E3" w14:textId="77777777" w:rsidR="004F3CA9" w:rsidRDefault="004F3CA9">
      <w:pPr>
        <w:keepLines/>
        <w:widowControl w:val="0"/>
        <w:spacing w:after="120" w:line="240" w:lineRule="auto"/>
        <w:jc w:val="center"/>
        <w:rPr>
          <w:rFonts w:ascii="Tahoma" w:hAnsi="Tahoma" w:cs="Tahoma"/>
          <w:sz w:val="18"/>
          <w:szCs w:val="18"/>
          <w:lang w:val="sl-SI"/>
        </w:rPr>
      </w:pPr>
    </w:p>
    <w:p w14:paraId="25D32482" w14:textId="77777777" w:rsidR="004F3CA9" w:rsidRDefault="004F3CA9">
      <w:pPr>
        <w:keepLines/>
        <w:widowControl w:val="0"/>
        <w:spacing w:after="120" w:line="240" w:lineRule="auto"/>
        <w:jc w:val="center"/>
        <w:rPr>
          <w:rFonts w:ascii="Tahoma" w:hAnsi="Tahoma" w:cs="Tahoma"/>
          <w:sz w:val="18"/>
          <w:szCs w:val="18"/>
          <w:lang w:val="sl-SI"/>
        </w:rPr>
      </w:pPr>
    </w:p>
    <w:p w14:paraId="2B438CC5" w14:textId="0010F6A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lastRenderedPageBreak/>
        <w:t>3. člen</w:t>
      </w:r>
    </w:p>
    <w:p w14:paraId="597C1EC8"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KOLIČINE, CENE IN IZVEDBENI POGOJI</w:t>
      </w:r>
    </w:p>
    <w:p w14:paraId="09B5C7DC" w14:textId="77777777" w:rsidR="00A00472" w:rsidRPr="00A133E7" w:rsidRDefault="007E7421">
      <w:pPr>
        <w:pStyle w:val="Odstavekseznama"/>
        <w:numPr>
          <w:ilvl w:val="2"/>
          <w:numId w:val="7"/>
        </w:numPr>
        <w:spacing w:after="120" w:line="240" w:lineRule="auto"/>
        <w:jc w:val="both"/>
        <w:rPr>
          <w:rFonts w:ascii="Tahoma" w:hAnsi="Tahoma" w:cs="Tahoma"/>
          <w:sz w:val="18"/>
          <w:szCs w:val="18"/>
          <w:lang w:val="sl-SI"/>
        </w:rPr>
      </w:pPr>
      <w:r w:rsidRPr="00A133E7">
        <w:rPr>
          <w:rFonts w:ascii="Tahoma" w:hAnsi="Tahoma" w:cs="Tahoma"/>
          <w:sz w:val="18"/>
          <w:szCs w:val="18"/>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A133E7" w:rsidRDefault="007E7421">
      <w:pPr>
        <w:pStyle w:val="Odstavekseznama"/>
        <w:numPr>
          <w:ilvl w:val="2"/>
          <w:numId w:val="7"/>
        </w:numPr>
        <w:spacing w:after="120" w:line="240" w:lineRule="auto"/>
        <w:jc w:val="both"/>
        <w:rPr>
          <w:rFonts w:ascii="Tahoma" w:hAnsi="Tahoma" w:cs="Tahoma"/>
          <w:sz w:val="18"/>
          <w:szCs w:val="18"/>
          <w:lang w:val="sl-SI"/>
        </w:rPr>
      </w:pPr>
      <w:r w:rsidRPr="00A133E7">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5F3CCA85" w14:textId="36AAA444" w:rsidR="00355942" w:rsidRPr="00355942" w:rsidRDefault="00355942" w:rsidP="00355942">
      <w:pPr>
        <w:pStyle w:val="Odstavekseznama"/>
        <w:numPr>
          <w:ilvl w:val="2"/>
          <w:numId w:val="7"/>
        </w:numPr>
        <w:spacing w:after="0"/>
        <w:rPr>
          <w:rFonts w:ascii="Tahoma" w:hAnsi="Tahoma" w:cs="Tahoma"/>
          <w:sz w:val="18"/>
          <w:szCs w:val="18"/>
          <w:lang w:val="sl-SI"/>
        </w:rPr>
      </w:pPr>
      <w:r w:rsidRPr="00355942">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6BD4FA35" w14:textId="4D4806E1" w:rsidR="00A00472" w:rsidRPr="00A133E7" w:rsidRDefault="007E7421" w:rsidP="00355942">
      <w:pPr>
        <w:keepLines/>
        <w:widowControl w:val="0"/>
        <w:numPr>
          <w:ilvl w:val="2"/>
          <w:numId w:val="7"/>
        </w:numPr>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Okvirna vrednost okvirnega sporazuma/pogodbe znaša: </w:t>
      </w:r>
      <w:r w:rsidRPr="00A133E7">
        <w:rPr>
          <w:rFonts w:ascii="Tahoma" w:hAnsi="Tahoma" w:cs="Tahoma"/>
          <w:sz w:val="18"/>
          <w:szCs w:val="18"/>
        </w:rPr>
        <w:fldChar w:fldCharType="begin">
          <w:ffData>
            <w:name w:val="Besedilo17"/>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6" w:name="Besedilo17"/>
      <w:r w:rsidRPr="00A133E7">
        <w:rPr>
          <w:rFonts w:ascii="Tahoma" w:hAnsi="Tahoma" w:cs="Tahoma"/>
          <w:sz w:val="18"/>
          <w:szCs w:val="18"/>
          <w:lang w:val="sl-SI"/>
        </w:rPr>
        <w:t>     </w:t>
      </w:r>
      <w:r w:rsidRPr="00A133E7">
        <w:rPr>
          <w:rFonts w:ascii="Tahoma" w:hAnsi="Tahoma" w:cs="Tahoma"/>
          <w:sz w:val="18"/>
          <w:szCs w:val="18"/>
        </w:rPr>
        <w:fldChar w:fldCharType="end"/>
      </w:r>
      <w:bookmarkEnd w:id="6"/>
      <w:r w:rsidRPr="00A133E7">
        <w:rPr>
          <w:rFonts w:ascii="Tahoma" w:hAnsi="Tahoma" w:cs="Tahoma"/>
          <w:sz w:val="18"/>
          <w:szCs w:val="18"/>
          <w:lang w:val="sl-SI"/>
        </w:rPr>
        <w:t xml:space="preserve"> EUR brez DDV oziroma </w:t>
      </w:r>
      <w:r w:rsidRPr="00A133E7">
        <w:rPr>
          <w:rFonts w:ascii="Tahoma" w:hAnsi="Tahoma" w:cs="Tahoma"/>
          <w:sz w:val="18"/>
          <w:szCs w:val="18"/>
        </w:rPr>
        <w:fldChar w:fldCharType="begin">
          <w:ffData>
            <w:name w:val="Besedilo18"/>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7" w:name="Besedilo18"/>
      <w:r w:rsidRPr="00A133E7">
        <w:rPr>
          <w:rFonts w:ascii="Tahoma" w:hAnsi="Tahoma" w:cs="Tahoma"/>
          <w:sz w:val="18"/>
          <w:szCs w:val="18"/>
          <w:lang w:val="sl-SI"/>
        </w:rPr>
        <w:t>     </w:t>
      </w:r>
      <w:r w:rsidRPr="00A133E7">
        <w:rPr>
          <w:rFonts w:ascii="Tahoma" w:hAnsi="Tahoma" w:cs="Tahoma"/>
          <w:sz w:val="18"/>
          <w:szCs w:val="18"/>
        </w:rPr>
        <w:fldChar w:fldCharType="end"/>
      </w:r>
      <w:bookmarkEnd w:id="7"/>
      <w:r w:rsidRPr="00A133E7">
        <w:rPr>
          <w:rFonts w:ascii="Tahoma" w:hAnsi="Tahoma" w:cs="Tahoma"/>
          <w:sz w:val="18"/>
          <w:szCs w:val="18"/>
          <w:lang w:val="sl-SI"/>
        </w:rPr>
        <w:t xml:space="preserve"> EUR z DDV</w:t>
      </w:r>
      <w:r w:rsidR="00F16330" w:rsidRPr="00A133E7">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A133E7"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64448C2" w:rsidR="00A00472" w:rsidRPr="00A133E7" w:rsidRDefault="00355942" w:rsidP="00F16330">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A133E7"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sz w:val="18"/>
                <w:szCs w:val="18"/>
                <w:lang w:val="sl-SI"/>
              </w:rPr>
              <w:t>Sprememba cen</w:t>
            </w:r>
          </w:p>
        </w:tc>
      </w:tr>
      <w:tr w:rsidR="00A00472" w:rsidRPr="00A133E7"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A133E7"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 xml:space="preserve">DDP z DDV (Delivery Duty Paid) razloženo lokacija dobave </w:t>
            </w:r>
          </w:p>
          <w:p w14:paraId="39E503BA" w14:textId="18592C41" w:rsidR="00A00472" w:rsidRPr="00A133E7" w:rsidRDefault="007E7421">
            <w:pPr>
              <w:keepLines/>
              <w:widowControl w:val="0"/>
              <w:spacing w:after="0" w:line="240" w:lineRule="auto"/>
              <w:rPr>
                <w:rFonts w:ascii="Tahoma" w:hAnsi="Tahoma" w:cs="Tahoma"/>
                <w:sz w:val="18"/>
                <w:szCs w:val="18"/>
                <w:lang w:val="sl-SI"/>
              </w:rPr>
            </w:pPr>
            <w:r w:rsidRPr="00A133E7">
              <w:rPr>
                <w:rFonts w:ascii="Tahoma" w:hAnsi="Tahoma" w:cs="Tahoma"/>
                <w:sz w:val="18"/>
                <w:szCs w:val="18"/>
                <w:lang w:val="sl-SI"/>
              </w:rPr>
              <w:t>(skladno INCOTERMS 20</w:t>
            </w:r>
            <w:r w:rsidR="00355942">
              <w:rPr>
                <w:rFonts w:ascii="Tahoma" w:hAnsi="Tahoma" w:cs="Tahoma"/>
                <w:sz w:val="18"/>
                <w:szCs w:val="18"/>
                <w:lang w:val="sl-SI"/>
              </w:rPr>
              <w:t>2</w:t>
            </w:r>
            <w:r w:rsidRPr="00A133E7">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3313CFA9"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A133E7"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8B9997" w14:textId="77777777" w:rsidR="00355942" w:rsidRPr="00355942"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Plačilni rok: 60 dni oziroma v roku, kot ga določa veljavna zakonodaja, od dneva prejema pravilno izstavljenega računa, ki ni zavrnjen v roku osmih dni od prejema.</w:t>
            </w:r>
          </w:p>
          <w:p w14:paraId="45901F21" w14:textId="77777777" w:rsidR="00355942" w:rsidRPr="00355942" w:rsidRDefault="00355942" w:rsidP="00355942">
            <w:pPr>
              <w:keepLines/>
              <w:widowControl w:val="0"/>
              <w:spacing w:after="0" w:line="240" w:lineRule="auto"/>
              <w:jc w:val="both"/>
              <w:rPr>
                <w:rFonts w:ascii="Tahoma" w:hAnsi="Tahoma" w:cs="Tahoma"/>
                <w:sz w:val="18"/>
                <w:szCs w:val="18"/>
                <w:lang w:val="sl-SI"/>
              </w:rPr>
            </w:pPr>
          </w:p>
          <w:p w14:paraId="450716B2" w14:textId="77777777" w:rsidR="00355942" w:rsidRPr="00355942"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3BFE7F1C" w:rsidR="00A00472" w:rsidRPr="00A133E7" w:rsidRDefault="00355942" w:rsidP="00355942">
            <w:pPr>
              <w:keepLines/>
              <w:widowControl w:val="0"/>
              <w:spacing w:after="0" w:line="240" w:lineRule="auto"/>
              <w:jc w:val="both"/>
              <w:rPr>
                <w:rFonts w:ascii="Tahoma" w:hAnsi="Tahoma" w:cs="Tahoma"/>
                <w:sz w:val="18"/>
                <w:szCs w:val="18"/>
                <w:lang w:val="sl-SI"/>
              </w:rPr>
            </w:pPr>
            <w:r w:rsidRPr="00355942">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A133E7"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5D79DFE" w:rsidR="00A00472" w:rsidRPr="00A133E7" w:rsidRDefault="007E7421">
            <w:pPr>
              <w:keepLines/>
              <w:widowControl w:val="0"/>
              <w:spacing w:after="120" w:line="240" w:lineRule="auto"/>
              <w:jc w:val="both"/>
              <w:rPr>
                <w:rFonts w:ascii="Tahoma" w:hAnsi="Tahoma" w:cs="Tahoma"/>
                <w:sz w:val="18"/>
                <w:szCs w:val="18"/>
                <w:lang w:val="sl-SI"/>
              </w:rPr>
            </w:pPr>
            <w:r w:rsidRPr="00A133E7">
              <w:rPr>
                <w:rFonts w:ascii="Tahoma" w:hAnsi="Tahoma" w:cs="Tahoma"/>
                <w:sz w:val="18"/>
                <w:szCs w:val="18"/>
                <w:lang w:val="sl-SI"/>
              </w:rPr>
              <w:t xml:space="preserve">Čas, v katerem se </w:t>
            </w:r>
            <w:r w:rsidR="00A133E7">
              <w:rPr>
                <w:rFonts w:ascii="Tahoma" w:hAnsi="Tahoma" w:cs="Tahoma"/>
                <w:sz w:val="18"/>
                <w:szCs w:val="18"/>
                <w:lang w:val="sl-SI"/>
              </w:rPr>
              <w:t>prodajalec</w:t>
            </w:r>
            <w:r w:rsidRPr="00A133E7">
              <w:rPr>
                <w:rFonts w:ascii="Tahoma" w:hAnsi="Tahoma" w:cs="Tahoma"/>
                <w:sz w:val="18"/>
                <w:szCs w:val="18"/>
                <w:lang w:val="sl-SI"/>
              </w:rPr>
              <w:t>odzove na posamezno naročilo naročnika in sicer tako, da naročniku preko telefona potrdi dobavo blaga oziroma naročniku navede problematiko dobave.</w:t>
            </w:r>
          </w:p>
          <w:p w14:paraId="7BB6517B" w14:textId="1A20256C"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Odzivni čas </w:t>
            </w:r>
            <w:r w:rsidR="00A133E7">
              <w:rPr>
                <w:rFonts w:ascii="Tahoma" w:hAnsi="Tahoma" w:cs="Tahoma"/>
                <w:sz w:val="18"/>
                <w:szCs w:val="18"/>
                <w:lang w:val="sl-SI"/>
              </w:rPr>
              <w:t>prodajalca</w:t>
            </w:r>
            <w:r w:rsidRPr="00A133E7">
              <w:rPr>
                <w:rFonts w:ascii="Tahoma" w:hAnsi="Tahoma" w:cs="Tahoma"/>
                <w:sz w:val="18"/>
                <w:szCs w:val="18"/>
                <w:lang w:val="sl-SI"/>
              </w:rPr>
              <w:t xml:space="preserve">: </w:t>
            </w:r>
            <w:r w:rsidRPr="00A133E7">
              <w:rPr>
                <w:rFonts w:ascii="Tahoma" w:hAnsi="Tahoma" w:cs="Tahoma"/>
                <w:sz w:val="18"/>
                <w:szCs w:val="18"/>
              </w:rPr>
              <w:t>1 ura</w:t>
            </w:r>
            <w:r w:rsidRPr="00A133E7">
              <w:rPr>
                <w:rFonts w:ascii="Tahoma" w:hAnsi="Tahoma" w:cs="Tahoma"/>
                <w:sz w:val="18"/>
                <w:szCs w:val="18"/>
                <w:lang w:val="sl-SI"/>
              </w:rPr>
              <w:t xml:space="preserve"> od ure prejema naročila.</w:t>
            </w:r>
          </w:p>
        </w:tc>
      </w:tr>
      <w:tr w:rsidR="00A00472" w:rsidRPr="00A133E7"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Čas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9974495" w:rsidR="00A00472" w:rsidRPr="00A133E7" w:rsidRDefault="001A0D6F">
            <w:pPr>
              <w:keepLines/>
              <w:widowControl w:val="0"/>
              <w:spacing w:after="0" w:line="240" w:lineRule="auto"/>
              <w:rPr>
                <w:rFonts w:ascii="Tahoma" w:hAnsi="Tahoma" w:cs="Tahoma"/>
                <w:sz w:val="18"/>
                <w:szCs w:val="18"/>
              </w:rPr>
            </w:pPr>
            <w:r w:rsidRPr="00A133E7">
              <w:rPr>
                <w:rFonts w:ascii="Tahoma" w:hAnsi="Tahoma" w:cs="Tahoma"/>
                <w:sz w:val="18"/>
                <w:szCs w:val="18"/>
              </w:rPr>
              <w:t>3</w:t>
            </w:r>
            <w:r w:rsidR="009A1A2E" w:rsidRPr="00A133E7">
              <w:rPr>
                <w:rFonts w:ascii="Tahoma" w:hAnsi="Tahoma" w:cs="Tahoma"/>
                <w:sz w:val="18"/>
                <w:szCs w:val="18"/>
              </w:rPr>
              <w:t xml:space="preserve"> delovni dni od naročila</w:t>
            </w:r>
          </w:p>
        </w:tc>
      </w:tr>
      <w:tr w:rsidR="00A00472" w:rsidRPr="00A133E7"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8B029BD" w14:textId="77777777" w:rsidR="00A00472" w:rsidRPr="00A133E7" w:rsidRDefault="007E7421">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Zamuda in pogodbena kazen</w:t>
            </w:r>
          </w:p>
          <w:p w14:paraId="2645FC6E" w14:textId="77777777" w:rsidR="009A1A2E" w:rsidRPr="00A133E7" w:rsidRDefault="009A1A2E">
            <w:pPr>
              <w:keepLines/>
              <w:widowControl w:val="0"/>
              <w:spacing w:after="0" w:line="240" w:lineRule="auto"/>
              <w:rPr>
                <w:rFonts w:ascii="Tahoma" w:hAnsi="Tahoma" w:cs="Tahoma"/>
                <w:b/>
                <w:sz w:val="18"/>
                <w:szCs w:val="18"/>
                <w:lang w:val="sl-SI"/>
              </w:rPr>
            </w:pPr>
          </w:p>
          <w:p w14:paraId="2C2FB539" w14:textId="45141D86" w:rsidR="009A1A2E" w:rsidRPr="00A133E7" w:rsidRDefault="009A1A2E">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Pr="00A133E7" w:rsidRDefault="007E7421">
            <w:pPr>
              <w:keepLines/>
              <w:widowControl w:val="0"/>
              <w:spacing w:after="0" w:line="240" w:lineRule="auto"/>
              <w:jc w:val="center"/>
              <w:rPr>
                <w:rFonts w:ascii="Tahoma" w:hAnsi="Tahoma" w:cs="Tahoma"/>
                <w:sz w:val="18"/>
                <w:szCs w:val="18"/>
              </w:rPr>
            </w:pPr>
            <w:r w:rsidRPr="00A133E7">
              <w:rPr>
                <w:rFonts w:ascii="Tahoma" w:hAnsi="Tahoma" w:cs="Tahoma"/>
                <w:b/>
                <w:sz w:val="18"/>
                <w:szCs w:val="18"/>
                <w:lang w:val="sl-SI"/>
              </w:rPr>
              <w:t>Maksimalna višinadobavo</w:t>
            </w:r>
          </w:p>
        </w:tc>
      </w:tr>
      <w:tr w:rsidR="00A00472" w:rsidRPr="00A133E7"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A133E7"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A133E7" w:rsidRDefault="007E7421">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vendar največ 5 % vrednosti posameznega naročila</w:t>
            </w:r>
          </w:p>
        </w:tc>
      </w:tr>
    </w:tbl>
    <w:p w14:paraId="3E277CA6" w14:textId="77777777" w:rsidR="00A00472" w:rsidRPr="00A133E7" w:rsidRDefault="00A00472" w:rsidP="004F3CA9">
      <w:pPr>
        <w:keepLines/>
        <w:widowControl w:val="0"/>
        <w:spacing w:after="0" w:line="240" w:lineRule="auto"/>
        <w:jc w:val="both"/>
        <w:rPr>
          <w:rFonts w:ascii="Tahoma" w:hAnsi="Tahoma" w:cs="Tahoma"/>
          <w:sz w:val="18"/>
          <w:szCs w:val="18"/>
          <w:highlight w:val="lightGray"/>
          <w:lang w:val="sl-SI"/>
        </w:rPr>
      </w:pPr>
    </w:p>
    <w:p w14:paraId="0BE5C6F9" w14:textId="77777777" w:rsidR="00A00472" w:rsidRPr="00A133E7" w:rsidRDefault="007E7421">
      <w:pPr>
        <w:keepLines/>
        <w:widowControl w:val="0"/>
        <w:spacing w:before="240" w:after="120" w:line="240" w:lineRule="auto"/>
        <w:jc w:val="center"/>
        <w:rPr>
          <w:rFonts w:ascii="Tahoma" w:hAnsi="Tahoma" w:cs="Tahoma"/>
          <w:sz w:val="18"/>
          <w:szCs w:val="18"/>
          <w:lang w:val="sl-SI"/>
        </w:rPr>
      </w:pPr>
      <w:r w:rsidRPr="00A133E7">
        <w:rPr>
          <w:rFonts w:ascii="Tahoma" w:hAnsi="Tahoma" w:cs="Tahoma"/>
          <w:sz w:val="18"/>
          <w:szCs w:val="18"/>
          <w:lang w:val="sl-SI"/>
        </w:rPr>
        <w:t>4. člen</w:t>
      </w:r>
    </w:p>
    <w:p w14:paraId="090EE9B2"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OBVEZNOSTI POGODBENIH STRANK</w:t>
      </w:r>
    </w:p>
    <w:p w14:paraId="6D3D9FDC" w14:textId="77777777" w:rsidR="00355942" w:rsidRPr="00417330" w:rsidRDefault="00355942" w:rsidP="004F3CA9">
      <w:pPr>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702ABB92" w14:textId="77777777" w:rsidR="00355942" w:rsidRPr="00417330" w:rsidRDefault="00355942" w:rsidP="004F3CA9">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26ACB99" w14:textId="77777777" w:rsidR="00355942" w:rsidRPr="00417330"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4611744A" w14:textId="77777777" w:rsidR="00355942" w:rsidRPr="00417330"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A70E34" w14:textId="77777777" w:rsidR="00355942" w:rsidRPr="00355942" w:rsidRDefault="00355942" w:rsidP="004F3CA9">
      <w:pPr>
        <w:pStyle w:val="Odstavekseznama"/>
        <w:numPr>
          <w:ilvl w:val="2"/>
          <w:numId w:val="6"/>
        </w:numPr>
        <w:spacing w:after="0"/>
        <w:jc w:val="both"/>
        <w:rPr>
          <w:rFonts w:ascii="Tahoma" w:hAnsi="Tahoma" w:cs="Tahoma"/>
          <w:sz w:val="18"/>
          <w:szCs w:val="18"/>
          <w:lang w:val="sl-SI"/>
        </w:rPr>
      </w:pPr>
      <w:r w:rsidRPr="00355942">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71D8BA21" w14:textId="6B3AE5DA" w:rsidR="00355942" w:rsidRDefault="00355942" w:rsidP="004F3CA9">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4D90D98D" w14:textId="77777777" w:rsidR="004F3CA9" w:rsidRPr="00417330" w:rsidRDefault="004F3CA9" w:rsidP="004F3CA9">
      <w:pPr>
        <w:pStyle w:val="Odstavekseznama"/>
        <w:keepLines/>
        <w:widowControl w:val="0"/>
        <w:spacing w:after="0" w:line="240" w:lineRule="auto"/>
        <w:jc w:val="both"/>
        <w:rPr>
          <w:rFonts w:ascii="Tahoma" w:hAnsi="Tahoma" w:cs="Tahoma"/>
          <w:sz w:val="18"/>
          <w:szCs w:val="18"/>
          <w:lang w:val="sl-SI"/>
        </w:rPr>
      </w:pPr>
    </w:p>
    <w:p w14:paraId="212941D3"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5. člen</w:t>
      </w:r>
    </w:p>
    <w:p w14:paraId="46CEF7F8"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NAČIN NAROČANJA</w:t>
      </w:r>
    </w:p>
    <w:p w14:paraId="0D0BC767" w14:textId="77777777" w:rsidR="00A00472" w:rsidRPr="00A133E7" w:rsidRDefault="007E7421" w:rsidP="004F3CA9">
      <w:pPr>
        <w:keepLines/>
        <w:widowControl w:val="0"/>
        <w:numPr>
          <w:ilvl w:val="2"/>
          <w:numId w:val="12"/>
        </w:numPr>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Naročnik naroča blago sukcesivno, glede na potrebe po blagu, ki je predmet okvirnega sporazuma. </w:t>
      </w:r>
    </w:p>
    <w:p w14:paraId="17ED79E3" w14:textId="7410E289" w:rsidR="00A00472" w:rsidRPr="00A133E7" w:rsidRDefault="00A133E7" w:rsidP="004F3CA9">
      <w:pPr>
        <w:keepLines/>
        <w:widowControl w:val="0"/>
        <w:numPr>
          <w:ilvl w:val="2"/>
          <w:numId w:val="12"/>
        </w:numPr>
        <w:spacing w:after="0" w:line="240" w:lineRule="auto"/>
        <w:jc w:val="both"/>
        <w:rPr>
          <w:rFonts w:ascii="Tahoma" w:hAnsi="Tahoma" w:cs="Tahoma"/>
          <w:sz w:val="18"/>
          <w:szCs w:val="18"/>
          <w:lang w:val="sl-SI"/>
        </w:rPr>
      </w:pPr>
      <w:r>
        <w:rPr>
          <w:rFonts w:ascii="Tahoma" w:hAnsi="Tahoma" w:cs="Tahoma"/>
          <w:sz w:val="18"/>
          <w:szCs w:val="18"/>
          <w:lang w:val="sl-SI"/>
        </w:rPr>
        <w:t>Prodajalec</w:t>
      </w:r>
      <w:r w:rsidR="007E7421" w:rsidRPr="00A133E7">
        <w:rPr>
          <w:rFonts w:ascii="Tahoma" w:hAnsi="Tahoma" w:cs="Tahoma"/>
          <w:sz w:val="18"/>
          <w:szCs w:val="18"/>
          <w:lang w:val="sl-SI"/>
        </w:rPr>
        <w:t xml:space="preserve"> dobavlja blago na podlagi pisnega naročila posredovanega po elektronski pošti, ali izjemoma na podlagi telefonskega naročila s strani pooblaščenih oseb naročnika:</w:t>
      </w:r>
    </w:p>
    <w:p w14:paraId="0C69A72D" w14:textId="59850B26" w:rsidR="00A00472" w:rsidRPr="00A133E7" w:rsidRDefault="007E7421" w:rsidP="004F3CA9">
      <w:pPr>
        <w:keepLines/>
        <w:widowControl w:val="0"/>
        <w:spacing w:after="0" w:line="240" w:lineRule="auto"/>
        <w:ind w:left="720"/>
        <w:jc w:val="both"/>
        <w:rPr>
          <w:rFonts w:ascii="Tahoma" w:hAnsi="Tahoma" w:cs="Tahoma"/>
          <w:sz w:val="18"/>
          <w:szCs w:val="18"/>
        </w:rPr>
      </w:pPr>
      <w:r w:rsidRPr="00A133E7">
        <w:rPr>
          <w:rFonts w:ascii="Tahoma" w:hAnsi="Tahoma" w:cs="Tahoma"/>
          <w:sz w:val="18"/>
          <w:szCs w:val="18"/>
          <w:lang w:val="sl-SI"/>
        </w:rPr>
        <w:t xml:space="preserve">Pooblaščena oseba naročnika:  </w:t>
      </w:r>
      <w:r w:rsidR="00355942">
        <w:rPr>
          <w:rFonts w:ascii="Tahoma" w:hAnsi="Tahoma" w:cs="Tahoma"/>
          <w:sz w:val="18"/>
          <w:szCs w:val="18"/>
        </w:rPr>
        <w:t>vodja lekarne.</w:t>
      </w:r>
      <w:r w:rsidRPr="00A133E7">
        <w:rPr>
          <w:rFonts w:ascii="Tahoma" w:hAnsi="Tahoma" w:cs="Tahoma"/>
          <w:sz w:val="18"/>
          <w:szCs w:val="18"/>
          <w:lang w:val="sl-SI"/>
        </w:rPr>
        <w:t xml:space="preserve">    </w:t>
      </w:r>
    </w:p>
    <w:p w14:paraId="3EF20EFC" w14:textId="77777777" w:rsidR="004F3CA9" w:rsidRDefault="004F3CA9">
      <w:pPr>
        <w:keepLines/>
        <w:widowControl w:val="0"/>
        <w:spacing w:after="120" w:line="240" w:lineRule="auto"/>
        <w:jc w:val="center"/>
        <w:rPr>
          <w:rFonts w:ascii="Tahoma" w:hAnsi="Tahoma" w:cs="Tahoma"/>
          <w:sz w:val="18"/>
          <w:szCs w:val="18"/>
          <w:lang w:val="sl-SI"/>
        </w:rPr>
      </w:pPr>
    </w:p>
    <w:p w14:paraId="4C3F152E" w14:textId="48F6CBB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6. člen</w:t>
      </w:r>
    </w:p>
    <w:p w14:paraId="2B1C6984"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PREVZEM</w:t>
      </w:r>
    </w:p>
    <w:p w14:paraId="51494BF1" w14:textId="77777777" w:rsidR="00355942" w:rsidRPr="00417330"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03F32ED3" w14:textId="77777777" w:rsidR="00355942" w:rsidRDefault="00355942" w:rsidP="004F3CA9">
      <w:pPr>
        <w:keepLines/>
        <w:widowControl w:val="0"/>
        <w:numPr>
          <w:ilvl w:val="2"/>
          <w:numId w:val="8"/>
        </w:numPr>
        <w:spacing w:after="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23581910" w14:textId="77777777" w:rsidR="00355942" w:rsidRPr="00E60132"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05C64E70" w14:textId="77777777" w:rsidR="00355942" w:rsidRPr="00417330" w:rsidRDefault="00355942" w:rsidP="004F3CA9">
      <w:pPr>
        <w:pStyle w:val="Odstavekseznama"/>
        <w:numPr>
          <w:ilvl w:val="2"/>
          <w:numId w:val="8"/>
        </w:numPr>
        <w:spacing w:before="240" w:after="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23BBC713" w14:textId="77777777" w:rsidR="00355942" w:rsidRPr="00417330" w:rsidRDefault="00355942" w:rsidP="004F3CA9">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5D0FA11" w14:textId="6735BBC7" w:rsidR="00355942" w:rsidRDefault="00355942" w:rsidP="004F3CA9">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1371A028" w14:textId="0919D05D" w:rsidR="004F3CA9" w:rsidRDefault="004F3CA9" w:rsidP="004F3CA9">
      <w:pPr>
        <w:keepLines/>
        <w:widowControl w:val="0"/>
        <w:spacing w:after="0" w:line="240" w:lineRule="auto"/>
        <w:jc w:val="both"/>
        <w:rPr>
          <w:rFonts w:ascii="Tahoma" w:hAnsi="Tahoma" w:cs="Tahoma"/>
          <w:sz w:val="18"/>
          <w:szCs w:val="18"/>
          <w:lang w:val="sl-SI"/>
        </w:rPr>
      </w:pPr>
    </w:p>
    <w:p w14:paraId="3E5B2B3E" w14:textId="4A96D0D9" w:rsidR="004F3CA9" w:rsidRDefault="004F3CA9" w:rsidP="004F3CA9">
      <w:pPr>
        <w:keepLines/>
        <w:widowControl w:val="0"/>
        <w:spacing w:after="0" w:line="240" w:lineRule="auto"/>
        <w:jc w:val="both"/>
        <w:rPr>
          <w:rFonts w:ascii="Tahoma" w:hAnsi="Tahoma" w:cs="Tahoma"/>
          <w:sz w:val="18"/>
          <w:szCs w:val="18"/>
          <w:lang w:val="sl-SI"/>
        </w:rPr>
      </w:pPr>
    </w:p>
    <w:p w14:paraId="16D7012E" w14:textId="51550E36" w:rsidR="004F3CA9" w:rsidRDefault="004F3CA9" w:rsidP="004F3CA9">
      <w:pPr>
        <w:keepLines/>
        <w:widowControl w:val="0"/>
        <w:spacing w:after="0" w:line="240" w:lineRule="auto"/>
        <w:jc w:val="both"/>
        <w:rPr>
          <w:rFonts w:ascii="Tahoma" w:hAnsi="Tahoma" w:cs="Tahoma"/>
          <w:sz w:val="18"/>
          <w:szCs w:val="18"/>
          <w:lang w:val="sl-SI"/>
        </w:rPr>
      </w:pPr>
    </w:p>
    <w:p w14:paraId="470F18EA" w14:textId="77777777" w:rsidR="004F3CA9" w:rsidRPr="00417330" w:rsidRDefault="004F3CA9" w:rsidP="004F3CA9">
      <w:pPr>
        <w:keepLines/>
        <w:widowControl w:val="0"/>
        <w:spacing w:after="0" w:line="240" w:lineRule="auto"/>
        <w:jc w:val="both"/>
        <w:rPr>
          <w:rFonts w:ascii="Tahoma" w:hAnsi="Tahoma" w:cs="Tahoma"/>
          <w:sz w:val="18"/>
          <w:szCs w:val="18"/>
          <w:lang w:val="sl-SI"/>
        </w:rPr>
      </w:pPr>
    </w:p>
    <w:p w14:paraId="37F8ED65"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lastRenderedPageBreak/>
        <w:t>7. člen</w:t>
      </w:r>
    </w:p>
    <w:p w14:paraId="63B80199"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KRITNI NAKUP</w:t>
      </w:r>
    </w:p>
    <w:p w14:paraId="629DD541"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C0B0A5C"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E994CE8" w14:textId="77777777" w:rsidR="00355942" w:rsidRPr="00417330" w:rsidRDefault="00355942" w:rsidP="00355942">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1ABC48BC" w14:textId="624C208C" w:rsidR="00A00472" w:rsidRPr="004F3CA9" w:rsidRDefault="00355942" w:rsidP="004F3CA9">
      <w:pPr>
        <w:pStyle w:val="Odstavekseznama"/>
        <w:keepLines/>
        <w:widowControl w:val="0"/>
        <w:numPr>
          <w:ilvl w:val="0"/>
          <w:numId w:val="19"/>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8. člen</w:t>
      </w:r>
    </w:p>
    <w:p w14:paraId="44F9BBF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ZAMUDA IN POGODBENA KAZEN</w:t>
      </w:r>
    </w:p>
    <w:p w14:paraId="10528E04"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4A1ED96A"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1C87868F"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1641E7A1" w14:textId="77777777" w:rsidR="00355942" w:rsidRPr="00310DC3" w:rsidRDefault="00355942" w:rsidP="00382E83">
      <w:pPr>
        <w:pStyle w:val="Odstavekseznama"/>
        <w:numPr>
          <w:ilvl w:val="2"/>
          <w:numId w:val="9"/>
        </w:numPr>
        <w:spacing w:after="0"/>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795FD07E" w14:textId="77777777" w:rsidR="00355942" w:rsidRPr="00417330" w:rsidRDefault="00355942" w:rsidP="00382E83">
      <w:pPr>
        <w:keepLines/>
        <w:widowControl w:val="0"/>
        <w:numPr>
          <w:ilvl w:val="2"/>
          <w:numId w:val="9"/>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A133E7" w:rsidRDefault="007E7421">
      <w:pPr>
        <w:spacing w:after="120" w:line="240" w:lineRule="auto"/>
        <w:jc w:val="center"/>
        <w:rPr>
          <w:rFonts w:ascii="Tahoma" w:hAnsi="Tahoma" w:cs="Tahoma"/>
          <w:sz w:val="18"/>
          <w:szCs w:val="18"/>
          <w:lang w:val="sl-SI"/>
        </w:rPr>
      </w:pPr>
      <w:r w:rsidRPr="00A133E7">
        <w:rPr>
          <w:rFonts w:ascii="Tahoma" w:hAnsi="Tahoma" w:cs="Tahoma"/>
          <w:sz w:val="18"/>
          <w:szCs w:val="18"/>
          <w:lang w:val="sl-SI"/>
        </w:rPr>
        <w:t>9. člen</w:t>
      </w:r>
    </w:p>
    <w:p w14:paraId="0B4B27F2" w14:textId="7F123320"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 xml:space="preserve">JAMSTVA IN GARANCIJSKE OBVEZNOSTI </w:t>
      </w:r>
      <w:r w:rsidR="00BE3786">
        <w:rPr>
          <w:rFonts w:ascii="Tahoma" w:hAnsi="Tahoma" w:cs="Tahoma"/>
          <w:sz w:val="18"/>
          <w:szCs w:val="18"/>
          <w:lang w:val="sl-SI"/>
        </w:rPr>
        <w:t>PRODAJALCA</w:t>
      </w:r>
    </w:p>
    <w:p w14:paraId="596C4139" w14:textId="77777777" w:rsidR="00355942" w:rsidRPr="00417330" w:rsidRDefault="00355942" w:rsidP="00382E83">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290F0658"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0732141"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BCF98CD" w14:textId="77777777" w:rsidR="00355942" w:rsidRPr="00417330" w:rsidRDefault="00355942" w:rsidP="00382E83">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0625B051" w14:textId="77777777" w:rsidR="00355942" w:rsidRPr="00E60132" w:rsidRDefault="00355942" w:rsidP="00382E83">
      <w:pPr>
        <w:keepLines/>
        <w:widowControl w:val="0"/>
        <w:numPr>
          <w:ilvl w:val="2"/>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10. člen</w:t>
      </w:r>
    </w:p>
    <w:p w14:paraId="185D06AB"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VIŠJA SILA</w:t>
      </w:r>
    </w:p>
    <w:p w14:paraId="08E2D057" w14:textId="77777777" w:rsidR="004F3CA9" w:rsidRPr="00417330"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05F59F9" w14:textId="77777777" w:rsidR="004F3CA9" w:rsidRPr="00417330"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650B5A0E" w14:textId="77777777" w:rsidR="004F3CA9" w:rsidRPr="00E60132" w:rsidRDefault="004F3CA9" w:rsidP="00382E83">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11. člen</w:t>
      </w:r>
    </w:p>
    <w:p w14:paraId="28651D99"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FINANČNO ZAVAROVANJE ZA DOBRO IZVEDBO POGODBENIH OBVEZNOSTI</w:t>
      </w:r>
    </w:p>
    <w:p w14:paraId="41458DF3" w14:textId="77777777" w:rsidR="004F3CA9" w:rsidRPr="00417330" w:rsidRDefault="004F3CA9" w:rsidP="00382E83">
      <w:pPr>
        <w:numPr>
          <w:ilvl w:val="2"/>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w:t>
      </w:r>
      <w:r w:rsidRPr="00417330">
        <w:rPr>
          <w:rFonts w:ascii="Tahoma" w:hAnsi="Tahoma" w:cs="Tahoma"/>
          <w:sz w:val="18"/>
          <w:szCs w:val="18"/>
          <w:lang w:val="sl-SI"/>
        </w:rPr>
        <w:lastRenderedPageBreak/>
        <w:t>vrednosti v EUR z DDV  in z veljavnostjo za čas veljavnosti okvirnega sporazuma/pogodbe + 30 dni, ki ga lahko naročnik unovči v naslednjih primerih:</w:t>
      </w:r>
    </w:p>
    <w:p w14:paraId="246374F4"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68A67AB"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56B7D958" w14:textId="77777777" w:rsidR="004F3CA9" w:rsidRPr="00417330" w:rsidRDefault="004F3CA9" w:rsidP="00382E83">
      <w:pPr>
        <w:numPr>
          <w:ilvl w:val="3"/>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6619F715" w14:textId="77777777" w:rsidR="004F3CA9" w:rsidRPr="00417330" w:rsidRDefault="004F3CA9" w:rsidP="00382E83">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0D28D2F9" w14:textId="77777777" w:rsidR="004F3CA9" w:rsidRPr="00417330" w:rsidRDefault="004F3CA9" w:rsidP="00382E83">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23254F9" w14:textId="77777777" w:rsidR="004F3CA9" w:rsidRPr="00417330" w:rsidRDefault="004F3CA9" w:rsidP="00382E83">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5D2F4742" w:rsidR="00A00472" w:rsidRPr="00A133E7" w:rsidRDefault="004F3CA9" w:rsidP="00382E83">
      <w:pPr>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12. člen</w:t>
      </w:r>
    </w:p>
    <w:p w14:paraId="6023BDE6" w14:textId="5638F7B2" w:rsidR="004F3CA9" w:rsidRDefault="004F3CA9" w:rsidP="004F3CA9">
      <w:pPr>
        <w:pStyle w:val="Odstavekseznama"/>
        <w:spacing w:after="0" w:line="240" w:lineRule="auto"/>
        <w:jc w:val="center"/>
        <w:rPr>
          <w:rFonts w:ascii="Tahoma" w:hAnsi="Tahoma" w:cs="Tahoma"/>
          <w:sz w:val="18"/>
          <w:szCs w:val="18"/>
          <w:lang w:val="sl-SI"/>
        </w:rPr>
      </w:pPr>
      <w:r w:rsidRPr="004F3CA9">
        <w:rPr>
          <w:rFonts w:ascii="Tahoma" w:hAnsi="Tahoma" w:cs="Tahoma"/>
          <w:sz w:val="18"/>
          <w:szCs w:val="18"/>
          <w:lang w:val="sl-SI"/>
        </w:rPr>
        <w:t>POSLOVNA SKRIVNOST, TAJNI IN ZAUPNI PODATKI</w:t>
      </w:r>
    </w:p>
    <w:p w14:paraId="62834B04" w14:textId="77777777" w:rsidR="004F3CA9" w:rsidRPr="004F3CA9" w:rsidRDefault="004F3CA9" w:rsidP="004F3CA9">
      <w:pPr>
        <w:pStyle w:val="Odstavekseznama"/>
        <w:spacing w:after="0" w:line="240" w:lineRule="auto"/>
        <w:jc w:val="center"/>
        <w:rPr>
          <w:rFonts w:ascii="Tahoma" w:eastAsia="Times New Roman" w:hAnsi="Tahoma" w:cs="Tahoma"/>
          <w:sz w:val="18"/>
          <w:szCs w:val="18"/>
          <w:lang w:val="sl-SI" w:eastAsia="sl-SI"/>
        </w:rPr>
      </w:pPr>
    </w:p>
    <w:p w14:paraId="1477F79C" w14:textId="709A07A2" w:rsidR="004F3CA9" w:rsidRPr="00A564A9"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5962E314"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41AE5413"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57DC46A0"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388E4D47" w14:textId="77777777" w:rsidR="004F3CA9" w:rsidRPr="004221C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A0B284C" w14:textId="0F6C034A" w:rsidR="004F3CA9" w:rsidRPr="00382E83" w:rsidRDefault="004F3CA9" w:rsidP="004F3CA9">
      <w:pPr>
        <w:pStyle w:val="Odstavekseznama"/>
        <w:numPr>
          <w:ilvl w:val="0"/>
          <w:numId w:val="21"/>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4419311" w14:textId="0FB1788F"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9E6406E" w14:textId="44115E88"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4739475" w14:textId="7C01F2BA" w:rsidR="004F3CA9" w:rsidRPr="00382E83" w:rsidRDefault="004F3CA9" w:rsidP="00382E83">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836DE2E" w14:textId="5CFBF8E7"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94806B1" w14:textId="51442B99" w:rsidR="004F3CA9" w:rsidRPr="00382E83" w:rsidRDefault="004F3CA9" w:rsidP="004F3CA9">
      <w:pPr>
        <w:pStyle w:val="Odstavekseznama"/>
        <w:numPr>
          <w:ilvl w:val="0"/>
          <w:numId w:val="20"/>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0B35976F" w14:textId="77777777" w:rsidR="004F3CA9" w:rsidRDefault="004F3CA9" w:rsidP="004F3CA9">
      <w:pPr>
        <w:pStyle w:val="Odstavekseznama"/>
        <w:numPr>
          <w:ilvl w:val="0"/>
          <w:numId w:val="20"/>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2F6CC046" w14:textId="77777777" w:rsidR="004F3CA9" w:rsidRDefault="004F3CA9">
      <w:pPr>
        <w:keepLines/>
        <w:widowControl w:val="0"/>
        <w:spacing w:after="120" w:line="240" w:lineRule="auto"/>
        <w:jc w:val="center"/>
        <w:rPr>
          <w:rFonts w:ascii="Tahoma" w:hAnsi="Tahoma" w:cs="Tahoma"/>
          <w:sz w:val="18"/>
          <w:szCs w:val="18"/>
          <w:lang w:val="sl-SI"/>
        </w:rPr>
      </w:pPr>
    </w:p>
    <w:p w14:paraId="343492A2" w14:textId="61E1D31C"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13. člen</w:t>
      </w:r>
    </w:p>
    <w:p w14:paraId="5FEA0E97" w14:textId="77777777" w:rsidR="00A00472" w:rsidRPr="00A133E7" w:rsidRDefault="007E7421">
      <w:pPr>
        <w:keepLines/>
        <w:widowControl w:val="0"/>
        <w:spacing w:after="120" w:line="240" w:lineRule="auto"/>
        <w:jc w:val="center"/>
        <w:rPr>
          <w:rFonts w:ascii="Tahoma" w:hAnsi="Tahoma" w:cs="Tahoma"/>
          <w:sz w:val="18"/>
          <w:szCs w:val="18"/>
          <w:lang w:val="sl-SI"/>
        </w:rPr>
      </w:pPr>
      <w:r w:rsidRPr="00A133E7">
        <w:rPr>
          <w:rFonts w:ascii="Tahoma" w:hAnsi="Tahoma" w:cs="Tahoma"/>
          <w:sz w:val="18"/>
          <w:szCs w:val="18"/>
          <w:lang w:val="sl-SI"/>
        </w:rPr>
        <w:t>KONČNE DOLOČBE</w:t>
      </w:r>
    </w:p>
    <w:p w14:paraId="05094EF6" w14:textId="56C3FB30" w:rsidR="00E27168" w:rsidRPr="00E27168" w:rsidRDefault="00E27168" w:rsidP="00382E83">
      <w:pPr>
        <w:pStyle w:val="Odstavekseznama"/>
        <w:numPr>
          <w:ilvl w:val="2"/>
          <w:numId w:val="15"/>
        </w:numPr>
        <w:spacing w:after="0"/>
        <w:rPr>
          <w:rFonts w:ascii="Tahoma" w:hAnsi="Tahoma" w:cs="Tahoma"/>
          <w:sz w:val="18"/>
          <w:szCs w:val="18"/>
          <w:lang w:val="sl-SI"/>
        </w:rPr>
      </w:pPr>
      <w:r w:rsidRPr="00E27168">
        <w:rPr>
          <w:rFonts w:ascii="Tahoma" w:hAnsi="Tahoma" w:cs="Tahoma"/>
          <w:sz w:val="18"/>
          <w:szCs w:val="18"/>
          <w:lang w:val="sl-SI"/>
        </w:rPr>
        <w:t xml:space="preserve">Pogodba, pri kateri kdo v imenu ali na račun </w:t>
      </w:r>
      <w:r>
        <w:rPr>
          <w:rFonts w:ascii="Tahoma" w:hAnsi="Tahoma" w:cs="Tahoma"/>
          <w:sz w:val="18"/>
          <w:szCs w:val="18"/>
          <w:lang w:val="sl-SI"/>
        </w:rPr>
        <w:t>prodajalca</w:t>
      </w:r>
      <w:r w:rsidRPr="00E27168">
        <w:rPr>
          <w:rFonts w:ascii="Tahoma" w:hAnsi="Tahoma" w:cs="Tahoma"/>
          <w:sz w:val="18"/>
          <w:szCs w:val="18"/>
          <w:lang w:val="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Tahoma" w:hAnsi="Tahoma" w:cs="Tahoma"/>
          <w:sz w:val="18"/>
          <w:szCs w:val="18"/>
          <w:lang w:val="sl-SI"/>
        </w:rPr>
        <w:t>prodajalcu</w:t>
      </w:r>
      <w:r w:rsidRPr="00E27168">
        <w:rPr>
          <w:rFonts w:ascii="Tahoma" w:hAnsi="Tahoma" w:cs="Tahoma"/>
          <w:sz w:val="18"/>
          <w:szCs w:val="18"/>
          <w:lang w:val="sl-SI"/>
        </w:rPr>
        <w:t xml:space="preserve"> ali njegovemu predstavniku, zastopniku ali posredniku, je nična.</w:t>
      </w:r>
    </w:p>
    <w:p w14:paraId="3AF0899C"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Ta okvirni sporazum je sklenjen pod razveznim pogojem, ki se uresniči v primeru izpolnitve ene od naslednjih okoliščin:</w:t>
      </w:r>
    </w:p>
    <w:p w14:paraId="38DBFEC3" w14:textId="4A783B1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če bo naročnik seznanjen, da je sodišče s pravnomočno odločitvijo ugotovilo kršitev obveznosti delovne, okoljske ali socialne zakonodaje s strani</w:t>
      </w:r>
      <w:r w:rsidR="00E27168">
        <w:rPr>
          <w:rFonts w:ascii="Tahoma" w:hAnsi="Tahoma" w:cs="Tahoma"/>
          <w:sz w:val="18"/>
          <w:szCs w:val="18"/>
          <w:lang w:val="sl-SI"/>
        </w:rPr>
        <w:t>prodajalca</w:t>
      </w:r>
      <w:r w:rsidRPr="00A133E7">
        <w:rPr>
          <w:rFonts w:ascii="Tahoma" w:hAnsi="Tahoma" w:cs="Tahoma"/>
          <w:sz w:val="18"/>
          <w:szCs w:val="18"/>
          <w:lang w:val="sl-SI"/>
        </w:rPr>
        <w:t>ali podizvajalca ali</w:t>
      </w:r>
    </w:p>
    <w:p w14:paraId="6AC9578D" w14:textId="118F5BE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 če bo naročnik seznanjen, da je pristojni državni organ pri </w:t>
      </w:r>
      <w:r w:rsidR="00E27168">
        <w:rPr>
          <w:rFonts w:ascii="Tahoma" w:hAnsi="Tahoma" w:cs="Tahoma"/>
          <w:sz w:val="18"/>
          <w:szCs w:val="18"/>
          <w:lang w:val="sl-SI"/>
        </w:rPr>
        <w:t>prodajalcu</w:t>
      </w:r>
      <w:r w:rsidRPr="00A133E7">
        <w:rPr>
          <w:rFonts w:ascii="Tahoma" w:hAnsi="Tahoma" w:cs="Tahoma"/>
          <w:sz w:val="18"/>
          <w:szCs w:val="18"/>
          <w:lang w:val="sl-SI"/>
        </w:rPr>
        <w:t xml:space="preserve"> ali pod</w:t>
      </w:r>
      <w:r w:rsidR="00E27168">
        <w:rPr>
          <w:rFonts w:ascii="Tahoma" w:hAnsi="Tahoma" w:cs="Tahoma"/>
          <w:sz w:val="18"/>
          <w:szCs w:val="18"/>
          <w:lang w:val="sl-SI"/>
        </w:rPr>
        <w:t>prodajalcu</w:t>
      </w:r>
      <w:r w:rsidRPr="00A133E7">
        <w:rPr>
          <w:rFonts w:ascii="Tahoma" w:hAnsi="Tahoma" w:cs="Tahoma"/>
          <w:sz w:val="18"/>
          <w:szCs w:val="18"/>
          <w:lang w:val="sl-SI"/>
        </w:rPr>
        <w:t xml:space="preserve"> v času izvajanja pogodbe ugotovil najmanj dve kršitvi v zvezi s:</w:t>
      </w:r>
    </w:p>
    <w:p w14:paraId="4930BED3"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lastRenderedPageBreak/>
        <w:t>o plačilom za delo,</w:t>
      </w:r>
    </w:p>
    <w:p w14:paraId="6E156F34"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o delovnim časom,</w:t>
      </w:r>
    </w:p>
    <w:p w14:paraId="475813D4"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o počitki,</w:t>
      </w:r>
    </w:p>
    <w:p w14:paraId="18FD8243"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opravljanjem dela na podlagi pogodb civilnega prava kljub obstoju elementov delovnega razmerja ali v zvezi z zaposlovanjem na črno</w:t>
      </w:r>
    </w:p>
    <w:p w14:paraId="507AFA70" w14:textId="06AB0D62"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in za kateri mu je bila s pravnomočno odločitvijo ali več pravnomočnimi odločitvami izrečena globa za prekršek, in pod pogojem, da je od seznanitve s kršitvijo in do izteka veljavnosti okvirnega sporazuma še najmanj šest mesecev oziroma če </w:t>
      </w:r>
      <w:r w:rsidR="00BE3786">
        <w:rPr>
          <w:rFonts w:ascii="Tahoma" w:hAnsi="Tahoma" w:cs="Tahoma"/>
          <w:sz w:val="18"/>
          <w:szCs w:val="18"/>
          <w:lang w:val="sl-SI"/>
        </w:rPr>
        <w:t>prodajalec</w:t>
      </w:r>
      <w:r w:rsidRPr="00A133E7">
        <w:rPr>
          <w:rFonts w:ascii="Tahoma" w:hAnsi="Tahoma" w:cs="Tahoma"/>
          <w:sz w:val="18"/>
          <w:szCs w:val="18"/>
          <w:lang w:val="sl-SI"/>
        </w:rPr>
        <w:t xml:space="preserve"> nastopa s podizvajalcem pa tudi, če zaradi ugotovljene kršitve pri pod</w:t>
      </w:r>
      <w:r w:rsidR="00E27168">
        <w:rPr>
          <w:rFonts w:ascii="Tahoma" w:hAnsi="Tahoma" w:cs="Tahoma"/>
          <w:sz w:val="18"/>
          <w:szCs w:val="18"/>
          <w:lang w:val="sl-SI"/>
        </w:rPr>
        <w:t>prodajalcu</w:t>
      </w:r>
      <w:r w:rsidRPr="00A133E7">
        <w:rPr>
          <w:rFonts w:ascii="Tahoma" w:hAnsi="Tahoma" w:cs="Tahoma"/>
          <w:sz w:val="18"/>
          <w:szCs w:val="18"/>
          <w:lang w:val="sl-SI"/>
        </w:rPr>
        <w:t xml:space="preserve"> </w:t>
      </w:r>
      <w:r w:rsidR="00BE3786">
        <w:rPr>
          <w:rFonts w:ascii="Tahoma" w:hAnsi="Tahoma" w:cs="Tahoma"/>
          <w:sz w:val="18"/>
          <w:szCs w:val="18"/>
          <w:lang w:val="sl-SI"/>
        </w:rPr>
        <w:t>prodajalec</w:t>
      </w:r>
      <w:r w:rsidRPr="00A133E7">
        <w:rPr>
          <w:rFonts w:ascii="Tahoma" w:hAnsi="Tahoma" w:cs="Tahoma"/>
          <w:sz w:val="18"/>
          <w:szCs w:val="18"/>
          <w:lang w:val="sl-SI"/>
        </w:rPr>
        <w:t xml:space="preserve"> ne nadomesti ali zamenja tega podizvajalca, na način določen v skladu s 94. členom ZJN-3 in določili te pogodbe v roku 30 dni od seznanitve s kršitvijo.</w:t>
      </w:r>
    </w:p>
    <w:p w14:paraId="18E67A13" w14:textId="15D5A386"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 xml:space="preserve">V primeru izpolnitve okoliščine in pogojev iz prejšnjega odstavka se šteje, da je okvirni sporazum razvezan z dnem sklenitve novega okvirnega sporazuma o izvedbi javnega naročila za predmetno naročilo. O datumu sklenitve novega okvirnega sporazuma bo naročnik obvestil </w:t>
      </w:r>
      <w:r w:rsidR="00E27168">
        <w:rPr>
          <w:rFonts w:ascii="Tahoma" w:hAnsi="Tahoma" w:cs="Tahoma"/>
          <w:sz w:val="18"/>
          <w:szCs w:val="18"/>
          <w:lang w:val="sl-SI"/>
        </w:rPr>
        <w:t>prodajalca</w:t>
      </w:r>
      <w:r w:rsidRPr="00A133E7">
        <w:rPr>
          <w:rFonts w:ascii="Tahoma" w:hAnsi="Tahoma" w:cs="Tahoma"/>
          <w:sz w:val="18"/>
          <w:szCs w:val="18"/>
          <w:lang w:val="sl-SI"/>
        </w:rPr>
        <w:t>.</w:t>
      </w:r>
    </w:p>
    <w:p w14:paraId="5CE5E725" w14:textId="77777777" w:rsidR="00A00472" w:rsidRPr="00A133E7" w:rsidRDefault="007E7421" w:rsidP="00382E83">
      <w:pPr>
        <w:keepLines/>
        <w:widowControl w:val="0"/>
        <w:spacing w:after="0" w:line="240" w:lineRule="auto"/>
        <w:ind w:left="720"/>
        <w:jc w:val="both"/>
        <w:rPr>
          <w:rFonts w:ascii="Tahoma" w:hAnsi="Tahoma" w:cs="Tahoma"/>
          <w:sz w:val="18"/>
          <w:szCs w:val="18"/>
          <w:lang w:val="sl-SI"/>
        </w:rPr>
      </w:pPr>
      <w:r w:rsidRPr="00A133E7">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AE151C7"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0518363D" w:rsidR="00A00472" w:rsidRPr="00A133E7" w:rsidRDefault="007E7421" w:rsidP="00382E83">
      <w:pPr>
        <w:keepLines/>
        <w:widowControl w:val="0"/>
        <w:numPr>
          <w:ilvl w:val="2"/>
          <w:numId w:val="15"/>
        </w:numPr>
        <w:spacing w:after="0" w:line="240" w:lineRule="auto"/>
        <w:jc w:val="both"/>
        <w:rPr>
          <w:rFonts w:ascii="Tahoma" w:hAnsi="Tahoma" w:cs="Tahoma"/>
          <w:sz w:val="18"/>
          <w:szCs w:val="18"/>
          <w:lang w:val="sl-SI"/>
        </w:rPr>
      </w:pPr>
      <w:r w:rsidRPr="00A133E7">
        <w:rPr>
          <w:rFonts w:ascii="Tahoma" w:hAnsi="Tahoma" w:cs="Tahoma"/>
          <w:sz w:val="18"/>
          <w:szCs w:val="18"/>
          <w:lang w:val="sl-SI"/>
        </w:rPr>
        <w:t>Okvirni sporazum je sestavljen v treh izvodih, od katerih prejme naročnik dva izvoda, prodajalec/</w:t>
      </w:r>
      <w:r w:rsidR="00BE3786">
        <w:rPr>
          <w:rFonts w:ascii="Tahoma" w:hAnsi="Tahoma" w:cs="Tahoma"/>
          <w:sz w:val="18"/>
          <w:szCs w:val="18"/>
          <w:lang w:val="sl-SI"/>
        </w:rPr>
        <w:t>prodajalec</w:t>
      </w:r>
      <w:r w:rsidRPr="00A133E7">
        <w:rPr>
          <w:rFonts w:ascii="Tahoma" w:hAnsi="Tahoma" w:cs="Tahoma"/>
          <w:sz w:val="18"/>
          <w:szCs w:val="18"/>
          <w:lang w:val="sl-SI"/>
        </w:rPr>
        <w:t xml:space="preserve">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A133E7" w14:paraId="1038039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Konec veljavnosti</w:t>
            </w:r>
          </w:p>
        </w:tc>
      </w:tr>
      <w:tr w:rsidR="00A00472" w:rsidRPr="00A133E7" w14:paraId="624B23DE"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Pr="00A133E7" w:rsidRDefault="007E7421">
            <w:pPr>
              <w:keepLines/>
              <w:widowControl w:val="0"/>
              <w:spacing w:after="0" w:line="240" w:lineRule="auto"/>
              <w:jc w:val="both"/>
              <w:rPr>
                <w:rFonts w:ascii="Tahoma" w:hAnsi="Tahoma" w:cs="Tahoma"/>
                <w:sz w:val="18"/>
                <w:szCs w:val="18"/>
              </w:rPr>
            </w:pPr>
            <w:r w:rsidRPr="00A133E7">
              <w:rPr>
                <w:rFonts w:ascii="Tahoma" w:hAnsi="Tahoma" w:cs="Tahoma"/>
                <w:sz w:val="18"/>
                <w:szCs w:val="18"/>
              </w:rPr>
              <w:fldChar w:fldCharType="begin">
                <w:ffData>
                  <w:name w:val="Besedilo20"/>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9" w:name="Besedilo20"/>
            <w:r w:rsidRPr="00A133E7">
              <w:rPr>
                <w:rFonts w:ascii="Tahoma" w:hAnsi="Tahoma" w:cs="Tahoma"/>
                <w:sz w:val="18"/>
                <w:szCs w:val="18"/>
                <w:lang w:val="sl-SI"/>
              </w:rPr>
              <w:t>     </w:t>
            </w:r>
            <w:r w:rsidRPr="00A133E7">
              <w:rPr>
                <w:rFonts w:ascii="Tahoma" w:hAnsi="Tahoma" w:cs="Tahoma"/>
                <w:sz w:val="18"/>
                <w:szCs w:val="18"/>
              </w:rPr>
              <w:fldChar w:fldCharType="end"/>
            </w:r>
            <w:bookmarkEnd w:id="9"/>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Pr="00A133E7" w:rsidRDefault="007E7421">
            <w:pPr>
              <w:keepLines/>
              <w:widowControl w:val="0"/>
              <w:spacing w:after="0" w:line="240" w:lineRule="auto"/>
              <w:jc w:val="both"/>
              <w:rPr>
                <w:rFonts w:ascii="Tahoma" w:hAnsi="Tahoma" w:cs="Tahoma"/>
                <w:sz w:val="18"/>
                <w:szCs w:val="18"/>
              </w:rPr>
            </w:pPr>
            <w:r w:rsidRPr="00A133E7">
              <w:rPr>
                <w:rFonts w:ascii="Tahoma" w:hAnsi="Tahoma" w:cs="Tahoma"/>
                <w:sz w:val="18"/>
                <w:szCs w:val="18"/>
              </w:rPr>
              <w:fldChar w:fldCharType="begin">
                <w:ffData>
                  <w:name w:val="Besedilo21"/>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10" w:name="Besedilo21"/>
            <w:r w:rsidRPr="00A133E7">
              <w:rPr>
                <w:rFonts w:ascii="Tahoma" w:hAnsi="Tahoma" w:cs="Tahoma"/>
                <w:sz w:val="18"/>
                <w:szCs w:val="18"/>
                <w:lang w:val="sl-SI"/>
              </w:rPr>
              <w:t>     </w:t>
            </w:r>
            <w:r w:rsidRPr="00A133E7">
              <w:rPr>
                <w:rFonts w:ascii="Tahoma" w:hAnsi="Tahoma" w:cs="Tahoma"/>
                <w:sz w:val="18"/>
                <w:szCs w:val="18"/>
              </w:rPr>
              <w:fldChar w:fldCharType="end"/>
            </w:r>
            <w:bookmarkEnd w:id="10"/>
          </w:p>
        </w:tc>
      </w:tr>
      <w:tr w:rsidR="00A00472" w:rsidRPr="00A133E7" w14:paraId="16C2473B" w14:textId="77777777" w:rsidTr="004F3CA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A133E7" w:rsidRDefault="007E7421">
            <w:pPr>
              <w:keepLines/>
              <w:widowControl w:val="0"/>
              <w:spacing w:after="0" w:line="240" w:lineRule="auto"/>
              <w:jc w:val="center"/>
              <w:rPr>
                <w:rFonts w:ascii="Tahoma" w:hAnsi="Tahoma" w:cs="Tahoma"/>
                <w:sz w:val="18"/>
                <w:szCs w:val="18"/>
                <w:lang w:val="sl-SI"/>
              </w:rPr>
            </w:pPr>
            <w:r w:rsidRPr="00A133E7">
              <w:rPr>
                <w:rFonts w:ascii="Tahoma" w:hAnsi="Tahoma" w:cs="Tahoma"/>
                <w:b/>
                <w:sz w:val="18"/>
                <w:szCs w:val="18"/>
                <w:lang w:val="sl-SI"/>
              </w:rPr>
              <w:t>Predčasna odpoved okvirnega sporazuma</w:t>
            </w:r>
          </w:p>
        </w:tc>
      </w:tr>
      <w:tr w:rsidR="00A00472" w:rsidRPr="00A133E7" w14:paraId="6A35E532"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A133E7" w:rsidRDefault="007E7421">
            <w:pPr>
              <w:keepLines/>
              <w:widowControl w:val="0"/>
              <w:spacing w:after="0" w:line="240" w:lineRule="auto"/>
              <w:jc w:val="center"/>
              <w:rPr>
                <w:rFonts w:ascii="Tahoma" w:hAnsi="Tahoma" w:cs="Tahoma"/>
                <w:b/>
                <w:sz w:val="18"/>
                <w:szCs w:val="18"/>
                <w:lang w:val="sl-SI"/>
              </w:rPr>
            </w:pPr>
            <w:r w:rsidRPr="00A133E7">
              <w:rPr>
                <w:rFonts w:ascii="Tahoma" w:hAnsi="Tahoma" w:cs="Tahoma"/>
                <w:b/>
                <w:sz w:val="18"/>
                <w:szCs w:val="18"/>
                <w:lang w:val="sl-SI"/>
              </w:rPr>
              <w:t>Odpoved velja</w:t>
            </w:r>
          </w:p>
        </w:tc>
      </w:tr>
      <w:tr w:rsidR="004F3CA9" w:rsidRPr="00A133E7" w14:paraId="3655BD62"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4D7EEE1E"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4AFEAC52"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A133E7">
              <w:rPr>
                <w:rFonts w:ascii="Tahoma" w:hAnsi="Tahoma" w:cs="Tahoma"/>
                <w:sz w:val="18"/>
                <w:szCs w:val="18"/>
                <w:lang w:val="sl-SI"/>
              </w:rPr>
              <w:t>Z dnem unovčenja finančnega zavarovanja.</w:t>
            </w:r>
          </w:p>
        </w:tc>
      </w:tr>
      <w:tr w:rsidR="004F3CA9" w:rsidRPr="00A133E7" w14:paraId="2B17E45A"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25B3C583"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3330B8C" w:rsidR="004F3CA9" w:rsidRPr="00A133E7" w:rsidRDefault="004F3CA9" w:rsidP="004F3CA9">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Ad 2, 3, 4, 5, 6, 7, 8, 9 in 10) Z dnem, ko </w:t>
            </w:r>
            <w:r>
              <w:rPr>
                <w:rFonts w:ascii="Tahoma" w:hAnsi="Tahoma" w:cs="Tahoma"/>
                <w:sz w:val="18"/>
                <w:szCs w:val="18"/>
                <w:lang w:val="sl-SI"/>
              </w:rPr>
              <w:t>prodajalec</w:t>
            </w:r>
            <w:r w:rsidRPr="00A133E7">
              <w:rPr>
                <w:rFonts w:ascii="Tahoma" w:hAnsi="Tahoma" w:cs="Tahoma"/>
                <w:sz w:val="18"/>
                <w:szCs w:val="18"/>
                <w:lang w:val="sl-SI"/>
              </w:rPr>
              <w:t xml:space="preserve"> prejme obvestilo o odpovedi okvirnega sporazuma.</w:t>
            </w:r>
          </w:p>
        </w:tc>
      </w:tr>
      <w:tr w:rsidR="004F3CA9" w:rsidRPr="00A133E7" w14:paraId="34AF1AB1"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13FF5DF1"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31377794"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582419C9"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3282E4B5"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5C0A86BB"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70ECB5DF"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0FC71A27"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4F3CA9" w:rsidRPr="00A133E7" w:rsidRDefault="004F3CA9" w:rsidP="004F3CA9">
            <w:pPr>
              <w:keepLines/>
              <w:widowControl w:val="0"/>
              <w:numPr>
                <w:ilvl w:val="0"/>
                <w:numId w:val="5"/>
              </w:numPr>
              <w:spacing w:after="0" w:line="240" w:lineRule="auto"/>
              <w:jc w:val="both"/>
              <w:rPr>
                <w:rFonts w:ascii="Tahoma" w:hAnsi="Tahoma" w:cs="Tahoma"/>
                <w:sz w:val="18"/>
                <w:szCs w:val="18"/>
                <w:lang w:val="sl-SI"/>
              </w:rPr>
            </w:pPr>
          </w:p>
        </w:tc>
      </w:tr>
      <w:tr w:rsidR="004F3CA9" w:rsidRPr="00A133E7" w14:paraId="23A2190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B149D13"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12FC9CF9"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44E51CCD"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50DB4443"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13C5EDA0"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02CDF5A1"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62FAAE50" w:rsidR="004F3CA9" w:rsidRPr="00A133E7" w:rsidRDefault="004F3CA9" w:rsidP="004F3CA9">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primeru, da prodajalec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4F3CA9" w:rsidRPr="00A133E7" w:rsidRDefault="004F3CA9" w:rsidP="004F3CA9">
            <w:pPr>
              <w:keepLines/>
              <w:widowControl w:val="0"/>
              <w:numPr>
                <w:ilvl w:val="0"/>
                <w:numId w:val="4"/>
              </w:numPr>
              <w:spacing w:after="0" w:line="240" w:lineRule="auto"/>
              <w:jc w:val="both"/>
              <w:rPr>
                <w:rFonts w:ascii="Tahoma" w:hAnsi="Tahoma" w:cs="Tahoma"/>
                <w:sz w:val="18"/>
                <w:szCs w:val="18"/>
                <w:lang w:val="sl-SI"/>
              </w:rPr>
            </w:pPr>
          </w:p>
        </w:tc>
      </w:tr>
      <w:tr w:rsidR="004F3CA9" w:rsidRPr="00A133E7" w14:paraId="71FFC2C7"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9D44EC" w14:textId="77777777" w:rsidR="004F3CA9" w:rsidRPr="00C80D5C" w:rsidRDefault="004F3CA9" w:rsidP="004F3CA9">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4969E68E" w:rsidR="004F3CA9" w:rsidRPr="00A133E7" w:rsidRDefault="004F3CA9" w:rsidP="004F3CA9">
            <w:pPr>
              <w:keepLines/>
              <w:widowControl w:val="0"/>
              <w:spacing w:after="0" w:line="240" w:lineRule="auto"/>
              <w:ind w:left="36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25F912AA"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Pr="00A133E7">
              <w:rPr>
                <w:rFonts w:ascii="Tahoma" w:hAnsi="Tahoma" w:cs="Tahoma"/>
                <w:sz w:val="18"/>
                <w:szCs w:val="18"/>
                <w:lang w:val="sl-SI"/>
              </w:rPr>
              <w:t>Z dnem pravnomočnosti novega javnega naročila.</w:t>
            </w:r>
          </w:p>
        </w:tc>
      </w:tr>
      <w:tr w:rsidR="004F3CA9" w:rsidRPr="00A133E7" w14:paraId="730FAF55" w14:textId="77777777" w:rsidTr="004F3CA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229539D" w:rsidR="004F3CA9" w:rsidRPr="00A133E7" w:rsidRDefault="004F3CA9" w:rsidP="004F3CA9">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2B9335A" w:rsidR="004F3CA9" w:rsidRPr="00A133E7" w:rsidRDefault="004F3CA9" w:rsidP="004F3CA9">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12) </w:t>
            </w:r>
            <w:r w:rsidRPr="00A133E7">
              <w:rPr>
                <w:rFonts w:ascii="Tahoma" w:hAnsi="Tahoma" w:cs="Tahoma"/>
                <w:sz w:val="18"/>
                <w:szCs w:val="18"/>
                <w:lang w:val="sl-SI"/>
              </w:rPr>
              <w:t>Z dnem, ko nasprotna stranka prejme obvestilo o odpovedi okvirnega sporazuma.</w:t>
            </w:r>
          </w:p>
        </w:tc>
      </w:tr>
    </w:tbl>
    <w:p w14:paraId="3BC63209" w14:textId="77777777" w:rsidR="00A00472" w:rsidRPr="00A133E7"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A133E7" w14:paraId="1A0DCFF3" w14:textId="77777777" w:rsidTr="006D4FF8">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A133E7" w:rsidRDefault="007E7421">
            <w:pPr>
              <w:spacing w:after="0" w:line="240" w:lineRule="auto"/>
              <w:jc w:val="center"/>
              <w:rPr>
                <w:rFonts w:ascii="Tahoma" w:hAnsi="Tahoma" w:cs="Tahoma"/>
                <w:b/>
                <w:sz w:val="18"/>
                <w:szCs w:val="18"/>
                <w:lang w:val="sl-SI"/>
              </w:rPr>
            </w:pPr>
            <w:r w:rsidRPr="00A133E7">
              <w:rPr>
                <w:rFonts w:ascii="Tahoma" w:hAnsi="Tahoma" w:cs="Tahoma"/>
                <w:b/>
                <w:sz w:val="18"/>
                <w:szCs w:val="18"/>
                <w:lang w:val="sl-SI"/>
              </w:rPr>
              <w:t>PRILOGE OKVIRNEGA SPORAZUMA/POGODBE</w:t>
            </w:r>
          </w:p>
        </w:tc>
      </w:tr>
      <w:tr w:rsidR="00A00472" w:rsidRPr="00A133E7" w14:paraId="3F1C65B4" w14:textId="77777777" w:rsidTr="006D4FF8">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A133E7" w:rsidRDefault="007E7421">
            <w:pPr>
              <w:numPr>
                <w:ilvl w:val="0"/>
                <w:numId w:val="11"/>
              </w:numPr>
              <w:spacing w:after="0" w:line="240" w:lineRule="auto"/>
              <w:jc w:val="center"/>
              <w:rPr>
                <w:rFonts w:ascii="Tahoma" w:hAnsi="Tahoma" w:cs="Tahoma"/>
                <w:sz w:val="18"/>
                <w:szCs w:val="18"/>
                <w:lang w:val="sl-SI"/>
              </w:rPr>
            </w:pPr>
            <w:r w:rsidRPr="00A133E7">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A133E7" w:rsidRDefault="007E7421">
            <w:pPr>
              <w:spacing w:after="0" w:line="240" w:lineRule="auto"/>
              <w:jc w:val="both"/>
              <w:rPr>
                <w:rFonts w:ascii="Tahoma" w:hAnsi="Tahoma" w:cs="Tahoma"/>
                <w:sz w:val="18"/>
                <w:szCs w:val="18"/>
              </w:rPr>
            </w:pPr>
            <w:r w:rsidRPr="00A133E7">
              <w:rPr>
                <w:rFonts w:ascii="Tahoma" w:hAnsi="Tahoma" w:cs="Tahoma"/>
                <w:sz w:val="18"/>
                <w:szCs w:val="18"/>
                <w:lang w:val="sl-SI"/>
              </w:rPr>
              <w:t xml:space="preserve">Izpis iz spletne aplikacije (seznam </w:t>
            </w:r>
            <w:r w:rsidRPr="00A133E7">
              <w:rPr>
                <w:rFonts w:ascii="Tahoma" w:hAnsi="Tahoma" w:cs="Tahoma"/>
                <w:sz w:val="18"/>
                <w:szCs w:val="18"/>
              </w:rPr>
              <w:fldChar w:fldCharType="begin">
                <w:ffData>
                  <w:name w:val="Besedilo7"/>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11" w:name="Besedilo7"/>
            <w:r w:rsidRPr="00A133E7">
              <w:rPr>
                <w:rFonts w:ascii="Tahoma" w:hAnsi="Tahoma" w:cs="Tahoma"/>
                <w:sz w:val="18"/>
                <w:szCs w:val="18"/>
                <w:lang w:val="sl-SI"/>
              </w:rPr>
              <w:t>     </w:t>
            </w:r>
            <w:r w:rsidRPr="00A133E7">
              <w:rPr>
                <w:rFonts w:ascii="Tahoma" w:hAnsi="Tahoma" w:cs="Tahoma"/>
                <w:sz w:val="18"/>
                <w:szCs w:val="18"/>
              </w:rPr>
              <w:fldChar w:fldCharType="end"/>
            </w:r>
            <w:bookmarkEnd w:id="11"/>
            <w:r w:rsidRPr="00A133E7">
              <w:rPr>
                <w:rFonts w:ascii="Tahoma" w:hAnsi="Tahoma" w:cs="Tahoma"/>
                <w:sz w:val="18"/>
                <w:szCs w:val="18"/>
                <w:lang w:val="sl-SI"/>
              </w:rPr>
              <w:t>)</w:t>
            </w:r>
          </w:p>
        </w:tc>
      </w:tr>
      <w:tr w:rsidR="00A00472" w:rsidRPr="00A133E7" w14:paraId="283D3E8D" w14:textId="77777777" w:rsidTr="006D4FF8">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A133E7" w:rsidRDefault="007E7421">
            <w:pPr>
              <w:numPr>
                <w:ilvl w:val="0"/>
                <w:numId w:val="11"/>
              </w:numPr>
              <w:spacing w:after="0" w:line="240" w:lineRule="auto"/>
              <w:jc w:val="center"/>
              <w:rPr>
                <w:rFonts w:ascii="Tahoma" w:hAnsi="Tahoma" w:cs="Tahoma"/>
                <w:sz w:val="18"/>
                <w:szCs w:val="18"/>
                <w:lang w:val="sl-SI"/>
              </w:rPr>
            </w:pPr>
            <w:r w:rsidRPr="00A133E7">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A133E7" w:rsidRDefault="007E7421">
            <w:pPr>
              <w:spacing w:after="0" w:line="240" w:lineRule="auto"/>
              <w:jc w:val="both"/>
              <w:rPr>
                <w:rFonts w:ascii="Tahoma" w:hAnsi="Tahoma" w:cs="Tahoma"/>
                <w:sz w:val="18"/>
                <w:szCs w:val="18"/>
                <w:lang w:val="sl-SI"/>
              </w:rPr>
            </w:pPr>
            <w:r w:rsidRPr="00A133E7">
              <w:rPr>
                <w:rFonts w:ascii="Tahoma" w:hAnsi="Tahoma" w:cs="Tahoma"/>
                <w:sz w:val="18"/>
                <w:szCs w:val="18"/>
                <w:lang w:val="sl-SI"/>
              </w:rPr>
              <w:t>Finančno zavarovanje, ki ga v originalu hrani naročnik</w:t>
            </w:r>
          </w:p>
        </w:tc>
      </w:tr>
    </w:tbl>
    <w:p w14:paraId="403C2E7C" w14:textId="77777777" w:rsidR="006D4FF8" w:rsidRPr="00A133E7" w:rsidRDefault="006D4FF8" w:rsidP="006D4FF8">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6D4FF8" w:rsidRPr="00A133E7" w14:paraId="26576868" w14:textId="77777777" w:rsidTr="0074007D">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D02974" w14:textId="77777777" w:rsidR="006D4FF8" w:rsidRPr="00A133E7" w:rsidRDefault="006D4FF8" w:rsidP="0074007D">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4FD3423F" w14:textId="77777777" w:rsidR="006D4FF8" w:rsidRPr="00A133E7" w:rsidRDefault="006D4FF8" w:rsidP="0074007D">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6A1556F" w14:textId="77777777" w:rsidR="006D4FF8" w:rsidRPr="00A133E7" w:rsidRDefault="006D4FF8" w:rsidP="0074007D">
            <w:pPr>
              <w:keepLines/>
              <w:widowControl w:val="0"/>
              <w:spacing w:after="0" w:line="240" w:lineRule="auto"/>
              <w:rPr>
                <w:rFonts w:ascii="Tahoma" w:hAnsi="Tahoma" w:cs="Tahoma"/>
                <w:b/>
                <w:sz w:val="18"/>
                <w:szCs w:val="18"/>
                <w:lang w:val="sl-SI"/>
              </w:rPr>
            </w:pPr>
            <w:r w:rsidRPr="00A133E7">
              <w:rPr>
                <w:rFonts w:ascii="Tahoma" w:hAnsi="Tahoma" w:cs="Tahoma"/>
                <w:b/>
                <w:sz w:val="18"/>
                <w:szCs w:val="18"/>
                <w:lang w:val="sl-SI"/>
              </w:rPr>
              <w:t>Naročnik</w:t>
            </w:r>
          </w:p>
        </w:tc>
      </w:tr>
      <w:tr w:rsidR="006D4FF8" w:rsidRPr="00A133E7" w14:paraId="69E1F7B9" w14:textId="77777777" w:rsidTr="0074007D">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4D129C"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fldChar w:fldCharType="begin">
                <w:ffData>
                  <w:name w:val="Besedilo22"/>
                  <w:enabled/>
                  <w:calcOnExit w:val="0"/>
                  <w:textInput/>
                </w:ffData>
              </w:fldChar>
            </w:r>
            <w:r w:rsidRPr="00A133E7">
              <w:rPr>
                <w:rFonts w:ascii="Tahoma" w:hAnsi="Tahoma" w:cs="Tahoma"/>
                <w:sz w:val="18"/>
                <w:szCs w:val="18"/>
              </w:rPr>
              <w:instrText>FORMTEXT</w:instrText>
            </w:r>
            <w:r w:rsidRPr="00A133E7">
              <w:rPr>
                <w:rFonts w:ascii="Tahoma" w:hAnsi="Tahoma" w:cs="Tahoma"/>
                <w:sz w:val="18"/>
                <w:szCs w:val="18"/>
              </w:rPr>
            </w:r>
            <w:r w:rsidRPr="00A133E7">
              <w:rPr>
                <w:rFonts w:ascii="Tahoma" w:hAnsi="Tahoma" w:cs="Tahoma"/>
                <w:sz w:val="18"/>
                <w:szCs w:val="18"/>
              </w:rPr>
              <w:fldChar w:fldCharType="separate"/>
            </w:r>
            <w:bookmarkStart w:id="12" w:name="Besedilo22"/>
            <w:r w:rsidRPr="00A133E7">
              <w:rPr>
                <w:rFonts w:ascii="Tahoma" w:hAnsi="Tahoma" w:cs="Tahoma"/>
                <w:sz w:val="18"/>
                <w:szCs w:val="18"/>
                <w:lang w:val="sl-SI"/>
              </w:rPr>
              <w:t>     </w:t>
            </w:r>
            <w:r w:rsidRPr="00A133E7">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61CFA052" w14:textId="77777777" w:rsidR="006D4FF8" w:rsidRPr="00A133E7" w:rsidRDefault="006D4FF8" w:rsidP="0074007D">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45BA"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Splošna bolnišnica "dr. Franca Derganca" Nova Gorica</w:t>
            </w:r>
          </w:p>
          <w:p w14:paraId="23EDDC8B"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Ulica padlih borcev 13A</w:t>
            </w:r>
          </w:p>
          <w:p w14:paraId="77329097" w14:textId="77777777" w:rsidR="006D4FF8" w:rsidRPr="00A133E7" w:rsidRDefault="006D4FF8" w:rsidP="0074007D">
            <w:pPr>
              <w:keepLines/>
              <w:widowControl w:val="0"/>
              <w:spacing w:after="0" w:line="240" w:lineRule="auto"/>
              <w:rPr>
                <w:rFonts w:ascii="Tahoma" w:hAnsi="Tahoma" w:cs="Tahoma"/>
                <w:sz w:val="18"/>
                <w:szCs w:val="18"/>
              </w:rPr>
            </w:pPr>
            <w:r w:rsidRPr="00A133E7">
              <w:rPr>
                <w:rFonts w:ascii="Tahoma" w:hAnsi="Tahoma" w:cs="Tahoma"/>
                <w:sz w:val="18"/>
                <w:szCs w:val="18"/>
              </w:rPr>
              <w:t>5290 Šempeter pri Gorici</w:t>
            </w:r>
          </w:p>
        </w:tc>
      </w:tr>
    </w:tbl>
    <w:p w14:paraId="1CE9729D" w14:textId="77777777" w:rsidR="006D4FF8" w:rsidRPr="00A133E7" w:rsidRDefault="006D4FF8" w:rsidP="006D4FF8">
      <w:pPr>
        <w:keepLines/>
        <w:widowControl w:val="0"/>
        <w:spacing w:after="0" w:line="240" w:lineRule="auto"/>
        <w:jc w:val="both"/>
        <w:rPr>
          <w:rFonts w:ascii="Tahoma" w:hAnsi="Tahoma" w:cs="Tahoma"/>
          <w:sz w:val="18"/>
          <w:szCs w:val="18"/>
          <w:lang w:val="sl-SI"/>
        </w:rPr>
      </w:pPr>
      <w:r w:rsidRPr="00A133E7">
        <w:rPr>
          <w:rFonts w:ascii="Tahoma" w:hAnsi="Tahoma" w:cs="Tahoma"/>
          <w:sz w:val="18"/>
          <w:szCs w:val="18"/>
          <w:lang w:val="sl-SI"/>
        </w:rPr>
        <w:t xml:space="preserve">  </w:t>
      </w:r>
    </w:p>
    <w:p w14:paraId="42DEB4EC" w14:textId="77777777" w:rsidR="006D4FF8" w:rsidRPr="00A133E7" w:rsidRDefault="006D4FF8" w:rsidP="006D4FF8">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6D4FF8" w:rsidRPr="00A133E7" w14:paraId="49CFB2CB" w14:textId="77777777" w:rsidTr="0074007D">
        <w:trPr>
          <w:trHeight w:val="231"/>
        </w:trPr>
        <w:tc>
          <w:tcPr>
            <w:tcW w:w="2327" w:type="dxa"/>
            <w:tcBorders>
              <w:top w:val="single" w:sz="4" w:space="0" w:color="808080"/>
              <w:left w:val="single" w:sz="4" w:space="0" w:color="808080"/>
              <w:bottom w:val="single" w:sz="4" w:space="0" w:color="808080"/>
            </w:tcBorders>
            <w:shd w:val="clear" w:color="auto" w:fill="99CC00"/>
          </w:tcPr>
          <w:p w14:paraId="74CF8AF0"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591204C9"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234E6691"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11C19076"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b/>
                <w:kern w:val="1"/>
                <w:sz w:val="18"/>
                <w:szCs w:val="18"/>
                <w:lang w:val="sl-SI" w:eastAsia="hi-IN" w:bidi="hi-IN"/>
              </w:rPr>
              <w:t>DATUM</w:t>
            </w:r>
          </w:p>
        </w:tc>
      </w:tr>
      <w:tr w:rsidR="006D4FF8" w:rsidRPr="00A133E7" w14:paraId="28C4478D" w14:textId="77777777" w:rsidTr="0074007D">
        <w:trPr>
          <w:trHeight w:val="231"/>
        </w:trPr>
        <w:tc>
          <w:tcPr>
            <w:tcW w:w="2327" w:type="dxa"/>
            <w:tcBorders>
              <w:top w:val="single" w:sz="4" w:space="0" w:color="808080"/>
              <w:left w:val="single" w:sz="4" w:space="0" w:color="808080"/>
              <w:bottom w:val="single" w:sz="4" w:space="0" w:color="808080"/>
            </w:tcBorders>
            <w:shd w:val="clear" w:color="auto" w:fill="auto"/>
          </w:tcPr>
          <w:p w14:paraId="400AEADD"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7DE1074F"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3CE25889"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26B5CE8"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A133E7">
              <w:rPr>
                <w:rFonts w:ascii="Tahoma" w:eastAsia="SimSun" w:hAnsi="Tahoma" w:cs="Tahoma"/>
                <w:kern w:val="1"/>
                <w:sz w:val="18"/>
                <w:szCs w:val="18"/>
                <w:lang w:val="sl-SI" w:eastAsia="hi-IN" w:bidi="hi-IN"/>
              </w:rPr>
              <w:instrText xml:space="preserve"> FORMTEXT </w:instrText>
            </w:r>
            <w:r w:rsidRPr="00A133E7">
              <w:rPr>
                <w:rFonts w:ascii="Tahoma" w:eastAsia="SimSun" w:hAnsi="Tahoma" w:cs="Tahoma"/>
                <w:kern w:val="1"/>
                <w:sz w:val="18"/>
                <w:szCs w:val="18"/>
                <w:lang w:val="sl-SI" w:eastAsia="hi-IN" w:bidi="hi-IN"/>
              </w:rPr>
            </w:r>
            <w:r w:rsidRPr="00A133E7">
              <w:rPr>
                <w:rFonts w:ascii="Tahoma" w:eastAsia="SimSun" w:hAnsi="Tahoma" w:cs="Tahoma"/>
                <w:kern w:val="1"/>
                <w:sz w:val="18"/>
                <w:szCs w:val="18"/>
                <w:lang w:val="sl-SI" w:eastAsia="hi-IN" w:bidi="hi-IN"/>
              </w:rPr>
              <w:fldChar w:fldCharType="separate"/>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noProof/>
                <w:kern w:val="1"/>
                <w:sz w:val="18"/>
                <w:szCs w:val="18"/>
                <w:lang w:val="sl-SI" w:eastAsia="hi-IN" w:bidi="hi-IN"/>
              </w:rPr>
              <w:t> </w:t>
            </w:r>
            <w:r w:rsidRPr="00A133E7">
              <w:rPr>
                <w:rFonts w:ascii="Tahoma" w:eastAsia="SimSun" w:hAnsi="Tahoma" w:cs="Tahoma"/>
                <w:kern w:val="1"/>
                <w:sz w:val="18"/>
                <w:szCs w:val="18"/>
                <w:lang w:val="sl-SI" w:eastAsia="hi-IN" w:bidi="hi-IN"/>
              </w:rPr>
              <w:fldChar w:fldCharType="end"/>
            </w:r>
            <w:bookmarkEnd w:id="16"/>
          </w:p>
          <w:p w14:paraId="7BD801A6"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6D4FF8" w:rsidRPr="00A133E7" w14:paraId="74B83B2F" w14:textId="77777777" w:rsidTr="0074007D">
        <w:trPr>
          <w:trHeight w:val="231"/>
        </w:trPr>
        <w:tc>
          <w:tcPr>
            <w:tcW w:w="2327" w:type="dxa"/>
            <w:tcBorders>
              <w:top w:val="single" w:sz="4" w:space="0" w:color="808080"/>
              <w:left w:val="single" w:sz="4" w:space="0" w:color="808080"/>
              <w:bottom w:val="single" w:sz="4" w:space="0" w:color="808080"/>
            </w:tcBorders>
            <w:shd w:val="clear" w:color="auto" w:fill="99CC00"/>
          </w:tcPr>
          <w:p w14:paraId="0CF9A4A6"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602E1F29"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46E6433" w14:textId="77777777" w:rsidR="006D4FF8" w:rsidRPr="00A133E7" w:rsidRDefault="006D4FF8" w:rsidP="0074007D">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A133E7">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A06DF7A" w14:textId="77777777" w:rsidR="006D4FF8" w:rsidRPr="00A133E7" w:rsidRDefault="006D4FF8" w:rsidP="0074007D">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A133E7">
              <w:rPr>
                <w:rFonts w:ascii="Tahoma" w:eastAsia="SimSun" w:hAnsi="Tahoma" w:cs="Tahoma"/>
                <w:b/>
                <w:kern w:val="1"/>
                <w:sz w:val="18"/>
                <w:szCs w:val="18"/>
                <w:lang w:val="sl-SI" w:eastAsia="hi-IN" w:bidi="hi-IN"/>
              </w:rPr>
              <w:t>PODPIS</w:t>
            </w:r>
          </w:p>
        </w:tc>
      </w:tr>
      <w:tr w:rsidR="006D4FF8" w:rsidRPr="00A133E7" w14:paraId="584A1C50" w14:textId="77777777" w:rsidTr="0074007D">
        <w:trPr>
          <w:trHeight w:val="710"/>
        </w:trPr>
        <w:tc>
          <w:tcPr>
            <w:tcW w:w="2327" w:type="dxa"/>
            <w:tcBorders>
              <w:top w:val="single" w:sz="4" w:space="0" w:color="808080"/>
              <w:left w:val="single" w:sz="4" w:space="0" w:color="808080"/>
              <w:bottom w:val="single" w:sz="4" w:space="0" w:color="808080"/>
            </w:tcBorders>
            <w:shd w:val="clear" w:color="auto" w:fill="auto"/>
          </w:tcPr>
          <w:p w14:paraId="5AC3819E" w14:textId="77777777" w:rsidR="006D4FF8" w:rsidRPr="00A133E7" w:rsidRDefault="006D4FF8" w:rsidP="0074007D">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A133E7">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A133E7">
              <w:rPr>
                <w:rFonts w:ascii="Tahoma" w:eastAsia="SimSun" w:hAnsi="Tahoma" w:cs="Tahoma"/>
                <w:color w:val="000000"/>
                <w:kern w:val="1"/>
                <w:sz w:val="18"/>
                <w:szCs w:val="18"/>
                <w:lang w:val="sl-SI" w:eastAsia="hi-IN" w:bidi="hi-IN"/>
              </w:rPr>
              <w:instrText xml:space="preserve"> FORMTEXT </w:instrText>
            </w:r>
            <w:r w:rsidRPr="00A133E7">
              <w:rPr>
                <w:rFonts w:ascii="Tahoma" w:eastAsia="SimSun" w:hAnsi="Tahoma" w:cs="Tahoma"/>
                <w:color w:val="000000"/>
                <w:kern w:val="1"/>
                <w:sz w:val="18"/>
                <w:szCs w:val="18"/>
                <w:lang w:val="sl-SI" w:eastAsia="hi-IN" w:bidi="hi-IN"/>
              </w:rPr>
            </w:r>
            <w:r w:rsidRPr="00A133E7">
              <w:rPr>
                <w:rFonts w:ascii="Tahoma" w:eastAsia="SimSun" w:hAnsi="Tahoma" w:cs="Tahoma"/>
                <w:color w:val="000000"/>
                <w:kern w:val="1"/>
                <w:sz w:val="18"/>
                <w:szCs w:val="18"/>
                <w:lang w:val="sl-SI" w:eastAsia="hi-IN" w:bidi="hi-IN"/>
              </w:rPr>
              <w:fldChar w:fldCharType="separate"/>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noProof/>
                <w:color w:val="000000"/>
                <w:kern w:val="1"/>
                <w:sz w:val="18"/>
                <w:szCs w:val="18"/>
                <w:lang w:val="sl-SI" w:eastAsia="hi-IN" w:bidi="hi-IN"/>
              </w:rPr>
              <w:t> </w:t>
            </w:r>
            <w:r w:rsidRPr="00A133E7">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19507ADE"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3F8662C7" w14:textId="77777777" w:rsidR="006D4FF8" w:rsidRPr="00A133E7" w:rsidRDefault="006D4FF8" w:rsidP="0074007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18834C0" w14:textId="77777777" w:rsidR="006D4FF8" w:rsidRPr="00A133E7" w:rsidRDefault="006D4FF8" w:rsidP="0074007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015C7608" w14:textId="65178B09"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 xml:space="preserve">direktor zavoda </w:t>
            </w:r>
          </w:p>
          <w:p w14:paraId="5328C0EF" w14:textId="2C44920D"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133E7">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D7E7B39" w14:textId="77777777" w:rsidR="006D4FF8" w:rsidRPr="00A133E7" w:rsidRDefault="006D4FF8" w:rsidP="0074007D">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509567E3" w14:textId="77777777" w:rsidR="00A00472" w:rsidRPr="00A133E7" w:rsidRDefault="00A00472">
      <w:pPr>
        <w:keepLines/>
        <w:widowControl w:val="0"/>
        <w:spacing w:after="0" w:line="240" w:lineRule="auto"/>
        <w:jc w:val="both"/>
        <w:rPr>
          <w:rFonts w:ascii="Tahoma" w:hAnsi="Tahoma" w:cs="Tahoma"/>
          <w:sz w:val="18"/>
          <w:szCs w:val="18"/>
          <w:lang w:val="sl-SI"/>
        </w:rPr>
      </w:pPr>
    </w:p>
    <w:sectPr w:rsidR="00A00472" w:rsidRPr="00A133E7">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72AD" w14:textId="77777777" w:rsidR="004F3CA9" w:rsidRDefault="004F3CA9" w:rsidP="004F3CA9">
      <w:pPr>
        <w:spacing w:after="0" w:line="240" w:lineRule="auto"/>
      </w:pPr>
      <w:r>
        <w:separator/>
      </w:r>
    </w:p>
  </w:endnote>
  <w:endnote w:type="continuationSeparator" w:id="0">
    <w:p w14:paraId="006210FA" w14:textId="77777777" w:rsidR="004F3CA9" w:rsidRDefault="004F3CA9"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ECC2" w14:textId="77777777" w:rsidR="00382E83" w:rsidRDefault="00382E8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59473798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F2AFD29" w14:textId="7E12BA6D" w:rsidR="00382E83" w:rsidRPr="00382E83" w:rsidRDefault="00382E83">
            <w:pPr>
              <w:pStyle w:val="Noga"/>
              <w:jc w:val="right"/>
              <w:rPr>
                <w:rFonts w:ascii="Tahoma" w:hAnsi="Tahoma" w:cs="Tahoma"/>
                <w:sz w:val="16"/>
                <w:szCs w:val="16"/>
              </w:rPr>
            </w:pPr>
            <w:r w:rsidRPr="00382E83">
              <w:rPr>
                <w:rFonts w:ascii="Tahoma" w:hAnsi="Tahoma" w:cs="Tahoma"/>
                <w:sz w:val="16"/>
                <w:szCs w:val="16"/>
                <w:lang w:val="sl-SI"/>
              </w:rPr>
              <w:t xml:space="preserve">Stran </w:t>
            </w:r>
            <w:r w:rsidRPr="00382E83">
              <w:rPr>
                <w:rFonts w:ascii="Tahoma" w:hAnsi="Tahoma" w:cs="Tahoma"/>
                <w:sz w:val="16"/>
                <w:szCs w:val="16"/>
              </w:rPr>
              <w:fldChar w:fldCharType="begin"/>
            </w:r>
            <w:r w:rsidRPr="00382E83">
              <w:rPr>
                <w:rFonts w:ascii="Tahoma" w:hAnsi="Tahoma" w:cs="Tahoma"/>
                <w:sz w:val="16"/>
                <w:szCs w:val="16"/>
              </w:rPr>
              <w:instrText>PAGE</w:instrText>
            </w:r>
            <w:r w:rsidRPr="00382E83">
              <w:rPr>
                <w:rFonts w:ascii="Tahoma" w:hAnsi="Tahoma" w:cs="Tahoma"/>
                <w:sz w:val="16"/>
                <w:szCs w:val="16"/>
              </w:rPr>
              <w:fldChar w:fldCharType="separate"/>
            </w:r>
            <w:r w:rsidRPr="00382E83">
              <w:rPr>
                <w:rFonts w:ascii="Tahoma" w:hAnsi="Tahoma" w:cs="Tahoma"/>
                <w:sz w:val="16"/>
                <w:szCs w:val="16"/>
                <w:lang w:val="sl-SI"/>
              </w:rPr>
              <w:t>2</w:t>
            </w:r>
            <w:r w:rsidRPr="00382E83">
              <w:rPr>
                <w:rFonts w:ascii="Tahoma" w:hAnsi="Tahoma" w:cs="Tahoma"/>
                <w:sz w:val="16"/>
                <w:szCs w:val="16"/>
              </w:rPr>
              <w:fldChar w:fldCharType="end"/>
            </w:r>
            <w:r w:rsidRPr="00382E83">
              <w:rPr>
                <w:rFonts w:ascii="Tahoma" w:hAnsi="Tahoma" w:cs="Tahoma"/>
                <w:sz w:val="16"/>
                <w:szCs w:val="16"/>
                <w:lang w:val="sl-SI"/>
              </w:rPr>
              <w:t xml:space="preserve"> od </w:t>
            </w:r>
            <w:r w:rsidRPr="00382E83">
              <w:rPr>
                <w:rFonts w:ascii="Tahoma" w:hAnsi="Tahoma" w:cs="Tahoma"/>
                <w:sz w:val="16"/>
                <w:szCs w:val="16"/>
              </w:rPr>
              <w:fldChar w:fldCharType="begin"/>
            </w:r>
            <w:r w:rsidRPr="00382E83">
              <w:rPr>
                <w:rFonts w:ascii="Tahoma" w:hAnsi="Tahoma" w:cs="Tahoma"/>
                <w:sz w:val="16"/>
                <w:szCs w:val="16"/>
              </w:rPr>
              <w:instrText>NUMPAGES</w:instrText>
            </w:r>
            <w:r w:rsidRPr="00382E83">
              <w:rPr>
                <w:rFonts w:ascii="Tahoma" w:hAnsi="Tahoma" w:cs="Tahoma"/>
                <w:sz w:val="16"/>
                <w:szCs w:val="16"/>
              </w:rPr>
              <w:fldChar w:fldCharType="separate"/>
            </w:r>
            <w:r w:rsidRPr="00382E83">
              <w:rPr>
                <w:rFonts w:ascii="Tahoma" w:hAnsi="Tahoma" w:cs="Tahoma"/>
                <w:sz w:val="16"/>
                <w:szCs w:val="16"/>
                <w:lang w:val="sl-SI"/>
              </w:rPr>
              <w:t>2</w:t>
            </w:r>
            <w:r w:rsidRPr="00382E83">
              <w:rPr>
                <w:rFonts w:ascii="Tahoma" w:hAnsi="Tahoma" w:cs="Tahoma"/>
                <w:sz w:val="16"/>
                <w:szCs w:val="16"/>
              </w:rPr>
              <w:fldChar w:fldCharType="end"/>
            </w:r>
          </w:p>
        </w:sdtContent>
      </w:sdt>
    </w:sdtContent>
  </w:sdt>
  <w:p w14:paraId="1A989DCF" w14:textId="77777777" w:rsidR="00382E83" w:rsidRDefault="00382E8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B879" w14:textId="77777777" w:rsidR="00382E83" w:rsidRDefault="00382E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9FBA" w14:textId="77777777" w:rsidR="004F3CA9" w:rsidRDefault="004F3CA9" w:rsidP="004F3CA9">
      <w:pPr>
        <w:spacing w:after="0" w:line="240" w:lineRule="auto"/>
      </w:pPr>
      <w:r>
        <w:separator/>
      </w:r>
    </w:p>
  </w:footnote>
  <w:footnote w:type="continuationSeparator" w:id="0">
    <w:p w14:paraId="58B0B122" w14:textId="77777777" w:rsidR="004F3CA9" w:rsidRDefault="004F3CA9"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1FD" w14:textId="77777777" w:rsidR="00382E83" w:rsidRDefault="00382E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5726" w14:textId="77777777" w:rsidR="00382E83" w:rsidRDefault="00382E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54DA" w14:textId="77777777" w:rsidR="00382E83" w:rsidRDefault="00382E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5185105">
    <w:abstractNumId w:val="10"/>
  </w:num>
  <w:num w:numId="2" w16cid:durableId="1418481969">
    <w:abstractNumId w:val="15"/>
  </w:num>
  <w:num w:numId="3" w16cid:durableId="3872715">
    <w:abstractNumId w:val="16"/>
  </w:num>
  <w:num w:numId="4" w16cid:durableId="1698659103">
    <w:abstractNumId w:val="6"/>
  </w:num>
  <w:num w:numId="5" w16cid:durableId="1773894542">
    <w:abstractNumId w:val="11"/>
  </w:num>
  <w:num w:numId="6" w16cid:durableId="800660115">
    <w:abstractNumId w:val="20"/>
  </w:num>
  <w:num w:numId="7" w16cid:durableId="2133816988">
    <w:abstractNumId w:val="18"/>
  </w:num>
  <w:num w:numId="8" w16cid:durableId="782193398">
    <w:abstractNumId w:val="3"/>
  </w:num>
  <w:num w:numId="9" w16cid:durableId="1187207049">
    <w:abstractNumId w:val="1"/>
  </w:num>
  <w:num w:numId="10" w16cid:durableId="1113937228">
    <w:abstractNumId w:val="4"/>
  </w:num>
  <w:num w:numId="11" w16cid:durableId="153186489">
    <w:abstractNumId w:val="9"/>
  </w:num>
  <w:num w:numId="12" w16cid:durableId="1116171327">
    <w:abstractNumId w:val="5"/>
  </w:num>
  <w:num w:numId="13" w16cid:durableId="1364862968">
    <w:abstractNumId w:val="14"/>
  </w:num>
  <w:num w:numId="14" w16cid:durableId="1001930653">
    <w:abstractNumId w:val="2"/>
  </w:num>
  <w:num w:numId="15" w16cid:durableId="1913544590">
    <w:abstractNumId w:val="12"/>
  </w:num>
  <w:num w:numId="16" w16cid:durableId="672413928">
    <w:abstractNumId w:val="0"/>
  </w:num>
  <w:num w:numId="17" w16cid:durableId="216283859">
    <w:abstractNumId w:val="8"/>
  </w:num>
  <w:num w:numId="18" w16cid:durableId="831070866">
    <w:abstractNumId w:val="7"/>
  </w:num>
  <w:num w:numId="19" w16cid:durableId="1903062050">
    <w:abstractNumId w:val="17"/>
  </w:num>
  <w:num w:numId="20" w16cid:durableId="138305817">
    <w:abstractNumId w:val="13"/>
  </w:num>
  <w:num w:numId="21" w16cid:durableId="1162156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061ADF"/>
    <w:rsid w:val="00112588"/>
    <w:rsid w:val="00154676"/>
    <w:rsid w:val="001A0D6F"/>
    <w:rsid w:val="00355942"/>
    <w:rsid w:val="00382E83"/>
    <w:rsid w:val="004F3CA9"/>
    <w:rsid w:val="0053547B"/>
    <w:rsid w:val="0054072A"/>
    <w:rsid w:val="006D4FF8"/>
    <w:rsid w:val="007422F3"/>
    <w:rsid w:val="007E7421"/>
    <w:rsid w:val="009A1A2E"/>
    <w:rsid w:val="00A00472"/>
    <w:rsid w:val="00A133E7"/>
    <w:rsid w:val="00BE3786"/>
    <w:rsid w:val="00D70B89"/>
    <w:rsid w:val="00E27168"/>
    <w:rsid w:val="00F05589"/>
    <w:rsid w:val="00F1633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E0F50770-A0CD-4FF5-B5D8-7F13C3B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FB82C0-E649-4795-976C-1530CC9F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3358</Words>
  <Characters>19145</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9</cp:revision>
  <dcterms:created xsi:type="dcterms:W3CDTF">2020-05-05T08:47:00Z</dcterms:created>
  <dcterms:modified xsi:type="dcterms:W3CDTF">2022-06-13T11:40:00Z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