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AF56A6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F56A6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1E5F4BC" w:rsidR="00495EC3" w:rsidRPr="00B112A1" w:rsidRDefault="0085212F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270-</w:t>
            </w:r>
            <w:r w:rsidR="00DC3893">
              <w:rPr>
                <w:rFonts w:ascii="Tahoma" w:eastAsia="Calibri" w:hAnsi="Tahoma" w:cs="Tahoma"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/2022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0444FD0" w:rsidR="00495EC3" w:rsidRPr="00886658" w:rsidRDefault="0085212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Dobava ekstra lahkega kurilnega olja</w:t>
            </w:r>
            <w:r w:rsidR="00DC3893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1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1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58133">
    <w:abstractNumId w:val="1"/>
  </w:num>
  <w:num w:numId="2" w16cid:durableId="182334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5212F"/>
    <w:rsid w:val="00877875"/>
    <w:rsid w:val="008836C5"/>
    <w:rsid w:val="00886658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F56A6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C3893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029E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F0CD83CB-F9FC-4849-971D-1EA7381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D15C-E301-4C17-91BC-D024C241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2022-06-08T07:47:00Z</dcterms:modified>
</cp:coreProperties>
</file>