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proofErr w:type="spellStart"/>
            <w:r w:rsidRPr="00417330">
              <w:rPr>
                <w:rFonts w:ascii="Tahoma" w:hAnsi="Tahoma" w:cs="Tahoma"/>
                <w:b/>
                <w:sz w:val="18"/>
                <w:szCs w:val="18"/>
              </w:rPr>
              <w:t>Splošna</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bolnišnica</w:t>
            </w:r>
            <w:proofErr w:type="spellEnd"/>
            <w:r w:rsidRPr="00417330">
              <w:rPr>
                <w:rFonts w:ascii="Tahoma" w:hAnsi="Tahoma" w:cs="Tahoma"/>
                <w:b/>
                <w:sz w:val="18"/>
                <w:szCs w:val="18"/>
              </w:rPr>
              <w:t xml:space="preserve"> "dr. Franca </w:t>
            </w:r>
            <w:proofErr w:type="spellStart"/>
            <w:r w:rsidRPr="00417330">
              <w:rPr>
                <w:rFonts w:ascii="Tahoma" w:hAnsi="Tahoma" w:cs="Tahoma"/>
                <w:b/>
                <w:sz w:val="18"/>
                <w:szCs w:val="18"/>
              </w:rPr>
              <w:t>Derganca</w:t>
            </w:r>
            <w:proofErr w:type="spellEnd"/>
            <w:r w:rsidRPr="00417330">
              <w:rPr>
                <w:rFonts w:ascii="Tahoma" w:hAnsi="Tahoma" w:cs="Tahoma"/>
                <w:b/>
                <w:sz w:val="18"/>
                <w:szCs w:val="18"/>
              </w:rPr>
              <w:t xml:space="preserve">" Nova </w:t>
            </w:r>
            <w:proofErr w:type="spellStart"/>
            <w:r w:rsidRPr="00417330">
              <w:rPr>
                <w:rFonts w:ascii="Tahoma" w:hAnsi="Tahoma" w:cs="Tahoma"/>
                <w:b/>
                <w:sz w:val="18"/>
                <w:szCs w:val="18"/>
              </w:rPr>
              <w:t>Gorica</w:t>
            </w:r>
            <w:proofErr w:type="spellEnd"/>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proofErr w:type="spellStart"/>
            <w:r w:rsidRPr="00417330">
              <w:rPr>
                <w:rFonts w:ascii="Tahoma" w:hAnsi="Tahoma" w:cs="Tahoma"/>
                <w:b/>
                <w:sz w:val="18"/>
                <w:szCs w:val="18"/>
              </w:rPr>
              <w:t>Ulica</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padlih</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borcev</w:t>
            </w:r>
            <w:proofErr w:type="spellEnd"/>
            <w:r w:rsidRPr="00417330">
              <w:rPr>
                <w:rFonts w:ascii="Tahoma" w:hAnsi="Tahoma" w:cs="Tahoma"/>
                <w:b/>
                <w:sz w:val="18"/>
                <w:szCs w:val="18"/>
              </w:rPr>
              <w:t xml:space="preserve">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 xml:space="preserve">5290 </w:t>
            </w:r>
            <w:proofErr w:type="spellStart"/>
            <w:r w:rsidRPr="00417330">
              <w:rPr>
                <w:rFonts w:ascii="Tahoma" w:hAnsi="Tahoma" w:cs="Tahoma"/>
                <w:b/>
                <w:sz w:val="18"/>
                <w:szCs w:val="18"/>
              </w:rPr>
              <w:t>Šempeter</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pri</w:t>
            </w:r>
            <w:proofErr w:type="spellEnd"/>
            <w:r w:rsidRPr="00417330">
              <w:rPr>
                <w:rFonts w:ascii="Tahoma" w:hAnsi="Tahoma" w:cs="Tahoma"/>
                <w:b/>
                <w:sz w:val="18"/>
                <w:szCs w:val="18"/>
              </w:rPr>
              <w:t xml:space="preserve"> </w:t>
            </w:r>
            <w:proofErr w:type="spellStart"/>
            <w:r w:rsidRPr="00417330">
              <w:rPr>
                <w:rFonts w:ascii="Tahoma" w:hAnsi="Tahoma" w:cs="Tahoma"/>
                <w:b/>
                <w:sz w:val="18"/>
                <w:szCs w:val="18"/>
              </w:rPr>
              <w:t>Gorici</w:t>
            </w:r>
            <w:proofErr w:type="spellEnd"/>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proofErr w:type="spellStart"/>
            <w:r w:rsidR="00385FF3" w:rsidRPr="00385FF3">
              <w:rPr>
                <w:rFonts w:ascii="Tahoma" w:hAnsi="Tahoma" w:cs="Tahoma"/>
                <w:sz w:val="18"/>
                <w:szCs w:val="18"/>
              </w:rPr>
              <w:t>odprt</w:t>
            </w:r>
            <w:proofErr w:type="spellEnd"/>
            <w:r w:rsidR="00385FF3" w:rsidRPr="00385FF3">
              <w:rPr>
                <w:rFonts w:ascii="Tahoma" w:hAnsi="Tahoma" w:cs="Tahoma"/>
                <w:sz w:val="18"/>
                <w:szCs w:val="18"/>
              </w:rPr>
              <w:t xml:space="preserve"> </w:t>
            </w:r>
            <w:proofErr w:type="spellStart"/>
            <w:r w:rsidR="00385FF3" w:rsidRPr="00385FF3">
              <w:rPr>
                <w:rFonts w:ascii="Tahoma" w:hAnsi="Tahoma" w:cs="Tahoma"/>
                <w:sz w:val="18"/>
                <w:szCs w:val="18"/>
              </w:rPr>
              <w:t>pri</w:t>
            </w:r>
            <w:proofErr w:type="spellEnd"/>
            <w:r w:rsidR="00385FF3" w:rsidRPr="00385FF3">
              <w:rPr>
                <w:rFonts w:ascii="Tahoma" w:hAnsi="Tahoma" w:cs="Tahoma"/>
                <w:sz w:val="18"/>
                <w:szCs w:val="18"/>
              </w:rPr>
              <w:t xml:space="preserve"> UJP Nova </w:t>
            </w:r>
            <w:proofErr w:type="spellStart"/>
            <w:r w:rsidR="00385FF3" w:rsidRPr="00385FF3">
              <w:rPr>
                <w:rFonts w:ascii="Tahoma" w:hAnsi="Tahoma" w:cs="Tahoma"/>
                <w:sz w:val="18"/>
                <w:szCs w:val="18"/>
              </w:rPr>
              <w:t>Gorica</w:t>
            </w:r>
            <w:proofErr w:type="spellEnd"/>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D42F5"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16FA32" w:rsidR="00A00472" w:rsidRPr="00417330" w:rsidRDefault="00253F79">
            <w:pPr>
              <w:keepLines/>
              <w:widowControl w:val="0"/>
              <w:spacing w:after="0" w:line="240" w:lineRule="auto"/>
              <w:rPr>
                <w:rFonts w:ascii="Tahoma" w:hAnsi="Tahoma" w:cs="Tahoma"/>
                <w:sz w:val="18"/>
                <w:szCs w:val="18"/>
                <w:lang w:val="sl-SI"/>
              </w:rPr>
            </w:pPr>
            <w:r w:rsidRPr="00253F79">
              <w:rPr>
                <w:rFonts w:ascii="Tahoma" w:hAnsi="Tahoma" w:cs="Tahoma"/>
                <w:sz w:val="18"/>
                <w:szCs w:val="18"/>
                <w:lang w:val="sl-SI"/>
              </w:rPr>
              <w:t>direktor zavoda:  Dimitrij Klančič,dr.med.,</w:t>
            </w:r>
            <w:proofErr w:type="spellStart"/>
            <w:r w:rsidRPr="00253F79">
              <w:rPr>
                <w:rFonts w:ascii="Tahoma" w:hAnsi="Tahoma" w:cs="Tahoma"/>
                <w:sz w:val="18"/>
                <w:szCs w:val="18"/>
                <w:lang w:val="sl-SI"/>
              </w:rPr>
              <w:t>spec</w:t>
            </w:r>
            <w:proofErr w:type="spellEnd"/>
            <w:r w:rsidRPr="00253F79">
              <w:rPr>
                <w:rFonts w:ascii="Tahoma" w:hAnsi="Tahoma" w:cs="Tahoma"/>
                <w:sz w:val="18"/>
                <w:szCs w:val="18"/>
                <w:lang w:val="sl-SI"/>
              </w:rPr>
              <w:t>. interne medicine</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60506BC"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B02764">
              <w:rPr>
                <w:rFonts w:ascii="Tahoma" w:hAnsi="Tahoma" w:cs="Tahoma"/>
                <w:b/>
                <w:sz w:val="18"/>
                <w:szCs w:val="18"/>
                <w:lang w:val="sl-SI"/>
              </w:rPr>
              <w:t>RAZKUŽIL</w:t>
            </w:r>
            <w:r w:rsidRPr="00417330">
              <w:rPr>
                <w:rFonts w:ascii="Tahoma" w:hAnsi="Tahoma" w:cs="Tahoma"/>
                <w:b/>
                <w:sz w:val="18"/>
                <w:szCs w:val="18"/>
                <w:lang w:val="sl-SI"/>
              </w:rPr>
              <w:t>;</w:t>
            </w:r>
            <w:r w:rsidR="00B02764">
              <w:rPr>
                <w:rFonts w:ascii="Tahoma" w:hAnsi="Tahoma" w:cs="Tahoma"/>
                <w:b/>
                <w:sz w:val="18"/>
                <w:szCs w:val="18"/>
                <w:lang w:val="sl-SI"/>
              </w:rPr>
              <w:t xml:space="preserve"> JR 14</w:t>
            </w:r>
            <w:r w:rsidR="00FD5DDF">
              <w:rPr>
                <w:rFonts w:ascii="Tahoma" w:hAnsi="Tahoma" w:cs="Tahoma"/>
                <w:b/>
                <w:sz w:val="18"/>
                <w:szCs w:val="18"/>
                <w:lang w:val="sl-SI"/>
              </w:rPr>
              <w:t>91</w:t>
            </w:r>
            <w:r w:rsidRPr="00417330">
              <w:rPr>
                <w:rFonts w:ascii="Tahoma" w:hAnsi="Tahoma" w:cs="Tahoma"/>
                <w:b/>
                <w:sz w:val="18"/>
                <w:szCs w:val="18"/>
                <w:lang w:val="sl-SI"/>
              </w:rPr>
              <w:t xml:space="preserve"> </w:t>
            </w:r>
          </w:p>
          <w:p w14:paraId="368EB61F" w14:textId="46549486"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53F79">
              <w:rPr>
                <w:rFonts w:ascii="Tahoma" w:hAnsi="Tahoma" w:cs="Tahoma"/>
                <w:b/>
                <w:sz w:val="18"/>
                <w:szCs w:val="18"/>
              </w:rPr>
              <w:t>200-1</w:t>
            </w:r>
            <w:r w:rsidR="00FD5DDF">
              <w:rPr>
                <w:rFonts w:ascii="Tahoma" w:hAnsi="Tahoma" w:cs="Tahoma"/>
                <w:b/>
                <w:sz w:val="18"/>
                <w:szCs w:val="18"/>
              </w:rPr>
              <w:t>0</w:t>
            </w:r>
            <w:r w:rsidR="00B02764">
              <w:rPr>
                <w:rFonts w:ascii="Tahoma" w:hAnsi="Tahoma" w:cs="Tahoma"/>
                <w:b/>
                <w:sz w:val="18"/>
                <w:szCs w:val="18"/>
              </w:rPr>
              <w:t>/202</w:t>
            </w:r>
            <w:r w:rsidR="00FD5DDF">
              <w:rPr>
                <w:rFonts w:ascii="Tahoma" w:hAnsi="Tahoma" w:cs="Tahoma"/>
                <w:b/>
                <w:sz w:val="18"/>
                <w:szCs w:val="18"/>
              </w:rPr>
              <w:t>2</w:t>
            </w:r>
            <w:r w:rsidR="00B02764">
              <w:rPr>
                <w:rFonts w:ascii="Tahoma" w:hAnsi="Tahoma" w:cs="Tahoma"/>
                <w:b/>
                <w:sz w:val="18"/>
                <w:szCs w:val="18"/>
              </w:rPr>
              <w:t>-</w:t>
            </w:r>
            <w:r w:rsidR="00B02764">
              <w:rPr>
                <w:rFonts w:ascii="Tahoma" w:hAnsi="Tahoma" w:cs="Tahoma"/>
                <w:b/>
                <w:sz w:val="18"/>
                <w:szCs w:val="18"/>
              </w:rPr>
              <w:fldChar w:fldCharType="begin">
                <w:ffData>
                  <w:name w:val="Besedilo220"/>
                  <w:enabled/>
                  <w:calcOnExit w:val="0"/>
                  <w:textInput/>
                </w:ffData>
              </w:fldChar>
            </w:r>
            <w:bookmarkStart w:id="1" w:name="Besedilo220"/>
            <w:r w:rsidR="00B02764">
              <w:rPr>
                <w:rFonts w:ascii="Tahoma" w:hAnsi="Tahoma" w:cs="Tahoma"/>
                <w:b/>
                <w:sz w:val="18"/>
                <w:szCs w:val="18"/>
              </w:rPr>
              <w:instrText xml:space="preserve"> FORMTEXT </w:instrText>
            </w:r>
            <w:r w:rsidR="00B02764">
              <w:rPr>
                <w:rFonts w:ascii="Tahoma" w:hAnsi="Tahoma" w:cs="Tahoma"/>
                <w:b/>
                <w:sz w:val="18"/>
                <w:szCs w:val="18"/>
              </w:rPr>
            </w:r>
            <w:r w:rsidR="00B02764">
              <w:rPr>
                <w:rFonts w:ascii="Tahoma" w:hAnsi="Tahoma" w:cs="Tahoma"/>
                <w:b/>
                <w:sz w:val="18"/>
                <w:szCs w:val="18"/>
              </w:rPr>
              <w:fldChar w:fldCharType="separate"/>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noProof/>
                <w:sz w:val="18"/>
                <w:szCs w:val="18"/>
              </w:rPr>
              <w:t> </w:t>
            </w:r>
            <w:r w:rsidR="00B02764">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7036195" w:rsidR="00A00472" w:rsidRPr="00417330" w:rsidRDefault="00253F79">
            <w:pPr>
              <w:keepLines/>
              <w:widowControl w:val="0"/>
              <w:spacing w:after="0" w:line="240" w:lineRule="auto"/>
              <w:jc w:val="both"/>
              <w:rPr>
                <w:rFonts w:ascii="Tahoma" w:hAnsi="Tahoma" w:cs="Tahoma"/>
                <w:sz w:val="18"/>
                <w:szCs w:val="18"/>
              </w:rPr>
            </w:pPr>
            <w:r>
              <w:rPr>
                <w:rFonts w:ascii="Tahoma" w:hAnsi="Tahoma" w:cs="Tahoma"/>
                <w:sz w:val="18"/>
                <w:szCs w:val="18"/>
                <w:lang w:val="sl-SI"/>
              </w:rPr>
              <w:t>200-1</w:t>
            </w:r>
            <w:r w:rsidR="00FD5DDF">
              <w:rPr>
                <w:rFonts w:ascii="Tahoma" w:hAnsi="Tahoma" w:cs="Tahoma"/>
                <w:sz w:val="18"/>
                <w:szCs w:val="18"/>
                <w:lang w:val="sl-SI"/>
              </w:rPr>
              <w:t>0</w:t>
            </w:r>
            <w:r w:rsidR="00B02764">
              <w:rPr>
                <w:rFonts w:ascii="Tahoma" w:hAnsi="Tahoma" w:cs="Tahoma"/>
                <w:sz w:val="18"/>
                <w:szCs w:val="18"/>
                <w:lang w:val="sl-SI"/>
              </w:rPr>
              <w:t>/202</w:t>
            </w:r>
            <w:r w:rsidR="00FD5DDF">
              <w:rPr>
                <w:rFonts w:ascii="Tahoma" w:hAnsi="Tahoma" w:cs="Tahoma"/>
                <w:sz w:val="18"/>
                <w:szCs w:val="18"/>
                <w:lang w:val="sl-SI"/>
              </w:rPr>
              <w:t>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w:t>
            </w:r>
            <w:r w:rsidR="00FD5DDF">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rsidP="00FD5DDF">
      <w:pPr>
        <w:keepLines/>
        <w:widowControl w:val="0"/>
        <w:spacing w:after="120" w:line="240" w:lineRule="auto"/>
        <w:ind w:left="720"/>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16FF132E" w:rsidR="00385FF3" w:rsidRPr="00FD5DDF" w:rsidRDefault="007E7421" w:rsidP="00FD5DDF">
      <w:pPr>
        <w:keepLines/>
        <w:widowControl w:val="0"/>
        <w:spacing w:after="120" w:line="240" w:lineRule="auto"/>
        <w:ind w:left="720"/>
        <w:jc w:val="both"/>
        <w:rPr>
          <w:rFonts w:ascii="Tahoma" w:hAnsi="Tahoma" w:cs="Tahoma"/>
          <w:sz w:val="18"/>
          <w:szCs w:val="18"/>
          <w:lang w:val="sl-SI"/>
        </w:rPr>
      </w:pPr>
      <w:r w:rsidRPr="00FD5DDF">
        <w:rPr>
          <w:rFonts w:ascii="Tahoma" w:hAnsi="Tahoma" w:cs="Tahoma"/>
          <w:sz w:val="18"/>
          <w:szCs w:val="18"/>
          <w:lang w:val="sl-SI"/>
        </w:rPr>
        <w:t xml:space="preserve">Predmet okvirnega sporazuma je dobava </w:t>
      </w:r>
      <w:r w:rsidR="00B02764" w:rsidRPr="00FD5DDF">
        <w:rPr>
          <w:rFonts w:ascii="Tahoma" w:hAnsi="Tahoma" w:cs="Tahoma"/>
          <w:sz w:val="18"/>
          <w:szCs w:val="18"/>
          <w:lang w:val="sl-SI"/>
        </w:rPr>
        <w:t xml:space="preserve">razkužil </w:t>
      </w:r>
      <w:r w:rsidR="00332952" w:rsidRPr="00FD5DDF">
        <w:rPr>
          <w:rFonts w:ascii="Tahoma" w:hAnsi="Tahoma" w:cs="Tahoma"/>
          <w:sz w:val="18"/>
          <w:szCs w:val="18"/>
          <w:lang w:val="sl-SI"/>
        </w:rPr>
        <w:t>(v nadaljevanju: blago)</w:t>
      </w:r>
      <w:r w:rsidR="001E6B84" w:rsidRPr="00FD5DDF">
        <w:rPr>
          <w:rFonts w:ascii="Tahoma" w:hAnsi="Tahoma" w:cs="Tahoma"/>
          <w:sz w:val="18"/>
          <w:szCs w:val="18"/>
          <w:lang w:val="sl-SI"/>
        </w:rPr>
        <w:t xml:space="preserve"> </w:t>
      </w:r>
      <w:r w:rsidRPr="00FD5DDF">
        <w:rPr>
          <w:rFonts w:ascii="Tahoma" w:hAnsi="Tahoma" w:cs="Tahoma"/>
          <w:sz w:val="18"/>
          <w:szCs w:val="18"/>
          <w:lang w:val="sl-SI"/>
        </w:rPr>
        <w:t xml:space="preserve">v obdobju od </w:t>
      </w:r>
      <w:r w:rsidR="00FD5DDF" w:rsidRPr="00FD5DDF">
        <w:rPr>
          <w:rFonts w:ascii="Tahoma" w:hAnsi="Tahoma" w:cs="Tahoma"/>
          <w:sz w:val="18"/>
          <w:szCs w:val="18"/>
          <w:lang w:val="sl-SI"/>
        </w:rPr>
        <w:t xml:space="preserve">30.10.2022 </w:t>
      </w:r>
      <w:r w:rsidRPr="00FD5DDF">
        <w:rPr>
          <w:rFonts w:ascii="Tahoma" w:hAnsi="Tahoma" w:cs="Tahoma"/>
          <w:sz w:val="18"/>
          <w:szCs w:val="18"/>
          <w:lang w:val="sl-SI"/>
        </w:rPr>
        <w:t xml:space="preserve">do </w:t>
      </w:r>
      <w:r w:rsidR="00B02764" w:rsidRPr="00FD5DDF">
        <w:rPr>
          <w:rFonts w:ascii="Tahoma" w:hAnsi="Tahoma" w:cs="Tahoma"/>
          <w:sz w:val="18"/>
          <w:szCs w:val="18"/>
          <w:lang w:val="sl-SI"/>
        </w:rPr>
        <w:t>29.10.202</w:t>
      </w:r>
      <w:r w:rsidR="00FD5DDF" w:rsidRPr="00FD5DDF">
        <w:rPr>
          <w:rFonts w:ascii="Tahoma" w:hAnsi="Tahoma" w:cs="Tahoma"/>
          <w:sz w:val="18"/>
          <w:szCs w:val="18"/>
          <w:lang w:val="sl-SI"/>
        </w:rPr>
        <w:t>3</w:t>
      </w:r>
      <w:r w:rsidRPr="00FD5DDF">
        <w:rPr>
          <w:rFonts w:ascii="Tahoma" w:hAnsi="Tahoma" w:cs="Tahoma"/>
          <w:sz w:val="18"/>
          <w:szCs w:val="18"/>
          <w:lang w:val="sl-SI"/>
        </w:rPr>
        <w:t>, za sledeče</w:t>
      </w:r>
      <w:r w:rsidR="00FD5DDF" w:rsidRPr="00FD5DDF">
        <w:rPr>
          <w:rFonts w:ascii="Tahoma" w:hAnsi="Tahoma" w:cs="Tahoma"/>
          <w:sz w:val="18"/>
          <w:szCs w:val="18"/>
          <w:lang w:val="sl-SI"/>
        </w:rPr>
        <w:t xml:space="preserve"> šifre JR</w:t>
      </w:r>
      <w:bookmarkStart w:id="4" w:name="_Hlk49249554"/>
      <w:r w:rsidR="00385FF3" w:rsidRPr="00FD5DDF">
        <w:rPr>
          <w:rFonts w:ascii="Tahoma" w:hAnsi="Tahoma" w:cs="Tahoma"/>
          <w:sz w:val="18"/>
          <w:szCs w:val="18"/>
          <w:lang w:val="sl-SI"/>
        </w:rPr>
        <w:t xml:space="preserve"> </w:t>
      </w:r>
      <w:r w:rsidR="00B02764" w:rsidRPr="00FD5DDF">
        <w:rPr>
          <w:rFonts w:ascii="Tahoma" w:hAnsi="Tahoma" w:cs="Tahoma"/>
          <w:sz w:val="18"/>
          <w:szCs w:val="18"/>
          <w:lang w:val="sl-SI"/>
        </w:rPr>
        <w:t>1432-1NP</w:t>
      </w:r>
      <w:r w:rsidR="00253F79" w:rsidRPr="00FD5DDF">
        <w:rPr>
          <w:rFonts w:ascii="Tahoma" w:hAnsi="Tahoma" w:cs="Tahoma"/>
          <w:sz w:val="18"/>
          <w:szCs w:val="18"/>
          <w:lang w:val="sl-SI"/>
        </w:rPr>
        <w:t>1</w:t>
      </w:r>
    </w:p>
    <w:bookmarkEnd w:id="4"/>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w:t>
      </w:r>
      <w:proofErr w:type="spellStart"/>
      <w:r w:rsidRPr="00385FF3">
        <w:rPr>
          <w:rFonts w:ascii="Tahoma" w:hAnsi="Tahoma" w:cs="Tahoma"/>
          <w:sz w:val="18"/>
          <w:szCs w:val="18"/>
          <w:lang w:val="sl-SI"/>
        </w:rPr>
        <w:t>Soft</w:t>
      </w:r>
      <w:proofErr w:type="spellEnd"/>
      <w:r w:rsidRPr="00385FF3">
        <w:rPr>
          <w:rFonts w:ascii="Tahoma" w:hAnsi="Tahoma" w:cs="Tahoma"/>
          <w:sz w:val="18"/>
          <w:szCs w:val="18"/>
          <w:lang w:val="sl-SI"/>
        </w:rPr>
        <w:t xml:space="preserve">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1794EF41"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72E98374" w14:textId="77777777" w:rsidR="00206FA1" w:rsidRDefault="0049219A" w:rsidP="00F636D9">
      <w:pPr>
        <w:pStyle w:val="Odstavekseznama"/>
        <w:numPr>
          <w:ilvl w:val="2"/>
          <w:numId w:val="7"/>
        </w:numPr>
        <w:spacing w:after="120" w:line="240" w:lineRule="auto"/>
        <w:jc w:val="both"/>
        <w:rPr>
          <w:rFonts w:ascii="Tahoma" w:hAnsi="Tahoma" w:cs="Tahoma"/>
          <w:sz w:val="18"/>
          <w:szCs w:val="18"/>
          <w:lang w:val="sl-SI"/>
        </w:rPr>
      </w:pPr>
      <w:r w:rsidRPr="000C4D2E">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w:t>
      </w:r>
      <w:proofErr w:type="spellStart"/>
      <w:r w:rsidRPr="000C4D2E">
        <w:rPr>
          <w:rFonts w:ascii="Tahoma" w:hAnsi="Tahoma" w:cs="Tahoma"/>
          <w:sz w:val="18"/>
          <w:szCs w:val="18"/>
          <w:lang w:val="sl-SI"/>
        </w:rPr>
        <w:t>bti</w:t>
      </w:r>
      <w:proofErr w:type="spellEnd"/>
      <w:r w:rsidRPr="000C4D2E">
        <w:rPr>
          <w:rFonts w:ascii="Tahoma" w:hAnsi="Tahoma" w:cs="Tahoma"/>
          <w:sz w:val="18"/>
          <w:szCs w:val="18"/>
          <w:lang w:val="sl-SI"/>
        </w:rPr>
        <w:t xml:space="preserve"> potrjena s strani obeh strank, prav tako pa se zaradi takšne spremembe ne sme povišati cena posameznega blaga.</w:t>
      </w:r>
    </w:p>
    <w:p w14:paraId="47AB4E21" w14:textId="183CEBD2" w:rsidR="0049219A" w:rsidRPr="001D42F5" w:rsidRDefault="00206FA1" w:rsidP="001D42F5">
      <w:pPr>
        <w:pStyle w:val="Odstavekseznama"/>
        <w:numPr>
          <w:ilvl w:val="2"/>
          <w:numId w:val="7"/>
        </w:numPr>
        <w:jc w:val="both"/>
        <w:rPr>
          <w:rFonts w:ascii="Tahoma" w:hAnsi="Tahoma" w:cs="Tahoma"/>
          <w:sz w:val="18"/>
          <w:szCs w:val="18"/>
          <w:lang w:val="sl-SI"/>
        </w:rPr>
      </w:pPr>
      <w:r w:rsidRPr="001D42F5">
        <w:rPr>
          <w:rFonts w:ascii="Tahoma" w:hAnsi="Tahoma" w:cs="Tahoma"/>
          <w:sz w:val="18"/>
          <w:szCs w:val="18"/>
          <w:lang w:val="sl-SI"/>
        </w:rPr>
        <w:t>Naročnik ima pravico kadarkoli preveriti konkurenčnost cen in v primeru ugotovljenih razlik pozvati prodajalca k pogajanjem glede oblikovanja konkurenčnih cen.  V kolikor prodajalec ne pristopi k pogajanjem ali brez utemeljenega razloga ne ponudi ugodnejše cene oziroma konkurenčne cene, lahko naročnik v tem delu odstopi od dane pogodbe brez odpovednega roka.</w:t>
      </w:r>
    </w:p>
    <w:p w14:paraId="3FE2C3DD" w14:textId="2250BDA8" w:rsidR="00B73C1A" w:rsidRPr="0049219A" w:rsidRDefault="00B73C1A" w:rsidP="0049219A">
      <w:pPr>
        <w:pStyle w:val="Odstavekseznama"/>
        <w:numPr>
          <w:ilvl w:val="2"/>
          <w:numId w:val="7"/>
        </w:numPr>
        <w:spacing w:after="120" w:line="240" w:lineRule="auto"/>
        <w:rPr>
          <w:rFonts w:ascii="Tahoma" w:hAnsi="Tahoma" w:cs="Tahoma"/>
          <w:sz w:val="18"/>
          <w:szCs w:val="18"/>
          <w:lang w:val="sl-SI"/>
        </w:rPr>
      </w:pPr>
      <w:r w:rsidRPr="0049219A">
        <w:rPr>
          <w:rFonts w:ascii="Tahoma" w:hAnsi="Tahoma" w:cs="Tahoma"/>
          <w:sz w:val="18"/>
          <w:szCs w:val="18"/>
          <w:lang w:val="sl-SI"/>
        </w:rPr>
        <w:t>Okvirna vrednost okvirnega sporazuma/pogodbe znaša</w:t>
      </w:r>
    </w:p>
    <w:p w14:paraId="7980CFCC" w14:textId="0E0AF050"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t xml:space="preserve">šifra JR </w:t>
      </w:r>
      <w:r w:rsidR="00FD5DDF">
        <w:rPr>
          <w:rFonts w:ascii="Tahoma" w:hAnsi="Tahoma" w:cs="Tahoma"/>
          <w:sz w:val="18"/>
          <w:szCs w:val="18"/>
          <w:lang w:val="sl-SI"/>
        </w:rPr>
        <w:fldChar w:fldCharType="begin">
          <w:ffData>
            <w:name w:val="Besedilo221"/>
            <w:enabled/>
            <w:calcOnExit w:val="0"/>
            <w:textInput/>
          </w:ffData>
        </w:fldChar>
      </w:r>
      <w:bookmarkStart w:id="5" w:name="Besedilo221"/>
      <w:r w:rsidR="00FD5DDF">
        <w:rPr>
          <w:rFonts w:ascii="Tahoma" w:hAnsi="Tahoma" w:cs="Tahoma"/>
          <w:sz w:val="18"/>
          <w:szCs w:val="18"/>
          <w:lang w:val="sl-SI"/>
        </w:rPr>
        <w:instrText xml:space="preserve"> FORMTEXT </w:instrText>
      </w:r>
      <w:r w:rsidR="00FD5DDF">
        <w:rPr>
          <w:rFonts w:ascii="Tahoma" w:hAnsi="Tahoma" w:cs="Tahoma"/>
          <w:sz w:val="18"/>
          <w:szCs w:val="18"/>
          <w:lang w:val="sl-SI"/>
        </w:rPr>
      </w:r>
      <w:r w:rsidR="00FD5DDF">
        <w:rPr>
          <w:rFonts w:ascii="Tahoma" w:hAnsi="Tahoma" w:cs="Tahoma"/>
          <w:sz w:val="18"/>
          <w:szCs w:val="18"/>
          <w:lang w:val="sl-SI"/>
        </w:rPr>
        <w:fldChar w:fldCharType="separate"/>
      </w:r>
      <w:r w:rsidR="00FD5DDF">
        <w:rPr>
          <w:rFonts w:ascii="Tahoma" w:hAnsi="Tahoma" w:cs="Tahoma"/>
          <w:noProof/>
          <w:sz w:val="18"/>
          <w:szCs w:val="18"/>
          <w:lang w:val="sl-SI"/>
        </w:rPr>
        <w:t> </w:t>
      </w:r>
      <w:r w:rsidR="00FD5DDF">
        <w:rPr>
          <w:rFonts w:ascii="Tahoma" w:hAnsi="Tahoma" w:cs="Tahoma"/>
          <w:noProof/>
          <w:sz w:val="18"/>
          <w:szCs w:val="18"/>
          <w:lang w:val="sl-SI"/>
        </w:rPr>
        <w:t> </w:t>
      </w:r>
      <w:r w:rsidR="00FD5DDF">
        <w:rPr>
          <w:rFonts w:ascii="Tahoma" w:hAnsi="Tahoma" w:cs="Tahoma"/>
          <w:noProof/>
          <w:sz w:val="18"/>
          <w:szCs w:val="18"/>
          <w:lang w:val="sl-SI"/>
        </w:rPr>
        <w:t> </w:t>
      </w:r>
      <w:r w:rsidR="00FD5DDF">
        <w:rPr>
          <w:rFonts w:ascii="Tahoma" w:hAnsi="Tahoma" w:cs="Tahoma"/>
          <w:noProof/>
          <w:sz w:val="18"/>
          <w:szCs w:val="18"/>
          <w:lang w:val="sl-SI"/>
        </w:rPr>
        <w:t> </w:t>
      </w:r>
      <w:r w:rsidR="00FD5DDF">
        <w:rPr>
          <w:rFonts w:ascii="Tahoma" w:hAnsi="Tahoma" w:cs="Tahoma"/>
          <w:noProof/>
          <w:sz w:val="18"/>
          <w:szCs w:val="18"/>
          <w:lang w:val="sl-SI"/>
        </w:rPr>
        <w:t> </w:t>
      </w:r>
      <w:r w:rsidR="00FD5DDF">
        <w:rPr>
          <w:rFonts w:ascii="Tahoma" w:hAnsi="Tahoma" w:cs="Tahoma"/>
          <w:sz w:val="18"/>
          <w:szCs w:val="18"/>
          <w:lang w:val="sl-SI"/>
        </w:rPr>
        <w:fldChar w:fldCharType="end"/>
      </w:r>
      <w:bookmarkEnd w:id="5"/>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6"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6"/>
      <w:r w:rsidRPr="00B73C1A">
        <w:rPr>
          <w:rFonts w:ascii="Tahoma" w:hAnsi="Tahoma" w:cs="Tahoma"/>
          <w:sz w:val="18"/>
          <w:szCs w:val="18"/>
          <w:lang w:val="sl-SI"/>
        </w:rPr>
        <w:t xml:space="preserve"> EUR z DDV</w:t>
      </w:r>
      <w:r w:rsidR="00B02764">
        <w:rPr>
          <w:rFonts w:ascii="Tahoma" w:hAnsi="Tahoma" w:cs="Tahoma"/>
          <w:sz w:val="18"/>
          <w:szCs w:val="18"/>
          <w:lang w:val="sl-SI"/>
        </w:rPr>
        <w:t>.</w:t>
      </w:r>
    </w:p>
    <w:p w14:paraId="00C2BB96" w14:textId="72EE31D4" w:rsidR="005C0ABA" w:rsidRPr="00FD5DDF" w:rsidRDefault="00B73C1A" w:rsidP="00FD5DDF">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7"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7"/>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8"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66960DE4" w:rsidR="00A00472" w:rsidRPr="00E60132" w:rsidRDefault="00FD5DDF"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 xml:space="preserve">lekarna </w:t>
            </w:r>
            <w:r>
              <w:rPr>
                <w:rFonts w:ascii="Tahoma" w:hAnsi="Tahoma" w:cs="Tahoma"/>
                <w:sz w:val="18"/>
                <w:szCs w:val="18"/>
                <w:lang w:val="sl-SI"/>
              </w:rPr>
              <w:t xml:space="preserve">med 7,30 in 15,00 uro </w:t>
            </w:r>
            <w:r w:rsidRPr="00E60132">
              <w:rPr>
                <w:rFonts w:ascii="Tahoma" w:hAnsi="Tahoma" w:cs="Tahoma"/>
                <w:sz w:val="18"/>
                <w:szCs w:val="18"/>
                <w:lang w:val="sl-SI"/>
              </w:rPr>
              <w:t>(r</w:t>
            </w:r>
            <w:r w:rsidRPr="00417330">
              <w:rPr>
                <w:rFonts w:ascii="Tahoma" w:hAnsi="Tahoma" w:cs="Tahoma"/>
                <w:sz w:val="18"/>
                <w:szCs w:val="18"/>
                <w:lang w:val="sl-SI"/>
              </w:rPr>
              <w:t>azloženo).</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DDP z DDV (</w:t>
            </w:r>
            <w:proofErr w:type="spellStart"/>
            <w:r w:rsidRPr="00417330">
              <w:rPr>
                <w:rFonts w:ascii="Tahoma" w:hAnsi="Tahoma" w:cs="Tahoma"/>
                <w:sz w:val="18"/>
                <w:szCs w:val="18"/>
                <w:lang w:val="sl-SI"/>
              </w:rPr>
              <w:t>Delivery</w:t>
            </w:r>
            <w:proofErr w:type="spellEnd"/>
            <w:r w:rsidRPr="00417330">
              <w:rPr>
                <w:rFonts w:ascii="Tahoma" w:hAnsi="Tahoma" w:cs="Tahoma"/>
                <w:sz w:val="18"/>
                <w:szCs w:val="18"/>
                <w:lang w:val="sl-SI"/>
              </w:rPr>
              <w:t xml:space="preserve"> </w:t>
            </w:r>
            <w:proofErr w:type="spellStart"/>
            <w:r w:rsidRPr="00417330">
              <w:rPr>
                <w:rFonts w:ascii="Tahoma" w:hAnsi="Tahoma" w:cs="Tahoma"/>
                <w:sz w:val="18"/>
                <w:szCs w:val="18"/>
                <w:lang w:val="sl-SI"/>
              </w:rPr>
              <w:t>Duty</w:t>
            </w:r>
            <w:proofErr w:type="spellEnd"/>
            <w:r w:rsidRPr="00417330">
              <w:rPr>
                <w:rFonts w:ascii="Tahoma" w:hAnsi="Tahoma" w:cs="Tahoma"/>
                <w:sz w:val="18"/>
                <w:szCs w:val="18"/>
                <w:lang w:val="sl-SI"/>
              </w:rPr>
              <w:t xml:space="preserve"> </w:t>
            </w:r>
            <w:proofErr w:type="spellStart"/>
            <w:r w:rsidRPr="00417330">
              <w:rPr>
                <w:rFonts w:ascii="Tahoma" w:hAnsi="Tahoma" w:cs="Tahoma"/>
                <w:sz w:val="18"/>
                <w:szCs w:val="18"/>
                <w:lang w:val="sl-SI"/>
              </w:rPr>
              <w:t>Paid</w:t>
            </w:r>
            <w:proofErr w:type="spellEnd"/>
            <w:r w:rsidRPr="00417330">
              <w:rPr>
                <w:rFonts w:ascii="Tahoma" w:hAnsi="Tahoma" w:cs="Tahoma"/>
                <w:sz w:val="18"/>
                <w:szCs w:val="18"/>
                <w:lang w:val="sl-SI"/>
              </w:rPr>
              <w:t xml:space="preserve">)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4114D" w14:textId="77777777" w:rsidR="00FD5DDF" w:rsidRPr="00417330" w:rsidRDefault="00FD5DDF" w:rsidP="00FD5DDF">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Pr="001A48CF">
              <w:rPr>
                <w:rFonts w:ascii="Tahoma" w:hAnsi="Tahoma" w:cs="Tahoma"/>
                <w:sz w:val="18"/>
                <w:szCs w:val="18"/>
                <w:lang w:val="sl-SI"/>
              </w:rPr>
              <w:t>oziroma v roku, kot ga določa veljavna zakonodaja</w:t>
            </w:r>
            <w:r>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 xml:space="preserve">1 </w:t>
            </w:r>
            <w:proofErr w:type="spellStart"/>
            <w:r w:rsidRPr="00417330">
              <w:rPr>
                <w:rFonts w:ascii="Tahoma" w:hAnsi="Tahoma" w:cs="Tahoma"/>
                <w:sz w:val="18"/>
                <w:szCs w:val="18"/>
              </w:rPr>
              <w:t>ura</w:t>
            </w:r>
            <w:proofErr w:type="spellEnd"/>
            <w:r w:rsidRPr="00417330">
              <w:rPr>
                <w:rFonts w:ascii="Tahoma" w:hAnsi="Tahoma" w:cs="Tahoma"/>
                <w:sz w:val="18"/>
                <w:szCs w:val="18"/>
                <w:lang w:val="sl-SI"/>
              </w:rPr>
              <w:t xml:space="preserve"> od ure prejema naročila.</w:t>
            </w:r>
          </w:p>
        </w:tc>
      </w:tr>
      <w:tr w:rsidR="00A00472" w:rsidRPr="00417330" w14:paraId="53137300" w14:textId="77777777" w:rsidTr="00B02764">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rsidP="00B02764">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EF4E3FB" w:rsidR="00FB702E" w:rsidRPr="00417330" w:rsidRDefault="001D42F5" w:rsidP="00B02764">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345FA7">
              <w:rPr>
                <w:rFonts w:ascii="Tahoma" w:eastAsia="Times New Roman" w:hAnsi="Tahoma" w:cs="Tahoma"/>
                <w:sz w:val="18"/>
                <w:szCs w:val="18"/>
                <w:lang w:val="sl-SI" w:eastAsia="sl-SI"/>
              </w:rPr>
              <w:t xml:space="preserve"> delovne dni od naročila.</w:t>
            </w:r>
            <w:r w:rsidR="00D4308D" w:rsidRPr="00417330">
              <w:rPr>
                <w:rFonts w:ascii="Tahoma" w:eastAsia="Times New Roman" w:hAnsi="Tahoma" w:cs="Tahoma"/>
                <w:sz w:val="18"/>
                <w:szCs w:val="18"/>
                <w:lang w:val="sl-SI" w:eastAsia="sl-SI"/>
              </w:rPr>
              <w:t xml:space="preserve">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1D42F5">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1D42F5">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na podlagi pisnega naročila posredovanega po elektronski pošti ali </w:t>
      </w:r>
      <w:proofErr w:type="spellStart"/>
      <w:r w:rsidRPr="00417330">
        <w:rPr>
          <w:rFonts w:ascii="Tahoma" w:hAnsi="Tahoma" w:cs="Tahoma"/>
          <w:sz w:val="18"/>
          <w:szCs w:val="18"/>
          <w:lang w:val="sl-SI"/>
        </w:rPr>
        <w:t>faxu</w:t>
      </w:r>
      <w:proofErr w:type="spellEnd"/>
      <w:r w:rsidRPr="00417330">
        <w:rPr>
          <w:rFonts w:ascii="Tahoma" w:hAnsi="Tahoma" w:cs="Tahoma"/>
          <w:sz w:val="18"/>
          <w:szCs w:val="18"/>
          <w:lang w:val="sl-SI"/>
        </w:rPr>
        <w:t>,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08B55C6F" w14:textId="60B8FCFD" w:rsidR="002D1F14" w:rsidRPr="000C4D2E" w:rsidRDefault="002D1F14" w:rsidP="002D1F14">
      <w:pPr>
        <w:pStyle w:val="Odstavekseznama"/>
        <w:keepLines/>
        <w:widowControl w:val="0"/>
        <w:numPr>
          <w:ilvl w:val="2"/>
          <w:numId w:val="6"/>
        </w:numPr>
        <w:spacing w:after="120" w:line="240" w:lineRule="auto"/>
        <w:jc w:val="both"/>
        <w:rPr>
          <w:rFonts w:ascii="Tahoma" w:hAnsi="Tahoma" w:cs="Tahoma"/>
          <w:sz w:val="18"/>
          <w:szCs w:val="18"/>
          <w:lang w:val="sl-SI"/>
        </w:rPr>
      </w:pPr>
      <w:r w:rsidRPr="000C4D2E">
        <w:rPr>
          <w:rFonts w:ascii="Tahoma" w:hAnsi="Tahoma" w:cs="Tahoma"/>
          <w:sz w:val="18"/>
          <w:szCs w:val="18"/>
          <w:lang w:val="sl-SI"/>
        </w:rPr>
        <w:t>V primeru nepredvidenega izpada proizvodnje oz. prodaje posameznih artiklov, je prodajalec dolžan naročniku zagotoviti nemoteno oskrbo ali dobaviti drug po kvaliteti enakovreden artikel po enaki ceni.</w:t>
      </w:r>
    </w:p>
    <w:p w14:paraId="4AFF4A4F" w14:textId="6554CD4F"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proofErr w:type="spellStart"/>
      <w:r w:rsidR="001F17F1" w:rsidRPr="00E60132">
        <w:rPr>
          <w:rFonts w:ascii="Tahoma" w:hAnsi="Tahoma" w:cs="Tahoma"/>
          <w:sz w:val="18"/>
          <w:szCs w:val="18"/>
        </w:rPr>
        <w:t>vodja</w:t>
      </w:r>
      <w:proofErr w:type="spellEnd"/>
      <w:r w:rsidR="001F17F1" w:rsidRPr="00E60132">
        <w:rPr>
          <w:rFonts w:ascii="Tahoma" w:hAnsi="Tahoma" w:cs="Tahoma"/>
          <w:sz w:val="18"/>
          <w:szCs w:val="18"/>
        </w:rPr>
        <w:t xml:space="preserve"> </w:t>
      </w:r>
      <w:proofErr w:type="spellStart"/>
      <w:r w:rsidR="001F17F1" w:rsidRPr="00E60132">
        <w:rPr>
          <w:rFonts w:ascii="Tahoma" w:hAnsi="Tahoma" w:cs="Tahoma"/>
          <w:sz w:val="18"/>
          <w:szCs w:val="18"/>
        </w:rPr>
        <w:t>lekarne</w:t>
      </w:r>
      <w:proofErr w:type="spellEnd"/>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se izkaže, da dobava ponujenega blaga ni možna zaradi objektivnega razloga, ki nastopi po podpisu okvirnega sporazuma oz. po oddaji posameznega naročila, lahko naročnik okvirni sporazum brez kakršnihkoli obveznosti </w:t>
      </w:r>
      <w:r w:rsidRPr="00417330">
        <w:rPr>
          <w:rFonts w:ascii="Tahoma" w:hAnsi="Tahoma" w:cs="Tahoma"/>
          <w:sz w:val="18"/>
          <w:szCs w:val="18"/>
          <w:lang w:val="sl-SI"/>
        </w:rPr>
        <w:lastRenderedPageBreak/>
        <w:t>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objavi </w:t>
      </w:r>
      <w:proofErr w:type="spellStart"/>
      <w:r w:rsidRPr="00417330">
        <w:rPr>
          <w:rFonts w:ascii="Tahoma" w:hAnsi="Tahoma" w:cs="Tahoma"/>
          <w:sz w:val="18"/>
          <w:szCs w:val="18"/>
          <w:lang w:val="sl-SI"/>
        </w:rPr>
        <w:t>nesolventnost</w:t>
      </w:r>
      <w:proofErr w:type="spellEnd"/>
      <w:r w:rsidRPr="00417330">
        <w:rPr>
          <w:rFonts w:ascii="Tahoma" w:hAnsi="Tahoma" w:cs="Tahoma"/>
          <w:sz w:val="18"/>
          <w:szCs w:val="18"/>
          <w:lang w:val="sl-SI"/>
        </w:rPr>
        <w: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9" w:name="_Hlk485114908"/>
      <w:bookmarkEnd w:id="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 xml:space="preserve">Pogodbeni stranki za evidence dejavnosti obdelave, ki jih vodita v zvezi z aktivnostmi po tej pogodbi, pripravita ustrezne evidence dejavnosti obdelave ter izvajata vse postopke v skladu z določili veljavnega Zakona o varstvu </w:t>
      </w:r>
      <w:r w:rsidRPr="00A564A9">
        <w:rPr>
          <w:rFonts w:ascii="Tahoma" w:eastAsia="Times New Roman" w:hAnsi="Tahoma" w:cs="Tahoma"/>
          <w:sz w:val="18"/>
          <w:szCs w:val="18"/>
          <w:lang w:val="sl-SI" w:eastAsia="sl-SI"/>
        </w:rPr>
        <w:lastRenderedPageBreak/>
        <w:t>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1D42F5" w:rsidRDefault="00DC2F26" w:rsidP="001D42F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341AC838" w:rsidR="000379A5" w:rsidRDefault="00B02764" w:rsidP="00632E64">
      <w:pPr>
        <w:keepLines/>
        <w:widowControl w:val="0"/>
        <w:numPr>
          <w:ilvl w:val="2"/>
          <w:numId w:val="15"/>
        </w:numPr>
        <w:spacing w:after="120" w:line="240" w:lineRule="auto"/>
        <w:jc w:val="both"/>
        <w:rPr>
          <w:rFonts w:ascii="Tahoma" w:hAnsi="Tahoma" w:cs="Tahoma"/>
          <w:sz w:val="18"/>
          <w:szCs w:val="18"/>
          <w:lang w:val="sl-SI"/>
        </w:rPr>
      </w:pPr>
      <w:r>
        <w:rPr>
          <w:rFonts w:ascii="Tahoma" w:hAnsi="Tahoma" w:cs="Tahoma"/>
          <w:sz w:val="18"/>
          <w:szCs w:val="18"/>
          <w:lang w:val="sl-SI"/>
        </w:rPr>
        <w:t>Okvirni sporazum/p</w:t>
      </w:r>
      <w:r w:rsidR="000379A5" w:rsidRPr="000379A5">
        <w:rPr>
          <w:rFonts w:ascii="Tahoma" w:hAnsi="Tahoma" w:cs="Tahoma"/>
          <w:sz w:val="18"/>
          <w:szCs w:val="18"/>
          <w:lang w:val="sl-SI"/>
        </w:rPr>
        <w:t>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 če bo naročnik seznanjen, da je sodišče s pravnomočno odločitvijo ugotovilo kršitev obveznosti delovne, </w:t>
      </w:r>
      <w:proofErr w:type="spellStart"/>
      <w:r w:rsidRPr="00417330">
        <w:rPr>
          <w:rFonts w:ascii="Tahoma" w:hAnsi="Tahoma" w:cs="Tahoma"/>
          <w:sz w:val="18"/>
          <w:szCs w:val="18"/>
          <w:lang w:val="sl-SI"/>
        </w:rPr>
        <w:t>okoljske</w:t>
      </w:r>
      <w:proofErr w:type="spellEnd"/>
      <w:r w:rsidRPr="00417330">
        <w:rPr>
          <w:rFonts w:ascii="Tahoma" w:hAnsi="Tahoma" w:cs="Tahoma"/>
          <w:sz w:val="18"/>
          <w:szCs w:val="18"/>
          <w:lang w:val="sl-SI"/>
        </w:rPr>
        <w:t xml:space="preserv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ECCBA56" w:rsidR="00A00472" w:rsidRPr="00417330" w:rsidRDefault="00960FA3">
            <w:pPr>
              <w:keepLines/>
              <w:widowControl w:val="0"/>
              <w:spacing w:after="0" w:line="240" w:lineRule="auto"/>
              <w:jc w:val="both"/>
              <w:rPr>
                <w:rFonts w:ascii="Tahoma" w:hAnsi="Tahoma" w:cs="Tahoma"/>
                <w:sz w:val="18"/>
                <w:szCs w:val="18"/>
              </w:rPr>
            </w:pPr>
            <w:r>
              <w:rPr>
                <w:rFonts w:ascii="Tahoma" w:hAnsi="Tahoma" w:cs="Tahoma"/>
                <w:sz w:val="18"/>
                <w:szCs w:val="18"/>
                <w:highlight w:val="lightGray"/>
              </w:rPr>
              <w:fldChar w:fldCharType="begin">
                <w:ffData>
                  <w:name w:val="Besedilo223"/>
                  <w:enabled/>
                  <w:calcOnExit w:val="0"/>
                  <w:textInput/>
                </w:ffData>
              </w:fldChar>
            </w:r>
            <w:bookmarkStart w:id="10" w:name="Besedilo223"/>
            <w:r>
              <w:rPr>
                <w:rFonts w:ascii="Tahoma" w:hAnsi="Tahoma" w:cs="Tahoma"/>
                <w:sz w:val="18"/>
                <w:szCs w:val="18"/>
                <w:highlight w:val="lightGray"/>
              </w:rPr>
              <w:instrText xml:space="preserve"> FORMTEXT </w:instrText>
            </w:r>
            <w:r>
              <w:rPr>
                <w:rFonts w:ascii="Tahoma" w:hAnsi="Tahoma" w:cs="Tahoma"/>
                <w:sz w:val="18"/>
                <w:szCs w:val="18"/>
                <w:highlight w:val="lightGray"/>
              </w:rPr>
            </w:r>
            <w:r>
              <w:rPr>
                <w:rFonts w:ascii="Tahoma" w:hAnsi="Tahoma" w:cs="Tahoma"/>
                <w:sz w:val="18"/>
                <w:szCs w:val="18"/>
                <w:highlight w:val="lightGray"/>
              </w:rPr>
              <w:fldChar w:fldCharType="separate"/>
            </w:r>
            <w:r>
              <w:rPr>
                <w:rFonts w:ascii="Tahoma" w:hAnsi="Tahoma" w:cs="Tahoma"/>
                <w:noProof/>
                <w:sz w:val="18"/>
                <w:szCs w:val="18"/>
                <w:highlight w:val="lightGray"/>
              </w:rPr>
              <w:t> </w:t>
            </w:r>
            <w:r>
              <w:rPr>
                <w:rFonts w:ascii="Tahoma" w:hAnsi="Tahoma" w:cs="Tahoma"/>
                <w:noProof/>
                <w:sz w:val="18"/>
                <w:szCs w:val="18"/>
                <w:highlight w:val="lightGray"/>
              </w:rPr>
              <w:t> </w:t>
            </w:r>
            <w:r>
              <w:rPr>
                <w:rFonts w:ascii="Tahoma" w:hAnsi="Tahoma" w:cs="Tahoma"/>
                <w:noProof/>
                <w:sz w:val="18"/>
                <w:szCs w:val="18"/>
                <w:highlight w:val="lightGray"/>
              </w:rPr>
              <w:t> </w:t>
            </w:r>
            <w:r>
              <w:rPr>
                <w:rFonts w:ascii="Tahoma" w:hAnsi="Tahoma" w:cs="Tahoma"/>
                <w:noProof/>
                <w:sz w:val="18"/>
                <w:szCs w:val="18"/>
                <w:highlight w:val="lightGray"/>
              </w:rPr>
              <w:t> </w:t>
            </w:r>
            <w:r>
              <w:rPr>
                <w:rFonts w:ascii="Tahoma" w:hAnsi="Tahoma" w:cs="Tahoma"/>
                <w:noProof/>
                <w:sz w:val="18"/>
                <w:szCs w:val="18"/>
                <w:highlight w:val="lightGray"/>
              </w:rPr>
              <w:t> </w:t>
            </w:r>
            <w:r>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E5C5AA5" w:rsidR="00A00472" w:rsidRPr="00417330" w:rsidRDefault="00960FA3">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224"/>
                  <w:enabled/>
                  <w:calcOnExit w:val="0"/>
                  <w:textInput/>
                </w:ffData>
              </w:fldChar>
            </w:r>
            <w:bookmarkStart w:id="11" w:name="Besedilo22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C3B0BD1" w:rsidR="00A00472" w:rsidRPr="00417330" w:rsidRDefault="00B02764" w:rsidP="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w:t>
            </w:r>
            <w:proofErr w:type="spellStart"/>
            <w:r w:rsidRPr="00417330">
              <w:rPr>
                <w:rFonts w:ascii="Tahoma" w:hAnsi="Tahoma" w:cs="Tahoma"/>
                <w:sz w:val="18"/>
                <w:szCs w:val="18"/>
                <w:lang w:val="sl-SI"/>
              </w:rPr>
              <w:t>okoljske</w:t>
            </w:r>
            <w:proofErr w:type="spellEnd"/>
            <w:r w:rsidRPr="00417330">
              <w:rPr>
                <w:rFonts w:ascii="Tahoma" w:hAnsi="Tahoma" w:cs="Tahoma"/>
                <w:sz w:val="18"/>
                <w:szCs w:val="18"/>
                <w:lang w:val="sl-SI"/>
              </w:rPr>
              <w:t xml:space="preserv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8A113EB" w:rsidR="00A00472" w:rsidRPr="00417330" w:rsidRDefault="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1</w:t>
            </w:r>
            <w:r>
              <w:rPr>
                <w:rFonts w:ascii="Tahoma" w:hAnsi="Tahoma" w:cs="Tahoma"/>
                <w:sz w:val="18"/>
                <w:szCs w:val="18"/>
                <w:lang w:val="sl-SI"/>
              </w:rPr>
              <w:t xml:space="preserve">)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437BB237" w:rsidR="00A00472" w:rsidRPr="00417330" w:rsidRDefault="00B0276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proofErr w:type="spellStart"/>
            <w:r w:rsidRPr="00417330">
              <w:rPr>
                <w:rFonts w:ascii="Tahoma" w:hAnsi="Tahoma" w:cs="Tahoma"/>
                <w:sz w:val="18"/>
                <w:szCs w:val="18"/>
              </w:rPr>
              <w:t>Splošna</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bolnišnica</w:t>
            </w:r>
            <w:proofErr w:type="spellEnd"/>
            <w:r w:rsidRPr="00417330">
              <w:rPr>
                <w:rFonts w:ascii="Tahoma" w:hAnsi="Tahoma" w:cs="Tahoma"/>
                <w:sz w:val="18"/>
                <w:szCs w:val="18"/>
              </w:rPr>
              <w:t xml:space="preserve"> "dr. Franca </w:t>
            </w:r>
            <w:proofErr w:type="spellStart"/>
            <w:r w:rsidRPr="00417330">
              <w:rPr>
                <w:rFonts w:ascii="Tahoma" w:hAnsi="Tahoma" w:cs="Tahoma"/>
                <w:sz w:val="18"/>
                <w:szCs w:val="18"/>
              </w:rPr>
              <w:t>Derganca</w:t>
            </w:r>
            <w:proofErr w:type="spellEnd"/>
            <w:r w:rsidRPr="00417330">
              <w:rPr>
                <w:rFonts w:ascii="Tahoma" w:hAnsi="Tahoma" w:cs="Tahoma"/>
                <w:sz w:val="18"/>
                <w:szCs w:val="18"/>
              </w:rPr>
              <w:t xml:space="preserve">" Nova </w:t>
            </w:r>
            <w:proofErr w:type="spellStart"/>
            <w:r w:rsidRPr="00417330">
              <w:rPr>
                <w:rFonts w:ascii="Tahoma" w:hAnsi="Tahoma" w:cs="Tahoma"/>
                <w:sz w:val="18"/>
                <w:szCs w:val="18"/>
              </w:rPr>
              <w:t>Gorica</w:t>
            </w:r>
            <w:proofErr w:type="spellEnd"/>
          </w:p>
          <w:p w14:paraId="4992AE0D" w14:textId="77777777" w:rsidR="007E7421" w:rsidRPr="00417330" w:rsidRDefault="007E7421" w:rsidP="007E7421">
            <w:pPr>
              <w:keepLines/>
              <w:widowControl w:val="0"/>
              <w:spacing w:after="0" w:line="240" w:lineRule="auto"/>
              <w:rPr>
                <w:rFonts w:ascii="Tahoma" w:hAnsi="Tahoma" w:cs="Tahoma"/>
                <w:sz w:val="18"/>
                <w:szCs w:val="18"/>
              </w:rPr>
            </w:pPr>
            <w:proofErr w:type="spellStart"/>
            <w:r w:rsidRPr="00417330">
              <w:rPr>
                <w:rFonts w:ascii="Tahoma" w:hAnsi="Tahoma" w:cs="Tahoma"/>
                <w:sz w:val="18"/>
                <w:szCs w:val="18"/>
              </w:rPr>
              <w:t>Ulica</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padlih</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borcev</w:t>
            </w:r>
            <w:proofErr w:type="spellEnd"/>
            <w:r w:rsidRPr="00417330">
              <w:rPr>
                <w:rFonts w:ascii="Tahoma" w:hAnsi="Tahoma" w:cs="Tahoma"/>
                <w:sz w:val="18"/>
                <w:szCs w:val="18"/>
              </w:rPr>
              <w:t xml:space="preserve">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 xml:space="preserve">5290 </w:t>
            </w:r>
            <w:proofErr w:type="spellStart"/>
            <w:r w:rsidRPr="00417330">
              <w:rPr>
                <w:rFonts w:ascii="Tahoma" w:hAnsi="Tahoma" w:cs="Tahoma"/>
                <w:sz w:val="18"/>
                <w:szCs w:val="18"/>
              </w:rPr>
              <w:t>Šempeter</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pri</w:t>
            </w:r>
            <w:proofErr w:type="spellEnd"/>
            <w:r w:rsidRPr="00417330">
              <w:rPr>
                <w:rFonts w:ascii="Tahoma" w:hAnsi="Tahoma" w:cs="Tahoma"/>
                <w:sz w:val="18"/>
                <w:szCs w:val="18"/>
              </w:rPr>
              <w:t xml:space="preserve"> </w:t>
            </w:r>
            <w:proofErr w:type="spellStart"/>
            <w:r w:rsidRPr="00417330">
              <w:rPr>
                <w:rFonts w:ascii="Tahoma" w:hAnsi="Tahoma" w:cs="Tahoma"/>
                <w:sz w:val="18"/>
                <w:szCs w:val="18"/>
              </w:rPr>
              <w:t>Gorici</w:t>
            </w:r>
            <w:proofErr w:type="spellEnd"/>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E09A5BD" w14:textId="77777777" w:rsidR="00960FA3" w:rsidRDefault="00357E4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57E47">
              <w:rPr>
                <w:rFonts w:ascii="Tahoma" w:eastAsia="SimSun" w:hAnsi="Tahoma" w:cs="Tahoma"/>
                <w:kern w:val="1"/>
                <w:sz w:val="18"/>
                <w:szCs w:val="18"/>
                <w:lang w:val="sl-SI" w:eastAsia="hi-IN" w:bidi="hi-IN"/>
              </w:rPr>
              <w:t xml:space="preserve">direktor zavoda:  </w:t>
            </w:r>
          </w:p>
          <w:p w14:paraId="600162B8" w14:textId="77777777" w:rsidR="00960FA3" w:rsidRDefault="00357E4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57E47">
              <w:rPr>
                <w:rFonts w:ascii="Tahoma" w:eastAsia="SimSun" w:hAnsi="Tahoma" w:cs="Tahoma"/>
                <w:kern w:val="1"/>
                <w:sz w:val="18"/>
                <w:szCs w:val="18"/>
                <w:lang w:val="sl-SI" w:eastAsia="hi-IN" w:bidi="hi-IN"/>
              </w:rPr>
              <w:t xml:space="preserve">Dimitrij </w:t>
            </w:r>
            <w:proofErr w:type="spellStart"/>
            <w:r w:rsidRPr="00357E47">
              <w:rPr>
                <w:rFonts w:ascii="Tahoma" w:eastAsia="SimSun" w:hAnsi="Tahoma" w:cs="Tahoma"/>
                <w:kern w:val="1"/>
                <w:sz w:val="18"/>
                <w:szCs w:val="18"/>
                <w:lang w:val="sl-SI" w:eastAsia="hi-IN" w:bidi="hi-IN"/>
              </w:rPr>
              <w:t>Klančič,dr.med</w:t>
            </w:r>
            <w:proofErr w:type="spellEnd"/>
            <w:r w:rsidRPr="00357E47">
              <w:rPr>
                <w:rFonts w:ascii="Tahoma" w:eastAsia="SimSun" w:hAnsi="Tahoma" w:cs="Tahoma"/>
                <w:kern w:val="1"/>
                <w:sz w:val="18"/>
                <w:szCs w:val="18"/>
                <w:lang w:val="sl-SI" w:eastAsia="hi-IN" w:bidi="hi-IN"/>
              </w:rPr>
              <w:t>.,</w:t>
            </w:r>
          </w:p>
          <w:p w14:paraId="3E55D842" w14:textId="7327FC27" w:rsidR="00417330" w:rsidRPr="00417330" w:rsidRDefault="00357E4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57E47">
              <w:rPr>
                <w:rFonts w:ascii="Tahoma" w:eastAsia="SimSun" w:hAnsi="Tahoma" w:cs="Tahoma"/>
                <w:kern w:val="1"/>
                <w:sz w:val="18"/>
                <w:szCs w:val="18"/>
                <w:lang w:val="sl-SI" w:eastAsia="hi-IN" w:bidi="hi-IN"/>
              </w:rPr>
              <w:t>spec. interne medicine</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AAA4" w14:textId="77777777" w:rsidR="002C66A1" w:rsidRDefault="002C66A1" w:rsidP="00787D0D">
      <w:pPr>
        <w:spacing w:after="0" w:line="240" w:lineRule="auto"/>
      </w:pPr>
      <w:r>
        <w:separator/>
      </w:r>
    </w:p>
  </w:endnote>
  <w:endnote w:type="continuationSeparator" w:id="0">
    <w:p w14:paraId="557380A0" w14:textId="77777777" w:rsidR="002C66A1" w:rsidRDefault="002C66A1"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357E47">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357E47">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7DD3" w14:textId="77777777" w:rsidR="002C66A1" w:rsidRDefault="002C66A1" w:rsidP="00787D0D">
      <w:pPr>
        <w:spacing w:after="0" w:line="240" w:lineRule="auto"/>
      </w:pPr>
      <w:r>
        <w:separator/>
      </w:r>
    </w:p>
  </w:footnote>
  <w:footnote w:type="continuationSeparator" w:id="0">
    <w:p w14:paraId="155622CC" w14:textId="77777777" w:rsidR="002C66A1" w:rsidRDefault="002C66A1"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4474245">
    <w:abstractNumId w:val="13"/>
  </w:num>
  <w:num w:numId="2" w16cid:durableId="1412389628">
    <w:abstractNumId w:val="18"/>
  </w:num>
  <w:num w:numId="3" w16cid:durableId="721631858">
    <w:abstractNumId w:val="19"/>
  </w:num>
  <w:num w:numId="4" w16cid:durableId="1471248468">
    <w:abstractNumId w:val="7"/>
  </w:num>
  <w:num w:numId="5" w16cid:durableId="612907274">
    <w:abstractNumId w:val="14"/>
  </w:num>
  <w:num w:numId="6" w16cid:durableId="1328095073">
    <w:abstractNumId w:val="25"/>
  </w:num>
  <w:num w:numId="7" w16cid:durableId="215556190">
    <w:abstractNumId w:val="23"/>
  </w:num>
  <w:num w:numId="8" w16cid:durableId="888302453">
    <w:abstractNumId w:val="4"/>
  </w:num>
  <w:num w:numId="9" w16cid:durableId="1831365915">
    <w:abstractNumId w:val="2"/>
  </w:num>
  <w:num w:numId="10" w16cid:durableId="161553800">
    <w:abstractNumId w:val="5"/>
  </w:num>
  <w:num w:numId="11" w16cid:durableId="691102782">
    <w:abstractNumId w:val="12"/>
  </w:num>
  <w:num w:numId="12" w16cid:durableId="1390496691">
    <w:abstractNumId w:val="6"/>
  </w:num>
  <w:num w:numId="13" w16cid:durableId="824589246">
    <w:abstractNumId w:val="17"/>
  </w:num>
  <w:num w:numId="14" w16cid:durableId="291325454">
    <w:abstractNumId w:val="3"/>
  </w:num>
  <w:num w:numId="15" w16cid:durableId="1527675878">
    <w:abstractNumId w:val="15"/>
  </w:num>
  <w:num w:numId="16" w16cid:durableId="1450004631">
    <w:abstractNumId w:val="1"/>
  </w:num>
  <w:num w:numId="17" w16cid:durableId="1356350252">
    <w:abstractNumId w:val="11"/>
  </w:num>
  <w:num w:numId="18" w16cid:durableId="1409617352">
    <w:abstractNumId w:val="10"/>
  </w:num>
  <w:num w:numId="19" w16cid:durableId="1171682222">
    <w:abstractNumId w:val="8"/>
  </w:num>
  <w:num w:numId="20" w16cid:durableId="310839297">
    <w:abstractNumId w:val="0"/>
  </w:num>
  <w:num w:numId="21" w16cid:durableId="496069172">
    <w:abstractNumId w:val="22"/>
  </w:num>
  <w:num w:numId="22" w16cid:durableId="709300143">
    <w:abstractNumId w:val="9"/>
  </w:num>
  <w:num w:numId="23" w16cid:durableId="1402947746">
    <w:abstractNumId w:val="20"/>
  </w:num>
  <w:num w:numId="24" w16cid:durableId="365183610">
    <w:abstractNumId w:val="21"/>
  </w:num>
  <w:num w:numId="25" w16cid:durableId="1996950220">
    <w:abstractNumId w:val="16"/>
  </w:num>
  <w:num w:numId="26" w16cid:durableId="15915048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379A5"/>
    <w:rsid w:val="000C4D2E"/>
    <w:rsid w:val="00110A3C"/>
    <w:rsid w:val="00112588"/>
    <w:rsid w:val="001D42F5"/>
    <w:rsid w:val="001E6B84"/>
    <w:rsid w:val="001F17F1"/>
    <w:rsid w:val="00206FA1"/>
    <w:rsid w:val="00253F79"/>
    <w:rsid w:val="00283D03"/>
    <w:rsid w:val="002C66A1"/>
    <w:rsid w:val="002D056B"/>
    <w:rsid w:val="002D1F14"/>
    <w:rsid w:val="00310DC3"/>
    <w:rsid w:val="00332952"/>
    <w:rsid w:val="00345FA7"/>
    <w:rsid w:val="00357E47"/>
    <w:rsid w:val="00385FF3"/>
    <w:rsid w:val="0039153C"/>
    <w:rsid w:val="003D180C"/>
    <w:rsid w:val="003F6EA8"/>
    <w:rsid w:val="00404DA2"/>
    <w:rsid w:val="00417330"/>
    <w:rsid w:val="0043390A"/>
    <w:rsid w:val="00434C12"/>
    <w:rsid w:val="0049219A"/>
    <w:rsid w:val="004E0E5B"/>
    <w:rsid w:val="00572E03"/>
    <w:rsid w:val="005C0ABA"/>
    <w:rsid w:val="00632E64"/>
    <w:rsid w:val="00682256"/>
    <w:rsid w:val="007509FE"/>
    <w:rsid w:val="00764236"/>
    <w:rsid w:val="00787D0D"/>
    <w:rsid w:val="007A746D"/>
    <w:rsid w:val="007E7421"/>
    <w:rsid w:val="007F7C67"/>
    <w:rsid w:val="00804B28"/>
    <w:rsid w:val="008D619C"/>
    <w:rsid w:val="008E21F7"/>
    <w:rsid w:val="009219BF"/>
    <w:rsid w:val="00960FA3"/>
    <w:rsid w:val="009701DA"/>
    <w:rsid w:val="0097503C"/>
    <w:rsid w:val="009C2EAA"/>
    <w:rsid w:val="00A00472"/>
    <w:rsid w:val="00A627C3"/>
    <w:rsid w:val="00A80C39"/>
    <w:rsid w:val="00AC4DA5"/>
    <w:rsid w:val="00AD3ECE"/>
    <w:rsid w:val="00B02764"/>
    <w:rsid w:val="00B32699"/>
    <w:rsid w:val="00B73C1A"/>
    <w:rsid w:val="00BF7284"/>
    <w:rsid w:val="00C22285"/>
    <w:rsid w:val="00C63FA8"/>
    <w:rsid w:val="00C80D5C"/>
    <w:rsid w:val="00D4308D"/>
    <w:rsid w:val="00D95DBD"/>
    <w:rsid w:val="00DC2F26"/>
    <w:rsid w:val="00E05D38"/>
    <w:rsid w:val="00E43680"/>
    <w:rsid w:val="00E60132"/>
    <w:rsid w:val="00E7543D"/>
    <w:rsid w:val="00E7797E"/>
    <w:rsid w:val="00F704C4"/>
    <w:rsid w:val="00FA701B"/>
    <w:rsid w:val="00FB702E"/>
    <w:rsid w:val="00FD5DD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C68B6361-2F4F-4BEE-ABA7-57F1E819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046B56-C54E-404D-A12E-9A0B9439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3409</Words>
  <Characters>19436</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2021-03-12T10:59:00Z</cp:lastPrinted>
  <dcterms:created xsi:type="dcterms:W3CDTF">2021-08-12T11:58:00Z</dcterms:created>
  <dcterms:modified xsi:type="dcterms:W3CDTF">2022-05-27T06:29:00Z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