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52C" w14:textId="5307A61C" w:rsidR="00E93489" w:rsidRDefault="00E93489" w:rsidP="002318EF">
      <w:pPr>
        <w:rPr>
          <w:rFonts w:ascii="Verdana" w:hAnsi="Verdana"/>
          <w:b/>
          <w:sz w:val="20"/>
          <w:szCs w:val="20"/>
        </w:rPr>
      </w:pPr>
    </w:p>
    <w:p w14:paraId="677C5A9C" w14:textId="75C4497A" w:rsidR="00F00ED6" w:rsidRPr="00F00ED6" w:rsidRDefault="00F00ED6" w:rsidP="00F00ED6">
      <w:pPr>
        <w:jc w:val="center"/>
        <w:rPr>
          <w:rFonts w:ascii="Tahoma" w:hAnsi="Tahoma" w:cs="Tahoma"/>
          <w:b/>
          <w:sz w:val="18"/>
          <w:szCs w:val="18"/>
        </w:rPr>
      </w:pPr>
      <w:r w:rsidRPr="00F00ED6">
        <w:rPr>
          <w:rFonts w:ascii="Tahoma" w:hAnsi="Tahoma" w:cs="Tahoma"/>
          <w:b/>
          <w:sz w:val="18"/>
          <w:szCs w:val="18"/>
        </w:rPr>
        <w:t>SPECIFIKACIJE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F00ED6" w:rsidRPr="00F00ED6" w14:paraId="1399297B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A2E4DED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31" w:type="dxa"/>
            <w:shd w:val="clear" w:color="auto" w:fill="FFFFFF"/>
          </w:tcPr>
          <w:p w14:paraId="5D7066E5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C284B50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DE1A05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00ED6" w:rsidRPr="00F00ED6" w14:paraId="53A8D07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5D90A4E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1" w:type="dxa"/>
            <w:shd w:val="clear" w:color="auto" w:fill="FFFFFF"/>
          </w:tcPr>
          <w:p w14:paraId="226D3C23" w14:textId="0F32C743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</w:t>
            </w:r>
            <w:r w:rsidR="00EA0DA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F00E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00ED6" w:rsidRPr="00F00ED6" w14:paraId="002EAC0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0E528FEC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1" w:type="dxa"/>
            <w:shd w:val="clear" w:color="auto" w:fill="FFFFFF"/>
          </w:tcPr>
          <w:p w14:paraId="1067FBAC" w14:textId="26AACCAF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="001E0F5C" w:rsidRPr="001E0F5C">
              <w:rPr>
                <w:rFonts w:ascii="Tahoma" w:eastAsia="Calibri" w:hAnsi="Tahoma" w:cs="Tahoma"/>
                <w:b/>
                <w:sz w:val="18"/>
                <w:szCs w:val="18"/>
              </w:rPr>
              <w:t>Akreditacija bolnišnice na podlagi mednarodno priznanega standarda za bolnišnice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r w:rsidR="00EA0DAD">
              <w:rPr>
                <w:rFonts w:ascii="Tahoma" w:eastAsia="Calibri" w:hAnsi="Tahoma" w:cs="Tahoma"/>
                <w:b/>
                <w:sz w:val="18"/>
                <w:szCs w:val="18"/>
              </w:rPr>
              <w:t>- ponovitev</w:t>
            </w:r>
          </w:p>
        </w:tc>
      </w:tr>
    </w:tbl>
    <w:p w14:paraId="38A2AEC0" w14:textId="77777777" w:rsidR="00F00ED6" w:rsidRDefault="00F00ED6" w:rsidP="002318EF">
      <w:pPr>
        <w:rPr>
          <w:rFonts w:ascii="Verdana" w:hAnsi="Verdana"/>
          <w:sz w:val="18"/>
          <w:szCs w:val="18"/>
        </w:rPr>
      </w:pPr>
    </w:p>
    <w:p w14:paraId="50C38F5B" w14:textId="5C36AD49" w:rsidR="002318EF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Predmet pogodbe je izvedba mednarodne akreditacije – zunanja presoja kakovosti po mednarodnem standardu kakovosti za bolnišnice</w:t>
      </w:r>
      <w:r w:rsidR="0016250F" w:rsidRPr="00F00ED6">
        <w:rPr>
          <w:rFonts w:ascii="Tahoma" w:hAnsi="Tahoma" w:cs="Tahoma"/>
          <w:sz w:val="18"/>
          <w:szCs w:val="18"/>
        </w:rPr>
        <w:t xml:space="preserve"> za obdobje treh </w:t>
      </w:r>
      <w:r w:rsidR="00C50347" w:rsidRPr="00F00ED6">
        <w:rPr>
          <w:rFonts w:ascii="Tahoma" w:hAnsi="Tahoma" w:cs="Tahoma"/>
          <w:sz w:val="18"/>
          <w:szCs w:val="18"/>
        </w:rPr>
        <w:t>let</w:t>
      </w:r>
      <w:r w:rsidR="00A7120D" w:rsidRPr="00F00ED6">
        <w:rPr>
          <w:rFonts w:ascii="Tahoma" w:hAnsi="Tahoma" w:cs="Tahoma"/>
          <w:sz w:val="18"/>
          <w:szCs w:val="18"/>
        </w:rPr>
        <w:t xml:space="preserve"> in sicer:</w:t>
      </w:r>
    </w:p>
    <w:p w14:paraId="49559092" w14:textId="6D198720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F00ED6">
        <w:rPr>
          <w:rFonts w:ascii="Tahoma" w:hAnsi="Tahoma" w:cs="Tahoma"/>
          <w:sz w:val="18"/>
          <w:szCs w:val="18"/>
        </w:rPr>
        <w:t>Izvedba akreditacije po mednarodno priznanem standardu za zdravstvene organizacije, ki temelji na pristopu sistema vodenja kakovosti, skladno z zahtevami standarda ISO</w:t>
      </w:r>
      <w:r w:rsidR="00504571">
        <w:rPr>
          <w:rFonts w:ascii="Tahoma" w:hAnsi="Tahoma" w:cs="Tahoma"/>
          <w:sz w:val="18"/>
          <w:szCs w:val="18"/>
        </w:rPr>
        <w:t xml:space="preserve"> </w:t>
      </w:r>
      <w:r w:rsidR="00A7120D" w:rsidRPr="00F00ED6">
        <w:rPr>
          <w:rFonts w:ascii="Tahoma" w:hAnsi="Tahoma" w:cs="Tahoma"/>
          <w:sz w:val="18"/>
          <w:szCs w:val="18"/>
        </w:rPr>
        <w:t>9001:2015 in</w:t>
      </w:r>
    </w:p>
    <w:p w14:paraId="1A3663E0" w14:textId="231235BE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F00ED6">
        <w:rPr>
          <w:rFonts w:ascii="Tahoma" w:hAnsi="Tahoma" w:cs="Tahoma"/>
          <w:sz w:val="18"/>
          <w:szCs w:val="18"/>
        </w:rPr>
        <w:t>Certifikacija sistema vodenja kakovosti po standardu ISO 9001:2015.</w:t>
      </w:r>
    </w:p>
    <w:p w14:paraId="25DF4673" w14:textId="1AC2FE47" w:rsidR="00A7120D" w:rsidRPr="00F00ED6" w:rsidRDefault="00A7120D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Kot mednarodno </w:t>
      </w:r>
      <w:r w:rsidR="005E3910" w:rsidRPr="00F00ED6">
        <w:rPr>
          <w:rFonts w:ascii="Tahoma" w:hAnsi="Tahoma" w:cs="Tahoma"/>
          <w:sz w:val="18"/>
          <w:szCs w:val="18"/>
        </w:rPr>
        <w:t>priznan standard se šteje standard, ki je priznan pri mednarodnih združenjih za akreditacijo (npr. International Society for Quality in Hea</w:t>
      </w:r>
      <w:r w:rsidR="00F17351" w:rsidRPr="00F00ED6">
        <w:rPr>
          <w:rFonts w:ascii="Tahoma" w:hAnsi="Tahoma" w:cs="Tahoma"/>
          <w:sz w:val="18"/>
          <w:szCs w:val="18"/>
        </w:rPr>
        <w:t>l</w:t>
      </w:r>
      <w:r w:rsidR="005E3910" w:rsidRPr="00F00ED6">
        <w:rPr>
          <w:rFonts w:ascii="Tahoma" w:hAnsi="Tahoma" w:cs="Tahoma"/>
          <w:sz w:val="18"/>
          <w:szCs w:val="18"/>
        </w:rPr>
        <w:t>thcare).</w:t>
      </w:r>
    </w:p>
    <w:p w14:paraId="605CB94F" w14:textId="16F751A8" w:rsidR="00C50347" w:rsidRPr="00F00ED6" w:rsidRDefault="0003607B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Mednarodna akreditacija za bolnišnice oziroma zunanja presoja kakovosti vključuje naslednje aktivnosti, ki se jih predvidoma izvede enkrat letno:</w:t>
      </w:r>
    </w:p>
    <w:p w14:paraId="4F8F5DA6" w14:textId="603BF1D0" w:rsidR="0003607B" w:rsidRPr="00F00ED6" w:rsidRDefault="002318EF" w:rsidP="00F00ED6">
      <w:pPr>
        <w:pStyle w:val="Odstavekseznama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f</w:t>
      </w:r>
      <w:r w:rsidR="0016250F" w:rsidRPr="00F00ED6">
        <w:rPr>
          <w:rFonts w:ascii="Tahoma" w:hAnsi="Tahoma" w:cs="Tahoma"/>
          <w:sz w:val="18"/>
          <w:szCs w:val="18"/>
        </w:rPr>
        <w:t>aza</w:t>
      </w:r>
      <w:r w:rsidR="00523B01" w:rsidRPr="00F00ED6">
        <w:rPr>
          <w:rFonts w:ascii="Tahoma" w:hAnsi="Tahoma" w:cs="Tahoma"/>
          <w:sz w:val="18"/>
          <w:szCs w:val="18"/>
        </w:rPr>
        <w:t xml:space="preserve">: </w:t>
      </w:r>
    </w:p>
    <w:p w14:paraId="603DE4F0" w14:textId="6A477021" w:rsidR="00523B01" w:rsidRPr="00F00ED6" w:rsidRDefault="0003607B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(re)akreditacijska </w:t>
      </w:r>
      <w:r w:rsidR="00523B01" w:rsidRPr="00F00ED6">
        <w:rPr>
          <w:rFonts w:ascii="Tahoma" w:hAnsi="Tahoma" w:cs="Tahoma"/>
          <w:sz w:val="18"/>
          <w:szCs w:val="18"/>
        </w:rPr>
        <w:t>presoj</w:t>
      </w:r>
      <w:r w:rsidR="00161C88" w:rsidRPr="00F00ED6">
        <w:rPr>
          <w:rFonts w:ascii="Tahoma" w:hAnsi="Tahoma" w:cs="Tahoma"/>
          <w:sz w:val="18"/>
          <w:szCs w:val="18"/>
        </w:rPr>
        <w:t>a</w:t>
      </w:r>
      <w:r w:rsidR="00B84A21" w:rsidRPr="00F00ED6">
        <w:rPr>
          <w:rFonts w:ascii="Tahoma" w:hAnsi="Tahoma" w:cs="Tahoma"/>
          <w:sz w:val="18"/>
          <w:szCs w:val="18"/>
        </w:rPr>
        <w:t xml:space="preserve"> </w:t>
      </w:r>
      <w:r w:rsidRPr="00F00ED6">
        <w:rPr>
          <w:rFonts w:ascii="Tahoma" w:hAnsi="Tahoma" w:cs="Tahoma"/>
          <w:sz w:val="18"/>
          <w:szCs w:val="18"/>
        </w:rPr>
        <w:t>po mednarodnem standardu za bolnišnice</w:t>
      </w:r>
    </w:p>
    <w:p w14:paraId="6EE5E268" w14:textId="5A7CE146" w:rsidR="0003607B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certifikacijske presoje sistema vodenja kakovosti po standardu ISO 9001:2015</w:t>
      </w:r>
    </w:p>
    <w:p w14:paraId="20F0CCA6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78435FCD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2.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4184B1D7" w14:textId="7C6159D7" w:rsidR="00523B0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prve obnove akreditacije - </w:t>
      </w:r>
      <w:r w:rsidR="00161C88" w:rsidRPr="00F00ED6">
        <w:rPr>
          <w:rFonts w:ascii="Tahoma" w:hAnsi="Tahoma" w:cs="Tahoma"/>
          <w:sz w:val="18"/>
          <w:szCs w:val="18"/>
        </w:rPr>
        <w:t xml:space="preserve">prva </w:t>
      </w:r>
      <w:r w:rsidR="00523B01" w:rsidRPr="00F00ED6">
        <w:rPr>
          <w:rFonts w:ascii="Tahoma" w:hAnsi="Tahoma" w:cs="Tahoma"/>
          <w:sz w:val="18"/>
          <w:szCs w:val="18"/>
        </w:rPr>
        <w:t>periodična presoja</w:t>
      </w:r>
    </w:p>
    <w:p w14:paraId="3DC0872A" w14:textId="4C015C2F" w:rsidR="00B84A2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prve kontrolne presoje sistema vodenja kakovosti po ISO 9001:2015</w:t>
      </w:r>
    </w:p>
    <w:p w14:paraId="6B3A4B84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01230EA0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3.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1AA7591A" w14:textId="0FB17149" w:rsidR="00523B0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druge obnove akreditacije - </w:t>
      </w:r>
      <w:r w:rsidR="00C50347" w:rsidRPr="00F00ED6">
        <w:rPr>
          <w:rFonts w:ascii="Tahoma" w:hAnsi="Tahoma" w:cs="Tahoma"/>
          <w:sz w:val="18"/>
          <w:szCs w:val="18"/>
        </w:rPr>
        <w:t>d</w:t>
      </w:r>
      <w:r w:rsidR="00523B01" w:rsidRPr="00F00ED6">
        <w:rPr>
          <w:rFonts w:ascii="Tahoma" w:hAnsi="Tahoma" w:cs="Tahoma"/>
          <w:sz w:val="18"/>
          <w:szCs w:val="18"/>
        </w:rPr>
        <w:t>ruga periodična presoja</w:t>
      </w:r>
    </w:p>
    <w:p w14:paraId="2553AA8E" w14:textId="076073CF" w:rsidR="00B84A2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druge kontrolne presoje sistema vodenja kakovosti po ISO 9001:2015</w:t>
      </w:r>
    </w:p>
    <w:p w14:paraId="1A4777F6" w14:textId="0012C03C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A657684" w14:textId="0F9E470B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Predviden terminski plan izvedbe:</w:t>
      </w:r>
    </w:p>
    <w:p w14:paraId="46182885" w14:textId="070FEBFD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1. faza se mora izvesti do konca oktobra 2022.</w:t>
      </w:r>
    </w:p>
    <w:p w14:paraId="08DD0E99" w14:textId="529D27B8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2. faza se izvede okvirno eno leto po akreditacijski presoji.</w:t>
      </w:r>
    </w:p>
    <w:p w14:paraId="2A1B9A37" w14:textId="514B58DE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3. faza se izvede okvirno eno leto po 1. periodični presoji.</w:t>
      </w:r>
    </w:p>
    <w:p w14:paraId="211205AD" w14:textId="77777777" w:rsidR="00C50347" w:rsidRPr="00F00ED6" w:rsidRDefault="00C50347" w:rsidP="00F00ED6">
      <w:pPr>
        <w:pStyle w:val="Odstavekseznama"/>
        <w:spacing w:after="0"/>
        <w:ind w:left="1080"/>
        <w:jc w:val="both"/>
        <w:rPr>
          <w:rFonts w:ascii="Tahoma" w:hAnsi="Tahoma" w:cs="Tahoma"/>
          <w:sz w:val="18"/>
          <w:szCs w:val="18"/>
        </w:rPr>
      </w:pPr>
    </w:p>
    <w:p w14:paraId="3C6A917D" w14:textId="65A56A7E" w:rsidR="00523B01" w:rsidRPr="00F00ED6" w:rsidRDefault="0003607B" w:rsidP="00F00ED6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F00ED6">
        <w:rPr>
          <w:rFonts w:ascii="Tahoma" w:hAnsi="Tahoma" w:cs="Tahoma"/>
          <w:sz w:val="18"/>
          <w:szCs w:val="18"/>
          <w:u w:val="single"/>
        </w:rPr>
        <w:t>SPECIFIKACIJA ZAHTEV</w:t>
      </w:r>
    </w:p>
    <w:p w14:paraId="5F5C3057" w14:textId="08F6AD98" w:rsidR="00523B01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Izvajalec se obvezuje da bo :</w:t>
      </w:r>
    </w:p>
    <w:p w14:paraId="6EB761D4" w14:textId="77777777" w:rsidR="00523B01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</w:t>
      </w:r>
      <w:r w:rsidR="00523B01" w:rsidRPr="00F00ED6">
        <w:rPr>
          <w:rFonts w:ascii="Tahoma" w:hAnsi="Tahoma" w:cs="Tahoma"/>
          <w:sz w:val="18"/>
          <w:szCs w:val="18"/>
        </w:rPr>
        <w:t>resojo izvedel s konsekutivnim prevajanjem, pri čemer morajo biti vsa poročila in ostala dokumentacija v slovenskem jeziku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D3DA68A" w14:textId="60B50FA9" w:rsidR="00523B01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z</w:t>
      </w:r>
      <w:r w:rsidR="00523B01" w:rsidRPr="00F00ED6">
        <w:rPr>
          <w:rFonts w:ascii="Tahoma" w:hAnsi="Tahoma" w:cs="Tahoma"/>
          <w:sz w:val="18"/>
          <w:szCs w:val="18"/>
        </w:rPr>
        <w:t>agotovil mednarodno ekipo presojevalcev, ki so licen</w:t>
      </w:r>
      <w:r w:rsidR="0016250F" w:rsidRPr="00F00ED6">
        <w:rPr>
          <w:rFonts w:ascii="Tahoma" w:hAnsi="Tahoma" w:cs="Tahoma"/>
          <w:sz w:val="18"/>
          <w:szCs w:val="18"/>
        </w:rPr>
        <w:t>cirani v skladu z zahtevami ISQu</w:t>
      </w:r>
      <w:r w:rsidR="00523B01" w:rsidRPr="00F00ED6">
        <w:rPr>
          <w:rFonts w:ascii="Tahoma" w:hAnsi="Tahoma" w:cs="Tahoma"/>
          <w:sz w:val="18"/>
          <w:szCs w:val="18"/>
        </w:rPr>
        <w:t>a</w:t>
      </w:r>
      <w:r w:rsidR="0016250F" w:rsidRPr="00F00ED6">
        <w:rPr>
          <w:rFonts w:ascii="Tahoma" w:hAnsi="Tahoma" w:cs="Tahoma"/>
          <w:sz w:val="18"/>
          <w:szCs w:val="18"/>
        </w:rPr>
        <w:t xml:space="preserve"> in specialisti za področje presojanja</w:t>
      </w:r>
      <w:r w:rsidR="001761AC" w:rsidRPr="00F00ED6">
        <w:rPr>
          <w:rFonts w:ascii="Tahoma" w:hAnsi="Tahoma" w:cs="Tahoma"/>
          <w:sz w:val="18"/>
          <w:szCs w:val="18"/>
        </w:rPr>
        <w:t>, od katerih mora biti vsaj eden zdravnik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512AD380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a</w:t>
      </w:r>
      <w:r w:rsidR="0016250F" w:rsidRPr="00F00ED6">
        <w:rPr>
          <w:rFonts w:ascii="Tahoma" w:hAnsi="Tahoma" w:cs="Tahoma"/>
          <w:sz w:val="18"/>
          <w:szCs w:val="18"/>
        </w:rPr>
        <w:t>kreditacijski postopek bo hkrati opravil tudi certifikacijsko presojo po ISO 9001:2015</w:t>
      </w:r>
      <w:r w:rsidRPr="00F00ED6">
        <w:rPr>
          <w:rFonts w:ascii="Tahoma" w:hAnsi="Tahoma" w:cs="Tahoma"/>
          <w:sz w:val="18"/>
          <w:szCs w:val="18"/>
        </w:rPr>
        <w:t>;</w:t>
      </w:r>
      <w:r w:rsidR="0016250F" w:rsidRPr="00F00ED6">
        <w:rPr>
          <w:rFonts w:ascii="Tahoma" w:hAnsi="Tahoma" w:cs="Tahoma"/>
          <w:sz w:val="18"/>
          <w:szCs w:val="18"/>
        </w:rPr>
        <w:t xml:space="preserve"> </w:t>
      </w:r>
    </w:p>
    <w:p w14:paraId="7300A765" w14:textId="639F2534" w:rsidR="0016250F" w:rsidRPr="00F00ED6" w:rsidRDefault="0016250F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v roku </w:t>
      </w:r>
      <w:r w:rsidR="001761AC" w:rsidRPr="00F00ED6">
        <w:rPr>
          <w:rFonts w:ascii="Tahoma" w:hAnsi="Tahoma" w:cs="Tahoma"/>
          <w:sz w:val="18"/>
          <w:szCs w:val="18"/>
        </w:rPr>
        <w:t>2</w:t>
      </w:r>
      <w:r w:rsidRPr="00F00ED6">
        <w:rPr>
          <w:rFonts w:ascii="Tahoma" w:hAnsi="Tahoma" w:cs="Tahoma"/>
          <w:sz w:val="18"/>
          <w:szCs w:val="18"/>
        </w:rPr>
        <w:t>0</w:t>
      </w:r>
      <w:r w:rsidR="001761AC" w:rsidRPr="00F00ED6">
        <w:rPr>
          <w:rFonts w:ascii="Tahoma" w:hAnsi="Tahoma" w:cs="Tahoma"/>
          <w:sz w:val="18"/>
          <w:szCs w:val="18"/>
        </w:rPr>
        <w:t xml:space="preserve"> koledarskih </w:t>
      </w:r>
      <w:r w:rsidRPr="00F00ED6">
        <w:rPr>
          <w:rFonts w:ascii="Tahoma" w:hAnsi="Tahoma" w:cs="Tahoma"/>
          <w:sz w:val="18"/>
          <w:szCs w:val="18"/>
        </w:rPr>
        <w:t>dni po opravljeni akreditacijski presoji posredoval poročilo o presoji naročniku</w:t>
      </w:r>
      <w:r w:rsidR="001761AC" w:rsidRPr="00F00ED6">
        <w:rPr>
          <w:rFonts w:ascii="Tahoma" w:hAnsi="Tahoma" w:cs="Tahoma"/>
          <w:sz w:val="18"/>
          <w:szCs w:val="18"/>
        </w:rPr>
        <w:t xml:space="preserve"> in končno poročilo v roku 15 koledarskih dni od prejema odzivnega poročila</w:t>
      </w:r>
      <w:r w:rsidR="00C50347" w:rsidRPr="00F00ED6">
        <w:rPr>
          <w:rFonts w:ascii="Tahoma" w:hAnsi="Tahoma" w:cs="Tahoma"/>
          <w:sz w:val="18"/>
          <w:szCs w:val="18"/>
        </w:rPr>
        <w:t>;</w:t>
      </w:r>
    </w:p>
    <w:p w14:paraId="6B632CCE" w14:textId="59F072F3" w:rsidR="007B64A4" w:rsidRPr="00F00ED6" w:rsidRDefault="007B64A4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po zaključku akreditacijskega cikla v roku 30 dni izdal zaključno poročilo, ki bo zajemalo podatke o uspešnosti in učinkovitosti presoje;</w:t>
      </w:r>
    </w:p>
    <w:p w14:paraId="638250B5" w14:textId="6A1FDE46" w:rsidR="007B64A4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</w:t>
      </w:r>
      <w:r w:rsidR="0016250F" w:rsidRPr="00F00ED6">
        <w:rPr>
          <w:rFonts w:ascii="Tahoma" w:hAnsi="Tahoma" w:cs="Tahoma"/>
          <w:sz w:val="18"/>
          <w:szCs w:val="18"/>
        </w:rPr>
        <w:t>voje naloge opravil strokovno in s skrbnostjo dobrega strokovnjaka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7E929AC5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i</w:t>
      </w:r>
      <w:r w:rsidR="0016250F" w:rsidRPr="00F00ED6">
        <w:rPr>
          <w:rFonts w:ascii="Tahoma" w:hAnsi="Tahoma" w:cs="Tahoma"/>
          <w:sz w:val="18"/>
          <w:szCs w:val="18"/>
        </w:rPr>
        <w:t>zvedel svoje pogodbene obveznosti po pravilih stroke, v skladu z navodili naročnika in v dogovorjenem roku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59486AE1" w14:textId="77777777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lastRenderedPageBreak/>
        <w:t>t</w:t>
      </w:r>
      <w:r w:rsidR="0016250F" w:rsidRPr="00F00ED6">
        <w:rPr>
          <w:rFonts w:ascii="Tahoma" w:hAnsi="Tahoma" w:cs="Tahoma"/>
          <w:sz w:val="18"/>
          <w:szCs w:val="18"/>
        </w:rPr>
        <w:t>akoj pisno opozoril naročnika na okoliščine, ki bi lahko otežile ali onemogočile kvalitetno in pravilno izvedbo storitev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A39288F" w14:textId="78BE49BF" w:rsidR="0016250F" w:rsidRPr="00F00ED6" w:rsidRDefault="00C50347" w:rsidP="00F00ED6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</w:t>
      </w:r>
      <w:r w:rsidR="0016250F" w:rsidRPr="00F00ED6">
        <w:rPr>
          <w:rFonts w:ascii="Tahoma" w:hAnsi="Tahoma" w:cs="Tahoma"/>
          <w:sz w:val="18"/>
          <w:szCs w:val="18"/>
        </w:rPr>
        <w:t>ri izvajanju pogodbenih obveznosti uporabljal napredne tehnologije in metode</w:t>
      </w:r>
      <w:r w:rsidRPr="00F00ED6">
        <w:rPr>
          <w:rFonts w:ascii="Tahoma" w:hAnsi="Tahoma" w:cs="Tahoma"/>
          <w:sz w:val="18"/>
          <w:szCs w:val="18"/>
        </w:rPr>
        <w:t>;</w:t>
      </w:r>
    </w:p>
    <w:p w14:paraId="4F211254" w14:textId="495A18F4" w:rsidR="00F00ED6" w:rsidRDefault="00C50347" w:rsidP="007444AC">
      <w:pPr>
        <w:pStyle w:val="Odstavekseznama"/>
        <w:numPr>
          <w:ilvl w:val="0"/>
          <w:numId w:val="3"/>
        </w:numPr>
        <w:spacing w:before="240" w:line="276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z</w:t>
      </w:r>
      <w:r w:rsidR="0016250F" w:rsidRPr="00F00ED6">
        <w:rPr>
          <w:rFonts w:ascii="Tahoma" w:hAnsi="Tahoma" w:cs="Tahoma"/>
          <w:sz w:val="18"/>
          <w:szCs w:val="18"/>
        </w:rPr>
        <w:t xml:space="preserve"> naročnikom sodeloval ter na njegovo zahtevo nemudoma posredoval vso dokumentacijo (finančno, pravno, vsebinsko, projektno…) in pojasni</w:t>
      </w:r>
      <w:r w:rsidR="00B5059C" w:rsidRPr="00F00ED6">
        <w:rPr>
          <w:rFonts w:ascii="Tahoma" w:hAnsi="Tahoma" w:cs="Tahoma"/>
          <w:sz w:val="18"/>
          <w:szCs w:val="18"/>
        </w:rPr>
        <w:t>la.</w:t>
      </w:r>
    </w:p>
    <w:p w14:paraId="207C37B0" w14:textId="0E64D695" w:rsidR="002C61A7" w:rsidRPr="001E0F5C" w:rsidRDefault="001E0F5C" w:rsidP="001E0F5C">
      <w:pPr>
        <w:spacing w:before="240" w:line="276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1E0F5C">
        <w:rPr>
          <w:rFonts w:ascii="Tahoma" w:hAnsi="Tahoma" w:cs="Tahoma"/>
          <w:sz w:val="18"/>
          <w:szCs w:val="18"/>
        </w:rPr>
        <w:t>Zastopnik/pooblaščeni predstavnik ponudnika zagotavljam, da ponujene storitve v celoti ustrezajo zgoraj navedenim opisom.</w:t>
      </w:r>
    </w:p>
    <w:p w14:paraId="055C7D82" w14:textId="6313C740" w:rsidR="002C61A7" w:rsidRPr="002C61A7" w:rsidRDefault="002C61A7" w:rsidP="002C61A7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</w:p>
    <w:p w14:paraId="34449AB4" w14:textId="46EFC528" w:rsidR="00F00ED6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F00ED6" w:rsidRPr="00F00ED6" w14:paraId="5B46DD8C" w14:textId="77777777" w:rsidTr="00BC2410">
        <w:tc>
          <w:tcPr>
            <w:tcW w:w="5000" w:type="pct"/>
            <w:gridSpan w:val="2"/>
            <w:shd w:val="clear" w:color="auto" w:fill="FFFFFF"/>
          </w:tcPr>
          <w:p w14:paraId="6C718D4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F00ED6" w:rsidRPr="00F00ED6" w14:paraId="5EE37D97" w14:textId="77777777" w:rsidTr="00BC2410">
        <w:tc>
          <w:tcPr>
            <w:tcW w:w="5000" w:type="pct"/>
            <w:gridSpan w:val="2"/>
            <w:shd w:val="clear" w:color="auto" w:fill="FFFFFF"/>
          </w:tcPr>
          <w:p w14:paraId="48AE3992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00ED6" w:rsidRPr="00F00ED6" w14:paraId="291E7822" w14:textId="77777777" w:rsidTr="00BC2410">
        <w:tc>
          <w:tcPr>
            <w:tcW w:w="1886" w:type="pct"/>
            <w:shd w:val="clear" w:color="auto" w:fill="99CC00"/>
          </w:tcPr>
          <w:p w14:paraId="5855E4B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72353386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7E068819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5BA020FD" w14:textId="77777777" w:rsidR="00F00ED6" w:rsidRPr="00F00ED6" w:rsidRDefault="00F00ED6" w:rsidP="00F00E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F00ED6" w:rsidRPr="00F00ED6" w14:paraId="79A2F001" w14:textId="77777777" w:rsidTr="00BC2410">
        <w:trPr>
          <w:trHeight w:val="596"/>
        </w:trPr>
        <w:tc>
          <w:tcPr>
            <w:tcW w:w="1886" w:type="pct"/>
          </w:tcPr>
          <w:p w14:paraId="10F36B4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6620E2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A086581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F2AD2D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8E6644F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776B5A3B" w14:textId="77777777" w:rsidR="00F00ED6" w:rsidRPr="007444AC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sectPr w:rsidR="00F00ED6" w:rsidRPr="0074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3001" w14:textId="77777777" w:rsidR="00C01B3A" w:rsidRDefault="00C01B3A" w:rsidP="00523B01">
      <w:pPr>
        <w:spacing w:after="0" w:line="240" w:lineRule="auto"/>
      </w:pPr>
      <w:r>
        <w:separator/>
      </w:r>
    </w:p>
  </w:endnote>
  <w:endnote w:type="continuationSeparator" w:id="0">
    <w:p w14:paraId="52B98171" w14:textId="77777777" w:rsidR="00C01B3A" w:rsidRDefault="00C01B3A" w:rsidP="005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F68" w14:textId="77777777" w:rsidR="00C01B3A" w:rsidRDefault="00C01B3A" w:rsidP="00523B01">
      <w:pPr>
        <w:spacing w:after="0" w:line="240" w:lineRule="auto"/>
      </w:pPr>
      <w:r>
        <w:separator/>
      </w:r>
    </w:p>
  </w:footnote>
  <w:footnote w:type="continuationSeparator" w:id="0">
    <w:p w14:paraId="2943B2E8" w14:textId="77777777" w:rsidR="00C01B3A" w:rsidRDefault="00C01B3A" w:rsidP="0052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766"/>
    <w:multiLevelType w:val="hybridMultilevel"/>
    <w:tmpl w:val="50507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E3A"/>
    <w:multiLevelType w:val="hybridMultilevel"/>
    <w:tmpl w:val="E41CA87C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BC"/>
    <w:multiLevelType w:val="hybridMultilevel"/>
    <w:tmpl w:val="2FA8BA7A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B1C"/>
    <w:multiLevelType w:val="hybridMultilevel"/>
    <w:tmpl w:val="9C0C0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7ED9"/>
    <w:multiLevelType w:val="hybridMultilevel"/>
    <w:tmpl w:val="2A08CD60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3100"/>
    <w:multiLevelType w:val="hybridMultilevel"/>
    <w:tmpl w:val="13260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5039D"/>
    <w:multiLevelType w:val="hybridMultilevel"/>
    <w:tmpl w:val="A322001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034"/>
    <w:multiLevelType w:val="hybridMultilevel"/>
    <w:tmpl w:val="81CE3314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5855"/>
    <w:multiLevelType w:val="hybridMultilevel"/>
    <w:tmpl w:val="F126EC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694654"/>
    <w:multiLevelType w:val="hybridMultilevel"/>
    <w:tmpl w:val="A036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77E32"/>
    <w:multiLevelType w:val="hybridMultilevel"/>
    <w:tmpl w:val="C18A5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8456B"/>
    <w:multiLevelType w:val="hybridMultilevel"/>
    <w:tmpl w:val="439E5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03072">
    <w:abstractNumId w:val="0"/>
  </w:num>
  <w:num w:numId="2" w16cid:durableId="2078048096">
    <w:abstractNumId w:val="2"/>
  </w:num>
  <w:num w:numId="3" w16cid:durableId="312493838">
    <w:abstractNumId w:val="1"/>
  </w:num>
  <w:num w:numId="4" w16cid:durableId="1252349500">
    <w:abstractNumId w:val="11"/>
  </w:num>
  <w:num w:numId="5" w16cid:durableId="225066602">
    <w:abstractNumId w:val="9"/>
  </w:num>
  <w:num w:numId="6" w16cid:durableId="1022784023">
    <w:abstractNumId w:val="3"/>
  </w:num>
  <w:num w:numId="7" w16cid:durableId="630553561">
    <w:abstractNumId w:val="6"/>
  </w:num>
  <w:num w:numId="8" w16cid:durableId="1691377420">
    <w:abstractNumId w:val="10"/>
  </w:num>
  <w:num w:numId="9" w16cid:durableId="575674028">
    <w:abstractNumId w:val="4"/>
  </w:num>
  <w:num w:numId="10" w16cid:durableId="295185304">
    <w:abstractNumId w:val="8"/>
  </w:num>
  <w:num w:numId="11" w16cid:durableId="1939874004">
    <w:abstractNumId w:val="5"/>
  </w:num>
  <w:num w:numId="12" w16cid:durableId="1505703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01"/>
    <w:rsid w:val="0003607B"/>
    <w:rsid w:val="00074CFB"/>
    <w:rsid w:val="00115D84"/>
    <w:rsid w:val="00161C88"/>
    <w:rsid w:val="0016250F"/>
    <w:rsid w:val="001761AC"/>
    <w:rsid w:val="001E0F5C"/>
    <w:rsid w:val="002318EF"/>
    <w:rsid w:val="002C61A7"/>
    <w:rsid w:val="00504571"/>
    <w:rsid w:val="00523B01"/>
    <w:rsid w:val="00574E14"/>
    <w:rsid w:val="005E3910"/>
    <w:rsid w:val="006711FF"/>
    <w:rsid w:val="007444AC"/>
    <w:rsid w:val="007B64A4"/>
    <w:rsid w:val="00A7120D"/>
    <w:rsid w:val="00A776A1"/>
    <w:rsid w:val="00AD4C25"/>
    <w:rsid w:val="00B5059C"/>
    <w:rsid w:val="00B84A21"/>
    <w:rsid w:val="00BA1BE8"/>
    <w:rsid w:val="00BC7648"/>
    <w:rsid w:val="00C01B3A"/>
    <w:rsid w:val="00C50347"/>
    <w:rsid w:val="00E93489"/>
    <w:rsid w:val="00EA0DAD"/>
    <w:rsid w:val="00EA6B6F"/>
    <w:rsid w:val="00EC6F10"/>
    <w:rsid w:val="00F00ED6"/>
    <w:rsid w:val="00F17351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921F"/>
  <w15:chartTrackingRefBased/>
  <w15:docId w15:val="{B11B4722-47C3-4A1D-852F-89FEBC5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3B01"/>
  </w:style>
  <w:style w:type="paragraph" w:styleId="Noga">
    <w:name w:val="footer"/>
    <w:basedOn w:val="Navaden"/>
    <w:link w:val="Nog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B01"/>
  </w:style>
  <w:style w:type="paragraph" w:styleId="Odstavekseznama">
    <w:name w:val="List Paragraph"/>
    <w:basedOn w:val="Navaden"/>
    <w:uiPriority w:val="34"/>
    <w:qFormat/>
    <w:rsid w:val="00523B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76A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C61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1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1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1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cp:lastPrinted>2022-04-13T05:40:00Z</cp:lastPrinted>
  <dcterms:created xsi:type="dcterms:W3CDTF">2022-02-02T07:52:00Z</dcterms:created>
  <dcterms:modified xsi:type="dcterms:W3CDTF">2022-06-08T06:53:00Z</dcterms:modified>
</cp:coreProperties>
</file>