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20DAD0" w14:textId="77777777" w:rsidR="009831F2" w:rsidRPr="00EC6C42" w:rsidRDefault="009831F2">
      <w:pPr>
        <w:spacing w:after="0" w:line="100" w:lineRule="atLeast"/>
        <w:rPr>
          <w:rStyle w:val="BalloonTextChar"/>
        </w:rPr>
      </w:pPr>
    </w:p>
    <w:p w14:paraId="537724AB" w14:textId="77777777" w:rsidR="009831F2" w:rsidRDefault="0050209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SPECIFIKACIJE</w:t>
      </w:r>
    </w:p>
    <w:p w14:paraId="1CC69C6C" w14:textId="77777777" w:rsidR="009831F2" w:rsidRDefault="009831F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9703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40"/>
      </w:tblGrid>
      <w:tr w:rsidR="009831F2" w:rsidRPr="00FD390B" w14:paraId="59BA7AB0" w14:textId="77777777" w:rsidTr="004B0191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0A6BAF15" w14:textId="77777777" w:rsidR="009831F2" w:rsidRPr="00D92BDA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2BDA">
              <w:rPr>
                <w:rFonts w:ascii="Tahoma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2875EB" w14:textId="77777777" w:rsidR="009831F2" w:rsidRPr="00D92BDA" w:rsidRDefault="0050209A">
            <w:pPr>
              <w:spacing w:after="0" w:line="100" w:lineRule="atLeast"/>
              <w:jc w:val="both"/>
            </w:pPr>
            <w:r w:rsidRPr="00D92BDA">
              <w:fldChar w:fldCharType="begin" w:fldLock="1"/>
            </w:r>
            <w:r w:rsidRPr="00D92BDA">
              <w:instrText>DOCPROPERTY "MFiles_P1021n1_P0"</w:instrText>
            </w:r>
            <w:r w:rsidRPr="00D92BDA">
              <w:fldChar w:fldCharType="separate"/>
            </w:r>
            <w:r w:rsidRPr="00D92BDA">
              <w:t>Splošna bolnišnica "dr. Franca Derganca" Nova Gorica</w:t>
            </w:r>
            <w:r w:rsidRPr="00D92BDA">
              <w:fldChar w:fldCharType="end"/>
            </w:r>
          </w:p>
          <w:p w14:paraId="0B40A88B" w14:textId="77777777" w:rsidR="009831F2" w:rsidRPr="00D92BDA" w:rsidRDefault="0050209A">
            <w:pPr>
              <w:spacing w:after="0" w:line="100" w:lineRule="atLeast"/>
              <w:jc w:val="both"/>
            </w:pPr>
            <w:r w:rsidRPr="00D92BDA">
              <w:fldChar w:fldCharType="begin" w:fldLock="1"/>
            </w:r>
            <w:r w:rsidRPr="00D92BDA">
              <w:instrText>DOCPROPERTY "MFiles_P1021n1_P1033"</w:instrText>
            </w:r>
            <w:r w:rsidRPr="00D92BDA">
              <w:fldChar w:fldCharType="separate"/>
            </w:r>
            <w:r w:rsidRPr="00D92BDA">
              <w:t>Ulica padlih borcev 13A</w:t>
            </w:r>
            <w:r w:rsidRPr="00D92BDA">
              <w:fldChar w:fldCharType="end"/>
            </w:r>
          </w:p>
          <w:p w14:paraId="4A8E8CC0" w14:textId="77777777" w:rsidR="009831F2" w:rsidRPr="00D92BDA" w:rsidRDefault="0050209A">
            <w:pPr>
              <w:spacing w:after="0" w:line="100" w:lineRule="atLeast"/>
              <w:jc w:val="both"/>
            </w:pPr>
            <w:r w:rsidRPr="00D92BDA">
              <w:fldChar w:fldCharType="begin" w:fldLock="1"/>
            </w:r>
            <w:r w:rsidRPr="00D92BDA">
              <w:instrText>DOCPROPERTY "MFiles_PG5BC2FC14A405421BA79F5FEC63BD00E3n1_PGB3D8D77D2D654902AEB821305A1A12BC"</w:instrText>
            </w:r>
            <w:r w:rsidRPr="00D92BDA">
              <w:fldChar w:fldCharType="separate"/>
            </w:r>
            <w:r w:rsidRPr="00D92BDA">
              <w:t>5290 Šempeter pri Gorici</w:t>
            </w:r>
            <w:r w:rsidRPr="00D92BDA">
              <w:fldChar w:fldCharType="end"/>
            </w:r>
          </w:p>
        </w:tc>
      </w:tr>
      <w:tr w:rsidR="009831F2" w:rsidRPr="00FD390B" w14:paraId="1140DB1F" w14:textId="77777777" w:rsidTr="004B0191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6201A314" w14:textId="77777777" w:rsidR="009831F2" w:rsidRPr="00D92BDA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D92BDA"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DA1ABE" w14:textId="0654CF3D" w:rsidR="009831F2" w:rsidRPr="00D92BDA" w:rsidRDefault="00E845C5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2BDA">
              <w:rPr>
                <w:rFonts w:ascii="Tahoma" w:hAnsi="Tahoma" w:cs="Tahoma"/>
                <w:b/>
                <w:bCs/>
                <w:sz w:val="18"/>
                <w:szCs w:val="18"/>
              </w:rPr>
              <w:t>252</w:t>
            </w:r>
            <w:r w:rsidR="0050209A" w:rsidRPr="00D92BDA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C30EE1" w:rsidRPr="00D92BDA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50209A" w:rsidRPr="00D92BDA">
              <w:rPr>
                <w:rFonts w:ascii="Tahoma" w:hAnsi="Tahoma" w:cs="Tahoma"/>
                <w:b/>
                <w:bCs/>
                <w:sz w:val="18"/>
                <w:szCs w:val="18"/>
              </w:rPr>
              <w:t>/2021</w:t>
            </w:r>
          </w:p>
        </w:tc>
      </w:tr>
      <w:tr w:rsidR="009831F2" w:rsidRPr="006049BD" w14:paraId="5DCD2AB5" w14:textId="77777777" w:rsidTr="004B0191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0022DD8D" w14:textId="77777777" w:rsidR="009831F2" w:rsidRPr="00FD390B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D92BDA"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E607FC" w14:textId="749D65B9" w:rsidR="009831F2" w:rsidRPr="006049BD" w:rsidRDefault="00A30325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2BDA">
              <w:rPr>
                <w:rFonts w:ascii="Tahoma" w:hAnsi="Tahoma" w:cs="Tahoma"/>
                <w:b/>
                <w:bCs/>
                <w:sz w:val="18"/>
                <w:szCs w:val="20"/>
              </w:rPr>
              <w:t>UZ 3D/4D aparat za potrebe diagnostike bolezni dojk</w:t>
            </w:r>
            <w:r w:rsidR="00A2627F">
              <w:rPr>
                <w:rFonts w:ascii="Tahoma" w:hAnsi="Tahoma" w:cs="Tahoma"/>
                <w:b/>
                <w:bCs/>
                <w:sz w:val="18"/>
                <w:szCs w:val="20"/>
              </w:rPr>
              <w:t>,</w:t>
            </w:r>
            <w:r w:rsidRPr="00D92BDA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v perinatologiji in ginekologiji</w:t>
            </w:r>
          </w:p>
        </w:tc>
      </w:tr>
    </w:tbl>
    <w:p w14:paraId="22EC4BA1" w14:textId="77777777" w:rsidR="009831F2" w:rsidRPr="006049BD" w:rsidRDefault="009831F2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p w14:paraId="448038F1" w14:textId="77777777" w:rsidR="006049BD" w:rsidRPr="006049BD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bookmarkStart w:id="0" w:name="_Hlk10623904"/>
      <w:bookmarkEnd w:id="0"/>
    </w:p>
    <w:p w14:paraId="389F26C2" w14:textId="55546371" w:rsidR="009831F2" w:rsidRPr="00D92BDA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D92BDA">
        <w:rPr>
          <w:rFonts w:ascii="Tahoma" w:eastAsia="Times New Roman" w:hAnsi="Tahoma" w:cs="Tahoma"/>
          <w:sz w:val="18"/>
          <w:szCs w:val="18"/>
          <w:lang w:eastAsia="sl-SI"/>
        </w:rPr>
        <w:t xml:space="preserve">Predmet javnega naročila zajema dobavo opreme: </w:t>
      </w:r>
      <w:r w:rsidR="00A30325" w:rsidRPr="00D92BDA">
        <w:rPr>
          <w:rFonts w:ascii="Tahoma" w:hAnsi="Tahoma" w:cs="Tahoma"/>
          <w:b/>
          <w:bCs/>
          <w:sz w:val="18"/>
          <w:szCs w:val="18"/>
        </w:rPr>
        <w:t>UZ 3D/4D aparat za potrebe diagnostike bolezni dojk</w:t>
      </w:r>
      <w:r w:rsidR="00A2627F">
        <w:rPr>
          <w:rFonts w:ascii="Tahoma" w:hAnsi="Tahoma" w:cs="Tahoma"/>
          <w:b/>
          <w:bCs/>
          <w:sz w:val="18"/>
          <w:szCs w:val="18"/>
        </w:rPr>
        <w:t>,</w:t>
      </w:r>
      <w:r w:rsidR="00A30325" w:rsidRPr="00D92BDA">
        <w:rPr>
          <w:rFonts w:ascii="Tahoma" w:hAnsi="Tahoma" w:cs="Tahoma"/>
          <w:b/>
          <w:bCs/>
          <w:sz w:val="18"/>
          <w:szCs w:val="18"/>
        </w:rPr>
        <w:t xml:space="preserve"> v perinatologiji in ginekologiji</w:t>
      </w:r>
      <w:r w:rsidR="00A30325" w:rsidRPr="00D92BDA">
        <w:rPr>
          <w:rFonts w:ascii="Tahoma" w:eastAsia="Times New Roman" w:hAnsi="Tahoma" w:cs="Tahoma"/>
          <w:sz w:val="18"/>
          <w:szCs w:val="18"/>
          <w:lang w:eastAsia="sl-SI"/>
        </w:rPr>
        <w:t xml:space="preserve"> </w:t>
      </w:r>
      <w:r w:rsidRPr="00D92BDA">
        <w:rPr>
          <w:rFonts w:ascii="Tahoma" w:eastAsia="Times New Roman" w:hAnsi="Tahoma" w:cs="Tahoma"/>
          <w:sz w:val="18"/>
          <w:szCs w:val="18"/>
          <w:lang w:eastAsia="sl-SI"/>
        </w:rPr>
        <w:t>(v nadaljevanju oprema/aparat) in vzdrževanje opreme za čas pričakovane življenjske dobe (7 let).</w:t>
      </w:r>
    </w:p>
    <w:p w14:paraId="078A7C2E" w14:textId="37DF9DBB" w:rsidR="006049BD" w:rsidRPr="00D92BDA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D92BDA">
        <w:rPr>
          <w:rFonts w:ascii="Tahoma" w:eastAsia="Times New Roman" w:hAnsi="Tahoma" w:cs="Tahoma"/>
          <w:sz w:val="18"/>
          <w:szCs w:val="18"/>
          <w:lang w:eastAsia="sl-SI"/>
        </w:rPr>
        <w:t>Ponudba mora zajemati ves material potreben za montažo in povezavo opreme, ki mora biti zajet v ponudbeno ceno.</w:t>
      </w:r>
    </w:p>
    <w:p w14:paraId="06DB992F" w14:textId="77777777" w:rsidR="006049BD" w:rsidRPr="00D92BDA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12245B61" w14:textId="3AFF03DC" w:rsidR="009831F2" w:rsidRPr="00D92BDA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D92BDA">
        <w:rPr>
          <w:rFonts w:ascii="Tahoma" w:eastAsia="HG Mincho Light J;Times New Rom" w:hAnsi="Tahoma" w:cs="Tahoma"/>
          <w:sz w:val="18"/>
          <w:szCs w:val="18"/>
        </w:rPr>
        <w:t>Ponujeno: Proizvajalec: __________</w:t>
      </w:r>
      <w:r w:rsidR="006049BD" w:rsidRPr="00D92BDA">
        <w:rPr>
          <w:rFonts w:ascii="Tahoma" w:eastAsia="HG Mincho Light J;Times New Rom" w:hAnsi="Tahoma" w:cs="Tahoma"/>
          <w:sz w:val="18"/>
          <w:szCs w:val="18"/>
        </w:rPr>
        <w:t>____________________</w:t>
      </w:r>
      <w:r w:rsidRPr="00D92BDA">
        <w:rPr>
          <w:rFonts w:ascii="Tahoma" w:eastAsia="HG Mincho Light J;Times New Rom" w:hAnsi="Tahoma" w:cs="Tahoma"/>
          <w:sz w:val="18"/>
          <w:szCs w:val="18"/>
        </w:rPr>
        <w:t>_______</w:t>
      </w:r>
    </w:p>
    <w:p w14:paraId="239E59D6" w14:textId="77777777" w:rsidR="006049BD" w:rsidRPr="00D92BDA" w:rsidRDefault="006049BD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17D24AC8" w14:textId="18B2EF98" w:rsidR="009831F2" w:rsidRPr="00D92BDA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D92BDA"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798B8EC4" w14:textId="77777777" w:rsidR="00650210" w:rsidRPr="00D92BDA" w:rsidRDefault="00650210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963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11"/>
        <w:gridCol w:w="4428"/>
      </w:tblGrid>
      <w:tr w:rsidR="009831F2" w:rsidRPr="006049BD" w14:paraId="57048BDE" w14:textId="77777777" w:rsidTr="004B0191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79F0EEEC" w14:textId="77777777" w:rsidR="009831F2" w:rsidRPr="006049BD" w:rsidRDefault="0050209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>Zahtevana tehnična specifikacija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2B0AC3C1" w14:textId="4A2F7CCF" w:rsidR="009831F2" w:rsidRPr="006049BD" w:rsidRDefault="0050209A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>Stran v prospektni dokumentaciji</w:t>
            </w:r>
            <w:r w:rsidR="006049BD"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>/katalogu</w:t>
            </w:r>
            <w:r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>, kjer je razvidno izpolnjevanje zahteve</w:t>
            </w:r>
          </w:p>
        </w:tc>
      </w:tr>
      <w:tr w:rsidR="006049BD" w:rsidRPr="006049BD" w14:paraId="088C003A" w14:textId="77777777" w:rsidTr="004B0191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4A5A62C5" w14:textId="34B37880" w:rsidR="006049BD" w:rsidRPr="004B0191" w:rsidRDefault="004B0191" w:rsidP="004B0191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D2658">
              <w:rPr>
                <w:rFonts w:ascii="Tahoma" w:hAnsi="Tahoma" w:cs="Tahoma"/>
                <w:b/>
                <w:bCs/>
                <w:sz w:val="20"/>
                <w:szCs w:val="18"/>
              </w:rPr>
              <w:t>1. UZ 3D/4D aparat za potrebe diagnostike bolezni dojk</w:t>
            </w:r>
            <w:r w:rsidR="006C1717">
              <w:rPr>
                <w:rFonts w:ascii="Tahoma" w:hAnsi="Tahoma" w:cs="Tahoma"/>
                <w:b/>
                <w:bCs/>
                <w:sz w:val="20"/>
                <w:szCs w:val="18"/>
              </w:rPr>
              <w:t>,</w:t>
            </w:r>
            <w:r w:rsidRPr="00BD2658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v perinatologiji in ginekologiji</w:t>
            </w:r>
          </w:p>
        </w:tc>
      </w:tr>
      <w:tr w:rsidR="009831F2" w:rsidRPr="006049BD" w14:paraId="76A8DC3A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9DD1FB" w14:textId="61C734CB" w:rsidR="00C42582" w:rsidRPr="00BD2658" w:rsidRDefault="00BD2658" w:rsidP="00BD265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</w:pPr>
            <w:r w:rsidRPr="00BD2658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1.</w:t>
            </w:r>
            <w:r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 </w:t>
            </w:r>
            <w:r w:rsidR="00D92BDA" w:rsidRPr="00BD2658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 xml:space="preserve">1. </w:t>
            </w:r>
            <w:r w:rsidR="00C42582" w:rsidRPr="00BD2658">
              <w:rPr>
                <w:rFonts w:ascii="Tahoma" w:eastAsia="Times New Roman" w:hAnsi="Tahoma" w:cs="Tahoma"/>
                <w:iCs/>
                <w:color w:val="auto"/>
                <w:sz w:val="18"/>
                <w:szCs w:val="18"/>
                <w:lang w:val="en-GB" w:eastAsia="en-US"/>
              </w:rPr>
              <w:t>3D/4D diagnostični ultrazvočni aparat z najnovejšo strojno in programsko opremo.</w:t>
            </w:r>
          </w:p>
          <w:p w14:paraId="01077E24" w14:textId="7F24389F" w:rsidR="009831F2" w:rsidRPr="00D92BDA" w:rsidRDefault="009831F2" w:rsidP="00D92BDA">
            <w:pPr>
              <w:tabs>
                <w:tab w:val="left" w:pos="112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7ECDC6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6049BD" w14:paraId="21F57163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839338" w14:textId="5E3556FC" w:rsidR="009831F2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Operacijski sistem Windows 10.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B37E00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6049BD" w14:paraId="129AC90F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3C1516" w14:textId="3F56E414" w:rsidR="009831F2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Generator ultrazvočnega snopa z vsaj 8.000.000 obdelovalnimi kanali.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01B573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6049BD" w14:paraId="601ED1FA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F2D6B7" w14:textId="0378A7A4" w:rsidR="009831F2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4.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Dinamično območje sprejemnika UZ signala vsaj do 270 dB.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2427FD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6049BD" w14:paraId="52616BC1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22A5C7" w14:textId="46C3DFEC" w:rsidR="00C42582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5.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Možni prikazi :</w:t>
            </w:r>
          </w:p>
          <w:p w14:paraId="383EBC74" w14:textId="77777777" w:rsidR="00C42582" w:rsidRPr="00D92BDA" w:rsidRDefault="00C42582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2D prikaz</w:t>
            </w:r>
          </w:p>
          <w:p w14:paraId="59D07CF7" w14:textId="77777777" w:rsidR="00C42582" w:rsidRPr="00D92BDA" w:rsidRDefault="00C42582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 xml:space="preserve">M prikaz </w:t>
            </w:r>
          </w:p>
          <w:p w14:paraId="2E56ECDE" w14:textId="77777777" w:rsidR="00C42582" w:rsidRPr="00D92BDA" w:rsidRDefault="00C42582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M prikaz z Barvnim Dopplerjem</w:t>
            </w:r>
          </w:p>
          <w:p w14:paraId="57C9D205" w14:textId="77777777" w:rsidR="00C42582" w:rsidRPr="00D92BDA" w:rsidRDefault="00C42582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 xml:space="preserve">PW Doppler, </w:t>
            </w:r>
          </w:p>
          <w:p w14:paraId="748AEDB1" w14:textId="77777777" w:rsidR="00C42582" w:rsidRPr="00D92BDA" w:rsidRDefault="00C42582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PD (močnostni Doppler),</w:t>
            </w:r>
          </w:p>
          <w:p w14:paraId="10CDA460" w14:textId="77777777" w:rsidR="00C42582" w:rsidRPr="00D92BDA" w:rsidRDefault="00C42582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 xml:space="preserve">Barvni Doppler, </w:t>
            </w:r>
          </w:p>
          <w:p w14:paraId="3C27C121" w14:textId="77777777" w:rsidR="00C42582" w:rsidRPr="00D92BDA" w:rsidRDefault="00C42582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Barvni tkivni Doppler</w:t>
            </w:r>
          </w:p>
          <w:p w14:paraId="5C28E90D" w14:textId="77777777" w:rsidR="00C42582" w:rsidRPr="00D92BDA" w:rsidRDefault="00C42582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Triplex prikaz (2D+PW+Barvni Doppler).</w:t>
            </w:r>
          </w:p>
          <w:p w14:paraId="1C02EB9D" w14:textId="28817E4D" w:rsidR="009831F2" w:rsidRPr="00D92BDA" w:rsidRDefault="00C42582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•</w:t>
            </w: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ab/>
              <w:t>Visoko kvalitetni 3D/4D prikaz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15977D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6049BD" w14:paraId="4CE8C3B6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3A456E" w14:textId="6372340E" w:rsidR="009831F2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6.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Vsaj 21,5” LED LCD monitor visoke ločljivosti ; nastavljiv po višini (neodvisno od upravljalne konzole), ter levo-desno, naprej-nazaj.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8672A3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4440E362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1B7AA3" w14:textId="3241301B" w:rsidR="006049BD" w:rsidRPr="00D92BDA" w:rsidRDefault="00BD2658" w:rsidP="00FA4209">
            <w:pPr>
              <w:tabs>
                <w:tab w:val="left" w:pos="139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7.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Vsaj štirje priključki za UZ sonde (za kvalitetnejši prenos podatkov med UZ sondo ter UZ aparatom).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3CA98A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3BA74A83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5FEEB0" w14:textId="588214CE" w:rsidR="006049BD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8.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Globina prikaza vsaj do 42 cm.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547F5F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15B168CB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E245C1" w14:textId="1164F6D5" w:rsidR="006049BD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9.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Dinamika 2D prikaza vsaj do 1900 slik/s.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9ABF80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0D5E6225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605755" w14:textId="695E149B" w:rsidR="006049BD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10.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Dinamika prikaza z Barvnim Dopplerjem vsaj do 175 slik/s.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03158C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6EB49B2C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E7E773" w14:textId="5949663C" w:rsidR="006049BD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11.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Električno nastavljiva »Floating« upravljalna konzola (levo-desno, gor-dol), zaradi čim bolj ergonomske  prilagoditve uporabniku pri dolgotrajnem delu z aparatom.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A727F3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75CE582C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B1D79B" w14:textId="09DF45EB" w:rsidR="006049BD" w:rsidRPr="00D92BDA" w:rsidRDefault="00BD2658" w:rsidP="00FA4209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12.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Upravljanje s pomočjo </w:t>
            </w:r>
            <w:bookmarkStart w:id="1" w:name="_GoBack"/>
            <w:bookmarkEnd w:id="1"/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barvnega LCD dotikalnega zaslona (vsaj 12”) 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A90916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4D8484B2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039725" w14:textId="148E9428" w:rsidR="006049BD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13.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Programska oprema za avtomatiziran 4D prikaz; algoritem, ki avtomatično zazna meje med hipoehogenimi, ter hiperehogenimi odboji, kar poenostavi delo pri 4D UZ preiskavi.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CA289B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66C5E8E0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E377F4" w14:textId="3CD68A8A" w:rsidR="006049BD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14.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Dinamika 4D prikaza mora biti vsaj do 45 vol/s z možnostjo retrospektivnega prikaza.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7DBCF0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34FA226E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D64998" w14:textId="0D8D98F7" w:rsidR="006049BD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15.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Več slojni (Tomografski) UZ prikaz.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D2119B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140FBE49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07957F" w14:textId="0C32047D" w:rsidR="006049BD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16.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Programska oprema za eliminiranje šuma v UZ sliki, brez izgube koristnih informacij (speckle reduction).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FF2A89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17963C60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64749F" w14:textId="75E2F132" w:rsidR="006049BD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17.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Programska oprema za sestavljeni UZ prikaz (compound).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DADE7C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360DC386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9CCD6D" w14:textId="1E4BF770" w:rsidR="006747B9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18.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Programska oprema naj omogoča različne možnosti procesiranja v multiplanarnem 3D prikazu zajete slike.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81A7C4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204C4FD1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12C3CC" w14:textId="6360494B" w:rsidR="006747B9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19.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Avtomatizirane biometrične meritve (BPD,HC,AC,FL,HL).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EE33F6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2D8D4E11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9ECAB0" w14:textId="7FE8B8A1" w:rsidR="006747B9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20.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Merilni paket IOTA - ADNEX Model.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D27989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60321588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F8BF17" w14:textId="1DFFF865" w:rsidR="006747B9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21.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programska oprema za HyCoSy in merilni paket za avtomatično merjenje folikov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C791D4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7840243E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70DFFE" w14:textId="7FE8F090" w:rsidR="006747B9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22.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Aplikacija za elastografsko preiskavo dojke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4DFF19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25643" w:rsidRPr="006049BD" w14:paraId="48EF3570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B99CF8" w14:textId="2661B528" w:rsidR="00925643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23.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Aplikacije za natančno preiskavo fetalnega srca in centralnega Živčevja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C79D6E" w14:textId="77777777" w:rsidR="00925643" w:rsidRPr="006049BD" w:rsidRDefault="0092564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25643" w:rsidRPr="006049BD" w14:paraId="7FFC8500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34CB61" w14:textId="0D6F8824" w:rsidR="00925643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24.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Programska oprema za avtomatično merjenje nuhalne svetline (NT).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6B0070" w14:textId="77777777" w:rsidR="00925643" w:rsidRPr="006049BD" w:rsidRDefault="0092564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25643" w:rsidRPr="006049BD" w14:paraId="6AE77058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8759AC" w14:textId="0AC680EF" w:rsidR="00925643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25.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Večstopenjska zvezna povečava žive in zamrznjene slike z visoko resolucijo (write zoom in read zoom-vsaj 16 X) 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87DAF4" w14:textId="77777777" w:rsidR="00925643" w:rsidRPr="006049BD" w:rsidRDefault="0092564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3F9586E1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BB4746" w14:textId="7C4CF89C" w:rsidR="006747B9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26.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Retrospektivni (vsaj do 36.000 slik) in prospektivni spomin, z možnostjo nastavitve dolžine slikovne sekvence , ter možnostjo shranjevanja v interni arhiv med preiskavo.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AA1FDF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6C086A44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25FDE1" w14:textId="2FEA63D2" w:rsidR="006747B9" w:rsidRPr="00D92BDA" w:rsidRDefault="00BD2658" w:rsidP="00D92BDA">
            <w:pPr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1.</w:t>
            </w:r>
            <w:r w:rsidR="00D92BDA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27. </w:t>
            </w:r>
            <w:r w:rsidR="00C42582" w:rsidRPr="00D92BDA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Aparat naj omogoča trajno shranjevanje oz. dokumentiranje podatkov na trdi disk in USB medije, kakor tudi shranjevanje surovih UZ podatkov z </w:t>
            </w:r>
            <w:r w:rsidR="004B0191" w:rsidRPr="00D92BDA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možnostjo naknadne obdelave.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896C32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01C4468E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E1A413" w14:textId="4E043F63" w:rsidR="006747B9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28.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Programska oprema za Harmonični prikaz tkiva (tkivni harmonik), ter pulzno invertiran harmonski prikaz  na vseh ponujenih UZ sondah.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6019A4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1E1181D6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D35BE0" w14:textId="1400997A" w:rsidR="006747B9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29. 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Programska oprema za avtomatiziran prikaz Uterusa iz 3D posnetka.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7881A0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C42582" w:rsidRPr="006049BD" w14:paraId="746B8708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F9CE7B" w14:textId="760C8EFF" w:rsidR="00C42582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30.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Programska oprema za avtomatično meritev volumnov foliklov ovarija (kot npr. SonoAVC), kakor tudi za avtomatično meritev hipoehogenih struktur.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7346AF" w14:textId="77777777" w:rsidR="00C42582" w:rsidRPr="006049BD" w:rsidRDefault="00C4258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C42582" w:rsidRPr="006049BD" w14:paraId="4FD497CC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FFCAEF" w14:textId="5AD6B6E2" w:rsidR="00C42582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31.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Avtomatična optimizacija B-slike in Dopplerja.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18F0A4" w14:textId="77777777" w:rsidR="00C42582" w:rsidRPr="006049BD" w:rsidRDefault="00C4258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C42582" w:rsidRPr="006049BD" w14:paraId="2BA3416D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139C20" w14:textId="7A32EBAB" w:rsidR="00C42582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32.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Programska oprema in merilni sklopi za ginekologijo, dojke in porodništvo.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593717" w14:textId="77777777" w:rsidR="00C42582" w:rsidRPr="006049BD" w:rsidRDefault="00C4258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C42582" w:rsidRPr="006049BD" w14:paraId="6166A4AB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0AC941" w14:textId="0E87EAB9" w:rsidR="00C42582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33.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Samodejne Dopplerske meritve v živi in zamrznjeni sliki.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D78719" w14:textId="77777777" w:rsidR="00C42582" w:rsidRPr="006049BD" w:rsidRDefault="00C4258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C42582" w:rsidRPr="006049BD" w14:paraId="7FFB9643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FBF5A1" w14:textId="0F446864" w:rsidR="00C42582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34.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Programska oprema za samodejno izdelavo poročil ter možnost tiskanja poročil na zunanji računalniški tiskalnik.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0B20F2" w14:textId="77777777" w:rsidR="00C42582" w:rsidRPr="006049BD" w:rsidRDefault="00C4258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C42582" w:rsidRPr="006049BD" w14:paraId="0B62A44F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7C4359" w14:textId="4E658C1C" w:rsidR="00C42582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35. </w:t>
            </w:r>
            <w:r w:rsidR="00C42582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DICOM 3.0 vmesnik z možnostjo kasnejše povezave v lokalno omrežje.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307E1B" w14:textId="77777777" w:rsidR="00C42582" w:rsidRPr="006049BD" w:rsidRDefault="00C4258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6049BD" w14:paraId="71D6F229" w14:textId="77777777" w:rsidTr="00D92BDA">
        <w:trPr>
          <w:trHeight w:val="28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69B320" w14:textId="28BCE876" w:rsidR="004B0191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36. </w:t>
            </w:r>
            <w:r w:rsidR="004B0191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Zaradi varnosti pacientovih podatkov mora biti možnost enkripcije podatkov na arhivskem disku.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09A3A0" w14:textId="77777777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6049BD" w14:paraId="3F744DD8" w14:textId="77777777" w:rsidTr="00D92BD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DD972D" w14:textId="722ECBFC" w:rsidR="004B0191" w:rsidRPr="00D92BDA" w:rsidRDefault="00BD2658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1.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37. </w:t>
            </w:r>
            <w:r w:rsidR="004B0191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Črno-beli termični video tiskalnik.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FD961A" w14:textId="77777777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6049BD" w14:paraId="68BAA20A" w14:textId="77777777" w:rsidTr="004A130D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6E4F0689" w14:textId="7F083A9B" w:rsidR="004B0191" w:rsidRPr="00BD2658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BD2658">
              <w:rPr>
                <w:rFonts w:ascii="Tahoma" w:eastAsia="HG Mincho Light J;Times New Rom" w:hAnsi="Tahoma" w:cs="Tahoma"/>
                <w:b/>
                <w:sz w:val="20"/>
                <w:szCs w:val="18"/>
              </w:rPr>
              <w:t>2. Pripadajoče ultrazvočne sonde:</w:t>
            </w:r>
          </w:p>
        </w:tc>
      </w:tr>
      <w:tr w:rsidR="004B0191" w:rsidRPr="006049BD" w14:paraId="24797AA7" w14:textId="77777777" w:rsidTr="00552E5D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C6961B" w14:textId="6DD10333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4B0191">
              <w:rPr>
                <w:rFonts w:ascii="Tahoma" w:eastAsia="HG Mincho Light J;Times New Rom" w:hAnsi="Tahoma" w:cs="Tahoma"/>
                <w:sz w:val="18"/>
                <w:szCs w:val="18"/>
              </w:rPr>
              <w:t>Vse sonde, vključno s 3D/4D abdominalno UZ sondo, naj bodo lahke in ergonomsko oblikovane, primerne za vsakodnevno dolgotrajno delo z ultrazvočnim aparatom. Dovoljeno odstopanje od navedenih tehničnih zahtev je +-5%</w:t>
            </w:r>
          </w:p>
        </w:tc>
      </w:tr>
      <w:tr w:rsidR="004B0191" w:rsidRPr="006049BD" w14:paraId="2AEEA7D8" w14:textId="77777777" w:rsidTr="00935BDB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0E388FBB" w14:textId="2046B2A4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 xml:space="preserve">2.1. Širokopasovna </w:t>
            </w:r>
            <w:r w:rsidRPr="004B0191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(2-8 MHz) 3D/4D konveksna  ultrazvočna sonda:</w:t>
            </w:r>
          </w:p>
        </w:tc>
      </w:tr>
      <w:tr w:rsidR="004B0191" w:rsidRPr="006049BD" w14:paraId="3DC1C010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84FB04" w14:textId="506186B7" w:rsidR="004B0191" w:rsidRPr="00D92BDA" w:rsidRDefault="00D92BDA" w:rsidP="00D92BDA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val="en-GB" w:eastAsia="en-US"/>
              </w:rPr>
            </w:pPr>
            <w:r>
              <w:rPr>
                <w:rFonts w:ascii="Tahoma" w:eastAsia="Times New Roman" w:hAnsi="Tahoma" w:cs="Tahoma"/>
                <w:color w:val="auto"/>
                <w:sz w:val="18"/>
                <w:szCs w:val="18"/>
                <w:lang w:val="en-GB" w:eastAsia="en-US"/>
              </w:rPr>
              <w:t>2.1.</w:t>
            </w:r>
            <w:r w:rsidRPr="00D92BDA">
              <w:rPr>
                <w:rFonts w:ascii="Tahoma" w:eastAsia="Times New Roman" w:hAnsi="Tahoma" w:cs="Tahoma"/>
                <w:color w:val="auto"/>
                <w:sz w:val="18"/>
                <w:szCs w:val="18"/>
                <w:lang w:val="en-GB" w:eastAsia="en-US"/>
              </w:rPr>
              <w:t xml:space="preserve">1. </w:t>
            </w:r>
            <w:r w:rsidR="004B0191" w:rsidRPr="00D92BDA">
              <w:rPr>
                <w:rFonts w:ascii="Tahoma" w:eastAsia="Times New Roman" w:hAnsi="Tahoma" w:cs="Tahoma"/>
                <w:color w:val="auto"/>
                <w:sz w:val="18"/>
                <w:szCs w:val="18"/>
                <w:lang w:val="en-GB" w:eastAsia="en-US"/>
              </w:rPr>
              <w:t>Konveksna  3D/4D UZ sonda z vsaj 192 kristalnimi elementi</w:t>
            </w:r>
          </w:p>
          <w:p w14:paraId="4110F84E" w14:textId="77777777" w:rsidR="004B0191" w:rsidRPr="00D92BDA" w:rsidRDefault="004B0191" w:rsidP="00C42582">
            <w:pPr>
              <w:spacing w:after="0" w:line="240" w:lineRule="auto"/>
              <w:ind w:firstLine="720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12A7F2" w14:textId="77777777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6049BD" w14:paraId="722DBE5C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03A19B" w14:textId="2740C860" w:rsidR="004B0191" w:rsidRPr="00D92BDA" w:rsidRDefault="00D92BDA" w:rsidP="00D92BDA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2.1.</w:t>
            </w:r>
            <w:r w:rsidRPr="00D92BDA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2. </w:t>
            </w:r>
            <w:r w:rsidR="004B0191" w:rsidRPr="00D92BDA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Minimalni zajem volumna: 90° x 85° </w:t>
            </w:r>
          </w:p>
          <w:p w14:paraId="3816726D" w14:textId="77777777" w:rsidR="004B0191" w:rsidRPr="00D92BDA" w:rsidRDefault="004B0191" w:rsidP="00C42582">
            <w:pPr>
              <w:spacing w:after="0" w:line="240" w:lineRule="auto"/>
              <w:ind w:firstLine="720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3090BF" w14:textId="77777777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6049BD" w14:paraId="32524278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DEEC35" w14:textId="0005C4F4" w:rsidR="004B0191" w:rsidRPr="00D92BDA" w:rsidRDefault="00D92BDA" w:rsidP="00D92BDA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2.1.</w:t>
            </w: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3. </w:t>
            </w:r>
            <w:r w:rsidR="004B0191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Minimalno kot pogleda: 90° (2D)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185A70" w14:textId="77777777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6049BD" w14:paraId="7C245D88" w14:textId="77777777" w:rsidTr="008267A6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</w:tcPr>
          <w:p w14:paraId="1482E1FD" w14:textId="47143F5B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4B0191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2.</w:t>
            </w:r>
            <w:r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 xml:space="preserve">2. </w:t>
            </w:r>
            <w:r w:rsidRPr="004B0191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Širokopasovna  (4-9 MHz) 3D/4D transvaginalna ultrazvočna sonda:</w:t>
            </w:r>
          </w:p>
        </w:tc>
      </w:tr>
      <w:tr w:rsidR="004B0191" w:rsidRPr="006049BD" w14:paraId="231F2627" w14:textId="77777777" w:rsidTr="004B0191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70D58C9F" w14:textId="786185D3" w:rsidR="004B0191" w:rsidRPr="00D92BDA" w:rsidRDefault="00D92BDA" w:rsidP="004B0191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2.2.</w:t>
            </w:r>
            <w:r w:rsidR="004B0191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1. Transvaginalna 3D/4D UZ sonda z vsaj 192 kristalnimi </w:t>
            </w:r>
            <w:r w:rsidR="004B0191" w:rsidRPr="00D92BDA"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>elementi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B80B150" w14:textId="77777777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6049BD" w14:paraId="37D216F2" w14:textId="77777777" w:rsidTr="004B0191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282BCD46" w14:textId="1C47215F" w:rsidR="004B0191" w:rsidRPr="00D92BDA" w:rsidRDefault="004B0191" w:rsidP="004B0191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lastRenderedPageBreak/>
              <w:t>2.</w:t>
            </w:r>
            <w:r w:rsid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2.2. </w:t>
            </w: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Minimalni zajem volumna: 185° x 120°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6EAC3B" w14:textId="77777777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6049BD" w14:paraId="1285C6E4" w14:textId="77777777" w:rsidTr="004B0191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39F1390E" w14:textId="2185C0DF" w:rsidR="004B0191" w:rsidRPr="00D92BDA" w:rsidRDefault="00D92BDA" w:rsidP="004B0191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i/>
                <w:color w:val="auto"/>
                <w:sz w:val="18"/>
                <w:szCs w:val="24"/>
                <w:lang w:eastAsia="en-US"/>
              </w:rPr>
            </w:pPr>
            <w:r>
              <w:rPr>
                <w:rFonts w:ascii="Tahoma" w:eastAsia="Times New Roman" w:hAnsi="Tahoma" w:cs="Tahoma"/>
                <w:i/>
                <w:color w:val="auto"/>
                <w:sz w:val="18"/>
                <w:szCs w:val="24"/>
                <w:lang w:eastAsia="en-US"/>
              </w:rPr>
              <w:t xml:space="preserve">2.2.3. </w:t>
            </w:r>
            <w:r w:rsidR="004B0191" w:rsidRPr="00D92BDA">
              <w:rPr>
                <w:rFonts w:ascii="Tahoma" w:eastAsia="Times New Roman" w:hAnsi="Tahoma" w:cs="Tahoma"/>
                <w:i/>
                <w:color w:val="auto"/>
                <w:sz w:val="18"/>
                <w:szCs w:val="24"/>
                <w:lang w:eastAsia="en-US"/>
              </w:rPr>
              <w:t>Minimalno kot pogleda: 185° (2D)</w:t>
            </w:r>
          </w:p>
          <w:p w14:paraId="1053464D" w14:textId="77777777" w:rsidR="004B0191" w:rsidRPr="00D92BDA" w:rsidRDefault="004B0191" w:rsidP="004B0191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BCAEAB" w14:textId="77777777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4B0191" w:rsidRPr="006049BD" w14:paraId="49C87D1E" w14:textId="77777777" w:rsidTr="004B0191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253BB974" w14:textId="73B64AB3" w:rsidR="004B0191" w:rsidRPr="00D92BDA" w:rsidRDefault="00D92BDA" w:rsidP="00D92BDA">
            <w:pPr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2.2.4. </w:t>
            </w:r>
            <w:r w:rsidR="004B0191"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Naj omogoča poljubno izbiro kota B-slike (±45° od izhodiščnega položaja)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465F71" w14:textId="77777777" w:rsidR="004B0191" w:rsidRPr="006049BD" w:rsidRDefault="004B0191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D92BDA" w:rsidRPr="006049BD" w14:paraId="0B772A6D" w14:textId="77777777" w:rsidTr="00D92BDA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98" w:type="dxa"/>
            </w:tcMar>
            <w:vAlign w:val="bottom"/>
          </w:tcPr>
          <w:p w14:paraId="670A2696" w14:textId="79AB1242" w:rsidR="00D92BDA" w:rsidRPr="00D92BDA" w:rsidRDefault="00D92BD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b/>
                <w:sz w:val="18"/>
                <w:szCs w:val="18"/>
              </w:rPr>
              <w:t xml:space="preserve">2.3. </w:t>
            </w:r>
            <w:r w:rsidRPr="00BD2658">
              <w:rPr>
                <w:rFonts w:ascii="Tahoma" w:eastAsia="HG Mincho Light J;Times New Rom" w:hAnsi="Tahoma" w:cs="Tahoma"/>
                <w:b/>
                <w:sz w:val="18"/>
                <w:szCs w:val="18"/>
                <w:shd w:val="clear" w:color="auto" w:fill="92D050"/>
              </w:rPr>
              <w:t>Širokopasovna  (3-12 MHz) linearna ultrazvočna sonda:</w:t>
            </w:r>
          </w:p>
        </w:tc>
      </w:tr>
      <w:tr w:rsidR="00D92BDA" w:rsidRPr="006049BD" w14:paraId="0D110B2B" w14:textId="77777777" w:rsidTr="004B0191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28079DB4" w14:textId="335CB17C" w:rsidR="00D92BDA" w:rsidRPr="00D92BDA" w:rsidRDefault="00D92BDA" w:rsidP="00D92BDA">
            <w:pPr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2.3.1. Število kristalnih elementov: vsaj do 256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739BCE9" w14:textId="77777777" w:rsidR="00D92BDA" w:rsidRPr="006049BD" w:rsidRDefault="00D92BD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D92BDA" w:rsidRPr="006049BD" w14:paraId="1A2EB972" w14:textId="77777777" w:rsidTr="004B0191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bottom"/>
          </w:tcPr>
          <w:p w14:paraId="686D2FA0" w14:textId="31929D82" w:rsidR="00D92BDA" w:rsidRPr="00D92BDA" w:rsidRDefault="00D92BDA" w:rsidP="00D92BDA">
            <w:pPr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D92BDA">
              <w:rPr>
                <w:rFonts w:ascii="Tahoma" w:eastAsia="HG Mincho Light J;Times New Rom" w:hAnsi="Tahoma" w:cs="Tahoma"/>
                <w:sz w:val="18"/>
                <w:szCs w:val="18"/>
              </w:rPr>
              <w:t>2.3.2 Minimalno dolžina pogleda: 50mm (2D)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C8ECBC" w14:textId="77777777" w:rsidR="00D92BDA" w:rsidRPr="006049BD" w:rsidRDefault="00D92BDA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8D3DAC8" w14:textId="77777777" w:rsidR="008A708A" w:rsidRPr="006049BD" w:rsidRDefault="008A708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14:paraId="2C48431B" w14:textId="77777777" w:rsidR="009831F2" w:rsidRPr="006049BD" w:rsidRDefault="005020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49BD">
        <w:rPr>
          <w:rFonts w:ascii="Tahoma" w:hAnsi="Tahoma" w:cs="Tahoma"/>
          <w:sz w:val="18"/>
          <w:szCs w:val="18"/>
        </w:rPr>
        <w:t>Spodaj podpisani pooblaščeni predstavnik ponudnika izjavljam, da ponujeno blago/vse storitve v celoti ustreza/jo zgoraj navedenim opisom.</w:t>
      </w:r>
    </w:p>
    <w:p w14:paraId="6B433D78" w14:textId="43BB8671" w:rsidR="009831F2" w:rsidRDefault="009831F2">
      <w:pPr>
        <w:spacing w:after="0" w:line="240" w:lineRule="auto"/>
        <w:rPr>
          <w:rFonts w:ascii="Tahoma" w:hAnsi="Tahoma" w:cs="Tahoma"/>
          <w:sz w:val="18"/>
          <w:szCs w:val="20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F0906" w:rsidRPr="004F0906" w14:paraId="4E0257FC" w14:textId="77777777" w:rsidTr="000F2494">
        <w:tc>
          <w:tcPr>
            <w:tcW w:w="5000" w:type="pct"/>
            <w:gridSpan w:val="3"/>
            <w:shd w:val="clear" w:color="auto" w:fill="FFFFFF"/>
          </w:tcPr>
          <w:p w14:paraId="5DBD9B79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V/na 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, dne 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4F0906" w:rsidRPr="004F0906" w14:paraId="2A5F8431" w14:textId="77777777" w:rsidTr="000F2494">
        <w:tc>
          <w:tcPr>
            <w:tcW w:w="1886" w:type="pct"/>
            <w:shd w:val="clear" w:color="auto" w:fill="FFFFFF"/>
          </w:tcPr>
          <w:p w14:paraId="4AF62F05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FFFFFF"/>
          </w:tcPr>
          <w:p w14:paraId="6176AFCD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  <w:shd w:val="clear" w:color="auto" w:fill="FFFFFF"/>
          </w:tcPr>
          <w:p w14:paraId="21433546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4F0906" w:rsidRPr="004F0906" w14:paraId="04868DF6" w14:textId="77777777" w:rsidTr="00BD2658">
        <w:tc>
          <w:tcPr>
            <w:tcW w:w="1886" w:type="pct"/>
            <w:shd w:val="clear" w:color="auto" w:fill="92D050"/>
          </w:tcPr>
          <w:p w14:paraId="2D5F0366" w14:textId="77777777" w:rsidR="004F0906" w:rsidRPr="004F0906" w:rsidRDefault="004F0906" w:rsidP="004F0906">
            <w:pPr>
              <w:keepLines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Zastopnik/prokurist (ime in priimek)</w:t>
            </w:r>
          </w:p>
          <w:p w14:paraId="3112315A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92D050"/>
          </w:tcPr>
          <w:p w14:paraId="21FC269C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1509" w:type="pct"/>
            <w:shd w:val="clear" w:color="auto" w:fill="92D050"/>
          </w:tcPr>
          <w:p w14:paraId="6161EB23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Žig</w:t>
            </w:r>
          </w:p>
        </w:tc>
      </w:tr>
      <w:tr w:rsidR="004F0906" w:rsidRPr="004F0906" w14:paraId="78FB01A5" w14:textId="77777777" w:rsidTr="000F2494">
        <w:trPr>
          <w:trHeight w:val="655"/>
        </w:trPr>
        <w:tc>
          <w:tcPr>
            <w:tcW w:w="1886" w:type="pct"/>
          </w:tcPr>
          <w:p w14:paraId="3900CD97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EDBEEAC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5" w:type="pct"/>
          </w:tcPr>
          <w:p w14:paraId="06602E01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</w:tcPr>
          <w:p w14:paraId="32D19709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2D9BF05D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5260ED2F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B781643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4E04B4A" w14:textId="46BA744D" w:rsidR="004F0906" w:rsidRDefault="004F0906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14:paraId="09AA32DD" w14:textId="1FB99B8A" w:rsidR="009831F2" w:rsidRDefault="0050209A" w:rsidP="004F0906">
      <w:pPr>
        <w:spacing w:after="0" w:line="240" w:lineRule="auto"/>
        <w:rPr>
          <w:rFonts w:ascii="Tahoma" w:hAnsi="Tahoma" w:cs="Tahoma"/>
          <w:sz w:val="16"/>
          <w:szCs w:val="28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</w:p>
    <w:p w14:paraId="616DEDAC" w14:textId="77777777" w:rsidR="009831F2" w:rsidRDefault="009831F2">
      <w:pPr>
        <w:spacing w:after="0" w:line="100" w:lineRule="atLeast"/>
        <w:jc w:val="both"/>
      </w:pPr>
    </w:p>
    <w:sectPr w:rsidR="009831F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709" w:footer="709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84FF46" w15:done="0"/>
  <w15:commentEx w15:paraId="26771C59" w15:done="0"/>
  <w15:commentEx w15:paraId="58DF47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4DF6F" w16cex:dateUtc="2021-11-21T14:08:00Z"/>
  <w16cex:commentExtensible w16cex:durableId="2544DF86" w16cex:dateUtc="2021-11-21T14:08:00Z"/>
  <w16cex:commentExtensible w16cex:durableId="2544DFD3" w16cex:dateUtc="2021-11-21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4FF46" w16cid:durableId="2544DF6F"/>
  <w16cid:commentId w16cid:paraId="26771C59" w16cid:durableId="2544DF86"/>
  <w16cid:commentId w16cid:paraId="58DF47D8" w16cid:durableId="2544DF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1A1F" w14:textId="77777777" w:rsidR="00FE366A" w:rsidRDefault="0050209A">
      <w:pPr>
        <w:spacing w:after="0" w:line="240" w:lineRule="auto"/>
      </w:pPr>
      <w:r>
        <w:separator/>
      </w:r>
    </w:p>
  </w:endnote>
  <w:endnote w:type="continuationSeparator" w:id="0">
    <w:p w14:paraId="45A403DC" w14:textId="77777777" w:rsidR="00FE366A" w:rsidRDefault="005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G Mincho Light J;Times New Rom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5476" w14:textId="77777777" w:rsidR="009831F2" w:rsidRDefault="0050209A">
    <w:pPr>
      <w:pStyle w:val="Noga"/>
      <w:jc w:val="right"/>
    </w:pPr>
    <w:r>
      <w:t xml:space="preserve">Stran </w:t>
    </w:r>
    <w:r>
      <w:fldChar w:fldCharType="begin"/>
    </w:r>
    <w:r>
      <w:instrText>PAGE</w:instrText>
    </w:r>
    <w:r>
      <w:fldChar w:fldCharType="separate"/>
    </w:r>
    <w:r w:rsidR="00FA4209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FA4209">
      <w:rPr>
        <w:noProof/>
      </w:rPr>
      <w:t>3</w:t>
    </w:r>
    <w:r>
      <w:fldChar w:fldCharType="end"/>
    </w:r>
  </w:p>
  <w:p w14:paraId="7A07013D" w14:textId="77777777" w:rsidR="009831F2" w:rsidRDefault="009831F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4DECA" w14:textId="77777777" w:rsidR="009831F2" w:rsidRDefault="0050209A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</w:rPr>
      <w:t xml:space="preserve">Stran </w:t>
    </w:r>
    <w:r>
      <w:rPr>
        <w:rFonts w:ascii="Verdana" w:hAnsi="Verdana" w:cs="Verdana"/>
        <w:sz w:val="16"/>
        <w:szCs w:val="16"/>
      </w:rPr>
      <w:fldChar w:fldCharType="begin"/>
    </w:r>
    <w:r>
      <w:instrText>PAGE</w:instrText>
    </w:r>
    <w:r>
      <w:fldChar w:fldCharType="separate"/>
    </w:r>
    <w:r w:rsidR="00FA4209">
      <w:rPr>
        <w:noProof/>
      </w:rPr>
      <w:t>1</w:t>
    </w:r>
    <w:r>
      <w:fldChar w:fldCharType="end"/>
    </w:r>
    <w:r>
      <w:rPr>
        <w:rFonts w:ascii="Verdana" w:hAnsi="Verdana" w:cs="Verdana"/>
        <w:sz w:val="16"/>
        <w:szCs w:val="16"/>
      </w:rPr>
      <w:t>/</w:t>
    </w:r>
    <w:r>
      <w:rPr>
        <w:rFonts w:ascii="Verdana" w:hAnsi="Verdana" w:cs="Verdana"/>
        <w:sz w:val="16"/>
        <w:szCs w:val="16"/>
      </w:rPr>
      <w:fldChar w:fldCharType="begin"/>
    </w:r>
    <w:r>
      <w:instrText>NUMPAGES</w:instrText>
    </w:r>
    <w:r>
      <w:fldChar w:fldCharType="separate"/>
    </w:r>
    <w:r w:rsidR="00FA4209">
      <w:rPr>
        <w:noProof/>
      </w:rPr>
      <w:t>3</w:t>
    </w:r>
    <w:r>
      <w:fldChar w:fldCharType="end"/>
    </w:r>
  </w:p>
  <w:p w14:paraId="36D3D40F" w14:textId="77777777" w:rsidR="009831F2" w:rsidRDefault="009831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3D1D3" w14:textId="77777777" w:rsidR="00FE366A" w:rsidRDefault="0050209A">
      <w:pPr>
        <w:spacing w:after="0" w:line="240" w:lineRule="auto"/>
      </w:pPr>
      <w:r>
        <w:separator/>
      </w:r>
    </w:p>
  </w:footnote>
  <w:footnote w:type="continuationSeparator" w:id="0">
    <w:p w14:paraId="63B19849" w14:textId="77777777" w:rsidR="00FE366A" w:rsidRDefault="005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4E183" w14:textId="07EE9B6D" w:rsidR="009831F2" w:rsidRDefault="009831F2">
    <w:pPr>
      <w:pStyle w:val="Glav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2C7E3" w14:textId="49609BB0" w:rsidR="009831F2" w:rsidRDefault="009831F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98F"/>
    <w:multiLevelType w:val="multilevel"/>
    <w:tmpl w:val="E1F077AE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BE219A8"/>
    <w:multiLevelType w:val="hybridMultilevel"/>
    <w:tmpl w:val="B6440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3105D"/>
    <w:multiLevelType w:val="hybridMultilevel"/>
    <w:tmpl w:val="CD26AE4E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0DB9"/>
    <w:multiLevelType w:val="hybridMultilevel"/>
    <w:tmpl w:val="CD26AE4E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82E1C"/>
    <w:multiLevelType w:val="hybridMultilevel"/>
    <w:tmpl w:val="42426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05673"/>
    <w:multiLevelType w:val="hybridMultilevel"/>
    <w:tmpl w:val="F322E5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0BC9"/>
    <w:multiLevelType w:val="hybridMultilevel"/>
    <w:tmpl w:val="B61A7F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2A2F"/>
    <w:multiLevelType w:val="hybridMultilevel"/>
    <w:tmpl w:val="7B3C0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6828"/>
    <w:multiLevelType w:val="hybridMultilevel"/>
    <w:tmpl w:val="973EAA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D0C6F"/>
    <w:multiLevelType w:val="hybridMultilevel"/>
    <w:tmpl w:val="79E245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E0E92"/>
    <w:multiLevelType w:val="hybridMultilevel"/>
    <w:tmpl w:val="FC0877D6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70B9D"/>
    <w:multiLevelType w:val="hybridMultilevel"/>
    <w:tmpl w:val="E73EF9E2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92864"/>
    <w:multiLevelType w:val="hybridMultilevel"/>
    <w:tmpl w:val="10888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0682F"/>
    <w:multiLevelType w:val="multilevel"/>
    <w:tmpl w:val="3918C2A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4">
    <w:nsid w:val="63B146BC"/>
    <w:multiLevelType w:val="multilevel"/>
    <w:tmpl w:val="CFE6665A"/>
    <w:lvl w:ilvl="0">
      <w:start w:val="1"/>
      <w:numFmt w:val="bullet"/>
      <w:lvlText w:val="-"/>
      <w:lvlJc w:val="left"/>
      <w:pPr>
        <w:ind w:left="180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C571240"/>
    <w:multiLevelType w:val="multilevel"/>
    <w:tmpl w:val="9CFC1D2E"/>
    <w:lvl w:ilvl="0">
      <w:start w:val="2"/>
      <w:numFmt w:val="decimal"/>
      <w:lvlText w:val="%1.)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0745FA6"/>
    <w:multiLevelType w:val="hybridMultilevel"/>
    <w:tmpl w:val="D2BE5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A0C64"/>
    <w:multiLevelType w:val="multilevel"/>
    <w:tmpl w:val="30FE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AE3386A"/>
    <w:multiLevelType w:val="hybridMultilevel"/>
    <w:tmpl w:val="D2BE5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67D52"/>
    <w:multiLevelType w:val="hybridMultilevel"/>
    <w:tmpl w:val="F2F8CFA0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24004"/>
    <w:multiLevelType w:val="hybridMultilevel"/>
    <w:tmpl w:val="C8C6D326"/>
    <w:lvl w:ilvl="0" w:tplc="8FDC7B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573E8"/>
    <w:multiLevelType w:val="multilevel"/>
    <w:tmpl w:val="BE4044FC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0"/>
  </w:num>
  <w:num w:numId="5">
    <w:abstractNumId w:val="13"/>
  </w:num>
  <w:num w:numId="6">
    <w:abstractNumId w:val="17"/>
  </w:num>
  <w:num w:numId="7">
    <w:abstractNumId w:val="20"/>
  </w:num>
  <w:num w:numId="8">
    <w:abstractNumId w:val="2"/>
  </w:num>
  <w:num w:numId="9">
    <w:abstractNumId w:val="3"/>
  </w:num>
  <w:num w:numId="10">
    <w:abstractNumId w:val="19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8"/>
  </w:num>
  <w:num w:numId="16">
    <w:abstractNumId w:val="9"/>
  </w:num>
  <w:num w:numId="17">
    <w:abstractNumId w:val="18"/>
  </w:num>
  <w:num w:numId="18">
    <w:abstractNumId w:val="1"/>
  </w:num>
  <w:num w:numId="19">
    <w:abstractNumId w:val="7"/>
  </w:num>
  <w:num w:numId="20">
    <w:abstractNumId w:val="4"/>
  </w:num>
  <w:num w:numId="21">
    <w:abstractNumId w:val="5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nka Zavrtanik">
    <w15:presenceInfo w15:providerId="Windows Live" w15:userId="3da9a93ab0674f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grammar="clean"/>
  <w:defaultTabStop w:val="720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1F2"/>
    <w:rsid w:val="00011AE8"/>
    <w:rsid w:val="00027F57"/>
    <w:rsid w:val="0008490E"/>
    <w:rsid w:val="000C64B1"/>
    <w:rsid w:val="000D0F85"/>
    <w:rsid w:val="0014627D"/>
    <w:rsid w:val="002559CC"/>
    <w:rsid w:val="002B3129"/>
    <w:rsid w:val="003646A1"/>
    <w:rsid w:val="00456F21"/>
    <w:rsid w:val="00497953"/>
    <w:rsid w:val="004B0191"/>
    <w:rsid w:val="004F0906"/>
    <w:rsid w:val="0050209A"/>
    <w:rsid w:val="00502DE6"/>
    <w:rsid w:val="005E6FCE"/>
    <w:rsid w:val="006049BD"/>
    <w:rsid w:val="00650210"/>
    <w:rsid w:val="006747B9"/>
    <w:rsid w:val="006C1717"/>
    <w:rsid w:val="006F6021"/>
    <w:rsid w:val="008774A9"/>
    <w:rsid w:val="008A708A"/>
    <w:rsid w:val="008D359D"/>
    <w:rsid w:val="008E2479"/>
    <w:rsid w:val="00925643"/>
    <w:rsid w:val="009831F2"/>
    <w:rsid w:val="00A2627F"/>
    <w:rsid w:val="00A30325"/>
    <w:rsid w:val="00B22B68"/>
    <w:rsid w:val="00B42F2C"/>
    <w:rsid w:val="00B67474"/>
    <w:rsid w:val="00BD2658"/>
    <w:rsid w:val="00C0775D"/>
    <w:rsid w:val="00C30EE1"/>
    <w:rsid w:val="00C42582"/>
    <w:rsid w:val="00C428EC"/>
    <w:rsid w:val="00C92437"/>
    <w:rsid w:val="00D92BDA"/>
    <w:rsid w:val="00E40E9A"/>
    <w:rsid w:val="00E845C5"/>
    <w:rsid w:val="00EC6C42"/>
    <w:rsid w:val="00F7696F"/>
    <w:rsid w:val="00FA4209"/>
    <w:rsid w:val="00FC1CED"/>
    <w:rsid w:val="00FD390B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5C4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Times New Roman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 w:cs="Times New Roman"/>
      <w:b w:val="0"/>
      <w:color w:val="000000"/>
      <w:sz w:val="2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sz w:val="18"/>
      <w:szCs w:val="18"/>
      <w:lang w:val="sl-S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lang w:val="sl-SI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imes New Roman" w:hAnsi="Tahoma" w:cs="Tahoma"/>
      <w:color w:val="000000"/>
      <w:sz w:val="1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  <w:bCs/>
      <w:color w:val="000000"/>
    </w:rPr>
  </w:style>
  <w:style w:type="character" w:customStyle="1" w:styleId="WW8Num24z1">
    <w:name w:val="WW8Num24z1"/>
    <w:qFormat/>
    <w:rPr>
      <w:rFonts w:ascii="Calibri" w:eastAsia="Calibri" w:hAnsi="Calibri" w:cs="Calibri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cs="Tahoma"/>
      <w:lang w:val="sl-SI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eastAsia="Times New Roman" w:hAnsi="Tahoma" w:cs="Tahoma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Tahoma" w:hAnsi="Tahoma" w:cs="Tahoma"/>
      <w:sz w:val="18"/>
      <w:szCs w:val="18"/>
      <w:lang w:val="sl-SI"/>
    </w:rPr>
  </w:style>
  <w:style w:type="character" w:customStyle="1" w:styleId="WW8NumSt17z0">
    <w:name w:val="WW8NumSt17z0"/>
    <w:qFormat/>
    <w:rPr>
      <w:rFonts w:cs="Tahoma"/>
      <w:lang w:val="sl-SI"/>
    </w:rPr>
  </w:style>
  <w:style w:type="character" w:customStyle="1" w:styleId="WW8NumSt20z1">
    <w:name w:val="WW8NumSt20z1"/>
    <w:qFormat/>
    <w:rPr>
      <w:rFonts w:ascii="Tahoma" w:hAnsi="Tahoma" w:cs="Tahoma"/>
      <w:lang w:val="sl-SI"/>
    </w:rPr>
  </w:style>
  <w:style w:type="character" w:customStyle="1" w:styleId="WW8NumSt20z2">
    <w:name w:val="WW8NumSt20z2"/>
    <w:qFormat/>
    <w:rPr>
      <w:rFonts w:cs="Tahoma"/>
      <w:sz w:val="18"/>
      <w:szCs w:val="18"/>
      <w:lang w:val="sl-SI"/>
    </w:rPr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  <w:sz w:val="20"/>
    </w:rPr>
  </w:style>
  <w:style w:type="character" w:styleId="Pripombasklic">
    <w:name w:val="annotation reference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Pr>
      <w:rFonts w:eastAsia="Times New Roman" w:cs="Tahoma"/>
      <w:sz w:val="18"/>
      <w:szCs w:val="18"/>
      <w:highlight w:val="yellow"/>
      <w:lang w:val="sl-SI" w:eastAsia="en-US"/>
    </w:rPr>
  </w:style>
  <w:style w:type="character" w:customStyle="1" w:styleId="ListLabel7">
    <w:name w:val="ListLabel 7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ListLabel8">
    <w:name w:val="ListLabel 8"/>
    <w:qFormat/>
    <w:rPr>
      <w:rFonts w:ascii="Verdana" w:hAnsi="Verdana" w:cs="Tahoma"/>
      <w:sz w:val="18"/>
    </w:rPr>
  </w:style>
  <w:style w:type="character" w:customStyle="1" w:styleId="ListLabel9">
    <w:name w:val="ListLabel 9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ListLabel10">
    <w:name w:val="ListLabel 1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;Courier New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;Courier New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pPr>
      <w:ind w:left="720"/>
    </w:pPr>
  </w:style>
  <w:style w:type="paragraph" w:styleId="Pripombabesedilo">
    <w:name w:val="annotation text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color w:val="00000A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dc:description/>
  <cp:lastModifiedBy>uporabnik</cp:lastModifiedBy>
  <cp:revision>4</cp:revision>
  <cp:lastPrinted>2021-10-05T10:37:00Z</cp:lastPrinted>
  <dcterms:created xsi:type="dcterms:W3CDTF">2021-11-21T14:13:00Z</dcterms:created>
  <dcterms:modified xsi:type="dcterms:W3CDTF">2021-12-08T11:02:00Z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