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E3CE7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8E3CE7" w:rsidRPr="008E0F7B" w:rsidRDefault="008E3CE7" w:rsidP="008E3CE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11279D43" w:rsidR="008E3CE7" w:rsidRPr="008E3CE7" w:rsidRDefault="008E3CE7" w:rsidP="008E3CE7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E3CE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44355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10</w:t>
            </w:r>
            <w:r w:rsidRPr="008E3CE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CA396A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</w:t>
            </w:r>
            <w:r w:rsidRPr="008E3CE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Pr="008E3CE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Pr="008E3CE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E3CE7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8E3CE7" w:rsidRPr="008E0F7B" w:rsidRDefault="008E3CE7" w:rsidP="008E3CE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40522434" w:rsidR="008E3CE7" w:rsidRPr="003B07AF" w:rsidRDefault="00443552" w:rsidP="008E3CE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Kanila intravenozna, sistemi infuzijski in transfuzijski</w:t>
            </w:r>
          </w:p>
        </w:tc>
      </w:tr>
      <w:tr w:rsidR="008E3CE7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8E3CE7" w:rsidRPr="008E0F7B" w:rsidRDefault="008E3CE7" w:rsidP="008E3CE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E3CE7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8E3CE7" w:rsidRPr="008E0F7B" w:rsidRDefault="008E3CE7" w:rsidP="008E3CE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8E3CE7" w:rsidRPr="008E0F7B" w:rsidRDefault="008E3CE7" w:rsidP="008E3CE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E3CE7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8E3CE7" w:rsidRPr="008E0F7B" w:rsidRDefault="008E3CE7" w:rsidP="008E3CE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8E3CE7" w:rsidRPr="008E0F7B" w:rsidRDefault="008E3CE7" w:rsidP="008E3CE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E3CE7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8E3CE7" w:rsidRPr="008E0F7B" w:rsidRDefault="008E3CE7" w:rsidP="008E3CE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8E3CE7" w:rsidRPr="008E0F7B" w:rsidRDefault="008E3CE7" w:rsidP="008E3CE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E3CE7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8E3CE7" w:rsidRPr="008E0F7B" w:rsidRDefault="008E3CE7" w:rsidP="008E3CE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8E3CE7" w:rsidRPr="008E0F7B" w:rsidRDefault="008E3CE7" w:rsidP="008E3CE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E3CE7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8E3CE7" w:rsidRPr="008E0F7B" w:rsidRDefault="008E3CE7" w:rsidP="008E3CE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8E3CE7" w:rsidRPr="008E0F7B" w:rsidRDefault="008E3CE7" w:rsidP="008E3CE7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48466B32" w:rsid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508B3175" w14:textId="77777777" w:rsidR="00DB5B9B" w:rsidRPr="008E0F7B" w:rsidRDefault="00DB5B9B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44AEE23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57E7322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lastRenderedPageBreak/>
        <w:t>ZAHTEVEK ZA PODATKE IZ KAZENSKE EVIDENCE FIZIČNIH OSEB</w:t>
      </w:r>
    </w:p>
    <w:p w14:paraId="5B7AD070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119B383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43552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443552" w:rsidRPr="008E0F7B" w:rsidRDefault="00443552" w:rsidP="0044355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3366370C" w:rsidR="00443552" w:rsidRPr="00CA396A" w:rsidRDefault="00443552" w:rsidP="0044355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E3CE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10</w:t>
            </w:r>
            <w:r w:rsidRPr="008E3CE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</w:t>
            </w:r>
            <w:r w:rsidRPr="008E3CE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Pr="008E3CE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Pr="008E3CE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43552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443552" w:rsidRPr="008E0F7B" w:rsidRDefault="00443552" w:rsidP="0044355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751DE7C2" w:rsidR="00443552" w:rsidRPr="003B07AF" w:rsidRDefault="00443552" w:rsidP="0044355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Kanila intravenozna, sistemi infuzijski in transfuzijski</w:t>
            </w:r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0B013" w14:textId="77777777" w:rsidR="007773C6" w:rsidRDefault="007773C6" w:rsidP="006E0EB7">
      <w:pPr>
        <w:spacing w:after="0" w:line="240" w:lineRule="auto"/>
      </w:pPr>
      <w:r>
        <w:separator/>
      </w:r>
    </w:p>
  </w:endnote>
  <w:endnote w:type="continuationSeparator" w:id="0">
    <w:p w14:paraId="03A526C5" w14:textId="77777777" w:rsidR="007773C6" w:rsidRDefault="007773C6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9BAD" w14:textId="77777777" w:rsidR="007773C6" w:rsidRDefault="007773C6" w:rsidP="006E0EB7">
      <w:pPr>
        <w:spacing w:after="0" w:line="240" w:lineRule="auto"/>
      </w:pPr>
      <w:r>
        <w:separator/>
      </w:r>
    </w:p>
  </w:footnote>
  <w:footnote w:type="continuationSeparator" w:id="0">
    <w:p w14:paraId="059B764F" w14:textId="77777777" w:rsidR="007773C6" w:rsidRDefault="007773C6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4355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8E3CE7"/>
    <w:rsid w:val="00991FF2"/>
    <w:rsid w:val="009F0ACD"/>
    <w:rsid w:val="00A43898"/>
    <w:rsid w:val="00A83FEB"/>
    <w:rsid w:val="00AA3498"/>
    <w:rsid w:val="00BA5659"/>
    <w:rsid w:val="00C17DE3"/>
    <w:rsid w:val="00C45D42"/>
    <w:rsid w:val="00CA374A"/>
    <w:rsid w:val="00CA396A"/>
    <w:rsid w:val="00CB499C"/>
    <w:rsid w:val="00CE5988"/>
    <w:rsid w:val="00CE7D23"/>
    <w:rsid w:val="00CF5B5A"/>
    <w:rsid w:val="00D005B4"/>
    <w:rsid w:val="00D21A5E"/>
    <w:rsid w:val="00D66DF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2017-06-19T09:35:00Z</dcterms:created>
  <dcterms:modified xsi:type="dcterms:W3CDTF">2021-10-15T08:37:00Z</dcterms:modified>
</cp:coreProperties>
</file>