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08DC113F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</w:t>
            </w:r>
            <w:r w:rsidR="00A270D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A270D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68EFBB19" w:rsidR="00ED4E45" w:rsidRPr="007E0223" w:rsidRDefault="00A270DB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Oprema za ambulantno histeroskopijo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3DE957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270DB" w:rsidRPr="00A270DB">
        <w:rPr>
          <w:rFonts w:ascii="Tahoma" w:eastAsia="Calibri" w:hAnsi="Tahoma" w:cs="Tahoma"/>
          <w:b/>
          <w:sz w:val="20"/>
          <w:szCs w:val="20"/>
        </w:rPr>
        <w:t>Oprema za ambulantno histeroskopijo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A38A" w14:textId="77777777" w:rsidR="00FE3D6F" w:rsidRDefault="00FE3D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EF1B" w14:textId="77777777" w:rsidR="00FE3D6F" w:rsidRDefault="00FE3D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0C4C" w14:textId="77777777" w:rsidR="00FE3D6F" w:rsidRDefault="00FE3D6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756B" w14:textId="3A3CD76E" w:rsidR="00031052" w:rsidRPr="00031052" w:rsidRDefault="00031052" w:rsidP="00031052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F350" w14:textId="77777777" w:rsidR="00FE3D6F" w:rsidRDefault="00FE3D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270DB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E3D6F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2021-05-31T08:30:00Z</dcterms:modified>
</cp:coreProperties>
</file>