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93198B" w14:paraId="3D98CA17" w14:textId="77777777" w:rsidTr="00676488">
        <w:trPr>
          <w:trHeight w:val="20"/>
          <w:jc w:val="center"/>
        </w:trPr>
        <w:tc>
          <w:tcPr>
            <w:tcW w:w="9695" w:type="dxa"/>
            <w:gridSpan w:val="2"/>
            <w:shd w:val="clear" w:color="auto" w:fill="99CC00"/>
            <w:vAlign w:val="center"/>
          </w:tcPr>
          <w:p w14:paraId="79048615" w14:textId="77777777" w:rsidR="009C619B" w:rsidRPr="0093198B" w:rsidRDefault="009C619B" w:rsidP="00AB3ABF">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NAROČNIK</w:t>
            </w:r>
          </w:p>
        </w:tc>
      </w:tr>
      <w:tr w:rsidR="009C619B" w:rsidRPr="0093198B" w14:paraId="71E15ABA" w14:textId="77777777" w:rsidTr="00676488">
        <w:trPr>
          <w:trHeight w:val="20"/>
          <w:jc w:val="center"/>
        </w:trPr>
        <w:tc>
          <w:tcPr>
            <w:tcW w:w="2268" w:type="dxa"/>
            <w:shd w:val="clear" w:color="auto" w:fill="99CC00"/>
            <w:vAlign w:val="center"/>
          </w:tcPr>
          <w:p w14:paraId="298DB4F1"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Naziv in sedež</w:t>
            </w:r>
          </w:p>
        </w:tc>
        <w:tc>
          <w:tcPr>
            <w:tcW w:w="7427" w:type="dxa"/>
            <w:shd w:val="clear" w:color="auto" w:fill="auto"/>
            <w:vAlign w:val="center"/>
          </w:tcPr>
          <w:p w14:paraId="3C633A32" w14:textId="64632985"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"MFiles_P1021n1_P0"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 xml:space="preserve">Splošna bolnišnica </w:t>
            </w:r>
            <w:r w:rsidR="00FB3B96" w:rsidRPr="0093198B">
              <w:rPr>
                <w:rFonts w:ascii="Tahoma" w:hAnsi="Tahoma" w:cs="Tahoma"/>
                <w:b/>
                <w:sz w:val="18"/>
                <w:szCs w:val="18"/>
                <w:lang w:val="sl-SI"/>
              </w:rPr>
              <w:t>"</w:t>
            </w:r>
            <w:r w:rsidR="001F4B91" w:rsidRPr="0093198B">
              <w:rPr>
                <w:rFonts w:ascii="Tahoma" w:hAnsi="Tahoma" w:cs="Tahoma"/>
                <w:b/>
                <w:sz w:val="18"/>
                <w:szCs w:val="18"/>
                <w:lang w:val="sl-SI"/>
              </w:rPr>
              <w:t>dr. Franca Derganca</w:t>
            </w:r>
            <w:r w:rsidR="00FB3B96" w:rsidRPr="0093198B">
              <w:rPr>
                <w:rFonts w:ascii="Tahoma" w:hAnsi="Tahoma" w:cs="Tahoma"/>
                <w:b/>
                <w:sz w:val="18"/>
                <w:szCs w:val="18"/>
                <w:lang w:val="sl-SI"/>
              </w:rPr>
              <w:t>"</w:t>
            </w:r>
            <w:r w:rsidR="001F4B91" w:rsidRPr="0093198B">
              <w:rPr>
                <w:rFonts w:ascii="Tahoma" w:hAnsi="Tahoma" w:cs="Tahoma"/>
                <w:b/>
                <w:sz w:val="18"/>
                <w:szCs w:val="18"/>
                <w:lang w:val="sl-SI"/>
              </w:rPr>
              <w:t xml:space="preserve"> Nova Gorica</w:t>
            </w:r>
            <w:r w:rsidRPr="0093198B">
              <w:rPr>
                <w:rFonts w:ascii="Tahoma" w:hAnsi="Tahoma" w:cs="Tahoma"/>
                <w:b/>
                <w:sz w:val="18"/>
                <w:szCs w:val="18"/>
                <w:lang w:val="sl-SI"/>
              </w:rPr>
              <w:fldChar w:fldCharType="end"/>
            </w:r>
          </w:p>
          <w:p w14:paraId="45BC764B"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"MFiles_P1021n1_P1033"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Ulica padlih borcev 13A</w:t>
            </w:r>
            <w:r w:rsidRPr="0093198B">
              <w:rPr>
                <w:rFonts w:ascii="Tahoma" w:hAnsi="Tahoma" w:cs="Tahoma"/>
                <w:b/>
                <w:sz w:val="18"/>
                <w:szCs w:val="18"/>
                <w:lang w:val="sl-SI"/>
              </w:rPr>
              <w:fldChar w:fldCharType="end"/>
            </w:r>
          </w:p>
          <w:p w14:paraId="6A12E4D3"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"MFiles_PG5BC2FC14A405421BA79F5FEC63BD00E3n1_PGB3D8D77D2D654902AEB821305A1A12BC"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5290 Šempeter pri Gorici</w:t>
            </w:r>
            <w:r w:rsidRPr="0093198B">
              <w:rPr>
                <w:rFonts w:ascii="Tahoma" w:hAnsi="Tahoma" w:cs="Tahoma"/>
                <w:b/>
                <w:sz w:val="18"/>
                <w:szCs w:val="18"/>
                <w:lang w:val="sl-SI"/>
              </w:rPr>
              <w:fldChar w:fldCharType="end"/>
            </w:r>
          </w:p>
        </w:tc>
      </w:tr>
      <w:tr w:rsidR="009C619B" w:rsidRPr="0093198B" w14:paraId="79D3B0A9" w14:textId="77777777" w:rsidTr="00676488">
        <w:trPr>
          <w:trHeight w:val="20"/>
          <w:jc w:val="center"/>
        </w:trPr>
        <w:tc>
          <w:tcPr>
            <w:tcW w:w="2268" w:type="dxa"/>
            <w:shd w:val="clear" w:color="auto" w:fill="99CC00"/>
            <w:vAlign w:val="center"/>
          </w:tcPr>
          <w:p w14:paraId="6D6276D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ID št. za DDV</w:t>
            </w:r>
          </w:p>
        </w:tc>
        <w:tc>
          <w:tcPr>
            <w:tcW w:w="7427" w:type="dxa"/>
            <w:shd w:val="clear" w:color="auto" w:fill="auto"/>
            <w:vAlign w:val="center"/>
          </w:tcPr>
          <w:p w14:paraId="75773907"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"MFiles_P1021n1_P1030"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SI11427205</w:t>
            </w:r>
            <w:r w:rsidRPr="0093198B">
              <w:rPr>
                <w:rFonts w:ascii="Tahoma" w:hAnsi="Tahoma" w:cs="Tahoma"/>
                <w:sz w:val="18"/>
                <w:szCs w:val="18"/>
                <w:lang w:val="sl-SI"/>
              </w:rPr>
              <w:fldChar w:fldCharType="end"/>
            </w:r>
          </w:p>
        </w:tc>
      </w:tr>
      <w:tr w:rsidR="009C619B" w:rsidRPr="0093198B" w14:paraId="496C17DC" w14:textId="77777777" w:rsidTr="00676488">
        <w:trPr>
          <w:trHeight w:val="20"/>
          <w:jc w:val="center"/>
        </w:trPr>
        <w:tc>
          <w:tcPr>
            <w:tcW w:w="2268" w:type="dxa"/>
            <w:shd w:val="clear" w:color="auto" w:fill="99CC00"/>
            <w:vAlign w:val="center"/>
          </w:tcPr>
          <w:p w14:paraId="492D2B9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Matična številka</w:t>
            </w:r>
          </w:p>
        </w:tc>
        <w:tc>
          <w:tcPr>
            <w:tcW w:w="7427" w:type="dxa"/>
            <w:shd w:val="clear" w:color="auto" w:fill="auto"/>
            <w:vAlign w:val="center"/>
          </w:tcPr>
          <w:p w14:paraId="64EF3FB6"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"MFiles_P1021n1_P1031"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5055695</w:t>
            </w:r>
            <w:r w:rsidRPr="0093198B">
              <w:rPr>
                <w:rFonts w:ascii="Tahoma" w:hAnsi="Tahoma" w:cs="Tahoma"/>
                <w:sz w:val="18"/>
                <w:szCs w:val="18"/>
                <w:lang w:val="sl-SI"/>
              </w:rPr>
              <w:fldChar w:fldCharType="end"/>
            </w:r>
          </w:p>
        </w:tc>
      </w:tr>
      <w:tr w:rsidR="00410B84" w:rsidRPr="0093198B" w14:paraId="2BB31AF5" w14:textId="77777777" w:rsidTr="00410B84">
        <w:trPr>
          <w:trHeight w:val="20"/>
          <w:jc w:val="center"/>
        </w:trPr>
        <w:tc>
          <w:tcPr>
            <w:tcW w:w="2268" w:type="dxa"/>
            <w:shd w:val="clear" w:color="auto" w:fill="99CC00"/>
            <w:vAlign w:val="center"/>
          </w:tcPr>
          <w:p w14:paraId="52DC3E98"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27BB" w14:textId="1D523064" w:rsidR="00410B84" w:rsidRPr="0093198B" w:rsidRDefault="00410B84" w:rsidP="00410B84">
            <w:pPr>
              <w:keepLines/>
              <w:widowControl w:val="0"/>
              <w:spacing w:after="0" w:line="240" w:lineRule="auto"/>
              <w:rPr>
                <w:rFonts w:ascii="Tahoma" w:hAnsi="Tahoma" w:cs="Tahoma"/>
                <w:sz w:val="18"/>
                <w:szCs w:val="18"/>
                <w:lang w:val="sl-SI"/>
              </w:rPr>
            </w:pPr>
            <w:r w:rsidRPr="00417330">
              <w:rPr>
                <w:rFonts w:ascii="Tahoma" w:hAnsi="Tahoma" w:cs="Tahoma"/>
                <w:sz w:val="18"/>
                <w:szCs w:val="18"/>
              </w:rPr>
              <w:t>SI56 0110 0603 0279 058</w:t>
            </w:r>
            <w:r>
              <w:rPr>
                <w:rFonts w:ascii="Tahoma" w:hAnsi="Tahoma" w:cs="Tahoma"/>
                <w:sz w:val="18"/>
                <w:szCs w:val="18"/>
              </w:rPr>
              <w:t xml:space="preserve">, </w:t>
            </w:r>
            <w:r w:rsidRPr="00385FF3">
              <w:rPr>
                <w:rFonts w:ascii="Tahoma" w:hAnsi="Tahoma" w:cs="Tahoma"/>
                <w:sz w:val="18"/>
                <w:szCs w:val="18"/>
              </w:rPr>
              <w:t>odprt pri UJP Nova Gorica</w:t>
            </w:r>
          </w:p>
        </w:tc>
      </w:tr>
      <w:tr w:rsidR="00410B84" w:rsidRPr="0093198B" w14:paraId="02ACCD45" w14:textId="77777777" w:rsidTr="00410B84">
        <w:trPr>
          <w:trHeight w:val="20"/>
          <w:jc w:val="center"/>
        </w:trPr>
        <w:tc>
          <w:tcPr>
            <w:tcW w:w="2268" w:type="dxa"/>
            <w:shd w:val="clear" w:color="auto" w:fill="99CC00"/>
            <w:vAlign w:val="center"/>
          </w:tcPr>
          <w:p w14:paraId="111E03AC"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88B8" w14:textId="751740B2" w:rsidR="00410B84" w:rsidRPr="0093198B" w:rsidRDefault="00410B84" w:rsidP="00410B84">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410B84" w:rsidRPr="0093198B" w14:paraId="23702DF3" w14:textId="77777777" w:rsidTr="00410B84">
        <w:trPr>
          <w:trHeight w:val="20"/>
          <w:jc w:val="center"/>
        </w:trPr>
        <w:tc>
          <w:tcPr>
            <w:tcW w:w="2268" w:type="dxa"/>
            <w:shd w:val="clear" w:color="auto" w:fill="99CC00"/>
            <w:vAlign w:val="center"/>
          </w:tcPr>
          <w:p w14:paraId="3A4B7C0D"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CA19" w14:textId="1819DABD" w:rsidR="00410B84" w:rsidRPr="0093198B" w:rsidRDefault="00070401" w:rsidP="00410B84">
            <w:pPr>
              <w:keepLines/>
              <w:widowControl w:val="0"/>
              <w:spacing w:after="0" w:line="240" w:lineRule="auto"/>
              <w:rPr>
                <w:rFonts w:ascii="Tahoma" w:hAnsi="Tahoma" w:cs="Tahoma"/>
                <w:sz w:val="18"/>
                <w:szCs w:val="18"/>
                <w:lang w:val="sl-SI"/>
              </w:rPr>
            </w:pPr>
            <w:hyperlink r:id="rId8" w:history="1">
              <w:r w:rsidR="00410B84" w:rsidRPr="00417330">
                <w:rPr>
                  <w:rStyle w:val="Hiperpovezava"/>
                  <w:rFonts w:ascii="Tahoma" w:hAnsi="Tahoma" w:cs="Tahoma"/>
                  <w:sz w:val="18"/>
                  <w:szCs w:val="18"/>
                  <w:lang w:val="sl-SI"/>
                </w:rPr>
                <w:t>tajnistvo.direktorja@bolnisnica-go.si</w:t>
              </w:r>
            </w:hyperlink>
          </w:p>
        </w:tc>
      </w:tr>
      <w:tr w:rsidR="00410B84" w:rsidRPr="0093198B" w14:paraId="29EADC4C" w14:textId="77777777" w:rsidTr="00676488">
        <w:trPr>
          <w:trHeight w:val="20"/>
          <w:jc w:val="center"/>
        </w:trPr>
        <w:tc>
          <w:tcPr>
            <w:tcW w:w="2268" w:type="dxa"/>
            <w:shd w:val="clear" w:color="auto" w:fill="99CC00"/>
            <w:vAlign w:val="center"/>
          </w:tcPr>
          <w:p w14:paraId="219F8956"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Skrbnik pogodbe</w:t>
            </w:r>
          </w:p>
        </w:tc>
        <w:tc>
          <w:tcPr>
            <w:tcW w:w="7427" w:type="dxa"/>
            <w:shd w:val="clear" w:color="auto" w:fill="auto"/>
            <w:vAlign w:val="center"/>
          </w:tcPr>
          <w:p w14:paraId="00647BB7" w14:textId="55C76DB1" w:rsidR="00410B84" w:rsidRPr="0093198B" w:rsidRDefault="00FF7F5B" w:rsidP="00410B84">
            <w:pPr>
              <w:keepLines/>
              <w:widowControl w:val="0"/>
              <w:spacing w:after="0" w:line="240" w:lineRule="auto"/>
              <w:rPr>
                <w:rFonts w:ascii="Tahoma" w:hAnsi="Tahoma" w:cs="Tahoma"/>
                <w:sz w:val="18"/>
                <w:szCs w:val="18"/>
                <w:lang w:val="sl-SI"/>
              </w:rPr>
            </w:pPr>
            <w:r w:rsidRPr="00FF7F5B">
              <w:rPr>
                <w:rFonts w:ascii="Tahoma" w:hAnsi="Tahoma" w:cs="Tahoma"/>
                <w:sz w:val="18"/>
                <w:szCs w:val="18"/>
                <w:lang w:val="sl-SI"/>
              </w:rPr>
              <w:t>Vodja prehrambene službe</w:t>
            </w:r>
          </w:p>
        </w:tc>
      </w:tr>
      <w:tr w:rsidR="00410B84" w:rsidRPr="0093198B" w14:paraId="769959A5" w14:textId="77777777" w:rsidTr="00676488">
        <w:trPr>
          <w:trHeight w:val="20"/>
          <w:jc w:val="center"/>
        </w:trPr>
        <w:tc>
          <w:tcPr>
            <w:tcW w:w="2268" w:type="dxa"/>
            <w:shd w:val="clear" w:color="auto" w:fill="99CC00"/>
            <w:vAlign w:val="center"/>
          </w:tcPr>
          <w:p w14:paraId="321207A9"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Podpisnik</w:t>
            </w:r>
          </w:p>
        </w:tc>
        <w:tc>
          <w:tcPr>
            <w:tcW w:w="7427" w:type="dxa"/>
            <w:shd w:val="clear" w:color="auto" w:fill="auto"/>
            <w:vAlign w:val="center"/>
          </w:tcPr>
          <w:p w14:paraId="78BC9B29" w14:textId="05FAEE40" w:rsidR="00410B84" w:rsidRPr="0093198B" w:rsidRDefault="00410B84" w:rsidP="00410B84">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v.d.direktorja zavoda: mag. </w:t>
            </w:r>
            <w:r>
              <w:rPr>
                <w:rFonts w:ascii="Tahoma" w:hAnsi="Tahoma" w:cs="Tahoma"/>
                <w:sz w:val="18"/>
                <w:szCs w:val="18"/>
                <w:lang w:val="sl-SI"/>
              </w:rPr>
              <w:t>Ernest Gortan</w:t>
            </w:r>
          </w:p>
        </w:tc>
      </w:tr>
    </w:tbl>
    <w:p w14:paraId="7411028E" w14:textId="77777777" w:rsidR="009C619B" w:rsidRPr="0093198B" w:rsidRDefault="009C619B" w:rsidP="00F42E8A">
      <w:pPr>
        <w:keepLines/>
        <w:widowControl w:val="0"/>
        <w:spacing w:before="120" w:after="120" w:line="240" w:lineRule="auto"/>
        <w:ind w:left="142" w:hanging="142"/>
        <w:jc w:val="center"/>
        <w:rPr>
          <w:rFonts w:ascii="Tahoma" w:hAnsi="Tahoma" w:cs="Tahoma"/>
          <w:sz w:val="18"/>
          <w:szCs w:val="18"/>
          <w:lang w:val="sl-SI"/>
        </w:rPr>
      </w:pPr>
      <w:r w:rsidRPr="0093198B">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3198B" w14:paraId="0F3D658D" w14:textId="77777777" w:rsidTr="00676488">
        <w:trPr>
          <w:trHeight w:val="20"/>
          <w:jc w:val="center"/>
        </w:trPr>
        <w:tc>
          <w:tcPr>
            <w:tcW w:w="2276" w:type="dxa"/>
            <w:tcBorders>
              <w:bottom w:val="single" w:sz="4" w:space="0" w:color="auto"/>
            </w:tcBorders>
            <w:shd w:val="clear" w:color="auto" w:fill="99CC00"/>
            <w:vAlign w:val="center"/>
          </w:tcPr>
          <w:p w14:paraId="4B9BE5EA" w14:textId="4C93D503" w:rsidR="009C619B" w:rsidRPr="0093198B" w:rsidRDefault="00410B84" w:rsidP="00AB3ABF">
            <w:pPr>
              <w:keepLines/>
              <w:widowControl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bottom w:val="single" w:sz="4" w:space="0" w:color="auto"/>
            </w:tcBorders>
            <w:shd w:val="clear" w:color="auto" w:fill="99CC00"/>
            <w:vAlign w:val="center"/>
          </w:tcPr>
          <w:p w14:paraId="36D0243D"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Poslovodeči partner</w:t>
            </w:r>
          </w:p>
        </w:tc>
        <w:tc>
          <w:tcPr>
            <w:tcW w:w="2409" w:type="dxa"/>
            <w:tcBorders>
              <w:bottom w:val="single" w:sz="4" w:space="0" w:color="auto"/>
            </w:tcBorders>
            <w:shd w:val="clear" w:color="auto" w:fill="99CC00"/>
            <w:vAlign w:val="center"/>
          </w:tcPr>
          <w:p w14:paraId="6A0B1704"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2</w:t>
            </w:r>
          </w:p>
        </w:tc>
        <w:tc>
          <w:tcPr>
            <w:tcW w:w="2467" w:type="dxa"/>
            <w:tcBorders>
              <w:bottom w:val="single" w:sz="4" w:space="0" w:color="auto"/>
            </w:tcBorders>
            <w:shd w:val="clear" w:color="auto" w:fill="99CC00"/>
            <w:vAlign w:val="center"/>
          </w:tcPr>
          <w:p w14:paraId="467EF302"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X</w:t>
            </w:r>
          </w:p>
        </w:tc>
      </w:tr>
      <w:tr w:rsidR="009C619B" w:rsidRPr="0093198B" w14:paraId="1C80E942" w14:textId="77777777" w:rsidTr="00676488">
        <w:trPr>
          <w:trHeight w:val="20"/>
          <w:jc w:val="center"/>
        </w:trPr>
        <w:tc>
          <w:tcPr>
            <w:tcW w:w="2276" w:type="dxa"/>
            <w:shd w:val="clear" w:color="auto" w:fill="99CC00"/>
            <w:vAlign w:val="center"/>
          </w:tcPr>
          <w:p w14:paraId="416D9330"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Naziv in sedež</w:t>
            </w:r>
          </w:p>
        </w:tc>
        <w:tc>
          <w:tcPr>
            <w:tcW w:w="2552" w:type="dxa"/>
            <w:shd w:val="clear" w:color="auto" w:fill="auto"/>
            <w:vAlign w:val="center"/>
          </w:tcPr>
          <w:p w14:paraId="23B45E6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09" w:type="dxa"/>
            <w:shd w:val="clear" w:color="auto" w:fill="auto"/>
            <w:vAlign w:val="center"/>
          </w:tcPr>
          <w:p w14:paraId="599721B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67" w:type="dxa"/>
            <w:shd w:val="clear" w:color="auto" w:fill="auto"/>
            <w:vAlign w:val="center"/>
          </w:tcPr>
          <w:p w14:paraId="15F61499" w14:textId="77777777" w:rsidR="009C619B" w:rsidRPr="0093198B" w:rsidRDefault="009C619B" w:rsidP="00AB3ABF">
            <w:pPr>
              <w:keepLines/>
              <w:widowControl w:val="0"/>
              <w:spacing w:after="0" w:line="240" w:lineRule="auto"/>
              <w:rPr>
                <w:rFonts w:ascii="Tahoma" w:hAnsi="Tahoma" w:cs="Tahoma"/>
                <w:b/>
                <w:sz w:val="18"/>
                <w:szCs w:val="18"/>
                <w:lang w:val="sl-SI"/>
              </w:rPr>
            </w:pPr>
          </w:p>
        </w:tc>
      </w:tr>
      <w:tr w:rsidR="009C619B" w:rsidRPr="0093198B" w14:paraId="3E77AAA7" w14:textId="77777777" w:rsidTr="00676488">
        <w:trPr>
          <w:trHeight w:val="20"/>
          <w:jc w:val="center"/>
        </w:trPr>
        <w:tc>
          <w:tcPr>
            <w:tcW w:w="2276" w:type="dxa"/>
            <w:shd w:val="clear" w:color="auto" w:fill="99CC00"/>
            <w:vAlign w:val="center"/>
          </w:tcPr>
          <w:p w14:paraId="18813AE2"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ID št. za DDV</w:t>
            </w:r>
          </w:p>
        </w:tc>
        <w:tc>
          <w:tcPr>
            <w:tcW w:w="2552" w:type="dxa"/>
            <w:shd w:val="clear" w:color="auto" w:fill="auto"/>
            <w:vAlign w:val="center"/>
          </w:tcPr>
          <w:p w14:paraId="30BCA28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3F83F"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4647759C"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411F355" w14:textId="77777777" w:rsidTr="00676488">
        <w:trPr>
          <w:trHeight w:val="20"/>
          <w:jc w:val="center"/>
        </w:trPr>
        <w:tc>
          <w:tcPr>
            <w:tcW w:w="2276" w:type="dxa"/>
            <w:shd w:val="clear" w:color="auto" w:fill="99CC00"/>
            <w:vAlign w:val="center"/>
          </w:tcPr>
          <w:p w14:paraId="0FDA9F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Matična številka</w:t>
            </w:r>
          </w:p>
        </w:tc>
        <w:tc>
          <w:tcPr>
            <w:tcW w:w="2552" w:type="dxa"/>
            <w:shd w:val="clear" w:color="auto" w:fill="auto"/>
            <w:vAlign w:val="center"/>
          </w:tcPr>
          <w:p w14:paraId="51206C54"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63E8BF8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7308CF9F"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004298E" w14:textId="77777777" w:rsidTr="00676488">
        <w:trPr>
          <w:trHeight w:val="20"/>
          <w:jc w:val="center"/>
        </w:trPr>
        <w:tc>
          <w:tcPr>
            <w:tcW w:w="2276" w:type="dxa"/>
            <w:shd w:val="clear" w:color="auto" w:fill="99CC00"/>
            <w:vAlign w:val="center"/>
          </w:tcPr>
          <w:p w14:paraId="2FB0E5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Poslovni račun</w:t>
            </w:r>
          </w:p>
        </w:tc>
        <w:tc>
          <w:tcPr>
            <w:tcW w:w="2552" w:type="dxa"/>
            <w:shd w:val="clear" w:color="auto" w:fill="auto"/>
            <w:vAlign w:val="center"/>
          </w:tcPr>
          <w:p w14:paraId="305BE053"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9AB31"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20E944E1"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0D9B5004" w14:textId="77777777" w:rsidTr="00676488">
        <w:trPr>
          <w:trHeight w:val="20"/>
          <w:jc w:val="center"/>
        </w:trPr>
        <w:tc>
          <w:tcPr>
            <w:tcW w:w="2276" w:type="dxa"/>
            <w:shd w:val="clear" w:color="auto" w:fill="99CC00"/>
            <w:vAlign w:val="center"/>
          </w:tcPr>
          <w:p w14:paraId="2ABB00C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Telefon</w:t>
            </w:r>
          </w:p>
        </w:tc>
        <w:tc>
          <w:tcPr>
            <w:tcW w:w="2552" w:type="dxa"/>
            <w:shd w:val="clear" w:color="auto" w:fill="auto"/>
            <w:vAlign w:val="center"/>
          </w:tcPr>
          <w:p w14:paraId="631ABEF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141D0BA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3955048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34E281C" w14:textId="77777777" w:rsidTr="00676488">
        <w:trPr>
          <w:trHeight w:val="20"/>
          <w:jc w:val="center"/>
        </w:trPr>
        <w:tc>
          <w:tcPr>
            <w:tcW w:w="2276" w:type="dxa"/>
            <w:shd w:val="clear" w:color="auto" w:fill="99CC00"/>
            <w:vAlign w:val="center"/>
          </w:tcPr>
          <w:p w14:paraId="1A5959E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E-pošta</w:t>
            </w:r>
          </w:p>
        </w:tc>
        <w:tc>
          <w:tcPr>
            <w:tcW w:w="2552" w:type="dxa"/>
            <w:shd w:val="clear" w:color="auto" w:fill="auto"/>
            <w:vAlign w:val="center"/>
          </w:tcPr>
          <w:p w14:paraId="70DBED4E"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02BAE1D"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66C3743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822F13E" w14:textId="77777777" w:rsidTr="00676488">
        <w:trPr>
          <w:trHeight w:val="20"/>
          <w:jc w:val="center"/>
        </w:trPr>
        <w:tc>
          <w:tcPr>
            <w:tcW w:w="2276" w:type="dxa"/>
            <w:shd w:val="clear" w:color="auto" w:fill="99CC00"/>
            <w:vAlign w:val="center"/>
          </w:tcPr>
          <w:p w14:paraId="1865BAFA"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Skrbnik pogodbe</w:t>
            </w:r>
          </w:p>
        </w:tc>
        <w:tc>
          <w:tcPr>
            <w:tcW w:w="7428" w:type="dxa"/>
            <w:gridSpan w:val="3"/>
            <w:shd w:val="clear" w:color="auto" w:fill="auto"/>
            <w:vAlign w:val="center"/>
          </w:tcPr>
          <w:p w14:paraId="11C2C597"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F7DCE71" w14:textId="77777777" w:rsidTr="00676488">
        <w:trPr>
          <w:trHeight w:val="20"/>
          <w:jc w:val="center"/>
        </w:trPr>
        <w:tc>
          <w:tcPr>
            <w:tcW w:w="2276" w:type="dxa"/>
            <w:shd w:val="clear" w:color="auto" w:fill="99CC00"/>
            <w:vAlign w:val="center"/>
          </w:tcPr>
          <w:p w14:paraId="6F8DCAFC"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Podpisnik</w:t>
            </w:r>
          </w:p>
        </w:tc>
        <w:tc>
          <w:tcPr>
            <w:tcW w:w="7428" w:type="dxa"/>
            <w:gridSpan w:val="3"/>
            <w:shd w:val="clear" w:color="auto" w:fill="auto"/>
            <w:vAlign w:val="center"/>
          </w:tcPr>
          <w:p w14:paraId="2DB1224E" w14:textId="77777777" w:rsidR="009C619B" w:rsidRPr="0093198B" w:rsidRDefault="009C619B" w:rsidP="00AB3ABF">
            <w:pPr>
              <w:keepLines/>
              <w:widowControl w:val="0"/>
              <w:spacing w:after="0" w:line="240" w:lineRule="auto"/>
              <w:rPr>
                <w:rFonts w:ascii="Tahoma" w:hAnsi="Tahoma" w:cs="Tahoma"/>
                <w:sz w:val="18"/>
                <w:szCs w:val="18"/>
                <w:lang w:val="sl-SI"/>
              </w:rPr>
            </w:pPr>
          </w:p>
        </w:tc>
      </w:tr>
    </w:tbl>
    <w:p w14:paraId="1865C987" w14:textId="77777777" w:rsidR="009C619B" w:rsidRPr="0093198B" w:rsidRDefault="009C619B" w:rsidP="00AB3ABF">
      <w:pPr>
        <w:keepLines/>
        <w:widowControl w:val="0"/>
        <w:spacing w:before="120" w:after="120" w:line="240" w:lineRule="auto"/>
        <w:rPr>
          <w:rFonts w:ascii="Tahoma" w:hAnsi="Tahoma" w:cs="Tahoma"/>
          <w:sz w:val="18"/>
          <w:szCs w:val="18"/>
          <w:lang w:val="sl-SI"/>
        </w:rPr>
      </w:pPr>
      <w:r w:rsidRPr="0093198B">
        <w:rPr>
          <w:rFonts w:ascii="Tahoma" w:hAnsi="Tahoma" w:cs="Tahoma"/>
          <w:sz w:val="18"/>
          <w:szCs w:val="18"/>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93198B" w14:paraId="1E89FDAE" w14:textId="77777777" w:rsidTr="00676488">
        <w:trPr>
          <w:trHeight w:val="850"/>
        </w:trPr>
        <w:tc>
          <w:tcPr>
            <w:tcW w:w="9694" w:type="dxa"/>
            <w:shd w:val="clear" w:color="auto" w:fill="99CC00"/>
            <w:vAlign w:val="center"/>
          </w:tcPr>
          <w:p w14:paraId="13F0F8EB" w14:textId="46FE30FC" w:rsidR="009C619B" w:rsidRPr="0093198B" w:rsidRDefault="009C619B" w:rsidP="006B0EF6">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 xml:space="preserve">OKVIRNI SPORAZUM O </w:t>
            </w:r>
            <w:r w:rsidR="006B0EF6" w:rsidRPr="0093198B">
              <w:rPr>
                <w:rFonts w:ascii="Tahoma" w:hAnsi="Tahoma" w:cs="Tahoma"/>
                <w:b/>
                <w:sz w:val="18"/>
                <w:szCs w:val="18"/>
                <w:lang w:val="sl-SI"/>
              </w:rPr>
              <w:t>DOBAVI ŽIVIL IN MATERIALA ZA PREHRANO</w:t>
            </w:r>
            <w:r w:rsidR="00F66108" w:rsidRPr="0093198B">
              <w:rPr>
                <w:rFonts w:ascii="Tahoma" w:hAnsi="Tahoma" w:cs="Tahoma"/>
                <w:b/>
                <w:sz w:val="18"/>
                <w:szCs w:val="18"/>
                <w:lang w:val="sl-SI"/>
              </w:rPr>
              <w:t xml:space="preserve"> številka </w:t>
            </w:r>
            <w:r w:rsidR="00C051CC" w:rsidRPr="0093198B">
              <w:rPr>
                <w:rFonts w:ascii="Tahoma" w:hAnsi="Tahoma" w:cs="Tahoma"/>
                <w:b/>
                <w:sz w:val="18"/>
                <w:szCs w:val="18"/>
                <w:lang w:val="sl-SI"/>
              </w:rPr>
              <w:t>220-</w:t>
            </w:r>
            <w:r w:rsidR="00FB3B96" w:rsidRPr="0093198B">
              <w:rPr>
                <w:rFonts w:ascii="Tahoma" w:hAnsi="Tahoma" w:cs="Tahoma"/>
                <w:b/>
                <w:sz w:val="18"/>
                <w:szCs w:val="18"/>
                <w:lang w:val="sl-SI"/>
              </w:rPr>
              <w:t>1</w:t>
            </w:r>
            <w:r w:rsidR="00C051CC" w:rsidRPr="0093198B">
              <w:rPr>
                <w:rFonts w:ascii="Tahoma" w:hAnsi="Tahoma" w:cs="Tahoma"/>
                <w:b/>
                <w:sz w:val="18"/>
                <w:szCs w:val="18"/>
                <w:lang w:val="sl-SI"/>
              </w:rPr>
              <w:t>/20</w:t>
            </w:r>
            <w:r w:rsidR="009D62AD" w:rsidRPr="0093198B">
              <w:rPr>
                <w:rFonts w:ascii="Tahoma" w:hAnsi="Tahoma" w:cs="Tahoma"/>
                <w:b/>
                <w:sz w:val="18"/>
                <w:szCs w:val="18"/>
                <w:lang w:val="sl-SI"/>
              </w:rPr>
              <w:t>2</w:t>
            </w:r>
            <w:r w:rsidR="00410B84">
              <w:rPr>
                <w:rFonts w:ascii="Tahoma" w:hAnsi="Tahoma" w:cs="Tahoma"/>
                <w:b/>
                <w:sz w:val="18"/>
                <w:szCs w:val="18"/>
                <w:lang w:val="sl-SI"/>
              </w:rPr>
              <w:t>1</w:t>
            </w:r>
            <w:r w:rsidR="00C051CC" w:rsidRPr="0093198B">
              <w:rPr>
                <w:rFonts w:ascii="Tahoma" w:hAnsi="Tahoma" w:cs="Tahoma"/>
                <w:b/>
                <w:sz w:val="18"/>
                <w:szCs w:val="18"/>
                <w:lang w:val="sl-SI"/>
              </w:rPr>
              <w:t>-</w:t>
            </w:r>
            <w:r w:rsidR="00F66108" w:rsidRPr="0093198B">
              <w:rPr>
                <w:rFonts w:ascii="Tahoma" w:hAnsi="Tahoma" w:cs="Tahoma"/>
                <w:b/>
                <w:sz w:val="18"/>
                <w:szCs w:val="18"/>
                <w:lang w:val="sl-SI"/>
              </w:rPr>
              <w:fldChar w:fldCharType="begin">
                <w:ffData>
                  <w:name w:val="Besedilo2"/>
                  <w:enabled/>
                  <w:calcOnExit w:val="0"/>
                  <w:textInput/>
                </w:ffData>
              </w:fldChar>
            </w:r>
            <w:bookmarkStart w:id="0" w:name="Besedilo2"/>
            <w:r w:rsidR="00F66108" w:rsidRPr="0093198B">
              <w:rPr>
                <w:rFonts w:ascii="Tahoma" w:hAnsi="Tahoma" w:cs="Tahoma"/>
                <w:b/>
                <w:sz w:val="18"/>
                <w:szCs w:val="18"/>
                <w:lang w:val="sl-SI"/>
              </w:rPr>
              <w:instrText xml:space="preserve"> FORMTEXT </w:instrText>
            </w:r>
            <w:r w:rsidR="00F66108" w:rsidRPr="0093198B">
              <w:rPr>
                <w:rFonts w:ascii="Tahoma" w:hAnsi="Tahoma" w:cs="Tahoma"/>
                <w:b/>
                <w:sz w:val="18"/>
                <w:szCs w:val="18"/>
                <w:lang w:val="sl-SI"/>
              </w:rPr>
            </w:r>
            <w:r w:rsidR="00F66108" w:rsidRPr="0093198B">
              <w:rPr>
                <w:rFonts w:ascii="Tahoma" w:hAnsi="Tahoma" w:cs="Tahoma"/>
                <w:b/>
                <w:sz w:val="18"/>
                <w:szCs w:val="18"/>
                <w:lang w:val="sl-SI"/>
              </w:rPr>
              <w:fldChar w:fldCharType="separate"/>
            </w:r>
            <w:r w:rsidR="00F66108" w:rsidRPr="0093198B">
              <w:rPr>
                <w:rFonts w:ascii="Tahoma" w:hAnsi="Tahoma" w:cs="Tahoma"/>
                <w:b/>
                <w:noProof/>
                <w:sz w:val="18"/>
                <w:szCs w:val="18"/>
                <w:lang w:val="sl-SI"/>
              </w:rPr>
              <w:t> </w:t>
            </w:r>
            <w:r w:rsidR="00F66108" w:rsidRPr="0093198B">
              <w:rPr>
                <w:rFonts w:ascii="Tahoma" w:hAnsi="Tahoma" w:cs="Tahoma"/>
                <w:b/>
                <w:noProof/>
                <w:sz w:val="18"/>
                <w:szCs w:val="18"/>
                <w:lang w:val="sl-SI"/>
              </w:rPr>
              <w:t> </w:t>
            </w:r>
            <w:r w:rsidR="00F66108" w:rsidRPr="0093198B">
              <w:rPr>
                <w:rFonts w:ascii="Tahoma" w:hAnsi="Tahoma" w:cs="Tahoma"/>
                <w:b/>
                <w:noProof/>
                <w:sz w:val="18"/>
                <w:szCs w:val="18"/>
                <w:lang w:val="sl-SI"/>
              </w:rPr>
              <w:t> </w:t>
            </w:r>
            <w:r w:rsidR="00F66108" w:rsidRPr="0093198B">
              <w:rPr>
                <w:rFonts w:ascii="Tahoma" w:hAnsi="Tahoma" w:cs="Tahoma"/>
                <w:b/>
                <w:noProof/>
                <w:sz w:val="18"/>
                <w:szCs w:val="18"/>
                <w:lang w:val="sl-SI"/>
              </w:rPr>
              <w:t> </w:t>
            </w:r>
            <w:r w:rsidR="00F66108" w:rsidRPr="0093198B">
              <w:rPr>
                <w:rFonts w:ascii="Tahoma" w:hAnsi="Tahoma" w:cs="Tahoma"/>
                <w:b/>
                <w:noProof/>
                <w:sz w:val="18"/>
                <w:szCs w:val="18"/>
                <w:lang w:val="sl-SI"/>
              </w:rPr>
              <w:t> </w:t>
            </w:r>
            <w:r w:rsidR="00F66108" w:rsidRPr="0093198B">
              <w:rPr>
                <w:rFonts w:ascii="Tahoma" w:hAnsi="Tahoma" w:cs="Tahoma"/>
                <w:b/>
                <w:sz w:val="18"/>
                <w:szCs w:val="18"/>
                <w:lang w:val="sl-SI"/>
              </w:rPr>
              <w:fldChar w:fldCharType="end"/>
            </w:r>
            <w:bookmarkEnd w:id="0"/>
          </w:p>
        </w:tc>
      </w:tr>
    </w:tbl>
    <w:p w14:paraId="2ED5B96E" w14:textId="77777777" w:rsidR="00A924B4" w:rsidRPr="0093198B" w:rsidRDefault="00A924B4" w:rsidP="00FF7F5B">
      <w:pPr>
        <w:keepLines/>
        <w:widowControl w:val="0"/>
        <w:spacing w:before="120" w:after="0" w:line="240" w:lineRule="auto"/>
        <w:jc w:val="center"/>
        <w:rPr>
          <w:rFonts w:ascii="Tahoma" w:hAnsi="Tahoma" w:cs="Tahoma"/>
          <w:sz w:val="18"/>
          <w:szCs w:val="18"/>
          <w:lang w:val="sl-SI"/>
        </w:rPr>
      </w:pPr>
      <w:r w:rsidRPr="0093198B">
        <w:rPr>
          <w:rFonts w:ascii="Tahoma" w:hAnsi="Tahoma" w:cs="Tahoma"/>
          <w:sz w:val="18"/>
          <w:szCs w:val="18"/>
          <w:lang w:val="sl-SI"/>
        </w:rPr>
        <w:t>1. člen</w:t>
      </w:r>
    </w:p>
    <w:p w14:paraId="583773CC" w14:textId="37C31EEE" w:rsidR="0017647C" w:rsidRDefault="0017647C"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PODLAGA OKVIR</w:t>
      </w:r>
      <w:r w:rsidR="00560E4F" w:rsidRPr="0093198B">
        <w:rPr>
          <w:rFonts w:ascii="Tahoma" w:hAnsi="Tahoma" w:cs="Tahoma"/>
          <w:sz w:val="18"/>
          <w:szCs w:val="18"/>
          <w:lang w:val="sl-SI"/>
        </w:rPr>
        <w:t>NEGA SPORAZUMA</w:t>
      </w:r>
    </w:p>
    <w:p w14:paraId="53865758"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93198B" w14:paraId="0225EB5C" w14:textId="77777777" w:rsidTr="00676488">
        <w:trPr>
          <w:trHeight w:val="69"/>
          <w:jc w:val="center"/>
        </w:trPr>
        <w:tc>
          <w:tcPr>
            <w:tcW w:w="4847" w:type="dxa"/>
            <w:shd w:val="clear" w:color="auto" w:fill="99CC00"/>
            <w:vAlign w:val="center"/>
          </w:tcPr>
          <w:p w14:paraId="626233D9" w14:textId="77777777" w:rsidR="0017647C" w:rsidRPr="0093198B" w:rsidRDefault="0017647C" w:rsidP="00AB3ABF">
            <w:pPr>
              <w:keepLines/>
              <w:widowControl w:val="0"/>
              <w:spacing w:after="0" w:line="240" w:lineRule="auto"/>
              <w:jc w:val="both"/>
              <w:rPr>
                <w:rFonts w:ascii="Tahoma" w:hAnsi="Tahoma" w:cs="Tahoma"/>
                <w:b/>
                <w:sz w:val="18"/>
                <w:szCs w:val="18"/>
                <w:lang w:val="sl-SI"/>
              </w:rPr>
            </w:pPr>
            <w:r w:rsidRPr="0093198B">
              <w:rPr>
                <w:rFonts w:ascii="Tahoma" w:hAnsi="Tahoma" w:cs="Tahoma"/>
                <w:b/>
                <w:sz w:val="18"/>
                <w:szCs w:val="18"/>
                <w:lang w:val="sl-SI"/>
              </w:rPr>
              <w:t>Oznaka javnega naročila, ki je podlaga za sklenitev okvirnega sporazuma</w:t>
            </w:r>
          </w:p>
        </w:tc>
        <w:tc>
          <w:tcPr>
            <w:tcW w:w="4847" w:type="dxa"/>
            <w:shd w:val="clear" w:color="auto" w:fill="99CC00"/>
            <w:vAlign w:val="center"/>
          </w:tcPr>
          <w:p w14:paraId="6C6BE465" w14:textId="3582EFA4" w:rsidR="0017647C" w:rsidRPr="0093198B" w:rsidRDefault="00C40B87" w:rsidP="00372A1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"MFiles_P1045"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220-</w:t>
            </w:r>
            <w:r w:rsidR="00FB3B96" w:rsidRPr="0093198B">
              <w:rPr>
                <w:rFonts w:ascii="Tahoma" w:hAnsi="Tahoma" w:cs="Tahoma"/>
                <w:sz w:val="18"/>
                <w:szCs w:val="18"/>
                <w:lang w:val="sl-SI"/>
              </w:rPr>
              <w:t>1</w:t>
            </w:r>
            <w:r w:rsidR="001F4B91" w:rsidRPr="0093198B">
              <w:rPr>
                <w:rFonts w:ascii="Tahoma" w:hAnsi="Tahoma" w:cs="Tahoma"/>
                <w:sz w:val="18"/>
                <w:szCs w:val="18"/>
                <w:lang w:val="sl-SI"/>
              </w:rPr>
              <w:t>/20</w:t>
            </w:r>
            <w:r w:rsidR="009D62AD" w:rsidRPr="0093198B">
              <w:rPr>
                <w:rFonts w:ascii="Tahoma" w:hAnsi="Tahoma" w:cs="Tahoma"/>
                <w:sz w:val="18"/>
                <w:szCs w:val="18"/>
                <w:lang w:val="sl-SI"/>
              </w:rPr>
              <w:t>2</w:t>
            </w:r>
            <w:r w:rsidR="00410B84">
              <w:rPr>
                <w:rFonts w:ascii="Tahoma" w:hAnsi="Tahoma" w:cs="Tahoma"/>
                <w:sz w:val="18"/>
                <w:szCs w:val="18"/>
                <w:lang w:val="sl-SI"/>
              </w:rPr>
              <w:t>1</w:t>
            </w:r>
            <w:r w:rsidRPr="0093198B">
              <w:rPr>
                <w:rFonts w:ascii="Tahoma" w:hAnsi="Tahoma" w:cs="Tahoma"/>
                <w:sz w:val="18"/>
                <w:szCs w:val="18"/>
                <w:lang w:val="sl-SI"/>
              </w:rPr>
              <w:fldChar w:fldCharType="end"/>
            </w:r>
            <w:r w:rsidR="0017647C" w:rsidRPr="0093198B">
              <w:rPr>
                <w:rFonts w:ascii="Tahoma" w:hAnsi="Tahoma" w:cs="Tahoma"/>
                <w:sz w:val="18"/>
                <w:szCs w:val="18"/>
                <w:lang w:val="sl-SI"/>
              </w:rPr>
              <w:t>, objava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e-naročanje dne </w:t>
            </w:r>
            <w:r w:rsidR="00F66108" w:rsidRPr="0093198B">
              <w:rPr>
                <w:rFonts w:ascii="Tahoma" w:hAnsi="Tahoma" w:cs="Tahoma"/>
                <w:sz w:val="18"/>
                <w:szCs w:val="18"/>
                <w:lang w:val="sl-SI"/>
              </w:rPr>
              <w:fldChar w:fldCharType="begin">
                <w:ffData>
                  <w:name w:val="Besedilo3"/>
                  <w:enabled/>
                  <w:calcOnExit w:val="0"/>
                  <w:textInput/>
                </w:ffData>
              </w:fldChar>
            </w:r>
            <w:bookmarkStart w:id="1" w:name="Besedilo3"/>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1"/>
            <w:r w:rsidR="0017647C" w:rsidRPr="0093198B">
              <w:rPr>
                <w:rFonts w:ascii="Tahoma" w:hAnsi="Tahoma" w:cs="Tahoma"/>
                <w:sz w:val="18"/>
                <w:szCs w:val="18"/>
                <w:lang w:val="sl-SI"/>
              </w:rPr>
              <w:t xml:space="preserve"> pod številko </w:t>
            </w:r>
            <w:r w:rsidR="00F66108" w:rsidRPr="0093198B">
              <w:rPr>
                <w:rFonts w:ascii="Tahoma" w:hAnsi="Tahoma" w:cs="Tahoma"/>
                <w:sz w:val="18"/>
                <w:szCs w:val="18"/>
                <w:lang w:val="sl-SI"/>
              </w:rPr>
              <w:fldChar w:fldCharType="begin">
                <w:ffData>
                  <w:name w:val="Besedilo4"/>
                  <w:enabled/>
                  <w:calcOnExit w:val="0"/>
                  <w:textInput/>
                </w:ffData>
              </w:fldChar>
            </w:r>
            <w:bookmarkStart w:id="2" w:name="Besedilo4"/>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2"/>
            <w:r w:rsidRPr="0093198B">
              <w:rPr>
                <w:rFonts w:ascii="Tahoma" w:hAnsi="Tahoma" w:cs="Tahoma"/>
                <w:sz w:val="18"/>
                <w:szCs w:val="18"/>
                <w:lang w:val="sl-SI"/>
              </w:rPr>
              <w:t xml:space="preserve"> </w:t>
            </w:r>
            <w:r w:rsidR="0017647C" w:rsidRPr="0093198B">
              <w:rPr>
                <w:rFonts w:ascii="Tahoma" w:hAnsi="Tahoma" w:cs="Tahoma"/>
                <w:sz w:val="18"/>
                <w:szCs w:val="18"/>
                <w:lang w:val="sl-SI"/>
              </w:rPr>
              <w:t>ter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EU dne </w:t>
            </w:r>
            <w:r w:rsidR="00F66108" w:rsidRPr="0093198B">
              <w:rPr>
                <w:rFonts w:ascii="Tahoma" w:hAnsi="Tahoma" w:cs="Tahoma"/>
                <w:sz w:val="18"/>
                <w:szCs w:val="18"/>
                <w:lang w:val="sl-SI"/>
              </w:rPr>
              <w:fldChar w:fldCharType="begin">
                <w:ffData>
                  <w:name w:val="Besedilo5"/>
                  <w:enabled/>
                  <w:calcOnExit w:val="0"/>
                  <w:textInput/>
                </w:ffData>
              </w:fldChar>
            </w:r>
            <w:bookmarkStart w:id="3" w:name="Besedilo5"/>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3"/>
            <w:r w:rsidR="00F66108" w:rsidRPr="0093198B">
              <w:rPr>
                <w:rFonts w:ascii="Tahoma" w:hAnsi="Tahoma" w:cs="Tahoma"/>
                <w:sz w:val="18"/>
                <w:szCs w:val="18"/>
                <w:lang w:val="sl-SI"/>
              </w:rPr>
              <w:t xml:space="preserve"> </w:t>
            </w:r>
            <w:r w:rsidR="0017647C" w:rsidRPr="0093198B">
              <w:rPr>
                <w:rFonts w:ascii="Tahoma" w:hAnsi="Tahoma" w:cs="Tahoma"/>
                <w:sz w:val="18"/>
                <w:szCs w:val="18"/>
                <w:lang w:val="sl-SI"/>
              </w:rPr>
              <w:t>pod številko</w:t>
            </w:r>
            <w:r w:rsidR="00F66108" w:rsidRPr="0093198B">
              <w:rPr>
                <w:rFonts w:ascii="Tahoma" w:hAnsi="Tahoma" w:cs="Tahoma"/>
                <w:sz w:val="18"/>
                <w:szCs w:val="18"/>
                <w:lang w:val="sl-SI"/>
              </w:rPr>
              <w:t xml:space="preserve"> </w:t>
            </w:r>
            <w:r w:rsidR="00F66108" w:rsidRPr="0093198B">
              <w:rPr>
                <w:rFonts w:ascii="Tahoma" w:hAnsi="Tahoma" w:cs="Tahoma"/>
                <w:sz w:val="18"/>
                <w:szCs w:val="18"/>
                <w:lang w:val="sl-SI"/>
              </w:rPr>
              <w:fldChar w:fldCharType="begin">
                <w:ffData>
                  <w:name w:val="Besedilo6"/>
                  <w:enabled/>
                  <w:calcOnExit w:val="0"/>
                  <w:textInput/>
                </w:ffData>
              </w:fldChar>
            </w:r>
            <w:bookmarkStart w:id="4" w:name="Besedilo6"/>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4"/>
            <w:r w:rsidRPr="0093198B">
              <w:rPr>
                <w:rFonts w:ascii="Tahoma" w:hAnsi="Tahoma" w:cs="Tahoma"/>
                <w:sz w:val="18"/>
                <w:szCs w:val="18"/>
                <w:lang w:val="sl-SI"/>
              </w:rPr>
              <w:t>.</w:t>
            </w:r>
          </w:p>
        </w:tc>
      </w:tr>
    </w:tbl>
    <w:p w14:paraId="03C2D4DC" w14:textId="77777777" w:rsidR="0017647C" w:rsidRPr="0093198B" w:rsidRDefault="0017647C" w:rsidP="00AB3ABF">
      <w:pPr>
        <w:keepLines/>
        <w:widowControl w:val="0"/>
        <w:spacing w:after="120" w:line="240" w:lineRule="auto"/>
        <w:jc w:val="center"/>
        <w:rPr>
          <w:rFonts w:ascii="Tahoma" w:hAnsi="Tahoma" w:cs="Tahoma"/>
          <w:sz w:val="18"/>
          <w:szCs w:val="18"/>
          <w:lang w:val="sl-SI"/>
        </w:rPr>
      </w:pPr>
    </w:p>
    <w:p w14:paraId="646CA462" w14:textId="77777777" w:rsidR="00A924B4" w:rsidRPr="0093198B" w:rsidRDefault="00A924B4"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2. člen</w:t>
      </w:r>
    </w:p>
    <w:p w14:paraId="36EB37BB" w14:textId="63D19E5D" w:rsidR="0042446E" w:rsidRDefault="008F22EA"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PREDMET OKVIRNEGA SPORAZUMA</w:t>
      </w:r>
    </w:p>
    <w:p w14:paraId="7BB535FD"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78C5E050" w14:textId="6A92BC83" w:rsidR="0004786B" w:rsidRPr="0093198B" w:rsidRDefault="0042446E" w:rsidP="007127B3">
      <w:pPr>
        <w:keepLines/>
        <w:widowControl w:val="0"/>
        <w:numPr>
          <w:ilvl w:val="2"/>
          <w:numId w:val="1"/>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Predmet okvirnega sporazuma je </w:t>
      </w:r>
      <w:r w:rsidR="004E4F88" w:rsidRPr="0093198B">
        <w:rPr>
          <w:rFonts w:ascii="Tahoma" w:hAnsi="Tahoma" w:cs="Tahoma"/>
          <w:sz w:val="18"/>
          <w:szCs w:val="18"/>
          <w:lang w:val="sl-SI"/>
        </w:rPr>
        <w:t>dobava živil in materiala za prehrano</w:t>
      </w:r>
      <w:r w:rsidR="007127B3" w:rsidRPr="0093198B">
        <w:rPr>
          <w:rFonts w:ascii="Tahoma" w:hAnsi="Tahoma" w:cs="Tahoma"/>
          <w:sz w:val="18"/>
          <w:szCs w:val="18"/>
          <w:lang w:val="sl-SI"/>
        </w:rPr>
        <w:t xml:space="preserve"> v obdobju od 01.10.20</w:t>
      </w:r>
      <w:r w:rsidR="009D62AD" w:rsidRPr="0093198B">
        <w:rPr>
          <w:rFonts w:ascii="Tahoma" w:hAnsi="Tahoma" w:cs="Tahoma"/>
          <w:sz w:val="18"/>
          <w:szCs w:val="18"/>
          <w:lang w:val="sl-SI"/>
        </w:rPr>
        <w:t>2</w:t>
      </w:r>
      <w:r w:rsidR="00410B84">
        <w:rPr>
          <w:rFonts w:ascii="Tahoma" w:hAnsi="Tahoma" w:cs="Tahoma"/>
          <w:sz w:val="18"/>
          <w:szCs w:val="18"/>
          <w:lang w:val="sl-SI"/>
        </w:rPr>
        <w:t>1</w:t>
      </w:r>
      <w:r w:rsidR="007127B3" w:rsidRPr="0093198B">
        <w:rPr>
          <w:rFonts w:ascii="Tahoma" w:hAnsi="Tahoma" w:cs="Tahoma"/>
          <w:sz w:val="18"/>
          <w:szCs w:val="18"/>
          <w:lang w:val="sl-SI"/>
        </w:rPr>
        <w:t xml:space="preserve"> do 30.09.20</w:t>
      </w:r>
      <w:r w:rsidR="009D62AD" w:rsidRPr="0093198B">
        <w:rPr>
          <w:rFonts w:ascii="Tahoma" w:hAnsi="Tahoma" w:cs="Tahoma"/>
          <w:sz w:val="18"/>
          <w:szCs w:val="18"/>
          <w:lang w:val="sl-SI"/>
        </w:rPr>
        <w:t>2</w:t>
      </w:r>
      <w:r w:rsidR="00410B84">
        <w:rPr>
          <w:rFonts w:ascii="Tahoma" w:hAnsi="Tahoma" w:cs="Tahoma"/>
          <w:sz w:val="18"/>
          <w:szCs w:val="18"/>
          <w:lang w:val="sl-SI"/>
        </w:rPr>
        <w:t>2</w:t>
      </w:r>
      <w:r w:rsidR="004E4F88" w:rsidRPr="0093198B">
        <w:rPr>
          <w:rFonts w:ascii="Tahoma" w:hAnsi="Tahoma" w:cs="Tahoma"/>
          <w:sz w:val="18"/>
          <w:szCs w:val="18"/>
          <w:lang w:val="sl-SI"/>
        </w:rPr>
        <w:t>, za sledeče</w:t>
      </w:r>
      <w:r w:rsidR="007127B3" w:rsidRPr="0093198B">
        <w:rPr>
          <w:rFonts w:ascii="Tahoma" w:hAnsi="Tahoma" w:cs="Tahoma"/>
          <w:sz w:val="18"/>
          <w:szCs w:val="18"/>
          <w:lang w:val="sl-SI"/>
        </w:rPr>
        <w:t xml:space="preserve"> </w:t>
      </w:r>
      <w:r w:rsidR="006B0EF6" w:rsidRPr="0093198B">
        <w:rPr>
          <w:rFonts w:ascii="Tahoma" w:hAnsi="Tahoma" w:cs="Tahoma"/>
          <w:sz w:val="18"/>
          <w:szCs w:val="18"/>
          <w:lang w:val="sl-SI"/>
        </w:rPr>
        <w:t>SKUPINE</w:t>
      </w:r>
      <w:r w:rsidR="0004786B" w:rsidRPr="0093198B">
        <w:rPr>
          <w:rFonts w:ascii="Tahoma" w:hAnsi="Tahoma" w:cs="Tahoma"/>
          <w:sz w:val="18"/>
          <w:szCs w:val="18"/>
          <w:lang w:val="sl-SI"/>
        </w:rPr>
        <w:t xml:space="preserve"> </w:t>
      </w:r>
      <w:r w:rsidR="0004786B" w:rsidRPr="0093198B">
        <w:rPr>
          <w:rFonts w:ascii="Tahoma" w:hAnsi="Tahoma" w:cs="Tahoma"/>
          <w:i/>
          <w:sz w:val="18"/>
          <w:szCs w:val="18"/>
          <w:lang w:val="sl-SI"/>
        </w:rPr>
        <w:t>(ustrezno označiti):</w:t>
      </w:r>
    </w:p>
    <w:p w14:paraId="5A3B6608" w14:textId="35494F22" w:rsidR="006B0EF6" w:rsidRPr="0093198B" w:rsidRDefault="00433417" w:rsidP="00AB3ABF">
      <w:pPr>
        <w:keepLines/>
        <w:widowControl w:val="0"/>
        <w:spacing w:after="120" w:line="240" w:lineRule="auto"/>
        <w:ind w:firstLine="720"/>
        <w:jc w:val="both"/>
        <w:rPr>
          <w:rFonts w:ascii="Tahoma" w:hAnsi="Tahoma" w:cs="Tahoma"/>
          <w:sz w:val="18"/>
          <w:szCs w:val="18"/>
          <w:u w:val="single"/>
          <w:lang w:val="sl-SI"/>
        </w:rPr>
      </w:pPr>
      <w:bookmarkStart w:id="5" w:name="_Hlk485114340"/>
      <w:r w:rsidRPr="0093198B">
        <w:rPr>
          <w:rFonts w:ascii="Tahoma" w:hAnsi="Tahoma" w:cs="Tahoma"/>
          <w:sz w:val="18"/>
          <w:szCs w:val="18"/>
          <w:u w:val="single"/>
          <w:lang w:val="sl-SI"/>
        </w:rPr>
        <w:t>1</w:t>
      </w:r>
      <w:r w:rsidR="00410B84">
        <w:rPr>
          <w:rFonts w:ascii="Tahoma" w:hAnsi="Tahoma" w:cs="Tahoma"/>
          <w:sz w:val="18"/>
          <w:szCs w:val="18"/>
          <w:u w:val="single"/>
          <w:lang w:val="sl-SI"/>
        </w:rPr>
        <w:t>476-1</w:t>
      </w:r>
      <w:r w:rsidR="00F66108" w:rsidRPr="0093198B">
        <w:rPr>
          <w:rFonts w:ascii="Tahoma" w:hAnsi="Tahoma" w:cs="Tahoma"/>
          <w:sz w:val="18"/>
          <w:szCs w:val="18"/>
          <w:u w:val="single"/>
          <w:lang w:val="sl-SI"/>
        </w:rPr>
        <w:t xml:space="preserve"> </w:t>
      </w:r>
      <w:r w:rsidR="006B0EF6" w:rsidRPr="0093198B">
        <w:rPr>
          <w:rFonts w:ascii="Tahoma" w:hAnsi="Tahoma" w:cs="Tahoma"/>
          <w:sz w:val="18"/>
          <w:szCs w:val="18"/>
          <w:u w:val="single"/>
          <w:lang w:val="sl-SI"/>
        </w:rPr>
        <w:t>OSTALO PREHRAMBENO BLAGO: klasifikacijske skupine:</w:t>
      </w:r>
    </w:p>
    <w:p w14:paraId="33C61C3F" w14:textId="77777777" w:rsidR="006B0EF6" w:rsidRPr="0093198B" w:rsidRDefault="0004786B"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ANKB: Kruh in pekarsko pecivo</w:t>
      </w:r>
    </w:p>
    <w:p w14:paraId="52366079"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lastRenderedPageBreak/>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ANKC: Mlevski izdelki</w:t>
      </w:r>
    </w:p>
    <w:p w14:paraId="0B1FD5A8"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ANKD: meso in mesni izdelki</w:t>
      </w:r>
    </w:p>
    <w:p w14:paraId="5F543D62"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ANKE: mleko, mlečni izdelki</w:t>
      </w:r>
    </w:p>
    <w:p w14:paraId="3DC3D103"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ANKF: jajca</w:t>
      </w:r>
    </w:p>
    <w:p w14:paraId="1C3635F6"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ANKG: splošno prehrambeno blago</w:t>
      </w:r>
    </w:p>
    <w:p w14:paraId="66C0D7FC"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ANKH: perutnina in perutninski izdelki</w:t>
      </w:r>
    </w:p>
    <w:p w14:paraId="0F2AD28A"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ANKI: ribe</w:t>
      </w:r>
    </w:p>
    <w:p w14:paraId="78DBB280"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ANKJ: zmrznjena zelenjava in sadje</w:t>
      </w:r>
    </w:p>
    <w:p w14:paraId="1F5BC573"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ANKK: dietni izdelki</w:t>
      </w:r>
    </w:p>
    <w:p w14:paraId="1EB28474"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ANKL: čaji</w:t>
      </w:r>
    </w:p>
    <w:p w14:paraId="4190080B"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ANKM: začimbe</w:t>
      </w:r>
    </w:p>
    <w:p w14:paraId="4D9166C9"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ANKN: zamrznjeni izdelki</w:t>
      </w:r>
    </w:p>
    <w:p w14:paraId="5E211039" w14:textId="77777777" w:rsidR="006B0EF6" w:rsidRPr="0093198B" w:rsidRDefault="004E4F88" w:rsidP="006B0EF6">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ANKO: testenine</w:t>
      </w:r>
    </w:p>
    <w:p w14:paraId="3578476E"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6B0EF6" w:rsidRPr="0093198B">
        <w:rPr>
          <w:rFonts w:ascii="Tahoma" w:hAnsi="Tahoma" w:cs="Tahoma"/>
          <w:sz w:val="18"/>
          <w:szCs w:val="18"/>
          <w:lang w:val="sl-SI"/>
        </w:rPr>
        <w:t xml:space="preserve">ANKP: olje in margarine </w:t>
      </w:r>
    </w:p>
    <w:p w14:paraId="62590FF0" w14:textId="6C14CD54" w:rsidR="004E4F88" w:rsidRPr="0093198B" w:rsidRDefault="00433417" w:rsidP="004E4F88">
      <w:pPr>
        <w:keepLines/>
        <w:widowControl w:val="0"/>
        <w:spacing w:after="120" w:line="240" w:lineRule="auto"/>
        <w:ind w:firstLine="720"/>
        <w:jc w:val="both"/>
        <w:rPr>
          <w:rFonts w:ascii="Tahoma" w:hAnsi="Tahoma" w:cs="Tahoma"/>
          <w:sz w:val="18"/>
          <w:szCs w:val="18"/>
          <w:u w:val="single"/>
          <w:lang w:val="sl-SI"/>
        </w:rPr>
      </w:pPr>
      <w:r w:rsidRPr="0093198B">
        <w:rPr>
          <w:rFonts w:ascii="Tahoma" w:hAnsi="Tahoma" w:cs="Tahoma"/>
          <w:sz w:val="18"/>
          <w:szCs w:val="18"/>
          <w:u w:val="single"/>
          <w:lang w:val="sl-SI"/>
        </w:rPr>
        <w:t>14</w:t>
      </w:r>
      <w:r w:rsidR="00410B84">
        <w:rPr>
          <w:rFonts w:ascii="Tahoma" w:hAnsi="Tahoma" w:cs="Tahoma"/>
          <w:sz w:val="18"/>
          <w:szCs w:val="18"/>
          <w:u w:val="single"/>
          <w:lang w:val="sl-SI"/>
        </w:rPr>
        <w:t>76-2</w:t>
      </w:r>
      <w:r w:rsidR="004E4F88" w:rsidRPr="0093198B">
        <w:rPr>
          <w:rFonts w:ascii="Tahoma" w:hAnsi="Tahoma" w:cs="Tahoma"/>
          <w:sz w:val="18"/>
          <w:szCs w:val="18"/>
          <w:u w:val="single"/>
          <w:lang w:val="sl-SI"/>
        </w:rPr>
        <w:t xml:space="preserve"> SADJE IN ZELENJAVA: klasifikacijske skupine: </w:t>
      </w:r>
    </w:p>
    <w:p w14:paraId="0DC5673F"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ANKA1: južno sadje </w:t>
      </w:r>
    </w:p>
    <w:p w14:paraId="6916956E"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ANKA2: sadje</w:t>
      </w:r>
    </w:p>
    <w:p w14:paraId="226F89FC"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ANKA3:zelenjava</w:t>
      </w:r>
    </w:p>
    <w:p w14:paraId="2C0D470A"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ANKA4: krompir</w:t>
      </w:r>
    </w:p>
    <w:p w14:paraId="146B10D8"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ANKA5: fižol</w:t>
      </w:r>
    </w:p>
    <w:p w14:paraId="6A71E983" w14:textId="3DC4073B" w:rsidR="004E4F88" w:rsidRPr="0093198B" w:rsidRDefault="00433417" w:rsidP="004E4F88">
      <w:pPr>
        <w:keepLines/>
        <w:widowControl w:val="0"/>
        <w:spacing w:after="120" w:line="240" w:lineRule="auto"/>
        <w:ind w:firstLine="720"/>
        <w:jc w:val="both"/>
        <w:rPr>
          <w:rFonts w:ascii="Tahoma" w:hAnsi="Tahoma" w:cs="Tahoma"/>
          <w:sz w:val="18"/>
          <w:szCs w:val="18"/>
          <w:u w:val="single"/>
          <w:lang w:val="sl-SI"/>
        </w:rPr>
      </w:pPr>
      <w:r w:rsidRPr="0093198B">
        <w:rPr>
          <w:rFonts w:ascii="Tahoma" w:hAnsi="Tahoma" w:cs="Tahoma"/>
          <w:sz w:val="18"/>
          <w:szCs w:val="18"/>
          <w:u w:val="single"/>
          <w:lang w:val="sl-SI"/>
        </w:rPr>
        <w:t>14</w:t>
      </w:r>
      <w:r w:rsidR="00410B84">
        <w:rPr>
          <w:rFonts w:ascii="Tahoma" w:hAnsi="Tahoma" w:cs="Tahoma"/>
          <w:sz w:val="18"/>
          <w:szCs w:val="18"/>
          <w:u w:val="single"/>
          <w:lang w:val="sl-SI"/>
        </w:rPr>
        <w:t>76-3</w:t>
      </w:r>
      <w:r w:rsidR="004E4F88" w:rsidRPr="0093198B">
        <w:rPr>
          <w:rFonts w:ascii="Tahoma" w:hAnsi="Tahoma" w:cs="Tahoma"/>
          <w:sz w:val="18"/>
          <w:szCs w:val="18"/>
          <w:u w:val="single"/>
          <w:lang w:val="sl-SI"/>
        </w:rPr>
        <w:t xml:space="preserve"> EKOLOŠKO PRIDELANA ŽIVILA: klasifikacijske skupine: </w:t>
      </w:r>
    </w:p>
    <w:p w14:paraId="2F182586"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ANKR1: mleko in mlečni izdelki</w:t>
      </w:r>
    </w:p>
    <w:p w14:paraId="4C6464D7"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ANKR2: meso in mesni izdelki</w:t>
      </w:r>
    </w:p>
    <w:p w14:paraId="427D59CE"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ANKR3: ekološko pridelano sadje in zelenjava</w:t>
      </w:r>
    </w:p>
    <w:p w14:paraId="5DEB1B89" w14:textId="77777777"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ANKR4: jajca</w:t>
      </w:r>
    </w:p>
    <w:bookmarkStart w:id="6" w:name="_Hlk37231593"/>
    <w:p w14:paraId="1F8C3F99" w14:textId="17411D56" w:rsidR="004E4F88" w:rsidRPr="0093198B" w:rsidRDefault="004E4F8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ANKR5:</w:t>
      </w:r>
      <w:bookmarkEnd w:id="6"/>
      <w:r w:rsidRPr="0093198B">
        <w:rPr>
          <w:rFonts w:ascii="Tahoma" w:hAnsi="Tahoma" w:cs="Tahoma"/>
          <w:sz w:val="18"/>
          <w:szCs w:val="18"/>
          <w:lang w:val="sl-SI"/>
        </w:rPr>
        <w:t xml:space="preserve"> perutnina</w:t>
      </w:r>
      <w:r w:rsidRPr="0093198B">
        <w:rPr>
          <w:rFonts w:ascii="Tahoma" w:hAnsi="Tahoma" w:cs="Tahoma"/>
          <w:sz w:val="18"/>
          <w:szCs w:val="18"/>
          <w:lang w:val="sl-SI"/>
        </w:rPr>
        <w:tab/>
      </w:r>
    </w:p>
    <w:p w14:paraId="380F29C2" w14:textId="3312C496" w:rsidR="00CD4DE8" w:rsidRPr="0093198B" w:rsidRDefault="00CD4DE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ANKR6: </w:t>
      </w:r>
      <w:r w:rsidR="003B2223" w:rsidRPr="0093198B">
        <w:rPr>
          <w:rFonts w:ascii="Tahoma" w:hAnsi="Tahoma" w:cs="Tahoma"/>
          <w:sz w:val="18"/>
          <w:szCs w:val="18"/>
        </w:rPr>
        <w:t>splošno prehrambeno blago</w:t>
      </w:r>
    </w:p>
    <w:p w14:paraId="0B44378E" w14:textId="40D9D237" w:rsidR="00CD4DE8" w:rsidRPr="0093198B" w:rsidRDefault="00CD4DE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ANKR7: </w:t>
      </w:r>
      <w:r w:rsidR="003B2223" w:rsidRPr="0093198B">
        <w:rPr>
          <w:rFonts w:ascii="Tahoma" w:hAnsi="Tahoma" w:cs="Tahoma"/>
          <w:sz w:val="18"/>
          <w:szCs w:val="18"/>
        </w:rPr>
        <w:t>dietni izdelki</w:t>
      </w:r>
    </w:p>
    <w:p w14:paraId="3203251F" w14:textId="4EE924E5" w:rsidR="00CD4DE8" w:rsidRPr="0093198B" w:rsidRDefault="00CD4DE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ANKR8: </w:t>
      </w:r>
      <w:r w:rsidR="003B2223" w:rsidRPr="0093198B">
        <w:rPr>
          <w:rFonts w:ascii="Tahoma" w:hAnsi="Tahoma" w:cs="Tahoma"/>
          <w:sz w:val="18"/>
          <w:szCs w:val="18"/>
        </w:rPr>
        <w:t>zamrznjeni izdelki</w:t>
      </w:r>
    </w:p>
    <w:p w14:paraId="171BA7B4" w14:textId="417D4472" w:rsidR="00CD4DE8" w:rsidRPr="0093198B" w:rsidRDefault="00CD4DE8" w:rsidP="004E4F88">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ANKR9: </w:t>
      </w:r>
      <w:r w:rsidR="003B2223" w:rsidRPr="0093198B">
        <w:rPr>
          <w:rFonts w:ascii="Tahoma" w:hAnsi="Tahoma" w:cs="Tahoma"/>
          <w:sz w:val="18"/>
          <w:szCs w:val="18"/>
        </w:rPr>
        <w:t xml:space="preserve">testenine </w:t>
      </w:r>
    </w:p>
    <w:p w14:paraId="6270887A" w14:textId="6E0F3F2E" w:rsidR="004E4F88" w:rsidRPr="0093198B" w:rsidRDefault="00433417" w:rsidP="004E4F88">
      <w:pPr>
        <w:keepLines/>
        <w:widowControl w:val="0"/>
        <w:spacing w:after="120" w:line="240" w:lineRule="auto"/>
        <w:ind w:firstLine="720"/>
        <w:jc w:val="both"/>
        <w:rPr>
          <w:rFonts w:ascii="Tahoma" w:hAnsi="Tahoma" w:cs="Tahoma"/>
          <w:sz w:val="18"/>
          <w:szCs w:val="18"/>
          <w:u w:val="single"/>
          <w:lang w:val="sl-SI"/>
        </w:rPr>
      </w:pPr>
      <w:r w:rsidRPr="0093198B">
        <w:rPr>
          <w:rFonts w:ascii="Tahoma" w:hAnsi="Tahoma" w:cs="Tahoma"/>
          <w:sz w:val="18"/>
          <w:szCs w:val="18"/>
        </w:rPr>
        <w:t>14</w:t>
      </w:r>
      <w:r w:rsidR="00410B84">
        <w:rPr>
          <w:rFonts w:ascii="Tahoma" w:hAnsi="Tahoma" w:cs="Tahoma"/>
          <w:sz w:val="18"/>
          <w:szCs w:val="18"/>
        </w:rPr>
        <w:t>76-4</w:t>
      </w:r>
      <w:r w:rsidR="004E4F88" w:rsidRPr="0093198B">
        <w:rPr>
          <w:rFonts w:ascii="Tahoma" w:hAnsi="Tahoma" w:cs="Tahoma"/>
          <w:sz w:val="18"/>
          <w:szCs w:val="18"/>
          <w:u w:val="single"/>
          <w:lang w:val="sl-SI"/>
        </w:rPr>
        <w:t xml:space="preserve"> LOKALNO PRIDELANO SADJE IN ZELENJAVA: klasifikacijska skupina: </w:t>
      </w:r>
      <w:bookmarkEnd w:id="5"/>
    </w:p>
    <w:bookmarkStart w:id="7" w:name="_Hlk485114446"/>
    <w:p w14:paraId="12309D7E" w14:textId="3E3554DB" w:rsidR="00BA75A9" w:rsidRPr="0093198B" w:rsidRDefault="001F4B91" w:rsidP="00BA75A9">
      <w:pPr>
        <w:keepLines/>
        <w:widowControl w:val="0"/>
        <w:spacing w:after="120" w:line="240" w:lineRule="auto"/>
        <w:ind w:firstLine="720"/>
        <w:jc w:val="both"/>
        <w:rPr>
          <w:rFonts w:ascii="Tahoma" w:hAnsi="Tahoma" w:cs="Tahoma"/>
          <w:sz w:val="18"/>
          <w:szCs w:val="18"/>
          <w:lang w:val="sl-SI"/>
        </w:rPr>
      </w:pPr>
      <w:r w:rsidRPr="0093198B">
        <w:rPr>
          <w:rFonts w:ascii="Tahoma" w:hAnsi="Tahoma" w:cs="Tahoma"/>
          <w:sz w:val="18"/>
          <w:szCs w:val="18"/>
          <w:lang w:val="sl-SI"/>
        </w:rPr>
        <w:fldChar w:fldCharType="begin">
          <w:ffData>
            <w:name w:val=""/>
            <w:enabled/>
            <w:calcOnExit w:val="0"/>
            <w:checkBox>
              <w:size w:val="20"/>
              <w:default w:val="0"/>
            </w:checkBox>
          </w:ffData>
        </w:fldChar>
      </w:r>
      <w:r w:rsidRPr="0093198B">
        <w:rPr>
          <w:rFonts w:ascii="Tahoma" w:hAnsi="Tahoma" w:cs="Tahoma"/>
          <w:sz w:val="18"/>
          <w:szCs w:val="18"/>
          <w:lang w:val="sl-SI"/>
        </w:rPr>
        <w:instrText xml:space="preserve"> FORMCHECKBOX </w:instrText>
      </w:r>
      <w:r w:rsidR="00070401">
        <w:rPr>
          <w:rFonts w:ascii="Tahoma" w:hAnsi="Tahoma" w:cs="Tahoma"/>
          <w:sz w:val="18"/>
          <w:szCs w:val="18"/>
          <w:lang w:val="sl-SI"/>
        </w:rPr>
      </w:r>
      <w:r w:rsidR="00070401">
        <w:rPr>
          <w:rFonts w:ascii="Tahoma" w:hAnsi="Tahoma" w:cs="Tahoma"/>
          <w:sz w:val="18"/>
          <w:szCs w:val="18"/>
          <w:lang w:val="sl-SI"/>
        </w:rPr>
        <w:fldChar w:fldCharType="separate"/>
      </w:r>
      <w:r w:rsidRPr="0093198B">
        <w:rPr>
          <w:rFonts w:ascii="Tahoma" w:hAnsi="Tahoma" w:cs="Tahoma"/>
          <w:sz w:val="18"/>
          <w:szCs w:val="18"/>
          <w:lang w:val="sl-SI"/>
        </w:rPr>
        <w:fldChar w:fldCharType="end"/>
      </w:r>
      <w:r w:rsidRPr="0093198B">
        <w:rPr>
          <w:rFonts w:ascii="Tahoma" w:hAnsi="Tahoma" w:cs="Tahoma"/>
          <w:sz w:val="18"/>
          <w:szCs w:val="18"/>
          <w:lang w:val="sl-SI"/>
        </w:rPr>
        <w:t xml:space="preserve"> </w:t>
      </w:r>
      <w:r w:rsidR="004E4F88" w:rsidRPr="0093198B">
        <w:rPr>
          <w:rFonts w:ascii="Tahoma" w:hAnsi="Tahoma" w:cs="Tahoma"/>
          <w:sz w:val="18"/>
          <w:szCs w:val="18"/>
          <w:lang w:val="sl-SI"/>
        </w:rPr>
        <w:t>ANKS: lokalno pridelano sadje in zelenjava.</w:t>
      </w:r>
    </w:p>
    <w:bookmarkEnd w:id="7"/>
    <w:p w14:paraId="6E16B733" w14:textId="77777777" w:rsidR="00BA75A9" w:rsidRPr="0093198B" w:rsidRDefault="00BA75A9" w:rsidP="00BA75A9">
      <w:pPr>
        <w:pStyle w:val="Odstavekseznama"/>
        <w:keepLines/>
        <w:widowControl w:val="0"/>
        <w:numPr>
          <w:ilvl w:val="2"/>
          <w:numId w:val="1"/>
        </w:numPr>
        <w:spacing w:after="120" w:line="240" w:lineRule="auto"/>
        <w:jc w:val="both"/>
        <w:rPr>
          <w:rFonts w:ascii="Tahoma" w:hAnsi="Tahoma" w:cs="Tahoma"/>
          <w:sz w:val="18"/>
          <w:szCs w:val="18"/>
          <w:lang w:val="sl-SI"/>
        </w:rPr>
      </w:pPr>
      <w:r w:rsidRPr="0093198B">
        <w:rPr>
          <w:rFonts w:ascii="Tahoma" w:hAnsi="Tahoma" w:cs="Tahoma"/>
          <w:sz w:val="18"/>
          <w:szCs w:val="18"/>
          <w:lang w:val="sl-SI"/>
        </w:rPr>
        <w:t>Vrsta, lastnosti, kakovost in opis predmeta okvirnega sporazuma so opredeljeni v spletni aplikaciji Go-Soft pri vsakem posameznem artiklu ter v obrazcu Specifikacije.</w:t>
      </w:r>
    </w:p>
    <w:p w14:paraId="787F03DA" w14:textId="77777777" w:rsidR="00BA75A9" w:rsidRPr="0093198B" w:rsidRDefault="00BA75A9" w:rsidP="00BA75A9">
      <w:pPr>
        <w:pStyle w:val="Odstavekseznama"/>
        <w:keepLines/>
        <w:widowControl w:val="0"/>
        <w:spacing w:after="120" w:line="240" w:lineRule="auto"/>
        <w:jc w:val="both"/>
        <w:rPr>
          <w:rFonts w:ascii="Tahoma" w:hAnsi="Tahoma" w:cs="Tahoma"/>
          <w:sz w:val="18"/>
          <w:szCs w:val="18"/>
          <w:lang w:val="sl-SI"/>
        </w:rPr>
      </w:pPr>
    </w:p>
    <w:p w14:paraId="3BC3CACA" w14:textId="197958A9" w:rsidR="0004786B" w:rsidRPr="0093198B" w:rsidRDefault="00410B84" w:rsidP="00BA75A9">
      <w:pPr>
        <w:pStyle w:val="Odstavekseznama"/>
        <w:keepLines/>
        <w:widowControl w:val="0"/>
        <w:numPr>
          <w:ilvl w:val="2"/>
          <w:numId w:val="1"/>
        </w:numPr>
        <w:spacing w:before="240" w:after="120" w:line="240" w:lineRule="auto"/>
        <w:jc w:val="both"/>
        <w:rPr>
          <w:rFonts w:ascii="Tahoma" w:hAnsi="Tahoma" w:cs="Tahoma"/>
          <w:sz w:val="18"/>
          <w:szCs w:val="18"/>
          <w:lang w:val="sl-SI"/>
        </w:rPr>
      </w:pPr>
      <w:r>
        <w:rPr>
          <w:rFonts w:ascii="Tahoma" w:hAnsi="Tahoma" w:cs="Tahoma"/>
          <w:sz w:val="18"/>
          <w:szCs w:val="18"/>
          <w:lang w:val="sl-SI"/>
        </w:rPr>
        <w:t>Prodajalec</w:t>
      </w:r>
      <w:r w:rsidR="0004786B" w:rsidRPr="0093198B">
        <w:rPr>
          <w:rFonts w:ascii="Tahoma" w:hAnsi="Tahoma" w:cs="Tahoma"/>
          <w:sz w:val="18"/>
          <w:szCs w:val="18"/>
          <w:lang w:val="sl-SI"/>
        </w:rPr>
        <w:t xml:space="preserve"> z izpolnitvijo </w:t>
      </w:r>
      <w:r>
        <w:rPr>
          <w:rFonts w:ascii="Tahoma" w:hAnsi="Tahoma" w:cs="Tahoma"/>
          <w:sz w:val="18"/>
          <w:szCs w:val="18"/>
          <w:lang w:val="sl-SI"/>
        </w:rPr>
        <w:t xml:space="preserve">obrazca </w:t>
      </w:r>
      <w:r w:rsidR="006B3D73" w:rsidRPr="0093198B">
        <w:rPr>
          <w:rFonts w:ascii="Tahoma" w:hAnsi="Tahoma" w:cs="Tahoma"/>
          <w:sz w:val="18"/>
          <w:szCs w:val="18"/>
          <w:lang w:val="sl-SI"/>
        </w:rPr>
        <w:t>Okvirni sporazum</w:t>
      </w:r>
      <w:r w:rsidR="0004786B" w:rsidRPr="0093198B">
        <w:rPr>
          <w:rFonts w:ascii="Tahoma" w:hAnsi="Tahoma" w:cs="Tahoma"/>
          <w:sz w:val="18"/>
          <w:szCs w:val="18"/>
          <w:lang w:val="sl-SI"/>
        </w:rPr>
        <w:t xml:space="preserve"> izjavlja, da ponujeno blago v celoti ustreza navedenim opisom.</w:t>
      </w:r>
    </w:p>
    <w:p w14:paraId="61478651" w14:textId="77777777" w:rsidR="00A924B4" w:rsidRPr="0093198B" w:rsidRDefault="00A924B4"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3. člen</w:t>
      </w:r>
    </w:p>
    <w:p w14:paraId="0FF8B097" w14:textId="77777777" w:rsidR="008F22EA" w:rsidRPr="0093198B" w:rsidRDefault="008F22EA"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lastRenderedPageBreak/>
        <w:t>KOLIČINE, CENE IN IZVEDBENI POGOJI</w:t>
      </w:r>
    </w:p>
    <w:p w14:paraId="37D9104D" w14:textId="77777777" w:rsidR="00410B84" w:rsidRPr="00410B84" w:rsidRDefault="00410B84" w:rsidP="00410B84">
      <w:pPr>
        <w:keepLines/>
        <w:widowControl w:val="0"/>
        <w:numPr>
          <w:ilvl w:val="2"/>
          <w:numId w:val="10"/>
        </w:numPr>
        <w:spacing w:after="120" w:line="240" w:lineRule="auto"/>
        <w:jc w:val="both"/>
        <w:rPr>
          <w:rFonts w:ascii="Tahoma" w:hAnsi="Tahoma" w:cs="Tahoma"/>
          <w:sz w:val="18"/>
          <w:szCs w:val="18"/>
          <w:lang w:val="sl-SI"/>
        </w:rPr>
      </w:pPr>
      <w:r w:rsidRPr="00410B84">
        <w:rPr>
          <w:rFonts w:ascii="Tahoma" w:hAnsi="Tahoma" w:cs="Tahoma"/>
          <w:sz w:val="18"/>
          <w:szCs w:val="18"/>
          <w:lang w:val="sl-SI"/>
        </w:rPr>
        <w:t xml:space="preserve">Pogodbeni stranki se dogovorita za ceno po ceniku, kot izhaja iz prodajalčevega ponudbenega predračuna. Cena je fiksna za obdobje veljavnosti razpisa in vključuje končno nabavno vrednost blaga z vsemi stroški in morebitnimi popusti ter DDV. </w:t>
      </w:r>
    </w:p>
    <w:p w14:paraId="1D531E16" w14:textId="77777777" w:rsidR="00410B84" w:rsidRPr="00410B84" w:rsidRDefault="00410B84" w:rsidP="00410B84">
      <w:pPr>
        <w:keepLines/>
        <w:widowControl w:val="0"/>
        <w:numPr>
          <w:ilvl w:val="2"/>
          <w:numId w:val="10"/>
        </w:numPr>
        <w:spacing w:after="120" w:line="240" w:lineRule="auto"/>
        <w:jc w:val="both"/>
        <w:rPr>
          <w:rFonts w:ascii="Tahoma" w:hAnsi="Tahoma" w:cs="Tahoma"/>
          <w:sz w:val="18"/>
          <w:szCs w:val="18"/>
          <w:lang w:val="sl-SI"/>
        </w:rPr>
      </w:pPr>
      <w:r w:rsidRPr="00410B84">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 na osnovi vpeljave novih postopkov pri naročniku. Naročnik nikakor ni zavezan k nabavi določenih količin po tem okvirnem sporazumu/pogodbi. Naročnik pa se s tem okvirnim sporazumom/pogodbo zavezuje, da bo v primeru, če bo nabavljal blago, ki je predmet tega okvirnega sporazuma/pogodbe, kupoval po cenah in pod pogoji dobave, kot je navedeno v tem okvirnem sporazumu/pogodbi. Pogodbeni stranki ugotavljata, da naročnik po obsegu in časovno ne more v naprej določiti potreb po sukcesivni dobavi blaga, ki je predmet tega sporazuma/pogodbe in da jih bo naročnik časovno in količinsko naročal glede na dejanske potrebe.</w:t>
      </w:r>
    </w:p>
    <w:p w14:paraId="37AEFF92" w14:textId="77777777" w:rsidR="00410B84" w:rsidRPr="00410B84" w:rsidRDefault="00410B84" w:rsidP="00410B84">
      <w:pPr>
        <w:keepLines/>
        <w:widowControl w:val="0"/>
        <w:numPr>
          <w:ilvl w:val="2"/>
          <w:numId w:val="10"/>
        </w:numPr>
        <w:spacing w:after="120" w:line="240" w:lineRule="auto"/>
        <w:jc w:val="both"/>
        <w:rPr>
          <w:rFonts w:ascii="Tahoma" w:hAnsi="Tahoma" w:cs="Tahoma"/>
          <w:sz w:val="18"/>
          <w:szCs w:val="18"/>
          <w:lang w:val="sl-SI"/>
        </w:rPr>
      </w:pPr>
      <w:r w:rsidRPr="00410B84">
        <w:rPr>
          <w:rFonts w:ascii="Tahoma" w:hAnsi="Tahoma" w:cs="Tahoma"/>
          <w:sz w:val="18"/>
          <w:szCs w:val="18"/>
          <w:lang w:val="sl-SI"/>
        </w:rPr>
        <w:t>Okvirna vrednost okvirnega sporazuma/pogodbe znaša</w:t>
      </w:r>
    </w:p>
    <w:p w14:paraId="4F8F679F" w14:textId="638D35A5" w:rsidR="00410B84" w:rsidRPr="00410B84" w:rsidRDefault="00410B84" w:rsidP="00410B84">
      <w:pPr>
        <w:pStyle w:val="Odstavekseznama"/>
        <w:keepLines/>
        <w:widowControl w:val="0"/>
        <w:numPr>
          <w:ilvl w:val="0"/>
          <w:numId w:val="36"/>
        </w:numPr>
        <w:spacing w:after="120" w:line="240" w:lineRule="auto"/>
        <w:jc w:val="both"/>
        <w:rPr>
          <w:rFonts w:ascii="Tahoma" w:hAnsi="Tahoma" w:cs="Tahoma"/>
          <w:sz w:val="18"/>
          <w:szCs w:val="18"/>
          <w:lang w:val="sl-SI"/>
        </w:rPr>
      </w:pPr>
      <w:r w:rsidRPr="00410B84">
        <w:rPr>
          <w:rFonts w:ascii="Tahoma" w:hAnsi="Tahoma" w:cs="Tahoma"/>
          <w:sz w:val="18"/>
          <w:szCs w:val="18"/>
          <w:lang w:val="sl-SI"/>
        </w:rPr>
        <w:t>šifra JR</w:t>
      </w:r>
      <w:r>
        <w:rPr>
          <w:rFonts w:ascii="Tahoma" w:hAnsi="Tahoma" w:cs="Tahoma"/>
          <w:sz w:val="18"/>
          <w:szCs w:val="18"/>
          <w:lang w:val="sl-SI"/>
        </w:rPr>
        <w:t xml:space="preserve">  </w:t>
      </w:r>
      <w:r w:rsidRPr="00410B84">
        <w:rPr>
          <w:rFonts w:ascii="Tahoma" w:hAnsi="Tahoma" w:cs="Tahoma"/>
          <w:sz w:val="18"/>
          <w:szCs w:val="18"/>
          <w:lang w:val="sl-SI"/>
        </w:rPr>
        <w:fldChar w:fldCharType="begin">
          <w:ffData>
            <w:name w:val="Besedilo24"/>
            <w:enabled/>
            <w:calcOnExit w:val="0"/>
            <w:textInput/>
          </w:ffData>
        </w:fldChar>
      </w:r>
      <w:bookmarkStart w:id="8" w:name="Besedilo24"/>
      <w:r w:rsidRPr="00410B84">
        <w:rPr>
          <w:rFonts w:ascii="Tahoma" w:hAnsi="Tahoma" w:cs="Tahoma"/>
          <w:sz w:val="18"/>
          <w:szCs w:val="18"/>
          <w:lang w:val="sl-SI"/>
        </w:rPr>
        <w:instrText xml:space="preserve"> FORMTEXT </w:instrText>
      </w:r>
      <w:r w:rsidRPr="00410B84">
        <w:rPr>
          <w:rFonts w:ascii="Tahoma" w:hAnsi="Tahoma" w:cs="Tahoma"/>
          <w:sz w:val="18"/>
          <w:szCs w:val="18"/>
          <w:lang w:val="sl-SI"/>
        </w:rPr>
      </w:r>
      <w:r w:rsidRPr="00410B8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410B84">
        <w:rPr>
          <w:rFonts w:ascii="Tahoma" w:hAnsi="Tahoma" w:cs="Tahoma"/>
          <w:sz w:val="18"/>
          <w:szCs w:val="18"/>
          <w:lang w:val="sl-SI"/>
        </w:rPr>
        <w:fldChar w:fldCharType="end"/>
      </w:r>
      <w:bookmarkEnd w:id="8"/>
      <w:r w:rsidRPr="00410B84">
        <w:rPr>
          <w:rFonts w:ascii="Tahoma" w:hAnsi="Tahoma" w:cs="Tahoma"/>
          <w:sz w:val="18"/>
          <w:szCs w:val="18"/>
          <w:lang w:val="sl-SI"/>
        </w:rPr>
        <w:t>;</w:t>
      </w:r>
      <w:r w:rsidRPr="00410B84">
        <w:rPr>
          <w:rFonts w:ascii="Tahoma" w:hAnsi="Tahoma" w:cs="Tahoma"/>
          <w:sz w:val="18"/>
          <w:szCs w:val="18"/>
          <w:lang w:val="sl-SI"/>
        </w:rPr>
        <w:fldChar w:fldCharType="begin">
          <w:ffData>
            <w:name w:val="Besedilo26"/>
            <w:enabled/>
            <w:calcOnExit w:val="0"/>
            <w:textInput/>
          </w:ffData>
        </w:fldChar>
      </w:r>
      <w:bookmarkStart w:id="9" w:name="Besedilo26"/>
      <w:r w:rsidRPr="00410B84">
        <w:rPr>
          <w:rFonts w:ascii="Tahoma" w:hAnsi="Tahoma" w:cs="Tahoma"/>
          <w:sz w:val="18"/>
          <w:szCs w:val="18"/>
          <w:lang w:val="sl-SI"/>
        </w:rPr>
        <w:instrText xml:space="preserve"> FORMTEXT </w:instrText>
      </w:r>
      <w:r w:rsidRPr="00410B84">
        <w:rPr>
          <w:rFonts w:ascii="Tahoma" w:hAnsi="Tahoma" w:cs="Tahoma"/>
          <w:sz w:val="18"/>
          <w:szCs w:val="18"/>
          <w:lang w:val="sl-SI"/>
        </w:rPr>
      </w:r>
      <w:r w:rsidRPr="00410B8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410B84">
        <w:rPr>
          <w:rFonts w:ascii="Tahoma" w:hAnsi="Tahoma" w:cs="Tahoma"/>
          <w:sz w:val="18"/>
          <w:szCs w:val="18"/>
          <w:lang w:val="sl-SI"/>
        </w:rPr>
        <w:fldChar w:fldCharType="end"/>
      </w:r>
      <w:bookmarkEnd w:id="9"/>
      <w:r w:rsidRPr="00410B84">
        <w:rPr>
          <w:rFonts w:ascii="Tahoma" w:hAnsi="Tahoma" w:cs="Tahoma"/>
          <w:sz w:val="18"/>
          <w:szCs w:val="18"/>
          <w:lang w:val="sl-SI"/>
        </w:rPr>
        <w:t>EUR brez DDV oziroma</w:t>
      </w:r>
      <w:r>
        <w:rPr>
          <w:rFonts w:ascii="Tahoma" w:hAnsi="Tahoma" w:cs="Tahoma"/>
          <w:sz w:val="18"/>
          <w:szCs w:val="18"/>
          <w:lang w:val="sl-SI"/>
        </w:rPr>
        <w:t xml:space="preserve"> </w:t>
      </w:r>
      <w:r w:rsidRPr="00410B84">
        <w:rPr>
          <w:rFonts w:ascii="Tahoma" w:hAnsi="Tahoma" w:cs="Tahoma"/>
          <w:sz w:val="18"/>
          <w:szCs w:val="18"/>
          <w:lang w:val="sl-SI"/>
        </w:rPr>
        <w:fldChar w:fldCharType="begin">
          <w:ffData>
            <w:name w:val="Besedilo27"/>
            <w:enabled/>
            <w:calcOnExit w:val="0"/>
            <w:textInput/>
          </w:ffData>
        </w:fldChar>
      </w:r>
      <w:bookmarkStart w:id="10" w:name="Besedilo27"/>
      <w:r w:rsidRPr="00410B84">
        <w:rPr>
          <w:rFonts w:ascii="Tahoma" w:hAnsi="Tahoma" w:cs="Tahoma"/>
          <w:sz w:val="18"/>
          <w:szCs w:val="18"/>
          <w:lang w:val="sl-SI"/>
        </w:rPr>
        <w:instrText xml:space="preserve"> FORMTEXT </w:instrText>
      </w:r>
      <w:r w:rsidRPr="00410B84">
        <w:rPr>
          <w:rFonts w:ascii="Tahoma" w:hAnsi="Tahoma" w:cs="Tahoma"/>
          <w:sz w:val="18"/>
          <w:szCs w:val="18"/>
          <w:lang w:val="sl-SI"/>
        </w:rPr>
      </w:r>
      <w:r w:rsidRPr="00410B8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410B84">
        <w:rPr>
          <w:rFonts w:ascii="Tahoma" w:hAnsi="Tahoma" w:cs="Tahoma"/>
          <w:sz w:val="18"/>
          <w:szCs w:val="18"/>
          <w:lang w:val="sl-SI"/>
        </w:rPr>
        <w:fldChar w:fldCharType="end"/>
      </w:r>
      <w:bookmarkEnd w:id="10"/>
      <w:r w:rsidRPr="00410B84">
        <w:rPr>
          <w:rFonts w:ascii="Tahoma" w:hAnsi="Tahoma" w:cs="Tahoma"/>
          <w:sz w:val="18"/>
          <w:szCs w:val="18"/>
          <w:lang w:val="sl-SI"/>
        </w:rPr>
        <w:t xml:space="preserve"> EUR z DDV;</w:t>
      </w:r>
    </w:p>
    <w:p w14:paraId="4B870FFC" w14:textId="0496D0ED" w:rsidR="00410B84" w:rsidRPr="00410B84" w:rsidRDefault="00410B84" w:rsidP="00410B84">
      <w:pPr>
        <w:pStyle w:val="Odstavekseznama"/>
        <w:keepLines/>
        <w:widowControl w:val="0"/>
        <w:numPr>
          <w:ilvl w:val="0"/>
          <w:numId w:val="36"/>
        </w:numPr>
        <w:spacing w:after="120" w:line="240" w:lineRule="auto"/>
        <w:jc w:val="both"/>
        <w:rPr>
          <w:rFonts w:ascii="Tahoma" w:hAnsi="Tahoma" w:cs="Tahoma"/>
          <w:sz w:val="18"/>
          <w:szCs w:val="18"/>
          <w:lang w:val="sl-SI"/>
        </w:rPr>
      </w:pPr>
      <w:r w:rsidRPr="00410B84">
        <w:rPr>
          <w:rFonts w:ascii="Tahoma" w:hAnsi="Tahoma" w:cs="Tahoma"/>
          <w:sz w:val="18"/>
          <w:szCs w:val="18"/>
          <w:lang w:val="sl-SI"/>
        </w:rPr>
        <w:t xml:space="preserve">šifra JR  </w:t>
      </w:r>
      <w:r w:rsidRPr="00410B84">
        <w:rPr>
          <w:rFonts w:ascii="Tahoma" w:hAnsi="Tahoma" w:cs="Tahoma"/>
          <w:sz w:val="18"/>
          <w:szCs w:val="18"/>
          <w:lang w:val="sl-SI"/>
        </w:rPr>
        <w:fldChar w:fldCharType="begin">
          <w:ffData>
            <w:name w:val="Besedilo25"/>
            <w:enabled/>
            <w:calcOnExit w:val="0"/>
            <w:textInput/>
          </w:ffData>
        </w:fldChar>
      </w:r>
      <w:bookmarkStart w:id="11" w:name="Besedilo25"/>
      <w:r w:rsidRPr="00410B84">
        <w:rPr>
          <w:rFonts w:ascii="Tahoma" w:hAnsi="Tahoma" w:cs="Tahoma"/>
          <w:sz w:val="18"/>
          <w:szCs w:val="18"/>
          <w:lang w:val="sl-SI"/>
        </w:rPr>
        <w:instrText xml:space="preserve"> FORMTEXT </w:instrText>
      </w:r>
      <w:r w:rsidRPr="00410B84">
        <w:rPr>
          <w:rFonts w:ascii="Tahoma" w:hAnsi="Tahoma" w:cs="Tahoma"/>
          <w:sz w:val="18"/>
          <w:szCs w:val="18"/>
          <w:lang w:val="sl-SI"/>
        </w:rPr>
      </w:r>
      <w:r w:rsidRPr="00410B8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410B84">
        <w:rPr>
          <w:rFonts w:ascii="Tahoma" w:hAnsi="Tahoma" w:cs="Tahoma"/>
          <w:sz w:val="18"/>
          <w:szCs w:val="18"/>
          <w:lang w:val="sl-SI"/>
        </w:rPr>
        <w:fldChar w:fldCharType="end"/>
      </w:r>
      <w:bookmarkEnd w:id="11"/>
      <w:r w:rsidRPr="00410B84">
        <w:rPr>
          <w:rFonts w:ascii="Tahoma" w:hAnsi="Tahoma" w:cs="Tahoma"/>
          <w:sz w:val="18"/>
          <w:szCs w:val="18"/>
          <w:lang w:val="sl-SI"/>
        </w:rPr>
        <w:t xml:space="preserve">; </w:t>
      </w:r>
      <w:r w:rsidRPr="00410B84">
        <w:rPr>
          <w:rFonts w:ascii="Tahoma" w:hAnsi="Tahoma" w:cs="Tahoma"/>
          <w:sz w:val="18"/>
          <w:szCs w:val="18"/>
          <w:lang w:val="sl-SI"/>
        </w:rPr>
        <w:fldChar w:fldCharType="begin">
          <w:ffData>
            <w:name w:val="Besedilo28"/>
            <w:enabled/>
            <w:calcOnExit w:val="0"/>
            <w:textInput/>
          </w:ffData>
        </w:fldChar>
      </w:r>
      <w:bookmarkStart w:id="12" w:name="Besedilo28"/>
      <w:r w:rsidRPr="00410B84">
        <w:rPr>
          <w:rFonts w:ascii="Tahoma" w:hAnsi="Tahoma" w:cs="Tahoma"/>
          <w:sz w:val="18"/>
          <w:szCs w:val="18"/>
          <w:lang w:val="sl-SI"/>
        </w:rPr>
        <w:instrText xml:space="preserve"> FORMTEXT </w:instrText>
      </w:r>
      <w:r w:rsidRPr="00410B84">
        <w:rPr>
          <w:rFonts w:ascii="Tahoma" w:hAnsi="Tahoma" w:cs="Tahoma"/>
          <w:sz w:val="18"/>
          <w:szCs w:val="18"/>
          <w:lang w:val="sl-SI"/>
        </w:rPr>
      </w:r>
      <w:r w:rsidRPr="00410B8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410B84">
        <w:rPr>
          <w:rFonts w:ascii="Tahoma" w:hAnsi="Tahoma" w:cs="Tahoma"/>
          <w:sz w:val="18"/>
          <w:szCs w:val="18"/>
          <w:lang w:val="sl-SI"/>
        </w:rPr>
        <w:fldChar w:fldCharType="end"/>
      </w:r>
      <w:bookmarkEnd w:id="12"/>
      <w:r w:rsidRPr="00410B84">
        <w:rPr>
          <w:rFonts w:ascii="Tahoma" w:hAnsi="Tahoma" w:cs="Tahoma"/>
          <w:sz w:val="18"/>
          <w:szCs w:val="18"/>
          <w:lang w:val="sl-SI"/>
        </w:rPr>
        <w:t xml:space="preserve">EUR brez DDV oziroma </w:t>
      </w:r>
      <w:r w:rsidRPr="00410B84">
        <w:rPr>
          <w:rFonts w:ascii="Tahoma" w:hAnsi="Tahoma" w:cs="Tahoma"/>
          <w:sz w:val="18"/>
          <w:szCs w:val="18"/>
          <w:lang w:val="sl-SI"/>
        </w:rPr>
        <w:fldChar w:fldCharType="begin">
          <w:ffData>
            <w:name w:val="Besedilo29"/>
            <w:enabled/>
            <w:calcOnExit w:val="0"/>
            <w:textInput/>
          </w:ffData>
        </w:fldChar>
      </w:r>
      <w:bookmarkStart w:id="13" w:name="Besedilo29"/>
      <w:r w:rsidRPr="00410B84">
        <w:rPr>
          <w:rFonts w:ascii="Tahoma" w:hAnsi="Tahoma" w:cs="Tahoma"/>
          <w:sz w:val="18"/>
          <w:szCs w:val="18"/>
          <w:lang w:val="sl-SI"/>
        </w:rPr>
        <w:instrText xml:space="preserve"> FORMTEXT </w:instrText>
      </w:r>
      <w:r w:rsidRPr="00410B84">
        <w:rPr>
          <w:rFonts w:ascii="Tahoma" w:hAnsi="Tahoma" w:cs="Tahoma"/>
          <w:sz w:val="18"/>
          <w:szCs w:val="18"/>
          <w:lang w:val="sl-SI"/>
        </w:rPr>
      </w:r>
      <w:r w:rsidRPr="00410B8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410B84">
        <w:rPr>
          <w:rFonts w:ascii="Tahoma" w:hAnsi="Tahoma" w:cs="Tahoma"/>
          <w:sz w:val="18"/>
          <w:szCs w:val="18"/>
          <w:lang w:val="sl-SI"/>
        </w:rPr>
        <w:fldChar w:fldCharType="end"/>
      </w:r>
      <w:bookmarkEnd w:id="13"/>
      <w:r w:rsidRPr="00410B84">
        <w:rPr>
          <w:rFonts w:ascii="Tahoma" w:hAnsi="Tahoma" w:cs="Tahoma"/>
          <w:sz w:val="18"/>
          <w:szCs w:val="18"/>
          <w:lang w:val="sl-SI"/>
        </w:rPr>
        <w:t xml:space="preserve"> EUR z DDV;</w:t>
      </w:r>
    </w:p>
    <w:p w14:paraId="177D0C7E" w14:textId="42CBCE69" w:rsidR="00410B84" w:rsidRPr="00410B84" w:rsidRDefault="00410B84" w:rsidP="00410B84">
      <w:pPr>
        <w:keepLines/>
        <w:widowControl w:val="0"/>
        <w:spacing w:after="120" w:line="240" w:lineRule="auto"/>
        <w:ind w:left="720"/>
        <w:jc w:val="both"/>
        <w:rPr>
          <w:rFonts w:ascii="Tahoma" w:hAnsi="Tahoma" w:cs="Tahoma"/>
          <w:sz w:val="18"/>
          <w:szCs w:val="18"/>
          <w:lang w:val="sl-SI"/>
        </w:rPr>
      </w:pPr>
      <w:r w:rsidRPr="00410B84">
        <w:rPr>
          <w:rFonts w:ascii="Tahoma" w:hAnsi="Tahoma" w:cs="Tahoma"/>
          <w:sz w:val="18"/>
          <w:szCs w:val="18"/>
          <w:lang w:val="sl-SI"/>
        </w:rPr>
        <w:t xml:space="preserve">Skupaj okvirna vrednost okvirnega sporazuma/pogodbe znaša: </w:t>
      </w:r>
      <w:r>
        <w:rPr>
          <w:rFonts w:ascii="Tahoma" w:hAnsi="Tahoma" w:cs="Tahoma"/>
          <w:sz w:val="18"/>
          <w:szCs w:val="18"/>
          <w:lang w:val="sl-SI"/>
        </w:rPr>
        <w:fldChar w:fldCharType="begin">
          <w:ffData>
            <w:name w:val="Besedilo30"/>
            <w:enabled/>
            <w:calcOnExit w:val="0"/>
            <w:textInput/>
          </w:ffData>
        </w:fldChar>
      </w:r>
      <w:bookmarkStart w:id="14" w:name="Besedilo30"/>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4"/>
      <w:r w:rsidRPr="00410B84">
        <w:rPr>
          <w:rFonts w:ascii="Tahoma" w:hAnsi="Tahoma" w:cs="Tahoma"/>
          <w:sz w:val="18"/>
          <w:szCs w:val="18"/>
          <w:lang w:val="sl-SI"/>
        </w:rPr>
        <w:t xml:space="preserve"> EUR brez DDV oziroma</w:t>
      </w:r>
      <w:r>
        <w:rPr>
          <w:rFonts w:ascii="Tahoma" w:hAnsi="Tahoma" w:cs="Tahoma"/>
          <w:sz w:val="18"/>
          <w:szCs w:val="18"/>
          <w:lang w:val="sl-SI"/>
        </w:rPr>
        <w:t xml:space="preserve"> </w:t>
      </w:r>
      <w:r>
        <w:rPr>
          <w:rFonts w:ascii="Tahoma" w:hAnsi="Tahoma" w:cs="Tahoma"/>
          <w:sz w:val="18"/>
          <w:szCs w:val="18"/>
          <w:lang w:val="sl-SI"/>
        </w:rPr>
        <w:fldChar w:fldCharType="begin">
          <w:ffData>
            <w:name w:val="Besedilo31"/>
            <w:enabled/>
            <w:calcOnExit w:val="0"/>
            <w:textInput/>
          </w:ffData>
        </w:fldChar>
      </w:r>
      <w:bookmarkStart w:id="15" w:name="Besedilo3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5"/>
      <w:r>
        <w:rPr>
          <w:rFonts w:ascii="Tahoma" w:hAnsi="Tahoma" w:cs="Tahoma"/>
          <w:sz w:val="18"/>
          <w:szCs w:val="18"/>
          <w:lang w:val="sl-SI"/>
        </w:rPr>
        <w:t xml:space="preserve"> </w:t>
      </w:r>
      <w:r w:rsidRPr="00410B84">
        <w:rPr>
          <w:rFonts w:ascii="Tahoma" w:hAnsi="Tahoma" w:cs="Tahoma"/>
          <w:sz w:val="18"/>
          <w:szCs w:val="18"/>
          <w:lang w:val="sl-SI"/>
        </w:rPr>
        <w:t>EUR z DDV.</w:t>
      </w:r>
    </w:p>
    <w:p w14:paraId="3354FE5D" w14:textId="464F7BCE" w:rsidR="00410B84" w:rsidRPr="00410B84" w:rsidRDefault="00410B84" w:rsidP="00410B84">
      <w:pPr>
        <w:keepLines/>
        <w:widowControl w:val="0"/>
        <w:numPr>
          <w:ilvl w:val="2"/>
          <w:numId w:val="10"/>
        </w:numPr>
        <w:spacing w:after="120" w:line="240" w:lineRule="auto"/>
        <w:jc w:val="both"/>
        <w:rPr>
          <w:rFonts w:ascii="Tahoma" w:hAnsi="Tahoma" w:cs="Tahoma"/>
          <w:sz w:val="18"/>
          <w:szCs w:val="18"/>
          <w:lang w:val="sl-SI"/>
        </w:rPr>
      </w:pPr>
      <w:r w:rsidRPr="00410B84">
        <w:rPr>
          <w:rFonts w:ascii="Tahoma" w:hAnsi="Tahoma" w:cs="Tahoma"/>
          <w:sz w:val="18"/>
          <w:szCs w:val="18"/>
          <w:lang w:val="sl-SI"/>
        </w:rPr>
        <w:t>Naročnik si pridružuje pravico do naročanja istovrstnega blaga, ki ni opredeljen v obrazcih »Specifikacija razpisanih artiklov</w:t>
      </w:r>
      <w:r>
        <w:rPr>
          <w:rFonts w:ascii="Tahoma" w:hAnsi="Tahoma" w:cs="Tahoma"/>
          <w:sz w:val="18"/>
          <w:szCs w:val="18"/>
          <w:lang w:val="sl-SI"/>
        </w:rPr>
        <w:t xml:space="preserve"> </w:t>
      </w:r>
      <w:r>
        <w:rPr>
          <w:rFonts w:ascii="Tahoma" w:hAnsi="Tahoma" w:cs="Tahoma"/>
          <w:sz w:val="18"/>
          <w:szCs w:val="18"/>
          <w:lang w:val="sl-SI"/>
        </w:rPr>
        <w:fldChar w:fldCharType="begin">
          <w:ffData>
            <w:name w:val="Besedilo32"/>
            <w:enabled/>
            <w:calcOnExit w:val="0"/>
            <w:textInput/>
          </w:ffData>
        </w:fldChar>
      </w:r>
      <w:bookmarkStart w:id="16" w:name="Besedilo3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6"/>
      <w:r w:rsidRPr="00410B84">
        <w:rPr>
          <w:rFonts w:ascii="Tahoma" w:hAnsi="Tahoma" w:cs="Tahoma"/>
          <w:sz w:val="18"/>
          <w:szCs w:val="18"/>
          <w:lang w:val="sl-SI"/>
        </w:rPr>
        <w:t>. Naročnik takšno blago plačuje v skladu z veljavnim cenikom izvajalca.</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26"/>
        <w:gridCol w:w="2389"/>
        <w:gridCol w:w="4889"/>
      </w:tblGrid>
      <w:tr w:rsidR="00D42C4D" w:rsidRPr="0093198B" w14:paraId="409DFFBA" w14:textId="77777777" w:rsidTr="00676488">
        <w:trPr>
          <w:trHeight w:val="20"/>
          <w:jc w:val="center"/>
        </w:trPr>
        <w:tc>
          <w:tcPr>
            <w:tcW w:w="2426" w:type="dxa"/>
            <w:shd w:val="clear" w:color="auto" w:fill="99CC00"/>
            <w:vAlign w:val="center"/>
          </w:tcPr>
          <w:p w14:paraId="785C3869" w14:textId="77777777" w:rsidR="00D42C4D" w:rsidRPr="0093198B" w:rsidRDefault="00D42C4D"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Lokacija realizacije</w:t>
            </w:r>
          </w:p>
        </w:tc>
        <w:tc>
          <w:tcPr>
            <w:tcW w:w="7278" w:type="dxa"/>
            <w:gridSpan w:val="2"/>
            <w:tcBorders>
              <w:bottom w:val="single" w:sz="4" w:space="0" w:color="auto"/>
            </w:tcBorders>
            <w:shd w:val="clear" w:color="auto" w:fill="FFFFFF" w:themeFill="background1"/>
            <w:vAlign w:val="center"/>
          </w:tcPr>
          <w:p w14:paraId="04ED0152" w14:textId="77777777" w:rsidR="00D42C4D" w:rsidRPr="0093198B" w:rsidRDefault="007D143D"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Lokacija naročnika - kuhinja - ura dostave med 7.00 in 10.00 vsak delavnik (razloženo).</w:t>
            </w:r>
          </w:p>
          <w:p w14:paraId="13584CEE" w14:textId="77777777" w:rsidR="00535952" w:rsidRPr="0093198B" w:rsidRDefault="00535952" w:rsidP="00AB3ABF">
            <w:pPr>
              <w:keepLines/>
              <w:widowControl w:val="0"/>
              <w:spacing w:after="0" w:line="240" w:lineRule="auto"/>
              <w:rPr>
                <w:rFonts w:ascii="Tahoma" w:hAnsi="Tahoma" w:cs="Tahoma"/>
                <w:sz w:val="18"/>
                <w:szCs w:val="18"/>
                <w:lang w:val="sl-SI"/>
              </w:rPr>
            </w:pPr>
          </w:p>
          <w:p w14:paraId="3D8C0B65" w14:textId="77777777" w:rsidR="00535952" w:rsidRPr="0093198B" w:rsidRDefault="00535952" w:rsidP="00535952">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Kvalitativni in kvantitavni prevzem se izvrši v Prehrambeni službi s podpisom dobavnice, ki mora imeti priloženo kopijo naročilnice naročnika in izpis šifre artikla.</w:t>
            </w:r>
          </w:p>
        </w:tc>
      </w:tr>
      <w:tr w:rsidR="00D42C4D" w:rsidRPr="0093198B" w14:paraId="59B17D64" w14:textId="77777777" w:rsidTr="00676488">
        <w:trPr>
          <w:trHeight w:val="20"/>
          <w:jc w:val="center"/>
        </w:trPr>
        <w:tc>
          <w:tcPr>
            <w:tcW w:w="2426" w:type="dxa"/>
            <w:vMerge w:val="restart"/>
            <w:shd w:val="clear" w:color="auto" w:fill="99CC00"/>
            <w:vAlign w:val="center"/>
          </w:tcPr>
          <w:p w14:paraId="08685AD7" w14:textId="77777777" w:rsidR="00D42C4D" w:rsidRPr="0093198B" w:rsidRDefault="00D42C4D"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Način realizacije</w:t>
            </w:r>
          </w:p>
        </w:tc>
        <w:tc>
          <w:tcPr>
            <w:tcW w:w="2389" w:type="dxa"/>
            <w:tcBorders>
              <w:bottom w:val="single" w:sz="4" w:space="0" w:color="auto"/>
            </w:tcBorders>
            <w:shd w:val="clear" w:color="auto" w:fill="99CC00"/>
            <w:vAlign w:val="center"/>
          </w:tcPr>
          <w:p w14:paraId="26719C89" w14:textId="77777777" w:rsidR="00D42C4D" w:rsidRPr="0093198B" w:rsidRDefault="00D42C4D" w:rsidP="00AB3ABF">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Dobava</w:t>
            </w:r>
          </w:p>
        </w:tc>
        <w:tc>
          <w:tcPr>
            <w:tcW w:w="4889" w:type="dxa"/>
            <w:tcBorders>
              <w:bottom w:val="single" w:sz="4" w:space="0" w:color="auto"/>
            </w:tcBorders>
            <w:shd w:val="clear" w:color="auto" w:fill="99CC00"/>
            <w:vAlign w:val="center"/>
          </w:tcPr>
          <w:p w14:paraId="6F8EF09C" w14:textId="77777777" w:rsidR="00D42C4D" w:rsidRPr="0093198B" w:rsidRDefault="00D42C4D" w:rsidP="00AB3ABF">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Sprememba cen</w:t>
            </w:r>
          </w:p>
        </w:tc>
      </w:tr>
      <w:tr w:rsidR="00D42C4D" w:rsidRPr="0093198B" w14:paraId="105F4FEF" w14:textId="77777777" w:rsidTr="00676488">
        <w:trPr>
          <w:trHeight w:val="20"/>
          <w:jc w:val="center"/>
        </w:trPr>
        <w:tc>
          <w:tcPr>
            <w:tcW w:w="2426" w:type="dxa"/>
            <w:vMerge/>
            <w:shd w:val="clear" w:color="auto" w:fill="99CC00"/>
            <w:vAlign w:val="center"/>
          </w:tcPr>
          <w:p w14:paraId="092454C0" w14:textId="77777777" w:rsidR="00D42C4D" w:rsidRPr="0093198B" w:rsidRDefault="00D42C4D" w:rsidP="00AB3ABF">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51D4010C" w14:textId="1F052057" w:rsidR="00D2194C" w:rsidRPr="0093198B" w:rsidRDefault="00451F8C"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DDP </w:t>
            </w:r>
            <w:r w:rsidR="00864F93" w:rsidRPr="0093198B">
              <w:rPr>
                <w:rFonts w:ascii="Tahoma" w:hAnsi="Tahoma" w:cs="Tahoma"/>
                <w:sz w:val="18"/>
                <w:szCs w:val="18"/>
                <w:lang w:val="sl-SI"/>
              </w:rPr>
              <w:t xml:space="preserve">z DDV </w:t>
            </w:r>
            <w:r w:rsidRPr="0093198B">
              <w:rPr>
                <w:rFonts w:ascii="Tahoma" w:hAnsi="Tahoma" w:cs="Tahoma"/>
                <w:sz w:val="18"/>
                <w:szCs w:val="18"/>
                <w:lang w:val="sl-SI"/>
              </w:rPr>
              <w:t>(Delivery Duty Paid) r</w:t>
            </w:r>
            <w:r w:rsidR="00D2194C" w:rsidRPr="0093198B">
              <w:rPr>
                <w:rFonts w:ascii="Tahoma" w:hAnsi="Tahoma" w:cs="Tahoma"/>
                <w:sz w:val="18"/>
                <w:szCs w:val="18"/>
                <w:lang w:val="sl-SI"/>
              </w:rPr>
              <w:t xml:space="preserve">azloženo lokacija dobave </w:t>
            </w:r>
          </w:p>
          <w:p w14:paraId="4D390525" w14:textId="1E194ED3" w:rsidR="00D42C4D" w:rsidRPr="0093198B" w:rsidRDefault="00D2194C"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(skladno INCOTERMS 20</w:t>
            </w:r>
            <w:r w:rsidR="00410B84">
              <w:rPr>
                <w:rFonts w:ascii="Tahoma" w:hAnsi="Tahoma" w:cs="Tahoma"/>
                <w:sz w:val="18"/>
                <w:szCs w:val="18"/>
                <w:lang w:val="sl-SI"/>
              </w:rPr>
              <w:t>2</w:t>
            </w:r>
            <w:r w:rsidRPr="0093198B">
              <w:rPr>
                <w:rFonts w:ascii="Tahoma" w:hAnsi="Tahoma" w:cs="Tahoma"/>
                <w:sz w:val="18"/>
                <w:szCs w:val="18"/>
                <w:lang w:val="sl-SI"/>
              </w:rPr>
              <w:t>0)</w:t>
            </w:r>
          </w:p>
        </w:tc>
        <w:tc>
          <w:tcPr>
            <w:tcW w:w="4889" w:type="dxa"/>
            <w:shd w:val="clear" w:color="auto" w:fill="FFFFFF" w:themeFill="background1"/>
            <w:vAlign w:val="center"/>
          </w:tcPr>
          <w:p w14:paraId="1F8749D7" w14:textId="7515CDA6" w:rsidR="00D42C4D" w:rsidRPr="0093198B" w:rsidRDefault="00D2194C"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Cene so fiksne za obdobje veljavnosti razpisa.</w:t>
            </w:r>
          </w:p>
          <w:p w14:paraId="607F43DA" w14:textId="0D5AE76D" w:rsidR="00DB6268" w:rsidRPr="0093198B" w:rsidRDefault="00DB6268" w:rsidP="00AB3ABF">
            <w:pPr>
              <w:keepLines/>
              <w:widowControl w:val="0"/>
              <w:spacing w:after="0" w:line="240" w:lineRule="auto"/>
              <w:rPr>
                <w:rFonts w:ascii="Tahoma" w:hAnsi="Tahoma" w:cs="Tahoma"/>
                <w:sz w:val="18"/>
                <w:szCs w:val="18"/>
                <w:lang w:val="sl-SI"/>
              </w:rPr>
            </w:pPr>
          </w:p>
          <w:p w14:paraId="44B05FBB" w14:textId="6A721FC7" w:rsidR="00DB6268" w:rsidRPr="0093198B" w:rsidRDefault="00DB6268" w:rsidP="00DB6268">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Cene se v času veljavnosti tega okvirnega sporazuma/pogodbe ne smejo spreminjati z izjemo</w:t>
            </w:r>
            <w:r w:rsidR="00C92662" w:rsidRPr="0093198B">
              <w:rPr>
                <w:rFonts w:ascii="Tahoma" w:hAnsi="Tahoma" w:cs="Tahoma"/>
                <w:sz w:val="18"/>
                <w:szCs w:val="18"/>
                <w:lang w:val="sl-SI"/>
              </w:rPr>
              <w:t xml:space="preserve"> </w:t>
            </w:r>
            <w:r w:rsidRPr="0093198B">
              <w:rPr>
                <w:rFonts w:ascii="Tahoma" w:hAnsi="Tahoma" w:cs="Tahoma"/>
                <w:sz w:val="18"/>
                <w:szCs w:val="18"/>
                <w:lang w:val="sl-SI"/>
              </w:rPr>
              <w:t>spremembe Zakona, ki ureja Davek na dodano vrednost in ko se spremeni davčna stopnja za vrste blaga iz ponudbe v času trajanja okvirnega sporazuma/pogodbe, se lahko cene iz ponudbe korigirajo izključno v višini nastale davčne spremembe.</w:t>
            </w:r>
          </w:p>
          <w:p w14:paraId="1169E832" w14:textId="77777777" w:rsidR="00DB6268" w:rsidRPr="0093198B" w:rsidRDefault="00DB6268" w:rsidP="00DB6268">
            <w:pPr>
              <w:keepLines/>
              <w:widowControl w:val="0"/>
              <w:spacing w:after="0" w:line="240" w:lineRule="auto"/>
              <w:jc w:val="both"/>
              <w:rPr>
                <w:rFonts w:ascii="Tahoma" w:hAnsi="Tahoma" w:cs="Tahoma"/>
                <w:sz w:val="18"/>
                <w:szCs w:val="18"/>
                <w:lang w:val="sl-SI"/>
              </w:rPr>
            </w:pPr>
          </w:p>
          <w:p w14:paraId="736D0348" w14:textId="3D556E01" w:rsidR="00DB6268" w:rsidRPr="0093198B" w:rsidRDefault="00DB6268" w:rsidP="00DB6268">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p w14:paraId="24287813" w14:textId="77777777" w:rsidR="00D2194C" w:rsidRPr="0093198B" w:rsidRDefault="00D2194C" w:rsidP="00AB3ABF">
            <w:pPr>
              <w:keepLines/>
              <w:widowControl w:val="0"/>
              <w:spacing w:after="0" w:line="240" w:lineRule="auto"/>
              <w:rPr>
                <w:rFonts w:ascii="Tahoma" w:hAnsi="Tahoma" w:cs="Tahoma"/>
                <w:sz w:val="18"/>
                <w:szCs w:val="18"/>
                <w:lang w:val="sl-SI"/>
              </w:rPr>
            </w:pPr>
          </w:p>
          <w:p w14:paraId="3F9348DE" w14:textId="77777777" w:rsidR="00D2194C" w:rsidRPr="0093198B" w:rsidRDefault="00353259" w:rsidP="001671C9">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 kolikor bo izvajalec v času trajanja okvirnega sporazuma nudil akcijske cene za blago, ki je predmet dobave po tem okvirnem sporazumu in ki bodo nižje od cen v tem okvirnem sporazumu, </w:t>
            </w:r>
            <w:r w:rsidR="001671C9" w:rsidRPr="0093198B">
              <w:rPr>
                <w:rFonts w:ascii="Tahoma" w:hAnsi="Tahoma" w:cs="Tahoma"/>
                <w:sz w:val="18"/>
                <w:szCs w:val="18"/>
                <w:lang w:val="sl-SI"/>
              </w:rPr>
              <w:t xml:space="preserve">mora </w:t>
            </w:r>
            <w:r w:rsidRPr="0093198B">
              <w:rPr>
                <w:rFonts w:ascii="Tahoma" w:hAnsi="Tahoma" w:cs="Tahoma"/>
                <w:sz w:val="18"/>
                <w:szCs w:val="18"/>
                <w:lang w:val="sl-SI"/>
              </w:rPr>
              <w:t xml:space="preserve">naročnika o tem pisno </w:t>
            </w:r>
            <w:r w:rsidR="001671C9" w:rsidRPr="0093198B">
              <w:rPr>
                <w:rFonts w:ascii="Tahoma" w:hAnsi="Tahoma" w:cs="Tahoma"/>
                <w:sz w:val="18"/>
                <w:szCs w:val="18"/>
                <w:lang w:val="sl-SI"/>
              </w:rPr>
              <w:t>seznaniti</w:t>
            </w:r>
            <w:r w:rsidRPr="0093198B">
              <w:rPr>
                <w:rFonts w:ascii="Tahoma" w:hAnsi="Tahoma" w:cs="Tahoma"/>
                <w:sz w:val="18"/>
                <w:szCs w:val="18"/>
                <w:lang w:val="sl-SI"/>
              </w:rPr>
              <w:t xml:space="preserve"> in mu v primeru dobav zaračuna</w:t>
            </w:r>
            <w:r w:rsidR="001671C9" w:rsidRPr="0093198B">
              <w:rPr>
                <w:rFonts w:ascii="Tahoma" w:hAnsi="Tahoma" w:cs="Tahoma"/>
                <w:sz w:val="18"/>
                <w:szCs w:val="18"/>
                <w:lang w:val="sl-SI"/>
              </w:rPr>
              <w:t>ti</w:t>
            </w:r>
            <w:r w:rsidRPr="0093198B">
              <w:rPr>
                <w:rFonts w:ascii="Tahoma" w:hAnsi="Tahoma" w:cs="Tahoma"/>
                <w:sz w:val="18"/>
                <w:szCs w:val="18"/>
                <w:lang w:val="sl-SI"/>
              </w:rPr>
              <w:t xml:space="preserve"> blago po teh cenah.</w:t>
            </w:r>
          </w:p>
        </w:tc>
      </w:tr>
      <w:tr w:rsidR="00D42C4D" w:rsidRPr="0093198B" w14:paraId="4DB8A4F8" w14:textId="77777777" w:rsidTr="00676488">
        <w:trPr>
          <w:trHeight w:val="20"/>
          <w:jc w:val="center"/>
        </w:trPr>
        <w:tc>
          <w:tcPr>
            <w:tcW w:w="2426" w:type="dxa"/>
            <w:shd w:val="clear" w:color="auto" w:fill="99CC00"/>
            <w:vAlign w:val="center"/>
          </w:tcPr>
          <w:p w14:paraId="338A2ACA" w14:textId="77777777" w:rsidR="00D42C4D" w:rsidRPr="0093198B" w:rsidRDefault="009A116F" w:rsidP="009A116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Način plačila</w:t>
            </w:r>
          </w:p>
        </w:tc>
        <w:tc>
          <w:tcPr>
            <w:tcW w:w="7278" w:type="dxa"/>
            <w:gridSpan w:val="2"/>
            <w:shd w:val="clear" w:color="auto" w:fill="FFFFFF" w:themeFill="background1"/>
            <w:vAlign w:val="center"/>
          </w:tcPr>
          <w:p w14:paraId="652740B0" w14:textId="77777777" w:rsidR="009109A3" w:rsidRPr="0093198B" w:rsidRDefault="009109A3" w:rsidP="009109A3">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Plačilni rok: 60 dni od dneva prejema pravilno izstavljenega računa, ki ni zavrnjen v roku osmih dni od prejema.</w:t>
            </w:r>
          </w:p>
          <w:p w14:paraId="2BB1BD97" w14:textId="77777777" w:rsidR="00BA376D" w:rsidRPr="0093198B" w:rsidRDefault="00BA376D" w:rsidP="00AB3ABF">
            <w:pPr>
              <w:keepLines/>
              <w:widowControl w:val="0"/>
              <w:spacing w:after="0" w:line="240" w:lineRule="auto"/>
              <w:jc w:val="both"/>
              <w:rPr>
                <w:rFonts w:ascii="Tahoma" w:hAnsi="Tahoma" w:cs="Tahoma"/>
                <w:sz w:val="18"/>
                <w:szCs w:val="18"/>
                <w:lang w:val="sl-SI"/>
              </w:rPr>
            </w:pPr>
          </w:p>
          <w:p w14:paraId="5CC3263E" w14:textId="77777777" w:rsidR="00BA376D" w:rsidRPr="0093198B" w:rsidRDefault="00BA376D" w:rsidP="00BA75A9">
            <w:pPr>
              <w:pStyle w:val="makrobesedilo10"/>
              <w:rPr>
                <w:rFonts w:ascii="Tahoma" w:hAnsi="Tahoma" w:cs="Tahoma"/>
                <w:sz w:val="18"/>
                <w:szCs w:val="18"/>
              </w:rPr>
            </w:pPr>
            <w:r w:rsidRPr="0093198B">
              <w:rPr>
                <w:rFonts w:ascii="Tahoma" w:hAnsi="Tahoma" w:cs="Tahoma"/>
                <w:sz w:val="18"/>
                <w:szCs w:val="18"/>
              </w:rPr>
              <w:t xml:space="preserve">Blago se fakturira </w:t>
            </w:r>
            <w:r w:rsidR="00BA75A9" w:rsidRPr="0093198B">
              <w:rPr>
                <w:rFonts w:ascii="Tahoma" w:hAnsi="Tahoma" w:cs="Tahoma"/>
                <w:sz w:val="18"/>
                <w:szCs w:val="18"/>
              </w:rPr>
              <w:t>za vsako dostavo posebej oz. po predhodnem dogovoru 1x do 2x mesečno, tako kot je bilo izdano naročilo, na podlagi podpisanih in žigosanih dobavnic s strani pooblaščenih oseb naročnika.</w:t>
            </w:r>
          </w:p>
          <w:p w14:paraId="459EF0F0" w14:textId="77777777" w:rsidR="00800DEE" w:rsidRPr="0093198B" w:rsidRDefault="00800DEE" w:rsidP="00AB3ABF">
            <w:pPr>
              <w:keepLines/>
              <w:widowControl w:val="0"/>
              <w:spacing w:after="0" w:line="240" w:lineRule="auto"/>
              <w:jc w:val="both"/>
              <w:rPr>
                <w:rFonts w:ascii="Tahoma" w:hAnsi="Tahoma" w:cs="Tahoma"/>
                <w:sz w:val="18"/>
                <w:szCs w:val="18"/>
                <w:lang w:val="sl-SI"/>
              </w:rPr>
            </w:pPr>
          </w:p>
          <w:p w14:paraId="7D8E0DE9" w14:textId="77777777" w:rsidR="00800DEE" w:rsidRPr="0093198B" w:rsidRDefault="00800DEE" w:rsidP="00AB3ABF">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Skladno z Zakonom o opravljanju plačilnih storitev za proračunske uporabnike naročnik od </w:t>
            </w:r>
            <w:r w:rsidRPr="0093198B">
              <w:rPr>
                <w:rFonts w:ascii="Tahoma" w:hAnsi="Tahoma" w:cs="Tahoma"/>
                <w:sz w:val="18"/>
                <w:szCs w:val="18"/>
                <w:lang w:val="sl-SI"/>
              </w:rPr>
              <w:lastRenderedPageBreak/>
              <w:t>1.1.2015 prejema  račune izključno v elektronski obliki (e-račun) zato bodo morali ponudniki s sedežem v RS naročniku pošiljati izključno e-račune.</w:t>
            </w:r>
          </w:p>
        </w:tc>
      </w:tr>
      <w:tr w:rsidR="00D42C4D" w:rsidRPr="0093198B" w14:paraId="07A3A0CD" w14:textId="77777777" w:rsidTr="00676488">
        <w:trPr>
          <w:trHeight w:val="20"/>
          <w:jc w:val="center"/>
        </w:trPr>
        <w:tc>
          <w:tcPr>
            <w:tcW w:w="2426" w:type="dxa"/>
            <w:shd w:val="clear" w:color="auto" w:fill="99CC00"/>
            <w:vAlign w:val="center"/>
          </w:tcPr>
          <w:p w14:paraId="3F9DABB7" w14:textId="77777777" w:rsidR="00D42C4D" w:rsidRPr="0093198B" w:rsidRDefault="00D42C4D"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lastRenderedPageBreak/>
              <w:t>Odzivni čas</w:t>
            </w:r>
          </w:p>
        </w:tc>
        <w:tc>
          <w:tcPr>
            <w:tcW w:w="7278" w:type="dxa"/>
            <w:gridSpan w:val="2"/>
            <w:shd w:val="clear" w:color="auto" w:fill="FFFFFF" w:themeFill="background1"/>
            <w:vAlign w:val="center"/>
          </w:tcPr>
          <w:p w14:paraId="1ED15B5B" w14:textId="056544CD" w:rsidR="00D42C4D" w:rsidRPr="0093198B" w:rsidRDefault="00D42C4D" w:rsidP="00AB3ABF">
            <w:pPr>
              <w:keepLines/>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Čas, v katerem se izvajalec odzove na posamezno naročilo naročnika in sicer tako, da naročniku preko telefona potrdi dobavo blaga oziroma naročniku navede problematiko dobave</w:t>
            </w:r>
            <w:r w:rsidR="0093198B" w:rsidRPr="0093198B">
              <w:rPr>
                <w:rFonts w:ascii="Tahoma" w:hAnsi="Tahoma" w:cs="Tahoma"/>
                <w:sz w:val="18"/>
                <w:szCs w:val="18"/>
                <w:lang w:val="sl-SI"/>
              </w:rPr>
              <w:t xml:space="preserve"> (v tem primeru</w:t>
            </w:r>
            <w:r w:rsidR="00245029">
              <w:rPr>
                <w:rFonts w:ascii="Tahoma" w:hAnsi="Tahoma" w:cs="Tahoma"/>
                <w:sz w:val="18"/>
                <w:szCs w:val="18"/>
                <w:lang w:val="sl-SI"/>
              </w:rPr>
              <w:t xml:space="preserve"> </w:t>
            </w:r>
            <w:r w:rsidR="0093198B" w:rsidRPr="0093198B">
              <w:rPr>
                <w:rFonts w:ascii="Tahoma" w:hAnsi="Tahoma" w:cs="Tahoma"/>
                <w:sz w:val="18"/>
                <w:szCs w:val="18"/>
                <w:lang w:val="sl-SI"/>
              </w:rPr>
              <w:t>dogovori način nabave naročenega art. – 3.točka 5.čl. tega okvirnega sporazuma).</w:t>
            </w:r>
          </w:p>
          <w:p w14:paraId="60AA7DA9" w14:textId="77777777" w:rsidR="00D42C4D" w:rsidRPr="0093198B" w:rsidRDefault="00D42C4D" w:rsidP="00D82210">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Odzivni čas izvajalca: </w:t>
            </w:r>
            <w:r w:rsidR="00D82210" w:rsidRPr="0093198B">
              <w:rPr>
                <w:rFonts w:ascii="Tahoma" w:hAnsi="Tahoma" w:cs="Tahoma"/>
                <w:noProof/>
                <w:sz w:val="18"/>
                <w:szCs w:val="18"/>
              </w:rPr>
              <w:t>1 ura</w:t>
            </w:r>
            <w:r w:rsidRPr="0093198B">
              <w:rPr>
                <w:rFonts w:ascii="Tahoma" w:hAnsi="Tahoma" w:cs="Tahoma"/>
                <w:noProof/>
                <w:sz w:val="18"/>
                <w:szCs w:val="18"/>
                <w:lang w:val="sl-SI"/>
              </w:rPr>
              <w:t xml:space="preserve"> </w:t>
            </w:r>
            <w:r w:rsidRPr="0093198B">
              <w:rPr>
                <w:rFonts w:ascii="Tahoma" w:hAnsi="Tahoma" w:cs="Tahoma"/>
                <w:sz w:val="18"/>
                <w:szCs w:val="18"/>
                <w:lang w:val="sl-SI"/>
              </w:rPr>
              <w:t>od ure prejema naročila.</w:t>
            </w:r>
          </w:p>
        </w:tc>
      </w:tr>
      <w:tr w:rsidR="00D42C4D" w:rsidRPr="0093198B" w14:paraId="3E3A375D" w14:textId="77777777" w:rsidTr="00676488">
        <w:trPr>
          <w:trHeight w:val="20"/>
          <w:jc w:val="center"/>
        </w:trPr>
        <w:tc>
          <w:tcPr>
            <w:tcW w:w="2426" w:type="dxa"/>
            <w:shd w:val="clear" w:color="auto" w:fill="99CC00"/>
            <w:vAlign w:val="center"/>
          </w:tcPr>
          <w:p w14:paraId="2B5C9B3C" w14:textId="77777777" w:rsidR="00D42C4D" w:rsidRPr="0093198B" w:rsidRDefault="00D42C4D" w:rsidP="00473B4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 xml:space="preserve">Čas </w:t>
            </w:r>
            <w:r w:rsidR="00473B44" w:rsidRPr="0093198B">
              <w:rPr>
                <w:rFonts w:ascii="Tahoma" w:hAnsi="Tahoma" w:cs="Tahoma"/>
                <w:b/>
                <w:sz w:val="18"/>
                <w:szCs w:val="18"/>
                <w:lang w:val="sl-SI"/>
              </w:rPr>
              <w:t>dobavo blaga</w:t>
            </w:r>
          </w:p>
        </w:tc>
        <w:tc>
          <w:tcPr>
            <w:tcW w:w="7278" w:type="dxa"/>
            <w:gridSpan w:val="2"/>
            <w:tcBorders>
              <w:bottom w:val="single" w:sz="4" w:space="0" w:color="auto"/>
            </w:tcBorders>
            <w:shd w:val="clear" w:color="auto" w:fill="FFFFFF" w:themeFill="background1"/>
            <w:vAlign w:val="center"/>
          </w:tcPr>
          <w:p w14:paraId="1ABC2092" w14:textId="77777777" w:rsidR="00D42C4D" w:rsidRPr="0093198B" w:rsidRDefault="00535952" w:rsidP="00041185">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24 ur od potrditve naročila</w:t>
            </w:r>
            <w:r w:rsidR="00045171" w:rsidRPr="0093198B">
              <w:rPr>
                <w:rFonts w:ascii="Tahoma" w:hAnsi="Tahoma" w:cs="Tahoma"/>
                <w:sz w:val="18"/>
                <w:szCs w:val="18"/>
                <w:lang w:val="sl-SI"/>
              </w:rPr>
              <w:t>.</w:t>
            </w:r>
          </w:p>
        </w:tc>
      </w:tr>
      <w:tr w:rsidR="003445EF" w:rsidRPr="0093198B" w14:paraId="47D8CEE0" w14:textId="77777777" w:rsidTr="00676488">
        <w:trPr>
          <w:trHeight w:val="20"/>
          <w:jc w:val="center"/>
        </w:trPr>
        <w:tc>
          <w:tcPr>
            <w:tcW w:w="2426" w:type="dxa"/>
            <w:vMerge w:val="restart"/>
            <w:shd w:val="clear" w:color="auto" w:fill="99CC00"/>
            <w:vAlign w:val="center"/>
          </w:tcPr>
          <w:p w14:paraId="5A6AB8B6" w14:textId="77777777" w:rsidR="003445EF" w:rsidRPr="0093198B" w:rsidRDefault="000050A2" w:rsidP="000050A2">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Odgovorne osebe, ki bodo sodelovale pri javnem naročilu na strani izvajalca</w:t>
            </w:r>
          </w:p>
        </w:tc>
        <w:tc>
          <w:tcPr>
            <w:tcW w:w="2389" w:type="dxa"/>
            <w:tcBorders>
              <w:bottom w:val="single" w:sz="4" w:space="0" w:color="auto"/>
            </w:tcBorders>
            <w:shd w:val="clear" w:color="auto" w:fill="99CC00"/>
            <w:vAlign w:val="center"/>
          </w:tcPr>
          <w:p w14:paraId="4B3CF45C" w14:textId="77777777" w:rsidR="003445EF" w:rsidRPr="0093198B" w:rsidRDefault="000050A2" w:rsidP="000050A2">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Sprejem naročil</w:t>
            </w:r>
          </w:p>
        </w:tc>
        <w:tc>
          <w:tcPr>
            <w:tcW w:w="4889" w:type="dxa"/>
            <w:shd w:val="clear" w:color="auto" w:fill="FFFFFF" w:themeFill="background1"/>
            <w:vAlign w:val="center"/>
          </w:tcPr>
          <w:p w14:paraId="7C7749E1" w14:textId="77777777" w:rsidR="000050A2" w:rsidRPr="0093198B" w:rsidRDefault="000050A2" w:rsidP="000050A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p>
          <w:p w14:paraId="075A427D" w14:textId="77777777" w:rsidR="000050A2" w:rsidRPr="0093198B" w:rsidRDefault="000050A2" w:rsidP="000050A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p>
          <w:p w14:paraId="2CB571BB" w14:textId="77777777" w:rsidR="003445EF" w:rsidRPr="0093198B" w:rsidRDefault="000050A2" w:rsidP="000050A2">
            <w:pPr>
              <w:keepLines/>
              <w:widowControl w:val="0"/>
              <w:spacing w:after="0" w:line="240" w:lineRule="auto"/>
              <w:rPr>
                <w:rFonts w:ascii="Tahoma" w:hAnsi="Tahoma" w:cs="Tahoma"/>
                <w:b/>
                <w:sz w:val="18"/>
                <w:szCs w:val="18"/>
                <w:lang w:val="sl-SI"/>
              </w:rPr>
            </w:pPr>
            <w:r w:rsidRPr="0093198B">
              <w:rPr>
                <w:rFonts w:ascii="Tahoma" w:hAnsi="Tahoma" w:cs="Tahoma"/>
                <w:sz w:val="18"/>
                <w:szCs w:val="18"/>
                <w:lang w:val="sl-SI"/>
              </w:rPr>
              <w:t>E-pošta:</w:t>
            </w:r>
          </w:p>
        </w:tc>
      </w:tr>
      <w:tr w:rsidR="003445EF" w:rsidRPr="0093198B" w14:paraId="65E9956A" w14:textId="77777777" w:rsidTr="00676488">
        <w:trPr>
          <w:trHeight w:val="20"/>
          <w:jc w:val="center"/>
        </w:trPr>
        <w:tc>
          <w:tcPr>
            <w:tcW w:w="2426" w:type="dxa"/>
            <w:vMerge/>
            <w:shd w:val="clear" w:color="auto" w:fill="99CC00"/>
            <w:vAlign w:val="center"/>
          </w:tcPr>
          <w:p w14:paraId="63854D33" w14:textId="77777777" w:rsidR="003445EF" w:rsidRPr="0093198B" w:rsidRDefault="003445EF" w:rsidP="00AB3ABF">
            <w:pPr>
              <w:keepLines/>
              <w:widowControl w:val="0"/>
              <w:spacing w:after="0" w:line="240" w:lineRule="auto"/>
              <w:rPr>
                <w:rFonts w:ascii="Tahoma" w:hAnsi="Tahoma" w:cs="Tahoma"/>
                <w:b/>
                <w:sz w:val="18"/>
                <w:szCs w:val="18"/>
                <w:lang w:val="sl-SI"/>
              </w:rPr>
            </w:pPr>
          </w:p>
        </w:tc>
        <w:tc>
          <w:tcPr>
            <w:tcW w:w="2389" w:type="dxa"/>
            <w:tcBorders>
              <w:bottom w:val="single" w:sz="4" w:space="0" w:color="auto"/>
            </w:tcBorders>
            <w:shd w:val="clear" w:color="auto" w:fill="99CC00"/>
            <w:vAlign w:val="center"/>
          </w:tcPr>
          <w:p w14:paraId="0BEF97F7" w14:textId="1CF9728B" w:rsidR="003445EF" w:rsidRPr="0093198B" w:rsidRDefault="00070401"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Nadzor kakovosti</w:t>
            </w:r>
          </w:p>
        </w:tc>
        <w:tc>
          <w:tcPr>
            <w:tcW w:w="4889" w:type="dxa"/>
            <w:tcBorders>
              <w:bottom w:val="single" w:sz="4" w:space="0" w:color="auto"/>
            </w:tcBorders>
            <w:shd w:val="clear" w:color="auto" w:fill="FFFFFF" w:themeFill="background1"/>
            <w:vAlign w:val="center"/>
          </w:tcPr>
          <w:p w14:paraId="61A6FD19" w14:textId="77777777" w:rsidR="00070401" w:rsidRPr="0093198B" w:rsidRDefault="00070401" w:rsidP="0007040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p>
          <w:p w14:paraId="5E488285" w14:textId="77777777" w:rsidR="00070401" w:rsidRPr="0093198B" w:rsidRDefault="00070401" w:rsidP="0007040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p>
          <w:p w14:paraId="0C4248A5" w14:textId="1EC40B60" w:rsidR="003445EF" w:rsidRPr="0093198B" w:rsidRDefault="00070401" w:rsidP="0007040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E-pošta:</w:t>
            </w:r>
          </w:p>
        </w:tc>
      </w:tr>
      <w:tr w:rsidR="00864F93" w:rsidRPr="0093198B" w14:paraId="18457572" w14:textId="77777777" w:rsidTr="00676488">
        <w:trPr>
          <w:trHeight w:val="20"/>
          <w:jc w:val="center"/>
        </w:trPr>
        <w:tc>
          <w:tcPr>
            <w:tcW w:w="2426" w:type="dxa"/>
            <w:shd w:val="clear" w:color="auto" w:fill="99CC00"/>
            <w:vAlign w:val="center"/>
          </w:tcPr>
          <w:p w14:paraId="60A05168" w14:textId="007BA931" w:rsidR="00864F93" w:rsidRPr="0093198B" w:rsidRDefault="00D04404"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Naročanje</w:t>
            </w:r>
          </w:p>
        </w:tc>
        <w:tc>
          <w:tcPr>
            <w:tcW w:w="7278" w:type="dxa"/>
            <w:gridSpan w:val="2"/>
            <w:tcBorders>
              <w:bottom w:val="single" w:sz="4" w:space="0" w:color="auto"/>
            </w:tcBorders>
            <w:shd w:val="clear" w:color="auto" w:fill="auto"/>
            <w:vAlign w:val="center"/>
          </w:tcPr>
          <w:p w14:paraId="083D809C" w14:textId="27411C8F" w:rsidR="00864F93" w:rsidRPr="0093198B" w:rsidRDefault="00864F93" w:rsidP="00864F93">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Naročnik naroča blago pri izbranem izvajalcu skladno z obrazcem  Specifikacije.</w:t>
            </w:r>
          </w:p>
          <w:p w14:paraId="3A7B95F2" w14:textId="1959F11D" w:rsidR="00864F93" w:rsidRPr="0093198B" w:rsidRDefault="00864F93" w:rsidP="00864F93">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V kolikor izvajalec določenega naročenega artikla nima na zalogi </w:t>
            </w:r>
            <w:r w:rsidR="00C92662" w:rsidRPr="0093198B">
              <w:rPr>
                <w:rFonts w:ascii="Tahoma" w:hAnsi="Tahoma" w:cs="Tahoma"/>
                <w:sz w:val="18"/>
                <w:szCs w:val="18"/>
                <w:lang w:val="sl-SI"/>
              </w:rPr>
              <w:t>za krajše obdobje</w:t>
            </w:r>
            <w:r w:rsidR="00895496" w:rsidRPr="0093198B">
              <w:rPr>
                <w:rFonts w:ascii="Tahoma" w:hAnsi="Tahoma" w:cs="Tahoma"/>
                <w:sz w:val="18"/>
                <w:szCs w:val="18"/>
                <w:lang w:val="sl-SI"/>
              </w:rPr>
              <w:t xml:space="preserve"> (od enega (1) do največ tri (3) mesece)</w:t>
            </w:r>
            <w:r w:rsidR="00C92662" w:rsidRPr="0093198B">
              <w:rPr>
                <w:rFonts w:ascii="Tahoma" w:hAnsi="Tahoma" w:cs="Tahoma"/>
                <w:sz w:val="18"/>
                <w:szCs w:val="18"/>
                <w:lang w:val="sl-SI"/>
              </w:rPr>
              <w:t xml:space="preserve"> </w:t>
            </w:r>
            <w:r w:rsidRPr="0093198B">
              <w:rPr>
                <w:rFonts w:ascii="Tahoma" w:hAnsi="Tahoma" w:cs="Tahoma"/>
                <w:sz w:val="18"/>
                <w:szCs w:val="18"/>
                <w:lang w:val="sl-SI"/>
              </w:rPr>
              <w:t xml:space="preserve">mora naročniku </w:t>
            </w:r>
            <w:bookmarkStart w:id="17" w:name="_Hlk7008238"/>
            <w:r w:rsidRPr="0093198B">
              <w:rPr>
                <w:rFonts w:ascii="Tahoma" w:hAnsi="Tahoma" w:cs="Tahoma"/>
                <w:sz w:val="18"/>
                <w:szCs w:val="18"/>
                <w:lang w:val="sl-SI"/>
              </w:rPr>
              <w:t>ponuditi ustrezen nadomestni artikel. Naročnik mora izvajalcu sporočiti ali nadomestni artikel sprejema.</w:t>
            </w:r>
            <w:bookmarkEnd w:id="17"/>
          </w:p>
          <w:p w14:paraId="1FDB8431" w14:textId="77777777" w:rsidR="00864F93" w:rsidRPr="0093198B" w:rsidRDefault="00864F93" w:rsidP="00864F93">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Naročnik lahko v primeru, da ponujeni nadomestni artikel ni ustrezen, na stroške izvajalca naročeni artikel kupi na trgu.</w:t>
            </w:r>
          </w:p>
          <w:p w14:paraId="7DCCB610" w14:textId="77777777" w:rsidR="00000828" w:rsidRPr="0093198B" w:rsidRDefault="00000828" w:rsidP="00864F93">
            <w:pPr>
              <w:keepLines/>
              <w:widowControl w:val="0"/>
              <w:spacing w:after="0" w:line="240" w:lineRule="auto"/>
              <w:rPr>
                <w:rFonts w:ascii="Tahoma" w:hAnsi="Tahoma" w:cs="Tahoma"/>
                <w:sz w:val="18"/>
                <w:szCs w:val="18"/>
                <w:lang w:val="sl-SI"/>
              </w:rPr>
            </w:pPr>
          </w:p>
          <w:p w14:paraId="19555C41" w14:textId="5CF3D7AA" w:rsidR="00C92662" w:rsidRPr="0093198B" w:rsidRDefault="00000828" w:rsidP="00C92662">
            <w:pPr>
              <w:keepLines/>
              <w:widowControl w:val="0"/>
              <w:spacing w:after="0" w:line="240" w:lineRule="auto"/>
              <w:jc w:val="both"/>
              <w:rPr>
                <w:rFonts w:ascii="Tahoma" w:hAnsi="Tahoma" w:cs="Tahoma"/>
                <w:sz w:val="18"/>
                <w:szCs w:val="18"/>
                <w:lang w:val="sl-SI"/>
              </w:rPr>
            </w:pPr>
            <w:bookmarkStart w:id="18" w:name="_Hlk6913226"/>
            <w:r w:rsidRPr="0093198B">
              <w:rPr>
                <w:rFonts w:ascii="Tahoma" w:hAnsi="Tahoma" w:cs="Tahoma"/>
                <w:sz w:val="18"/>
                <w:szCs w:val="18"/>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r w:rsidR="00C92662" w:rsidRPr="0093198B">
              <w:rPr>
                <w:rFonts w:ascii="Tahoma" w:hAnsi="Tahoma" w:cs="Tahoma"/>
                <w:sz w:val="18"/>
                <w:szCs w:val="18"/>
                <w:lang w:val="sl-SI"/>
              </w:rPr>
              <w:t xml:space="preserve"> in ponuditi ustrezen nadomestni artikel. Naročnik mora izvajalcu sporočiti ali nadomestni artikel sprejema. Naročnik lahko v primeru, da ponujeni nadomestni artikel ni ustrezen, na stroške izvajalca naročeni artikel kupi na trgu.</w:t>
            </w:r>
          </w:p>
          <w:bookmarkEnd w:id="18"/>
          <w:p w14:paraId="58D5AC72" w14:textId="11A58920" w:rsidR="00000828" w:rsidRPr="0093198B" w:rsidRDefault="00000828" w:rsidP="00000828">
            <w:pPr>
              <w:keepLines/>
              <w:widowControl w:val="0"/>
              <w:spacing w:after="0" w:line="240" w:lineRule="auto"/>
              <w:jc w:val="both"/>
              <w:rPr>
                <w:rFonts w:ascii="Tahoma" w:hAnsi="Tahoma" w:cs="Tahoma"/>
                <w:sz w:val="18"/>
                <w:szCs w:val="18"/>
                <w:lang w:val="sl-SI"/>
              </w:rPr>
            </w:pPr>
          </w:p>
        </w:tc>
      </w:tr>
      <w:tr w:rsidR="00D42C4D" w:rsidRPr="0093198B" w14:paraId="65CD0809" w14:textId="77777777" w:rsidTr="00676488">
        <w:trPr>
          <w:trHeight w:val="20"/>
          <w:jc w:val="center"/>
        </w:trPr>
        <w:tc>
          <w:tcPr>
            <w:tcW w:w="2426" w:type="dxa"/>
            <w:vMerge w:val="restart"/>
            <w:shd w:val="clear" w:color="auto" w:fill="99CC00"/>
            <w:vAlign w:val="center"/>
          </w:tcPr>
          <w:p w14:paraId="2D706DD0" w14:textId="77777777" w:rsidR="00D42C4D" w:rsidRPr="0093198B" w:rsidRDefault="00D42C4D"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Zamuda in pogodbena kazen</w:t>
            </w:r>
          </w:p>
          <w:p w14:paraId="03F2A2F5" w14:textId="77777777" w:rsidR="009109A3" w:rsidRPr="0093198B" w:rsidRDefault="009109A3" w:rsidP="00AB3ABF">
            <w:pPr>
              <w:keepLines/>
              <w:widowControl w:val="0"/>
              <w:spacing w:after="0" w:line="240" w:lineRule="auto"/>
              <w:rPr>
                <w:rFonts w:ascii="Tahoma" w:hAnsi="Tahoma" w:cs="Tahoma"/>
                <w:b/>
                <w:sz w:val="18"/>
                <w:szCs w:val="18"/>
                <w:lang w:val="sl-SI"/>
              </w:rPr>
            </w:pPr>
          </w:p>
          <w:p w14:paraId="11FBDE3A" w14:textId="505A08CA" w:rsidR="009109A3" w:rsidRPr="003D1CAA" w:rsidRDefault="009109A3" w:rsidP="00AB3ABF">
            <w:pPr>
              <w:keepLines/>
              <w:widowControl w:val="0"/>
              <w:spacing w:after="0" w:line="240" w:lineRule="auto"/>
              <w:rPr>
                <w:rFonts w:ascii="Tahoma" w:hAnsi="Tahoma" w:cs="Tahoma"/>
                <w:bCs/>
                <w:sz w:val="18"/>
                <w:szCs w:val="18"/>
                <w:lang w:val="sl-SI"/>
              </w:rPr>
            </w:pPr>
          </w:p>
        </w:tc>
        <w:tc>
          <w:tcPr>
            <w:tcW w:w="2389" w:type="dxa"/>
            <w:tcBorders>
              <w:bottom w:val="single" w:sz="4" w:space="0" w:color="auto"/>
            </w:tcBorders>
            <w:shd w:val="clear" w:color="auto" w:fill="99CC00"/>
            <w:vAlign w:val="center"/>
          </w:tcPr>
          <w:p w14:paraId="068914AA" w14:textId="77777777" w:rsidR="00D42C4D" w:rsidRPr="0093198B" w:rsidRDefault="00D42C4D"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Višina</w:t>
            </w:r>
          </w:p>
        </w:tc>
        <w:tc>
          <w:tcPr>
            <w:tcW w:w="4889" w:type="dxa"/>
            <w:tcBorders>
              <w:bottom w:val="single" w:sz="4" w:space="0" w:color="auto"/>
            </w:tcBorders>
            <w:shd w:val="clear" w:color="auto" w:fill="99CC00"/>
            <w:vAlign w:val="center"/>
          </w:tcPr>
          <w:p w14:paraId="53EA7D12" w14:textId="77777777" w:rsidR="00D42C4D" w:rsidRPr="0093198B" w:rsidRDefault="00D42C4D"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Maksimalna višina</w:t>
            </w:r>
          </w:p>
        </w:tc>
      </w:tr>
      <w:tr w:rsidR="00D42C4D" w:rsidRPr="0093198B" w14:paraId="1A7424C6" w14:textId="77777777" w:rsidTr="00676488">
        <w:trPr>
          <w:trHeight w:val="20"/>
          <w:jc w:val="center"/>
        </w:trPr>
        <w:tc>
          <w:tcPr>
            <w:tcW w:w="2426" w:type="dxa"/>
            <w:vMerge/>
            <w:shd w:val="clear" w:color="auto" w:fill="99CC00"/>
            <w:vAlign w:val="center"/>
          </w:tcPr>
          <w:p w14:paraId="05BA1BB6" w14:textId="77777777" w:rsidR="00D42C4D" w:rsidRPr="0093198B" w:rsidRDefault="00D42C4D" w:rsidP="00AB3ABF">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4FC5D1CF" w14:textId="77777777" w:rsidR="00D42C4D" w:rsidRPr="0093198B" w:rsidRDefault="00D42C4D" w:rsidP="00473B44">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0,5 % od vrednosti </w:t>
            </w:r>
            <w:r w:rsidR="00473B44" w:rsidRPr="0093198B">
              <w:rPr>
                <w:rFonts w:ascii="Tahoma" w:hAnsi="Tahoma" w:cs="Tahoma"/>
                <w:sz w:val="18"/>
                <w:szCs w:val="18"/>
                <w:lang w:val="sl-SI"/>
              </w:rPr>
              <w:t xml:space="preserve">posameznega naročila </w:t>
            </w:r>
            <w:r w:rsidRPr="0093198B">
              <w:rPr>
                <w:rFonts w:ascii="Tahoma" w:hAnsi="Tahoma" w:cs="Tahoma"/>
                <w:sz w:val="18"/>
                <w:szCs w:val="18"/>
                <w:lang w:val="sl-SI"/>
              </w:rPr>
              <w:t>za vsak dan zamude</w:t>
            </w:r>
          </w:p>
        </w:tc>
        <w:tc>
          <w:tcPr>
            <w:tcW w:w="4889" w:type="dxa"/>
            <w:shd w:val="clear" w:color="auto" w:fill="FFFFFF" w:themeFill="background1"/>
            <w:vAlign w:val="center"/>
          </w:tcPr>
          <w:p w14:paraId="730ED0FB" w14:textId="77777777" w:rsidR="00D42C4D" w:rsidRPr="0093198B" w:rsidRDefault="00D42C4D" w:rsidP="00473B44">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vendar največ 5 % </w:t>
            </w:r>
            <w:r w:rsidR="00473B44" w:rsidRPr="0093198B">
              <w:rPr>
                <w:rFonts w:ascii="Tahoma" w:hAnsi="Tahoma" w:cs="Tahoma"/>
                <w:sz w:val="18"/>
                <w:szCs w:val="18"/>
                <w:lang w:val="sl-SI"/>
              </w:rPr>
              <w:t>vrednosti posameznega naročila</w:t>
            </w:r>
          </w:p>
        </w:tc>
      </w:tr>
    </w:tbl>
    <w:p w14:paraId="74B36F82" w14:textId="77777777" w:rsidR="00D42C4D" w:rsidRPr="0093198B" w:rsidRDefault="00D42C4D" w:rsidP="00AB3ABF">
      <w:pPr>
        <w:keepLines/>
        <w:widowControl w:val="0"/>
        <w:spacing w:after="0" w:line="240" w:lineRule="auto"/>
        <w:ind w:left="357"/>
        <w:jc w:val="both"/>
        <w:rPr>
          <w:rFonts w:ascii="Tahoma" w:hAnsi="Tahoma" w:cs="Tahoma"/>
          <w:sz w:val="18"/>
          <w:szCs w:val="18"/>
          <w:highlight w:val="lightGray"/>
          <w:lang w:val="sl-SI"/>
        </w:rPr>
      </w:pPr>
    </w:p>
    <w:p w14:paraId="092874DA" w14:textId="5796C988" w:rsidR="003D4D82" w:rsidRPr="0093198B" w:rsidRDefault="00B05F98" w:rsidP="00FF7F5B">
      <w:pPr>
        <w:keepLines/>
        <w:widowControl w:val="0"/>
        <w:spacing w:before="240" w:after="0" w:line="240" w:lineRule="auto"/>
        <w:jc w:val="center"/>
        <w:rPr>
          <w:rFonts w:ascii="Tahoma" w:hAnsi="Tahoma" w:cs="Tahoma"/>
          <w:sz w:val="18"/>
          <w:szCs w:val="18"/>
          <w:lang w:val="sl-SI"/>
        </w:rPr>
      </w:pPr>
      <w:r w:rsidRPr="0093198B">
        <w:rPr>
          <w:rFonts w:ascii="Tahoma" w:hAnsi="Tahoma" w:cs="Tahoma"/>
          <w:sz w:val="18"/>
          <w:szCs w:val="18"/>
          <w:lang w:val="sl-SI"/>
        </w:rPr>
        <w:t xml:space="preserve">4. </w:t>
      </w:r>
      <w:r w:rsidR="00E810BB" w:rsidRPr="0093198B">
        <w:rPr>
          <w:rFonts w:ascii="Tahoma" w:hAnsi="Tahoma" w:cs="Tahoma"/>
          <w:sz w:val="18"/>
          <w:szCs w:val="18"/>
          <w:lang w:val="sl-SI"/>
        </w:rPr>
        <w:t>člen</w:t>
      </w:r>
    </w:p>
    <w:p w14:paraId="70177568" w14:textId="71E533CD" w:rsidR="003D4D82"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OBVEZNOSTI POGODBENIH STRANK</w:t>
      </w:r>
    </w:p>
    <w:p w14:paraId="01013A49"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809BFC5" w14:textId="77777777" w:rsidR="00FF7F5B" w:rsidRPr="00417330" w:rsidRDefault="00FF7F5B" w:rsidP="00FF7F5B">
      <w:pPr>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590EC999" w14:textId="77777777" w:rsidR="00FF7F5B" w:rsidRPr="00417330" w:rsidRDefault="00FF7F5B" w:rsidP="00FF7F5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2758D50A" w14:textId="77777777" w:rsidR="00FF7F5B" w:rsidRPr="00417330" w:rsidRDefault="00FF7F5B"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15F1AE09" w14:textId="77777777" w:rsidR="00FF7F5B" w:rsidRPr="00417330" w:rsidRDefault="00FF7F5B"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73AE5B18" w14:textId="77777777" w:rsidR="00FF7F5B" w:rsidRPr="00417330" w:rsidRDefault="00FF7F5B"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02B1F25A" w14:textId="01BE28E8" w:rsidR="00F957C2" w:rsidRPr="0093198B" w:rsidRDefault="00B05F98"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lastRenderedPageBreak/>
        <w:t>5</w:t>
      </w:r>
      <w:r w:rsidR="00F957C2" w:rsidRPr="0093198B">
        <w:rPr>
          <w:rFonts w:ascii="Tahoma" w:hAnsi="Tahoma" w:cs="Tahoma"/>
          <w:sz w:val="18"/>
          <w:szCs w:val="18"/>
          <w:lang w:val="sl-SI"/>
        </w:rPr>
        <w:t>. člen</w:t>
      </w:r>
    </w:p>
    <w:p w14:paraId="7FAB0D34" w14:textId="2725AAE8" w:rsidR="00F957C2" w:rsidRDefault="00F957C2"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NAČIN NAROČANJA</w:t>
      </w:r>
    </w:p>
    <w:p w14:paraId="6B1A5C73"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41340EBC" w14:textId="77777777" w:rsidR="00FF7F5B" w:rsidRPr="00E60132" w:rsidRDefault="00FF7F5B" w:rsidP="00FF7F5B">
      <w:pPr>
        <w:keepLines/>
        <w:widowControl w:val="0"/>
        <w:numPr>
          <w:ilvl w:val="2"/>
          <w:numId w:val="3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5260A4F" w14:textId="33F7C85E" w:rsidR="00FF7F5B" w:rsidRPr="00FF7F5B" w:rsidRDefault="00FF7F5B" w:rsidP="00FF7F5B">
      <w:pPr>
        <w:keepLines/>
        <w:widowControl w:val="0"/>
        <w:spacing w:after="120" w:line="240" w:lineRule="auto"/>
        <w:ind w:left="720"/>
        <w:jc w:val="both"/>
        <w:rPr>
          <w:rFonts w:ascii="Tahoma" w:hAnsi="Tahoma" w:cs="Tahoma"/>
          <w:sz w:val="18"/>
          <w:szCs w:val="18"/>
          <w:lang w:val="sl-SI"/>
        </w:rPr>
      </w:pPr>
      <w:r w:rsidRPr="00E60132">
        <w:rPr>
          <w:rFonts w:ascii="Tahoma" w:hAnsi="Tahoma" w:cs="Tahoma"/>
          <w:sz w:val="18"/>
          <w:szCs w:val="18"/>
          <w:lang w:val="sl-SI"/>
        </w:rPr>
        <w:t xml:space="preserve">Pooblaščena oseba naročnika:  </w:t>
      </w:r>
      <w:r w:rsidRPr="00FF7F5B">
        <w:rPr>
          <w:rFonts w:ascii="Tahoma" w:hAnsi="Tahoma" w:cs="Tahoma"/>
          <w:sz w:val="18"/>
          <w:szCs w:val="18"/>
          <w:lang w:val="sl-SI"/>
        </w:rPr>
        <w:t>Vodja prehrambene službe</w:t>
      </w:r>
      <w:r w:rsidRPr="00E60132">
        <w:rPr>
          <w:rFonts w:ascii="Tahoma" w:hAnsi="Tahoma" w:cs="Tahoma"/>
          <w:sz w:val="18"/>
          <w:szCs w:val="18"/>
        </w:rPr>
        <w:t>.</w:t>
      </w:r>
      <w:r w:rsidRPr="00417330">
        <w:rPr>
          <w:rFonts w:ascii="Tahoma" w:hAnsi="Tahoma" w:cs="Tahoma"/>
          <w:sz w:val="18"/>
          <w:szCs w:val="18"/>
          <w:lang w:val="sl-SI"/>
        </w:rPr>
        <w:t xml:space="preserve">    </w:t>
      </w:r>
    </w:p>
    <w:p w14:paraId="334C7740" w14:textId="345D3FED" w:rsidR="00FC35D9" w:rsidRPr="0093198B" w:rsidRDefault="00B05F98"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6</w:t>
      </w:r>
      <w:r w:rsidR="00F42381" w:rsidRPr="0093198B">
        <w:rPr>
          <w:rFonts w:ascii="Tahoma" w:hAnsi="Tahoma" w:cs="Tahoma"/>
          <w:sz w:val="18"/>
          <w:szCs w:val="18"/>
          <w:lang w:val="sl-SI"/>
        </w:rPr>
        <w:t xml:space="preserve">. </w:t>
      </w:r>
      <w:r w:rsidR="003D4D82" w:rsidRPr="0093198B">
        <w:rPr>
          <w:rFonts w:ascii="Tahoma" w:hAnsi="Tahoma" w:cs="Tahoma"/>
          <w:sz w:val="18"/>
          <w:szCs w:val="18"/>
          <w:lang w:val="sl-SI"/>
        </w:rPr>
        <w:t>člen</w:t>
      </w:r>
    </w:p>
    <w:p w14:paraId="1787A20D" w14:textId="43CE9DC2" w:rsidR="00FC35D9"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PREVZEM</w:t>
      </w:r>
    </w:p>
    <w:p w14:paraId="6886EC9F"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0E83758" w14:textId="77777777" w:rsidR="00FF7F5B" w:rsidRPr="00417330"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47A01943" w14:textId="77777777" w:rsidR="00FF7F5B" w:rsidRPr="00417330"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3F60790" w14:textId="77777777" w:rsidR="00FF7F5B" w:rsidRPr="00E60132"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708D128D" w14:textId="77777777" w:rsidR="00FF7F5B" w:rsidRPr="00417330" w:rsidRDefault="00FF7F5B" w:rsidP="00FF7F5B">
      <w:pPr>
        <w:pStyle w:val="Odstavekseznama"/>
        <w:numPr>
          <w:ilvl w:val="2"/>
          <w:numId w:val="39"/>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6F0D92FF" w14:textId="77777777" w:rsidR="00FF7F5B" w:rsidRPr="00417330" w:rsidRDefault="00FF7F5B" w:rsidP="00FF7F5B">
      <w:pPr>
        <w:pStyle w:val="Odstavekseznama"/>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6CD3080" w14:textId="77777777" w:rsidR="00FF7F5B" w:rsidRPr="00417330"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7C269733" w14:textId="21F66ADE" w:rsidR="00FF7F5B" w:rsidRDefault="00B05F98"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7</w:t>
      </w:r>
      <w:r w:rsidR="00A924B4" w:rsidRPr="0093198B">
        <w:rPr>
          <w:rFonts w:ascii="Tahoma" w:hAnsi="Tahoma" w:cs="Tahoma"/>
          <w:sz w:val="18"/>
          <w:szCs w:val="18"/>
          <w:lang w:val="sl-SI"/>
        </w:rPr>
        <w:t xml:space="preserve">. </w:t>
      </w:r>
      <w:r w:rsidR="009C5A85" w:rsidRPr="0093198B">
        <w:rPr>
          <w:rFonts w:ascii="Tahoma" w:hAnsi="Tahoma" w:cs="Tahoma"/>
          <w:sz w:val="18"/>
          <w:szCs w:val="18"/>
          <w:lang w:val="sl-SI"/>
        </w:rPr>
        <w:t>č</w:t>
      </w:r>
      <w:r w:rsidR="00FF7F5B">
        <w:rPr>
          <w:rFonts w:ascii="Tahoma" w:hAnsi="Tahoma" w:cs="Tahoma"/>
          <w:sz w:val="18"/>
          <w:szCs w:val="18"/>
          <w:lang w:val="sl-SI"/>
        </w:rPr>
        <w:t>len</w:t>
      </w:r>
    </w:p>
    <w:p w14:paraId="0F5DEF7A" w14:textId="1B30851A" w:rsidR="00FF7F5B" w:rsidRDefault="00FF7F5B" w:rsidP="00FF7F5B">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6EFB28" w14:textId="77777777" w:rsidR="00FF7F5B" w:rsidRPr="00417330" w:rsidRDefault="00FF7F5B" w:rsidP="00FF7F5B">
      <w:pPr>
        <w:keepLines/>
        <w:widowControl w:val="0"/>
        <w:spacing w:after="0" w:line="240" w:lineRule="auto"/>
        <w:jc w:val="center"/>
        <w:rPr>
          <w:rFonts w:ascii="Tahoma" w:hAnsi="Tahoma" w:cs="Tahoma"/>
          <w:sz w:val="18"/>
          <w:szCs w:val="18"/>
          <w:lang w:val="sl-SI"/>
        </w:rPr>
      </w:pPr>
    </w:p>
    <w:p w14:paraId="21B8C31C" w14:textId="77777777" w:rsidR="00FF7F5B" w:rsidRPr="00417330" w:rsidRDefault="00FF7F5B" w:rsidP="00FF7F5B">
      <w:pPr>
        <w:pStyle w:val="Odstavekseznama"/>
        <w:keepLines/>
        <w:widowControl w:val="0"/>
        <w:numPr>
          <w:ilvl w:val="0"/>
          <w:numId w:val="40"/>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4821CDF5" w14:textId="77777777" w:rsidR="00FF7F5B" w:rsidRPr="00417330" w:rsidRDefault="00FF7F5B" w:rsidP="00FF7F5B">
      <w:pPr>
        <w:pStyle w:val="Odstavekseznama"/>
        <w:keepLines/>
        <w:widowControl w:val="0"/>
        <w:numPr>
          <w:ilvl w:val="0"/>
          <w:numId w:val="40"/>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53E7001A" w14:textId="77777777" w:rsidR="00FF7F5B" w:rsidRPr="00417330" w:rsidRDefault="00FF7F5B" w:rsidP="00FF7F5B">
      <w:pPr>
        <w:pStyle w:val="Odstavekseznama"/>
        <w:keepLines/>
        <w:widowControl w:val="0"/>
        <w:numPr>
          <w:ilvl w:val="0"/>
          <w:numId w:val="40"/>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FFBC5F4" w14:textId="77777777" w:rsidR="00FF7F5B" w:rsidRPr="00E60132" w:rsidRDefault="00FF7F5B" w:rsidP="00FF7F5B">
      <w:pPr>
        <w:pStyle w:val="Odstavekseznama"/>
        <w:keepLines/>
        <w:widowControl w:val="0"/>
        <w:numPr>
          <w:ilvl w:val="0"/>
          <w:numId w:val="40"/>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33028CBF" w14:textId="77777777" w:rsidR="00FF7F5B" w:rsidRDefault="00FF7F5B" w:rsidP="00AB3ABF">
      <w:pPr>
        <w:keepLines/>
        <w:widowControl w:val="0"/>
        <w:spacing w:after="120" w:line="240" w:lineRule="auto"/>
        <w:jc w:val="center"/>
        <w:rPr>
          <w:rFonts w:ascii="Tahoma" w:hAnsi="Tahoma" w:cs="Tahoma"/>
          <w:sz w:val="18"/>
          <w:szCs w:val="18"/>
          <w:lang w:val="sl-SI"/>
        </w:rPr>
      </w:pPr>
    </w:p>
    <w:p w14:paraId="04167CA2" w14:textId="77777777" w:rsidR="00FF7F5B" w:rsidRDefault="00FF7F5B" w:rsidP="00AB3ABF">
      <w:pPr>
        <w:keepLines/>
        <w:widowControl w:val="0"/>
        <w:spacing w:after="120" w:line="240" w:lineRule="auto"/>
        <w:jc w:val="center"/>
        <w:rPr>
          <w:rFonts w:ascii="Tahoma" w:hAnsi="Tahoma" w:cs="Tahoma"/>
          <w:sz w:val="18"/>
          <w:szCs w:val="18"/>
          <w:lang w:val="sl-SI"/>
        </w:rPr>
      </w:pPr>
    </w:p>
    <w:p w14:paraId="484D70E3" w14:textId="77777777" w:rsidR="00FF7F5B" w:rsidRDefault="00FF7F5B" w:rsidP="00AB3ABF">
      <w:pPr>
        <w:keepLines/>
        <w:widowControl w:val="0"/>
        <w:spacing w:after="120" w:line="240" w:lineRule="auto"/>
        <w:jc w:val="center"/>
        <w:rPr>
          <w:rFonts w:ascii="Tahoma" w:hAnsi="Tahoma" w:cs="Tahoma"/>
          <w:sz w:val="18"/>
          <w:szCs w:val="18"/>
          <w:lang w:val="sl-SI"/>
        </w:rPr>
      </w:pPr>
    </w:p>
    <w:p w14:paraId="52248836" w14:textId="3AB47396" w:rsidR="00FF7F5B" w:rsidRDefault="00FF7F5B"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8.člen</w:t>
      </w:r>
    </w:p>
    <w:p w14:paraId="31427DAD" w14:textId="4FA5F6A9" w:rsidR="00421C11"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ZAMUDA IN POGODBENA KAZEN</w:t>
      </w:r>
    </w:p>
    <w:p w14:paraId="2CF49606"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2E914495" w14:textId="77777777" w:rsidR="001E3CC0" w:rsidRPr="00417330" w:rsidRDefault="001E3CC0" w:rsidP="001E3CC0">
      <w:pPr>
        <w:keepLines/>
        <w:widowControl w:val="0"/>
        <w:numPr>
          <w:ilvl w:val="2"/>
          <w:numId w:val="41"/>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1600D65B" w14:textId="77777777" w:rsidR="001E3CC0" w:rsidRPr="00417330" w:rsidRDefault="001E3CC0" w:rsidP="001E3CC0">
      <w:pPr>
        <w:keepLines/>
        <w:widowControl w:val="0"/>
        <w:numPr>
          <w:ilvl w:val="2"/>
          <w:numId w:val="41"/>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Pogodbeni stranki soglašata, da naročnik ni dolžan sporočiti prodajalcu, da si pridržuje pravico do pogodbene kazni, če je prevzel blago potem, ko je prodajalec z njegovo dobavo zamujal.</w:t>
      </w:r>
    </w:p>
    <w:p w14:paraId="392C2CD0" w14:textId="77777777" w:rsidR="001E3CC0" w:rsidRPr="00417330" w:rsidRDefault="001E3CC0" w:rsidP="001E3CC0">
      <w:pPr>
        <w:keepLines/>
        <w:widowControl w:val="0"/>
        <w:numPr>
          <w:ilvl w:val="2"/>
          <w:numId w:val="41"/>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6EBFF38A" w14:textId="77777777" w:rsidR="001E3CC0" w:rsidRPr="00310DC3" w:rsidRDefault="001E3CC0" w:rsidP="001E3CC0">
      <w:pPr>
        <w:pStyle w:val="Odstavekseznama"/>
        <w:numPr>
          <w:ilvl w:val="2"/>
          <w:numId w:val="41"/>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54EED604" w14:textId="77777777" w:rsidR="001E3CC0" w:rsidRPr="00417330" w:rsidRDefault="001E3CC0" w:rsidP="001E3CC0">
      <w:pPr>
        <w:keepLines/>
        <w:widowControl w:val="0"/>
        <w:numPr>
          <w:ilvl w:val="2"/>
          <w:numId w:val="41"/>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552DFFD5" w14:textId="17F843D2" w:rsidR="00421C11" w:rsidRPr="0093198B" w:rsidRDefault="00FF7F5B" w:rsidP="00FF7F5B">
      <w:pPr>
        <w:spacing w:after="0" w:line="240" w:lineRule="auto"/>
        <w:jc w:val="center"/>
        <w:rPr>
          <w:rFonts w:ascii="Tahoma" w:hAnsi="Tahoma" w:cs="Tahoma"/>
          <w:sz w:val="18"/>
          <w:szCs w:val="18"/>
          <w:lang w:val="sl-SI"/>
        </w:rPr>
      </w:pPr>
      <w:r>
        <w:rPr>
          <w:rFonts w:ascii="Tahoma" w:hAnsi="Tahoma" w:cs="Tahoma"/>
          <w:sz w:val="18"/>
          <w:szCs w:val="18"/>
          <w:lang w:val="sl-SI"/>
        </w:rPr>
        <w:t>9</w:t>
      </w:r>
      <w:r w:rsidR="00A924B4" w:rsidRPr="0093198B">
        <w:rPr>
          <w:rFonts w:ascii="Tahoma" w:hAnsi="Tahoma" w:cs="Tahoma"/>
          <w:sz w:val="18"/>
          <w:szCs w:val="18"/>
          <w:lang w:val="sl-SI"/>
        </w:rPr>
        <w:t xml:space="preserve">. </w:t>
      </w:r>
      <w:r w:rsidR="00F03B6A" w:rsidRPr="0093198B">
        <w:rPr>
          <w:rFonts w:ascii="Tahoma" w:hAnsi="Tahoma" w:cs="Tahoma"/>
          <w:sz w:val="18"/>
          <w:szCs w:val="18"/>
          <w:lang w:val="sl-SI"/>
        </w:rPr>
        <w:t>člen</w:t>
      </w:r>
    </w:p>
    <w:p w14:paraId="60BC6A8A" w14:textId="3E2C3BD9" w:rsidR="00421C11" w:rsidRDefault="00421C1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JAMSTVA IN GARANCIJSKE OBVEZNOSTI IZVAJALCA</w:t>
      </w:r>
    </w:p>
    <w:p w14:paraId="4200BB3D"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1643D755" w14:textId="77777777" w:rsidR="001E3CC0" w:rsidRPr="00417330" w:rsidRDefault="001E3CC0" w:rsidP="001E3CC0">
      <w:pPr>
        <w:keepLines/>
        <w:widowControl w:val="0"/>
        <w:numPr>
          <w:ilvl w:val="2"/>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3A8916D" w14:textId="77777777" w:rsidR="001E3CC0" w:rsidRPr="00417330" w:rsidRDefault="001E3CC0" w:rsidP="001E3CC0">
      <w:pPr>
        <w:keepLines/>
        <w:widowControl w:val="0"/>
        <w:numPr>
          <w:ilvl w:val="3"/>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34DFC942" w14:textId="77777777" w:rsidR="001E3CC0" w:rsidRPr="00417330" w:rsidRDefault="001E3CC0" w:rsidP="001E3CC0">
      <w:pPr>
        <w:keepLines/>
        <w:widowControl w:val="0"/>
        <w:numPr>
          <w:ilvl w:val="3"/>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0838A778" w14:textId="77777777" w:rsidR="001E3CC0" w:rsidRPr="00417330" w:rsidRDefault="001E3CC0" w:rsidP="001E3CC0">
      <w:pPr>
        <w:keepLines/>
        <w:widowControl w:val="0"/>
        <w:numPr>
          <w:ilvl w:val="3"/>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007D6CCE" w14:textId="77777777" w:rsidR="001E3CC0" w:rsidRPr="00E60132" w:rsidRDefault="001E3CC0" w:rsidP="001E3CC0">
      <w:pPr>
        <w:keepLines/>
        <w:widowControl w:val="0"/>
        <w:numPr>
          <w:ilvl w:val="2"/>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5F81FA80" w14:textId="73C86240" w:rsidR="00A924B4" w:rsidRPr="0093198B" w:rsidRDefault="00FF7F5B"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10</w:t>
      </w:r>
      <w:r w:rsidR="00A924B4" w:rsidRPr="0093198B">
        <w:rPr>
          <w:rFonts w:ascii="Tahoma" w:hAnsi="Tahoma" w:cs="Tahoma"/>
          <w:sz w:val="18"/>
          <w:szCs w:val="18"/>
          <w:lang w:val="sl-SI"/>
        </w:rPr>
        <w:t>. člen</w:t>
      </w:r>
    </w:p>
    <w:p w14:paraId="1873F29E" w14:textId="7E88B79A" w:rsidR="00303BF0" w:rsidRDefault="00303BF0"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VIŠJA SILA</w:t>
      </w:r>
    </w:p>
    <w:p w14:paraId="5DF885B5"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332F6360" w14:textId="77777777" w:rsidR="004F3DF9" w:rsidRPr="0093198B" w:rsidRDefault="004F3DF9"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C043AC2" w14:textId="77777777" w:rsidR="004F3DF9" w:rsidRPr="0093198B" w:rsidRDefault="00303BF0"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Izvajalec je dolžan pisno obvestiti naročnika o nastanku višje sile v dveh delovnih dneh po nastanku le-te.</w:t>
      </w:r>
    </w:p>
    <w:p w14:paraId="094EF900" w14:textId="77777777" w:rsidR="00303BF0" w:rsidRPr="0093198B" w:rsidRDefault="00303BF0"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Nobena od strank ni odgovorna za neizpolnitev katerekoli izmed svojih obveznosti iz razlogov, ki so izven njenega nadzora.</w:t>
      </w:r>
    </w:p>
    <w:p w14:paraId="35B32448" w14:textId="6BF233DB" w:rsidR="00A924B4" w:rsidRPr="0093198B" w:rsidRDefault="005E50AA"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1</w:t>
      </w:r>
      <w:r w:rsidR="001E3CC0">
        <w:rPr>
          <w:rFonts w:ascii="Tahoma" w:hAnsi="Tahoma" w:cs="Tahoma"/>
          <w:sz w:val="18"/>
          <w:szCs w:val="18"/>
          <w:lang w:val="sl-SI"/>
        </w:rPr>
        <w:t>1</w:t>
      </w:r>
      <w:r w:rsidR="00A924B4" w:rsidRPr="0093198B">
        <w:rPr>
          <w:rFonts w:ascii="Tahoma" w:hAnsi="Tahoma" w:cs="Tahoma"/>
          <w:sz w:val="18"/>
          <w:szCs w:val="18"/>
          <w:lang w:val="sl-SI"/>
        </w:rPr>
        <w:t>. člen</w:t>
      </w:r>
    </w:p>
    <w:p w14:paraId="3483A93C" w14:textId="222E46D9" w:rsidR="00E4097D" w:rsidRDefault="00E4097D"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FINANČNO ZAVAROVANJE ZA DOBRO IZVEDBO POGODBENIH OBVEZNOSTI</w:t>
      </w:r>
    </w:p>
    <w:p w14:paraId="6460C15B"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4DD69D24" w14:textId="77777777" w:rsidR="001E3CC0" w:rsidRPr="001E3CC0" w:rsidRDefault="001E3CC0" w:rsidP="001E3CC0">
      <w:pPr>
        <w:spacing w:after="120" w:line="240" w:lineRule="auto"/>
        <w:ind w:left="426"/>
        <w:jc w:val="both"/>
        <w:rPr>
          <w:rFonts w:ascii="Tahoma" w:hAnsi="Tahoma" w:cs="Tahoma"/>
          <w:sz w:val="18"/>
          <w:szCs w:val="18"/>
          <w:lang w:val="sl-SI"/>
        </w:rPr>
      </w:pPr>
      <w:r w:rsidRPr="001E3CC0">
        <w:rPr>
          <w:rFonts w:ascii="Tahoma" w:hAnsi="Tahoma" w:cs="Tahoma"/>
          <w:sz w:val="18"/>
          <w:szCs w:val="18"/>
          <w:lang w:val="sl-SI"/>
        </w:rPr>
        <w:t>1)</w:t>
      </w:r>
      <w:r w:rsidRPr="001E3CC0">
        <w:rPr>
          <w:rFonts w:ascii="Tahoma" w:hAnsi="Tahoma" w:cs="Tahoma"/>
          <w:sz w:val="18"/>
          <w:szCs w:val="18"/>
          <w:lang w:val="sl-SI"/>
        </w:rPr>
        <w:tab/>
        <w:t>V primeru, da okvirna vrednost okvirnega sporazuma/pogodbe presega 5.000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3D5756C1" w14:textId="7A8B1A6A" w:rsidR="001E3CC0" w:rsidRPr="001E3CC0" w:rsidRDefault="001E3CC0" w:rsidP="001E3CC0">
      <w:pPr>
        <w:spacing w:after="120" w:line="240" w:lineRule="auto"/>
        <w:ind w:left="720"/>
        <w:jc w:val="both"/>
        <w:rPr>
          <w:rFonts w:ascii="Tahoma" w:hAnsi="Tahoma" w:cs="Tahoma"/>
          <w:sz w:val="18"/>
          <w:szCs w:val="18"/>
          <w:lang w:val="sl-SI"/>
        </w:rPr>
      </w:pPr>
      <w:r w:rsidRPr="001E3CC0">
        <w:rPr>
          <w:rFonts w:ascii="Tahoma" w:hAnsi="Tahoma" w:cs="Tahoma"/>
          <w:sz w:val="18"/>
          <w:szCs w:val="18"/>
          <w:lang w:val="sl-SI"/>
        </w:rPr>
        <w:t>•</w:t>
      </w:r>
      <w:r>
        <w:rPr>
          <w:rFonts w:ascii="Tahoma" w:hAnsi="Tahoma" w:cs="Tahoma"/>
          <w:sz w:val="18"/>
          <w:szCs w:val="18"/>
          <w:lang w:val="sl-SI"/>
        </w:rPr>
        <w:t xml:space="preserve"> </w:t>
      </w:r>
      <w:r w:rsidRPr="001E3CC0">
        <w:rPr>
          <w:rFonts w:ascii="Tahoma" w:hAnsi="Tahoma" w:cs="Tahoma"/>
          <w:sz w:val="18"/>
          <w:szCs w:val="18"/>
          <w:lang w:val="sl-SI"/>
        </w:rPr>
        <w:t>če se bo izkazalo, da prodajalec dobave ne opravi v skladu z zahtevami pogodbe ali s specifikacijami;</w:t>
      </w:r>
    </w:p>
    <w:p w14:paraId="5AA7FA6F" w14:textId="0C8D6806" w:rsidR="001E3CC0" w:rsidRPr="001E3CC0" w:rsidRDefault="001E3CC0" w:rsidP="001E3CC0">
      <w:pPr>
        <w:spacing w:after="120" w:line="240" w:lineRule="auto"/>
        <w:ind w:left="720"/>
        <w:jc w:val="both"/>
        <w:rPr>
          <w:rFonts w:ascii="Tahoma" w:hAnsi="Tahoma" w:cs="Tahoma"/>
          <w:sz w:val="18"/>
          <w:szCs w:val="18"/>
          <w:lang w:val="sl-SI"/>
        </w:rPr>
      </w:pPr>
      <w:r w:rsidRPr="001E3CC0">
        <w:rPr>
          <w:rFonts w:ascii="Tahoma" w:hAnsi="Tahoma" w:cs="Tahoma"/>
          <w:sz w:val="18"/>
          <w:szCs w:val="18"/>
          <w:lang w:val="sl-SI"/>
        </w:rPr>
        <w:t>•</w:t>
      </w:r>
      <w:r>
        <w:rPr>
          <w:rFonts w:ascii="Tahoma" w:hAnsi="Tahoma" w:cs="Tahoma"/>
          <w:sz w:val="18"/>
          <w:szCs w:val="18"/>
          <w:lang w:val="sl-SI"/>
        </w:rPr>
        <w:t xml:space="preserve"> </w:t>
      </w:r>
      <w:r w:rsidRPr="001E3CC0">
        <w:rPr>
          <w:rFonts w:ascii="Tahoma" w:hAnsi="Tahoma" w:cs="Tahoma"/>
          <w:sz w:val="18"/>
          <w:szCs w:val="18"/>
          <w:lang w:val="sl-SI"/>
        </w:rPr>
        <w:t>če bo naročnik razdrl pogodbo zaradi kršitev ali zamude na strani prodajalca;</w:t>
      </w:r>
    </w:p>
    <w:p w14:paraId="793F69BC" w14:textId="4E2509FC" w:rsidR="001E3CC0" w:rsidRPr="001E3CC0" w:rsidRDefault="001E3CC0" w:rsidP="001E3CC0">
      <w:pPr>
        <w:spacing w:after="120" w:line="240" w:lineRule="auto"/>
        <w:ind w:left="720"/>
        <w:jc w:val="both"/>
        <w:rPr>
          <w:rFonts w:ascii="Tahoma" w:hAnsi="Tahoma" w:cs="Tahoma"/>
          <w:sz w:val="18"/>
          <w:szCs w:val="18"/>
          <w:lang w:val="sl-SI"/>
        </w:rPr>
      </w:pPr>
      <w:r w:rsidRPr="001E3CC0">
        <w:rPr>
          <w:rFonts w:ascii="Tahoma" w:hAnsi="Tahoma" w:cs="Tahoma"/>
          <w:sz w:val="18"/>
          <w:szCs w:val="18"/>
          <w:lang w:val="sl-SI"/>
        </w:rPr>
        <w:t>•</w:t>
      </w:r>
      <w:r>
        <w:rPr>
          <w:rFonts w:ascii="Tahoma" w:hAnsi="Tahoma" w:cs="Tahoma"/>
          <w:sz w:val="18"/>
          <w:szCs w:val="18"/>
          <w:lang w:val="sl-SI"/>
        </w:rPr>
        <w:t xml:space="preserve"> </w:t>
      </w:r>
      <w:r w:rsidRPr="001E3CC0">
        <w:rPr>
          <w:rFonts w:ascii="Tahoma" w:hAnsi="Tahoma" w:cs="Tahoma"/>
          <w:sz w:val="18"/>
          <w:szCs w:val="18"/>
          <w:lang w:val="sl-SI"/>
        </w:rPr>
        <w:t>če prodajalec objavi nesolventnost, prisilno poravnavo ali stečaj;</w:t>
      </w:r>
    </w:p>
    <w:p w14:paraId="10C84357" w14:textId="6B154FA8" w:rsidR="001E3CC0" w:rsidRPr="001E3CC0" w:rsidRDefault="001E3CC0" w:rsidP="001E3CC0">
      <w:pPr>
        <w:spacing w:after="120" w:line="240" w:lineRule="auto"/>
        <w:ind w:left="720"/>
        <w:jc w:val="both"/>
        <w:rPr>
          <w:rFonts w:ascii="Tahoma" w:hAnsi="Tahoma" w:cs="Tahoma"/>
          <w:sz w:val="18"/>
          <w:szCs w:val="18"/>
          <w:lang w:val="sl-SI"/>
        </w:rPr>
      </w:pPr>
      <w:r w:rsidRPr="001E3CC0">
        <w:rPr>
          <w:rFonts w:ascii="Tahoma" w:hAnsi="Tahoma" w:cs="Tahoma"/>
          <w:sz w:val="18"/>
          <w:szCs w:val="18"/>
          <w:lang w:val="sl-SI"/>
        </w:rPr>
        <w:t>•</w:t>
      </w:r>
      <w:r>
        <w:rPr>
          <w:rFonts w:ascii="Tahoma" w:hAnsi="Tahoma" w:cs="Tahoma"/>
          <w:sz w:val="18"/>
          <w:szCs w:val="18"/>
          <w:lang w:val="sl-SI"/>
        </w:rPr>
        <w:t xml:space="preserve"> </w:t>
      </w:r>
      <w:r w:rsidRPr="001E3CC0">
        <w:rPr>
          <w:rFonts w:ascii="Tahoma" w:hAnsi="Tahoma" w:cs="Tahoma"/>
          <w:sz w:val="18"/>
          <w:szCs w:val="18"/>
          <w:lang w:val="sl-SI"/>
        </w:rPr>
        <w:t>če bo prodajalec kršil zaupnost podatkov.</w:t>
      </w:r>
    </w:p>
    <w:p w14:paraId="6DCC25C3" w14:textId="63066BA9" w:rsidR="001E3CC0" w:rsidRPr="001E3CC0" w:rsidRDefault="001E3CC0" w:rsidP="001E3CC0">
      <w:pPr>
        <w:spacing w:after="120" w:line="240" w:lineRule="auto"/>
        <w:ind w:left="284"/>
        <w:jc w:val="both"/>
        <w:rPr>
          <w:rFonts w:ascii="Tahoma" w:hAnsi="Tahoma" w:cs="Tahoma"/>
          <w:sz w:val="18"/>
          <w:szCs w:val="18"/>
          <w:lang w:val="sl-SI"/>
        </w:rPr>
      </w:pPr>
      <w:r w:rsidRPr="001E3CC0">
        <w:rPr>
          <w:rFonts w:ascii="Tahoma" w:hAnsi="Tahoma" w:cs="Tahoma"/>
          <w:sz w:val="18"/>
          <w:szCs w:val="18"/>
          <w:lang w:val="sl-SI"/>
        </w:rPr>
        <w:t>2)</w:t>
      </w:r>
      <w:r>
        <w:rPr>
          <w:rFonts w:ascii="Tahoma" w:hAnsi="Tahoma" w:cs="Tahoma"/>
          <w:sz w:val="18"/>
          <w:szCs w:val="18"/>
          <w:lang w:val="sl-SI"/>
        </w:rPr>
        <w:t xml:space="preserve"> </w:t>
      </w:r>
      <w:r w:rsidRPr="001E3CC0">
        <w:rPr>
          <w:rFonts w:ascii="Tahoma" w:hAnsi="Tahoma" w:cs="Tahoma"/>
          <w:sz w:val="18"/>
          <w:szCs w:val="18"/>
          <w:lang w:val="sl-SI"/>
        </w:rPr>
        <w:t>Predložitev zavarovanja za dobro izvedbo pogodbenih obveznosti je pogoj za veljavnost tega okvirnega sporazuma/ pogodbe.</w:t>
      </w:r>
    </w:p>
    <w:p w14:paraId="4BD19CC8" w14:textId="6EE6A7AF" w:rsidR="001E3CC0" w:rsidRPr="001E3CC0" w:rsidRDefault="001E3CC0" w:rsidP="001E3CC0">
      <w:pPr>
        <w:spacing w:after="120" w:line="240" w:lineRule="auto"/>
        <w:ind w:left="284"/>
        <w:jc w:val="both"/>
        <w:rPr>
          <w:rFonts w:ascii="Tahoma" w:hAnsi="Tahoma" w:cs="Tahoma"/>
          <w:sz w:val="18"/>
          <w:szCs w:val="18"/>
          <w:lang w:val="sl-SI"/>
        </w:rPr>
      </w:pPr>
      <w:r w:rsidRPr="001E3CC0">
        <w:rPr>
          <w:rFonts w:ascii="Tahoma" w:hAnsi="Tahoma" w:cs="Tahoma"/>
          <w:sz w:val="18"/>
          <w:szCs w:val="18"/>
          <w:lang w:val="sl-SI"/>
        </w:rPr>
        <w:lastRenderedPageBreak/>
        <w:t>3)Naročnik lahko finančno zavarovanje uveljavi brez predhodnega opomina, mora pa prodajalca o tem, da ga je uveljavil, obvestiti elektronsko ali pisno po pošti, najkasneje 3 dni po dnevu, ko ga je predložil v izplačilo.</w:t>
      </w:r>
    </w:p>
    <w:p w14:paraId="65071B07" w14:textId="437870B5" w:rsidR="00733CCE" w:rsidRPr="0093198B" w:rsidRDefault="001E3CC0" w:rsidP="001E3CC0">
      <w:pPr>
        <w:spacing w:after="120" w:line="240" w:lineRule="auto"/>
        <w:ind w:left="720"/>
        <w:jc w:val="both"/>
        <w:rPr>
          <w:rFonts w:ascii="Tahoma" w:hAnsi="Tahoma" w:cs="Tahoma"/>
          <w:sz w:val="18"/>
          <w:szCs w:val="18"/>
          <w:lang w:val="sl-SI"/>
        </w:rPr>
      </w:pPr>
      <w:r w:rsidRPr="001E3CC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1DBF3A89" w14:textId="332F8C6C" w:rsidR="00A924B4" w:rsidRPr="0093198B" w:rsidRDefault="005E50AA"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1</w:t>
      </w:r>
      <w:r w:rsidR="001E3CC0">
        <w:rPr>
          <w:rFonts w:ascii="Tahoma" w:hAnsi="Tahoma" w:cs="Tahoma"/>
          <w:sz w:val="18"/>
          <w:szCs w:val="18"/>
          <w:lang w:val="sl-SI"/>
        </w:rPr>
        <w:t>2</w:t>
      </w:r>
      <w:r w:rsidR="00A924B4" w:rsidRPr="0093198B">
        <w:rPr>
          <w:rFonts w:ascii="Tahoma" w:hAnsi="Tahoma" w:cs="Tahoma"/>
          <w:sz w:val="18"/>
          <w:szCs w:val="18"/>
          <w:lang w:val="sl-SI"/>
        </w:rPr>
        <w:t>. člen</w:t>
      </w:r>
    </w:p>
    <w:p w14:paraId="4C355137" w14:textId="58D988B4" w:rsidR="00411FDF" w:rsidRDefault="00411FDF"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POSLOVNA SKRIVNOST</w:t>
      </w:r>
      <w:r w:rsidR="001E3CC0">
        <w:rPr>
          <w:rFonts w:ascii="Tahoma" w:hAnsi="Tahoma" w:cs="Tahoma"/>
          <w:sz w:val="18"/>
          <w:szCs w:val="18"/>
          <w:lang w:val="sl-SI"/>
        </w:rPr>
        <w:t>,TAJNI</w:t>
      </w:r>
      <w:r w:rsidRPr="0093198B">
        <w:rPr>
          <w:rFonts w:ascii="Tahoma" w:hAnsi="Tahoma" w:cs="Tahoma"/>
          <w:sz w:val="18"/>
          <w:szCs w:val="18"/>
          <w:lang w:val="sl-SI"/>
        </w:rPr>
        <w:t xml:space="preserve"> IN Z</w:t>
      </w:r>
      <w:r w:rsidR="00874511" w:rsidRPr="0093198B">
        <w:rPr>
          <w:rFonts w:ascii="Tahoma" w:hAnsi="Tahoma" w:cs="Tahoma"/>
          <w:sz w:val="18"/>
          <w:szCs w:val="18"/>
          <w:lang w:val="sl-SI"/>
        </w:rPr>
        <w:t>AUPNI PODATKI</w:t>
      </w:r>
    </w:p>
    <w:p w14:paraId="6D9839F0"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1D1C6F4E"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66E6B430"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B9B7FC3"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7812C03"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11825692"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503FCC98"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3A98CDD8"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131D9D28"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222B828"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38FFD250"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49342399"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70468AEE"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D4CD14F" w14:textId="77777777" w:rsidR="001E3CC0" w:rsidRPr="00A564A9" w:rsidRDefault="001E3CC0" w:rsidP="001E3CC0">
      <w:pPr>
        <w:pStyle w:val="Odstavekseznama"/>
        <w:spacing w:after="0" w:line="240" w:lineRule="auto"/>
        <w:jc w:val="both"/>
        <w:rPr>
          <w:rFonts w:ascii="Tahoma" w:eastAsia="Times New Roman" w:hAnsi="Tahoma" w:cs="Tahoma"/>
          <w:sz w:val="18"/>
          <w:szCs w:val="18"/>
          <w:lang w:val="sl-SI" w:eastAsia="sl-SI"/>
        </w:rPr>
      </w:pPr>
    </w:p>
    <w:p w14:paraId="67069F7C"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4214572"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0B71E163"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2AE04492"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78B351F4" w14:textId="77777777" w:rsidR="001E3CC0" w:rsidRDefault="001E3CC0" w:rsidP="001E3CC0">
      <w:pPr>
        <w:pStyle w:val="Odstavekseznama"/>
        <w:numPr>
          <w:ilvl w:val="0"/>
          <w:numId w:val="43"/>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3CD18B96" w14:textId="0197879B" w:rsidR="00A924B4" w:rsidRPr="0093198B" w:rsidRDefault="00B05F98"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1</w:t>
      </w:r>
      <w:r w:rsidR="001E3CC0">
        <w:rPr>
          <w:rFonts w:ascii="Tahoma" w:hAnsi="Tahoma" w:cs="Tahoma"/>
          <w:sz w:val="18"/>
          <w:szCs w:val="18"/>
          <w:lang w:val="sl-SI"/>
        </w:rPr>
        <w:t>3</w:t>
      </w:r>
      <w:r w:rsidR="00A924B4" w:rsidRPr="0093198B">
        <w:rPr>
          <w:rFonts w:ascii="Tahoma" w:hAnsi="Tahoma" w:cs="Tahoma"/>
          <w:sz w:val="18"/>
          <w:szCs w:val="18"/>
          <w:lang w:val="sl-SI"/>
        </w:rPr>
        <w:t>. člen</w:t>
      </w:r>
    </w:p>
    <w:p w14:paraId="4DE4C17F" w14:textId="2D39F7F6" w:rsidR="005E5529" w:rsidRDefault="00874511"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KONČNE DOLOČBE</w:t>
      </w:r>
    </w:p>
    <w:p w14:paraId="23EA6A1E"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43411337" w14:textId="77777777" w:rsidR="001E3CC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328AEF29"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1705CAFE"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5449369B"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17C0CB54"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5A450206"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o delovnim časom,</w:t>
      </w:r>
    </w:p>
    <w:p w14:paraId="246B75F9"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4999AA79"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72DB5B5"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FA09AC0" w14:textId="77777777" w:rsidR="001E3CC0" w:rsidRPr="00417330" w:rsidRDefault="001E3CC0" w:rsidP="004D29A9">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6F5D81DA"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14B7AAF"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77AE7A64"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7B9A410A"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E206E" w14:textId="77777777" w:rsidR="001E3CC0" w:rsidRPr="00417330" w:rsidRDefault="001E3CC0" w:rsidP="001E3CC0">
      <w:pPr>
        <w:keepLines/>
        <w:widowControl w:val="0"/>
        <w:numPr>
          <w:ilvl w:val="2"/>
          <w:numId w:val="4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93198B"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Začetek veljavnosti</w:t>
            </w:r>
          </w:p>
        </w:tc>
        <w:tc>
          <w:tcPr>
            <w:tcW w:w="4598" w:type="dxa"/>
            <w:tcBorders>
              <w:bottom w:val="single" w:sz="4" w:space="0" w:color="auto"/>
            </w:tcBorders>
            <w:shd w:val="clear" w:color="auto" w:fill="99CC00"/>
            <w:vAlign w:val="center"/>
          </w:tcPr>
          <w:p w14:paraId="77BCA5CF"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Konec veljavnosti</w:t>
            </w:r>
          </w:p>
        </w:tc>
      </w:tr>
      <w:tr w:rsidR="00F42381" w:rsidRPr="0093198B"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00A1F05B" w:rsidR="00F42381" w:rsidRPr="0093198B" w:rsidRDefault="00F42381"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Z dnem podpisa zadnje od pogodbenih strank</w:t>
            </w:r>
            <w:r w:rsidR="00733CCE" w:rsidRPr="0093198B">
              <w:rPr>
                <w:rFonts w:ascii="Tahoma" w:hAnsi="Tahoma" w:cs="Tahoma"/>
                <w:sz w:val="18"/>
                <w:szCs w:val="18"/>
                <w:lang w:val="sl-SI"/>
              </w:rPr>
              <w:t>, uporabljati pa se prične s 1.10.20</w:t>
            </w:r>
            <w:r w:rsidR="00D34714" w:rsidRPr="0093198B">
              <w:rPr>
                <w:rFonts w:ascii="Tahoma" w:hAnsi="Tahoma" w:cs="Tahoma"/>
                <w:sz w:val="18"/>
                <w:szCs w:val="18"/>
                <w:lang w:val="sl-SI"/>
              </w:rPr>
              <w:t>2</w:t>
            </w:r>
            <w:r w:rsidR="00A716A2">
              <w:rPr>
                <w:rFonts w:ascii="Tahoma" w:hAnsi="Tahoma" w:cs="Tahoma"/>
                <w:sz w:val="18"/>
                <w:szCs w:val="18"/>
                <w:lang w:val="sl-SI"/>
              </w:rPr>
              <w:t>1</w:t>
            </w:r>
            <w:r w:rsidR="00F63B56" w:rsidRPr="0093198B">
              <w:rPr>
                <w:rFonts w:ascii="Tahoma" w:hAnsi="Tahoma" w:cs="Tahoma"/>
                <w:sz w:val="18"/>
                <w:szCs w:val="18"/>
                <w:lang w:val="sl-SI"/>
              </w:rPr>
              <w:t>.</w:t>
            </w:r>
          </w:p>
        </w:tc>
        <w:tc>
          <w:tcPr>
            <w:tcW w:w="4598" w:type="dxa"/>
            <w:tcBorders>
              <w:bottom w:val="single" w:sz="4" w:space="0" w:color="auto"/>
            </w:tcBorders>
            <w:shd w:val="clear" w:color="auto" w:fill="FFFFFF" w:themeFill="background1"/>
            <w:vAlign w:val="center"/>
          </w:tcPr>
          <w:p w14:paraId="1E5305ED" w14:textId="7BAEF1B6" w:rsidR="00F42381" w:rsidRPr="0093198B" w:rsidRDefault="00733CCE"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30</w:t>
            </w:r>
            <w:r w:rsidR="00EE3799" w:rsidRPr="0093198B">
              <w:rPr>
                <w:rFonts w:ascii="Tahoma" w:hAnsi="Tahoma" w:cs="Tahoma"/>
                <w:sz w:val="18"/>
                <w:szCs w:val="18"/>
                <w:lang w:val="sl-SI"/>
              </w:rPr>
              <w:t>.0</w:t>
            </w:r>
            <w:r w:rsidRPr="0093198B">
              <w:rPr>
                <w:rFonts w:ascii="Tahoma" w:hAnsi="Tahoma" w:cs="Tahoma"/>
                <w:sz w:val="18"/>
                <w:szCs w:val="18"/>
                <w:lang w:val="sl-SI"/>
              </w:rPr>
              <w:t>9</w:t>
            </w:r>
            <w:r w:rsidR="00EE3799" w:rsidRPr="0093198B">
              <w:rPr>
                <w:rFonts w:ascii="Tahoma" w:hAnsi="Tahoma" w:cs="Tahoma"/>
                <w:sz w:val="18"/>
                <w:szCs w:val="18"/>
                <w:lang w:val="sl-SI"/>
              </w:rPr>
              <w:t>.20</w:t>
            </w:r>
            <w:r w:rsidR="00F63B56" w:rsidRPr="0093198B">
              <w:rPr>
                <w:rFonts w:ascii="Tahoma" w:hAnsi="Tahoma" w:cs="Tahoma"/>
                <w:sz w:val="18"/>
                <w:szCs w:val="18"/>
                <w:lang w:val="sl-SI"/>
              </w:rPr>
              <w:t>2</w:t>
            </w:r>
            <w:r w:rsidR="00A716A2">
              <w:rPr>
                <w:rFonts w:ascii="Tahoma" w:hAnsi="Tahoma" w:cs="Tahoma"/>
                <w:sz w:val="18"/>
                <w:szCs w:val="18"/>
                <w:lang w:val="sl-SI"/>
              </w:rPr>
              <w:t>2</w:t>
            </w:r>
          </w:p>
        </w:tc>
      </w:tr>
      <w:tr w:rsidR="00F42381" w:rsidRPr="0093198B"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93198B" w:rsidRDefault="00C27D49" w:rsidP="009D6CEA">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Predčasna odpoved okvirnega sporazuma</w:t>
            </w:r>
          </w:p>
        </w:tc>
      </w:tr>
      <w:tr w:rsidR="00F42381" w:rsidRPr="0093198B"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Razlogi</w:t>
            </w:r>
          </w:p>
        </w:tc>
        <w:tc>
          <w:tcPr>
            <w:tcW w:w="4598" w:type="dxa"/>
            <w:tcBorders>
              <w:bottom w:val="single" w:sz="4" w:space="0" w:color="auto"/>
            </w:tcBorders>
            <w:shd w:val="clear" w:color="auto" w:fill="99CC00"/>
            <w:vAlign w:val="center"/>
          </w:tcPr>
          <w:p w14:paraId="21183BA6" w14:textId="77777777" w:rsidR="00F42381" w:rsidRPr="0093198B" w:rsidRDefault="00C27D49"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Odpoved velja</w:t>
            </w:r>
          </w:p>
        </w:tc>
      </w:tr>
      <w:tr w:rsidR="00F42381" w:rsidRPr="0093198B" w14:paraId="0E3B6937" w14:textId="77777777" w:rsidTr="00D04404">
        <w:trPr>
          <w:trHeight w:val="20"/>
          <w:jc w:val="center"/>
        </w:trPr>
        <w:tc>
          <w:tcPr>
            <w:tcW w:w="5098" w:type="dxa"/>
            <w:shd w:val="clear" w:color="auto" w:fill="FFFFFF" w:themeFill="background1"/>
            <w:vAlign w:val="center"/>
          </w:tcPr>
          <w:p w14:paraId="71F8F027" w14:textId="77777777" w:rsidR="00F42381" w:rsidRPr="0093198B" w:rsidRDefault="00C27D49"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Naročnik uveljavi finančno zavarovanje za dobro izvedbo pogodbenih obveznosti.</w:t>
            </w:r>
          </w:p>
        </w:tc>
        <w:tc>
          <w:tcPr>
            <w:tcW w:w="4598" w:type="dxa"/>
            <w:shd w:val="clear" w:color="auto" w:fill="FFFFFF" w:themeFill="background1"/>
            <w:vAlign w:val="center"/>
          </w:tcPr>
          <w:p w14:paraId="7621EAD8" w14:textId="77777777" w:rsidR="00F42381" w:rsidRPr="0093198B" w:rsidRDefault="00F42381" w:rsidP="009D6CEA">
            <w:pPr>
              <w:keepLines/>
              <w:widowControl w:val="0"/>
              <w:numPr>
                <w:ilvl w:val="0"/>
                <w:numId w:val="3"/>
              </w:numPr>
              <w:spacing w:after="0" w:line="240" w:lineRule="auto"/>
              <w:jc w:val="both"/>
              <w:rPr>
                <w:rFonts w:ascii="Tahoma" w:hAnsi="Tahoma" w:cs="Tahoma"/>
                <w:sz w:val="18"/>
                <w:szCs w:val="18"/>
                <w:lang w:val="sl-SI"/>
              </w:rPr>
            </w:pPr>
            <w:r w:rsidRPr="0093198B">
              <w:rPr>
                <w:rFonts w:ascii="Tahoma" w:hAnsi="Tahoma" w:cs="Tahoma"/>
                <w:sz w:val="18"/>
                <w:szCs w:val="18"/>
                <w:lang w:val="sl-SI"/>
              </w:rPr>
              <w:t>Z dnem unovčenja finančnega zavarovanja.</w:t>
            </w:r>
          </w:p>
        </w:tc>
      </w:tr>
      <w:tr w:rsidR="00733CCE" w:rsidRPr="0093198B" w14:paraId="24E29FF8" w14:textId="77777777" w:rsidTr="00410B84">
        <w:trPr>
          <w:trHeight w:val="20"/>
          <w:jc w:val="center"/>
        </w:trPr>
        <w:tc>
          <w:tcPr>
            <w:tcW w:w="5098" w:type="dxa"/>
            <w:shd w:val="clear" w:color="auto" w:fill="FFFFFF" w:themeFill="background1"/>
            <w:vAlign w:val="center"/>
          </w:tcPr>
          <w:p w14:paraId="1840297E"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Neaktivnosti izvajalca ob posameznih povpraševanjih (če se izvajalec zaporedoma vsaj dvakrat ne odzove na povpraševanje naročnika).</w:t>
            </w:r>
          </w:p>
        </w:tc>
        <w:tc>
          <w:tcPr>
            <w:tcW w:w="4598" w:type="dxa"/>
            <w:vMerge w:val="restart"/>
            <w:shd w:val="clear" w:color="auto" w:fill="FFFFFF" w:themeFill="background1"/>
            <w:vAlign w:val="center"/>
          </w:tcPr>
          <w:p w14:paraId="70847753" w14:textId="1AA04E9A" w:rsidR="00733CCE" w:rsidRPr="0093198B" w:rsidRDefault="00733CCE"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Ad 2, 3, 4, 5, 6, 7, 8, 9 in 10) Z dnem, ko izvajalec prejme obvestilo o odpovedi okvirnega sporazuma.</w:t>
            </w:r>
          </w:p>
        </w:tc>
      </w:tr>
      <w:tr w:rsidR="00733CCE" w:rsidRPr="0093198B" w14:paraId="1D717773" w14:textId="77777777" w:rsidTr="00410B84">
        <w:trPr>
          <w:trHeight w:val="20"/>
          <w:jc w:val="center"/>
        </w:trPr>
        <w:tc>
          <w:tcPr>
            <w:tcW w:w="5098" w:type="dxa"/>
            <w:shd w:val="clear" w:color="auto" w:fill="FFFFFF" w:themeFill="background1"/>
            <w:vAlign w:val="center"/>
          </w:tcPr>
          <w:p w14:paraId="251FA777"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Neutemeljena zavrnitev naročila s strani izvajalca,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2F8ADF90" w14:textId="77777777" w:rsidTr="00410B84">
        <w:trPr>
          <w:trHeight w:val="20"/>
          <w:jc w:val="center"/>
        </w:trPr>
        <w:tc>
          <w:tcPr>
            <w:tcW w:w="5098" w:type="dxa"/>
            <w:shd w:val="clear" w:color="auto" w:fill="FFFFFF" w:themeFill="background1"/>
            <w:vAlign w:val="center"/>
          </w:tcPr>
          <w:p w14:paraId="2500411C"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Zamuda izvajalca ali napake pri dobavi, ki bistveno zmanjšajo pomen posla.</w:t>
            </w:r>
          </w:p>
        </w:tc>
        <w:tc>
          <w:tcPr>
            <w:tcW w:w="4598" w:type="dxa"/>
            <w:vMerge/>
            <w:shd w:val="clear" w:color="auto" w:fill="FFFFFF" w:themeFill="background1"/>
            <w:vAlign w:val="center"/>
          </w:tcPr>
          <w:p w14:paraId="15CE89D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388E85A5" w14:textId="77777777" w:rsidTr="00410B84">
        <w:trPr>
          <w:trHeight w:val="20"/>
          <w:jc w:val="center"/>
        </w:trPr>
        <w:tc>
          <w:tcPr>
            <w:tcW w:w="5098" w:type="dxa"/>
            <w:shd w:val="clear" w:color="auto" w:fill="FFFFFF" w:themeFill="background1"/>
            <w:vAlign w:val="center"/>
          </w:tcPr>
          <w:p w14:paraId="7DAF64B6"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izvajalec dobavi nekvalitetno blago in ga na zahtevo naročnika ne zamenja.</w:t>
            </w:r>
          </w:p>
        </w:tc>
        <w:tc>
          <w:tcPr>
            <w:tcW w:w="4598" w:type="dxa"/>
            <w:vMerge/>
            <w:shd w:val="clear" w:color="auto" w:fill="FFFFFF" w:themeFill="background1"/>
            <w:vAlign w:val="center"/>
          </w:tcPr>
          <w:p w14:paraId="4CB78C4F"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6D12F7A3" w14:textId="77777777" w:rsidTr="00410B84">
        <w:trPr>
          <w:trHeight w:val="20"/>
          <w:jc w:val="center"/>
        </w:trPr>
        <w:tc>
          <w:tcPr>
            <w:tcW w:w="5098" w:type="dxa"/>
            <w:shd w:val="clear" w:color="auto" w:fill="FFFFFF" w:themeFill="background1"/>
            <w:vAlign w:val="center"/>
          </w:tcPr>
          <w:p w14:paraId="4EA9E7B4"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izvajalec po pisnem opominu naročnika še vedno dobavlja blago neustrezne kakovosti.</w:t>
            </w:r>
          </w:p>
        </w:tc>
        <w:tc>
          <w:tcPr>
            <w:tcW w:w="4598" w:type="dxa"/>
            <w:vMerge/>
            <w:shd w:val="clear" w:color="auto" w:fill="FFFFFF" w:themeFill="background1"/>
            <w:vAlign w:val="center"/>
          </w:tcPr>
          <w:p w14:paraId="672AB94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442EB362" w14:textId="77777777" w:rsidTr="00410B84">
        <w:trPr>
          <w:trHeight w:val="20"/>
          <w:jc w:val="center"/>
        </w:trPr>
        <w:tc>
          <w:tcPr>
            <w:tcW w:w="5098" w:type="dxa"/>
            <w:shd w:val="clear" w:color="auto" w:fill="FFFFFF" w:themeFill="background1"/>
            <w:vAlign w:val="center"/>
          </w:tcPr>
          <w:p w14:paraId="0BB32B6B"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Dosežek maksimalne višine pogodbene kazni</w:t>
            </w:r>
          </w:p>
        </w:tc>
        <w:tc>
          <w:tcPr>
            <w:tcW w:w="4598" w:type="dxa"/>
            <w:vMerge/>
            <w:shd w:val="clear" w:color="auto" w:fill="FFFFFF" w:themeFill="background1"/>
            <w:vAlign w:val="center"/>
          </w:tcPr>
          <w:p w14:paraId="73955D71"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1AC91379" w14:textId="77777777" w:rsidTr="00410B84">
        <w:trPr>
          <w:trHeight w:val="20"/>
          <w:jc w:val="center"/>
        </w:trPr>
        <w:tc>
          <w:tcPr>
            <w:tcW w:w="5098" w:type="dxa"/>
            <w:shd w:val="clear" w:color="auto" w:fill="FFFFFF" w:themeFill="background1"/>
            <w:vAlign w:val="center"/>
          </w:tcPr>
          <w:p w14:paraId="4EA48FD7" w14:textId="77777777"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lastRenderedPageBreak/>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3F4DBA31" w14:textId="77777777" w:rsidTr="00733CCE">
        <w:trPr>
          <w:trHeight w:val="20"/>
          <w:jc w:val="center"/>
        </w:trPr>
        <w:tc>
          <w:tcPr>
            <w:tcW w:w="5098" w:type="dxa"/>
            <w:shd w:val="clear" w:color="auto" w:fill="FFFFFF" w:themeFill="background1"/>
            <w:vAlign w:val="center"/>
          </w:tcPr>
          <w:p w14:paraId="5D2B0B65" w14:textId="1A615BBB"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V primerih določenih v 96. členu ZJN-3.</w:t>
            </w:r>
          </w:p>
        </w:tc>
        <w:tc>
          <w:tcPr>
            <w:tcW w:w="4598" w:type="dxa"/>
            <w:vMerge/>
            <w:shd w:val="clear" w:color="auto" w:fill="FFFFFF" w:themeFill="background1"/>
            <w:vAlign w:val="center"/>
          </w:tcPr>
          <w:p w14:paraId="5761001A"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6243E1F2" w14:textId="77777777" w:rsidTr="00733CCE">
        <w:trPr>
          <w:trHeight w:val="20"/>
          <w:jc w:val="center"/>
        </w:trPr>
        <w:tc>
          <w:tcPr>
            <w:tcW w:w="5098" w:type="dxa"/>
            <w:shd w:val="clear" w:color="auto" w:fill="FFFFFF" w:themeFill="background1"/>
            <w:vAlign w:val="center"/>
          </w:tcPr>
          <w:p w14:paraId="0508B23E" w14:textId="1AADDA67"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V primeru, da ponudnik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F42381" w:rsidRPr="0093198B" w14:paraId="2064925E" w14:textId="77777777" w:rsidTr="00D04404">
        <w:trPr>
          <w:trHeight w:val="20"/>
          <w:jc w:val="center"/>
        </w:trPr>
        <w:tc>
          <w:tcPr>
            <w:tcW w:w="5098" w:type="dxa"/>
            <w:shd w:val="clear" w:color="auto" w:fill="FFFFFF" w:themeFill="background1"/>
            <w:vAlign w:val="center"/>
          </w:tcPr>
          <w:p w14:paraId="2EFCD430" w14:textId="15C1F43A" w:rsidR="00F42381" w:rsidRPr="0093198B" w:rsidRDefault="00D34714"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3464F700" w14:textId="0DD51EBC" w:rsidR="00F42381" w:rsidRPr="0093198B" w:rsidRDefault="00D34714" w:rsidP="00F63B56">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11.Z dnem pravnomočnosti novega javnega naročila.</w:t>
            </w:r>
          </w:p>
        </w:tc>
      </w:tr>
      <w:tr w:rsidR="00C27D49" w:rsidRPr="0093198B" w14:paraId="60CAC51B" w14:textId="77777777" w:rsidTr="00D04404">
        <w:trPr>
          <w:trHeight w:val="20"/>
          <w:jc w:val="center"/>
        </w:trPr>
        <w:tc>
          <w:tcPr>
            <w:tcW w:w="5098" w:type="dxa"/>
            <w:shd w:val="clear" w:color="auto" w:fill="FFFFFF" w:themeFill="background1"/>
            <w:vAlign w:val="center"/>
          </w:tcPr>
          <w:p w14:paraId="4D4FF20B" w14:textId="5BB189AF" w:rsidR="00C27D49" w:rsidRPr="0093198B" w:rsidRDefault="00D34714" w:rsidP="00EE3799">
            <w:pPr>
              <w:keepLines/>
              <w:widowControl w:val="0"/>
              <w:numPr>
                <w:ilvl w:val="0"/>
                <w:numId w:val="2"/>
              </w:numPr>
              <w:spacing w:after="0" w:line="240" w:lineRule="auto"/>
              <w:ind w:left="364" w:hanging="364"/>
              <w:jc w:val="both"/>
              <w:rPr>
                <w:rFonts w:ascii="Tahoma" w:hAnsi="Tahoma" w:cs="Tahoma"/>
                <w:sz w:val="18"/>
                <w:szCs w:val="18"/>
                <w:lang w:val="sl-SI"/>
              </w:rPr>
            </w:pPr>
            <w:r w:rsidRPr="0093198B">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0F057E4B" w14:textId="5B978E7C" w:rsidR="00C27D49" w:rsidRPr="0093198B" w:rsidRDefault="00D34714" w:rsidP="00F63B56">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1</w:t>
            </w:r>
            <w:r w:rsidR="007874E2" w:rsidRPr="0093198B">
              <w:rPr>
                <w:rFonts w:ascii="Tahoma" w:hAnsi="Tahoma" w:cs="Tahoma"/>
                <w:sz w:val="18"/>
                <w:szCs w:val="18"/>
                <w:lang w:val="sl-SI"/>
              </w:rPr>
              <w:t>2</w:t>
            </w:r>
            <w:r w:rsidRPr="0093198B">
              <w:rPr>
                <w:rFonts w:ascii="Tahoma" w:hAnsi="Tahoma" w:cs="Tahoma"/>
                <w:sz w:val="18"/>
                <w:szCs w:val="18"/>
                <w:lang w:val="sl-SI"/>
              </w:rPr>
              <w:t>.Z dnem, ko nasprotna stranka prejme obvestilo o odpovedi okvirnega sporazuma.</w:t>
            </w:r>
          </w:p>
        </w:tc>
      </w:tr>
    </w:tbl>
    <w:p w14:paraId="2235F2D2" w14:textId="77777777" w:rsidR="004E03B4" w:rsidRPr="0093198B" w:rsidRDefault="004E03B4" w:rsidP="00A924B4">
      <w:pPr>
        <w:keepLines/>
        <w:widowControl w:val="0"/>
        <w:spacing w:after="0" w:line="240" w:lineRule="auto"/>
        <w:rPr>
          <w:rFonts w:ascii="Tahoma" w:hAnsi="Tahoma" w:cs="Tahoma"/>
          <w:sz w:val="18"/>
          <w:szCs w:val="1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689"/>
        <w:gridCol w:w="7006"/>
      </w:tblGrid>
      <w:tr w:rsidR="00A924B4" w:rsidRPr="0093198B" w14:paraId="7AA77D64" w14:textId="77777777" w:rsidTr="00676488">
        <w:trPr>
          <w:trHeight w:val="20"/>
          <w:jc w:val="center"/>
        </w:trPr>
        <w:tc>
          <w:tcPr>
            <w:tcW w:w="9695" w:type="dxa"/>
            <w:gridSpan w:val="2"/>
            <w:shd w:val="clear" w:color="auto" w:fill="99CC00"/>
            <w:vAlign w:val="center"/>
          </w:tcPr>
          <w:p w14:paraId="54D496BC" w14:textId="77777777" w:rsidR="00A924B4" w:rsidRPr="0093198B" w:rsidRDefault="00A924B4" w:rsidP="009D6CEA">
            <w:pPr>
              <w:spacing w:after="0" w:line="240" w:lineRule="auto"/>
              <w:jc w:val="center"/>
              <w:rPr>
                <w:rFonts w:ascii="Tahoma" w:hAnsi="Tahoma" w:cs="Tahoma"/>
                <w:b/>
                <w:sz w:val="18"/>
                <w:szCs w:val="18"/>
                <w:lang w:val="sl-SI"/>
              </w:rPr>
            </w:pPr>
            <w:r w:rsidRPr="0093198B">
              <w:rPr>
                <w:rFonts w:ascii="Tahoma" w:hAnsi="Tahoma" w:cs="Tahoma"/>
                <w:b/>
                <w:sz w:val="18"/>
                <w:szCs w:val="18"/>
                <w:lang w:val="sl-SI"/>
              </w:rPr>
              <w:t>PRILOGE POGODBE</w:t>
            </w:r>
          </w:p>
        </w:tc>
      </w:tr>
      <w:tr w:rsidR="00A924B4" w:rsidRPr="0093198B" w14:paraId="7EB2F608" w14:textId="77777777" w:rsidTr="001E3CC0">
        <w:trPr>
          <w:trHeight w:val="20"/>
          <w:jc w:val="center"/>
        </w:trPr>
        <w:tc>
          <w:tcPr>
            <w:tcW w:w="2689" w:type="dxa"/>
            <w:shd w:val="clear" w:color="auto" w:fill="FFFFFF" w:themeFill="background1"/>
            <w:vAlign w:val="center"/>
          </w:tcPr>
          <w:p w14:paraId="06825008" w14:textId="0ECB3201" w:rsidR="00A924B4" w:rsidRPr="0093198B" w:rsidRDefault="00A924B4" w:rsidP="00FE7732">
            <w:pPr>
              <w:numPr>
                <w:ilvl w:val="0"/>
                <w:numId w:val="20"/>
              </w:numPr>
              <w:spacing w:after="0" w:line="240" w:lineRule="auto"/>
              <w:jc w:val="center"/>
              <w:rPr>
                <w:rFonts w:ascii="Tahoma" w:hAnsi="Tahoma" w:cs="Tahoma"/>
                <w:sz w:val="18"/>
                <w:szCs w:val="18"/>
                <w:lang w:val="sl-SI"/>
              </w:rPr>
            </w:pPr>
          </w:p>
        </w:tc>
        <w:tc>
          <w:tcPr>
            <w:tcW w:w="7006" w:type="dxa"/>
            <w:shd w:val="clear" w:color="auto" w:fill="FFFFFF" w:themeFill="background1"/>
            <w:vAlign w:val="center"/>
          </w:tcPr>
          <w:p w14:paraId="5044E932" w14:textId="69C952BE" w:rsidR="00A924B4" w:rsidRPr="0093198B" w:rsidRDefault="001E3CC0" w:rsidP="009D6CEA">
            <w:p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Izpis iz spletne aplikacije (seznam </w:t>
            </w:r>
            <w:r w:rsidRPr="0093198B">
              <w:rPr>
                <w:rFonts w:ascii="Tahoma" w:hAnsi="Tahoma" w:cs="Tahoma"/>
                <w:sz w:val="18"/>
                <w:szCs w:val="18"/>
                <w:lang w:val="sl-SI"/>
              </w:rPr>
              <w:fldChar w:fldCharType="begin">
                <w:ffData>
                  <w:name w:val="Besedilo7"/>
                  <w:enabled/>
                  <w:calcOnExit w:val="0"/>
                  <w:textInput/>
                </w:ffData>
              </w:fldChar>
            </w:r>
            <w:bookmarkStart w:id="19" w:name="Besedilo7"/>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19"/>
            <w:r w:rsidRPr="0093198B">
              <w:rPr>
                <w:rFonts w:ascii="Tahoma" w:hAnsi="Tahoma" w:cs="Tahoma"/>
                <w:sz w:val="18"/>
                <w:szCs w:val="18"/>
                <w:lang w:val="sl-SI"/>
              </w:rPr>
              <w:t>)</w:t>
            </w:r>
          </w:p>
        </w:tc>
      </w:tr>
      <w:tr w:rsidR="00A924B4" w:rsidRPr="0093198B" w14:paraId="0671B1A3" w14:textId="77777777" w:rsidTr="001E3CC0">
        <w:trPr>
          <w:trHeight w:val="20"/>
          <w:jc w:val="center"/>
        </w:trPr>
        <w:tc>
          <w:tcPr>
            <w:tcW w:w="2689" w:type="dxa"/>
            <w:shd w:val="clear" w:color="auto" w:fill="FFFFFF" w:themeFill="background1"/>
            <w:vAlign w:val="center"/>
          </w:tcPr>
          <w:p w14:paraId="32958D10" w14:textId="28837072" w:rsidR="00A924B4" w:rsidRPr="0093198B" w:rsidRDefault="00A924B4" w:rsidP="00FE7732">
            <w:pPr>
              <w:numPr>
                <w:ilvl w:val="0"/>
                <w:numId w:val="20"/>
              </w:numPr>
              <w:spacing w:after="0" w:line="240" w:lineRule="auto"/>
              <w:jc w:val="center"/>
              <w:rPr>
                <w:rFonts w:ascii="Tahoma" w:hAnsi="Tahoma" w:cs="Tahoma"/>
                <w:sz w:val="18"/>
                <w:szCs w:val="18"/>
                <w:lang w:val="sl-SI"/>
              </w:rPr>
            </w:pPr>
          </w:p>
        </w:tc>
        <w:tc>
          <w:tcPr>
            <w:tcW w:w="7006" w:type="dxa"/>
            <w:shd w:val="clear" w:color="auto" w:fill="FFFFFF" w:themeFill="background1"/>
            <w:vAlign w:val="center"/>
          </w:tcPr>
          <w:p w14:paraId="2E5177E7" w14:textId="6E6FD9AA" w:rsidR="00A924B4" w:rsidRPr="0093198B" w:rsidRDefault="001E3CC0" w:rsidP="009D6892">
            <w:pPr>
              <w:spacing w:after="0" w:line="240" w:lineRule="auto"/>
              <w:jc w:val="both"/>
              <w:rPr>
                <w:rFonts w:ascii="Tahoma" w:hAnsi="Tahoma" w:cs="Tahoma"/>
                <w:sz w:val="18"/>
                <w:szCs w:val="18"/>
                <w:lang w:val="sl-SI"/>
              </w:rPr>
            </w:pPr>
            <w:r w:rsidRPr="0093198B">
              <w:rPr>
                <w:rFonts w:ascii="Tahoma" w:hAnsi="Tahoma" w:cs="Tahoma"/>
                <w:sz w:val="18"/>
                <w:szCs w:val="18"/>
                <w:lang w:val="sl-SI"/>
              </w:rPr>
              <w:t>Garancijski dokumenti (Finančno zavarovanje, ki ga v originalu hrani naročnik)</w:t>
            </w:r>
          </w:p>
        </w:tc>
      </w:tr>
    </w:tbl>
    <w:p w14:paraId="27E6AE8C" w14:textId="77777777" w:rsidR="00BD2301" w:rsidRPr="0093198B" w:rsidRDefault="00BD2301" w:rsidP="00AB3ABF">
      <w:pPr>
        <w:keepLines/>
        <w:widowControl w:val="0"/>
        <w:spacing w:after="0" w:line="240" w:lineRule="auto"/>
        <w:jc w:val="both"/>
        <w:rPr>
          <w:rFonts w:ascii="Tahoma" w:hAnsi="Tahoma" w:cs="Tahoma"/>
          <w:sz w:val="18"/>
          <w:szCs w:val="18"/>
          <w:lang w:val="sl-SI"/>
        </w:rPr>
      </w:pPr>
    </w:p>
    <w:p w14:paraId="57C2FF02" w14:textId="77777777" w:rsidR="00A924B4" w:rsidRPr="0093198B" w:rsidRDefault="00A924B4" w:rsidP="00AB3ABF">
      <w:pPr>
        <w:keepLines/>
        <w:widowControl w:val="0"/>
        <w:spacing w:after="0" w:line="240" w:lineRule="auto"/>
        <w:jc w:val="both"/>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93198B" w14:paraId="2DBDB225" w14:textId="77777777" w:rsidTr="00676488">
        <w:trPr>
          <w:trHeight w:val="20"/>
          <w:jc w:val="center"/>
        </w:trPr>
        <w:tc>
          <w:tcPr>
            <w:tcW w:w="4484" w:type="dxa"/>
            <w:tcBorders>
              <w:bottom w:val="single" w:sz="4" w:space="0" w:color="auto"/>
              <w:right w:val="single" w:sz="4" w:space="0" w:color="auto"/>
            </w:tcBorders>
            <w:shd w:val="clear" w:color="auto" w:fill="99CC00"/>
            <w:vAlign w:val="center"/>
          </w:tcPr>
          <w:p w14:paraId="6EBDDADF" w14:textId="7C4D72C8"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Ponudnik/Stranka okvirnega sporazuma/Izvajalec</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93198B" w:rsidRDefault="005E5529" w:rsidP="00AB3ABF">
            <w:pPr>
              <w:keepLines/>
              <w:widowControl w:val="0"/>
              <w:spacing w:after="0" w:line="240" w:lineRule="auto"/>
              <w:rPr>
                <w:rFonts w:ascii="Tahoma" w:hAnsi="Tahoma" w:cs="Tahoma"/>
                <w:b/>
                <w:sz w:val="18"/>
                <w:szCs w:val="18"/>
                <w:lang w:val="sl-SI"/>
              </w:rPr>
            </w:pPr>
          </w:p>
        </w:tc>
        <w:tc>
          <w:tcPr>
            <w:tcW w:w="4484" w:type="dxa"/>
            <w:tcBorders>
              <w:left w:val="single" w:sz="4" w:space="0" w:color="auto"/>
              <w:bottom w:val="single" w:sz="4" w:space="0" w:color="auto"/>
            </w:tcBorders>
            <w:shd w:val="clear" w:color="auto" w:fill="99CC00"/>
            <w:vAlign w:val="center"/>
          </w:tcPr>
          <w:p w14:paraId="2060698B" w14:textId="42395359"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Naročnik</w:t>
            </w:r>
          </w:p>
        </w:tc>
      </w:tr>
      <w:tr w:rsidR="005E5529" w:rsidRPr="0093198B"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0AD0C275" w14:textId="4D6BABDA" w:rsidR="007602B7" w:rsidRPr="0093198B" w:rsidRDefault="00CD4DE8"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ffData>
                  <w:name w:val="Besedilo22"/>
                  <w:enabled/>
                  <w:calcOnExit w:val="0"/>
                  <w:textInput/>
                </w:ffData>
              </w:fldChar>
            </w:r>
            <w:bookmarkStart w:id="20" w:name="Besedilo22"/>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20"/>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93198B" w:rsidRDefault="005E5529" w:rsidP="00AB3ABF">
            <w:pPr>
              <w:keepLines/>
              <w:widowControl w:val="0"/>
              <w:spacing w:after="0" w:line="240" w:lineRule="auto"/>
              <w:rPr>
                <w:rFonts w:ascii="Tahoma" w:hAnsi="Tahoma" w:cs="Tahoma"/>
                <w:sz w:val="18"/>
                <w:szCs w:val="18"/>
                <w:lang w:val="sl-SI"/>
              </w:rPr>
            </w:pPr>
          </w:p>
        </w:tc>
        <w:tc>
          <w:tcPr>
            <w:tcW w:w="4484" w:type="dxa"/>
            <w:tcBorders>
              <w:left w:val="single" w:sz="4" w:space="0" w:color="auto"/>
              <w:bottom w:val="single" w:sz="4" w:space="0" w:color="auto"/>
            </w:tcBorders>
            <w:shd w:val="clear" w:color="auto" w:fill="FFFFFF" w:themeFill="background1"/>
            <w:vAlign w:val="center"/>
          </w:tcPr>
          <w:p w14:paraId="20D3C5AA"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"MFiles_P1021n1_P0"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Splošna bolnišnica "dr. Franca Derganca" Nova Gorica</w:t>
            </w:r>
            <w:r w:rsidRPr="0093198B">
              <w:rPr>
                <w:rFonts w:ascii="Tahoma" w:hAnsi="Tahoma" w:cs="Tahoma"/>
                <w:sz w:val="18"/>
                <w:szCs w:val="18"/>
                <w:lang w:val="sl-SI"/>
              </w:rPr>
              <w:fldChar w:fldCharType="end"/>
            </w:r>
          </w:p>
          <w:p w14:paraId="7752D3F6"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"MFiles_P1021n1_P1033"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Ulica padlih borcev 13A</w:t>
            </w:r>
            <w:r w:rsidRPr="0093198B">
              <w:rPr>
                <w:rFonts w:ascii="Tahoma" w:hAnsi="Tahoma" w:cs="Tahoma"/>
                <w:sz w:val="18"/>
                <w:szCs w:val="18"/>
                <w:lang w:val="sl-SI"/>
              </w:rPr>
              <w:fldChar w:fldCharType="end"/>
            </w:r>
          </w:p>
          <w:p w14:paraId="4ECCDBF0" w14:textId="22C62A47" w:rsidR="005E5529"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"MFiles_PG5BC2FC14A405421BA79F5FEC63BD00E3n1_PGB3D8D77D2D654902AEB821305A1A12BCn1"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5290 Šempeter pri Gorici</w:t>
            </w:r>
            <w:r w:rsidRPr="0093198B">
              <w:rPr>
                <w:rFonts w:ascii="Tahoma" w:hAnsi="Tahoma" w:cs="Tahoma"/>
                <w:sz w:val="18"/>
                <w:szCs w:val="18"/>
                <w:lang w:val="sl-SI"/>
              </w:rPr>
              <w:fldChar w:fldCharType="end"/>
            </w:r>
          </w:p>
        </w:tc>
      </w:tr>
    </w:tbl>
    <w:p w14:paraId="7E467C7C" w14:textId="0F93C1A8" w:rsidR="005E5529" w:rsidRDefault="005E5529" w:rsidP="00AB3ABF">
      <w:pPr>
        <w:keepLines/>
        <w:widowControl w:val="0"/>
        <w:spacing w:after="0" w:line="240" w:lineRule="auto"/>
        <w:jc w:val="both"/>
        <w:rPr>
          <w:rFonts w:ascii="Tahoma" w:hAnsi="Tahoma" w:cs="Tahoma"/>
          <w:sz w:val="18"/>
          <w:szCs w:val="18"/>
          <w:lang w:val="sl-SI"/>
        </w:rPr>
      </w:pPr>
    </w:p>
    <w:p w14:paraId="14885AA3" w14:textId="77777777" w:rsidR="001E3CC0" w:rsidRPr="00417330" w:rsidRDefault="001E3CC0" w:rsidP="001E3CC0">
      <w:pPr>
        <w:keepLines/>
        <w:widowControl w:val="0"/>
        <w:spacing w:after="0" w:line="240" w:lineRule="auto"/>
        <w:jc w:val="both"/>
        <w:rPr>
          <w:rFonts w:ascii="Tahoma" w:hAnsi="Tahoma" w:cs="Tahoma"/>
          <w:sz w:val="18"/>
          <w:szCs w:val="18"/>
          <w:lang w:val="sl-SI"/>
        </w:rPr>
      </w:pPr>
    </w:p>
    <w:tbl>
      <w:tblPr>
        <w:tblW w:w="9639" w:type="dxa"/>
        <w:tblInd w:w="137" w:type="dxa"/>
        <w:tblLayout w:type="fixed"/>
        <w:tblLook w:val="0000" w:firstRow="0" w:lastRow="0" w:firstColumn="0" w:lastColumn="0" w:noHBand="0" w:noVBand="0"/>
      </w:tblPr>
      <w:tblGrid>
        <w:gridCol w:w="2440"/>
        <w:gridCol w:w="2470"/>
        <w:gridCol w:w="2885"/>
        <w:gridCol w:w="1844"/>
      </w:tblGrid>
      <w:tr w:rsidR="001E3CC0" w:rsidRPr="00417330" w14:paraId="5EAF27C8" w14:textId="77777777" w:rsidTr="00A716A2">
        <w:trPr>
          <w:trHeight w:val="231"/>
        </w:trPr>
        <w:tc>
          <w:tcPr>
            <w:tcW w:w="2440" w:type="dxa"/>
            <w:tcBorders>
              <w:top w:val="single" w:sz="4" w:space="0" w:color="808080"/>
              <w:left w:val="single" w:sz="4" w:space="0" w:color="808080"/>
              <w:bottom w:val="single" w:sz="4" w:space="0" w:color="808080"/>
            </w:tcBorders>
            <w:shd w:val="clear" w:color="auto" w:fill="99CC00"/>
          </w:tcPr>
          <w:p w14:paraId="4E09D95C" w14:textId="77777777" w:rsidR="001E3CC0" w:rsidRPr="00417330" w:rsidRDefault="001E3CC0" w:rsidP="004D29A9">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6AE47676" w14:textId="77777777" w:rsidR="001E3CC0" w:rsidRPr="00417330" w:rsidRDefault="001E3CC0" w:rsidP="004D29A9">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59A1771D" w14:textId="77777777" w:rsidR="001E3CC0" w:rsidRPr="00417330" w:rsidRDefault="001E3CC0" w:rsidP="004D29A9">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22638341"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1E3CC0" w:rsidRPr="00417330" w14:paraId="27F2820C" w14:textId="77777777" w:rsidTr="00A716A2">
        <w:trPr>
          <w:trHeight w:val="231"/>
        </w:trPr>
        <w:tc>
          <w:tcPr>
            <w:tcW w:w="2440" w:type="dxa"/>
            <w:tcBorders>
              <w:top w:val="single" w:sz="4" w:space="0" w:color="808080"/>
              <w:left w:val="single" w:sz="4" w:space="0" w:color="808080"/>
              <w:bottom w:val="single" w:sz="4" w:space="0" w:color="808080"/>
            </w:tcBorders>
            <w:shd w:val="clear" w:color="auto" w:fill="auto"/>
          </w:tcPr>
          <w:p w14:paraId="00961554"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1"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18BCD9B0"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2"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tc>
        <w:tc>
          <w:tcPr>
            <w:tcW w:w="2885" w:type="dxa"/>
            <w:tcBorders>
              <w:top w:val="single" w:sz="4" w:space="0" w:color="808080"/>
              <w:left w:val="single" w:sz="4" w:space="0" w:color="808080"/>
              <w:bottom w:val="single" w:sz="4" w:space="0" w:color="808080"/>
            </w:tcBorders>
            <w:shd w:val="clear" w:color="auto" w:fill="auto"/>
          </w:tcPr>
          <w:p w14:paraId="1FF7E1D3"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3" w:name="Text182"/>
        <w:bookmarkEnd w:id="23"/>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039F1311" w14:textId="77777777" w:rsidR="001E3CC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4"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4"/>
          </w:p>
          <w:p w14:paraId="08AB1FE0"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1E3CC0" w:rsidRPr="00417330" w14:paraId="39E2E062" w14:textId="77777777" w:rsidTr="00A716A2">
        <w:trPr>
          <w:trHeight w:val="231"/>
        </w:trPr>
        <w:tc>
          <w:tcPr>
            <w:tcW w:w="2440" w:type="dxa"/>
            <w:tcBorders>
              <w:top w:val="single" w:sz="4" w:space="0" w:color="808080"/>
              <w:left w:val="single" w:sz="4" w:space="0" w:color="808080"/>
              <w:bottom w:val="single" w:sz="4" w:space="0" w:color="808080"/>
            </w:tcBorders>
            <w:shd w:val="clear" w:color="auto" w:fill="99CC00"/>
          </w:tcPr>
          <w:p w14:paraId="1D73C1E4" w14:textId="77777777" w:rsidR="001E3CC0" w:rsidRPr="00417330" w:rsidRDefault="001E3CC0" w:rsidP="004D29A9">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7CE21A82" w14:textId="77777777" w:rsidR="001E3CC0" w:rsidRPr="00417330" w:rsidRDefault="001E3CC0" w:rsidP="004D29A9">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091FEB26" w14:textId="77777777" w:rsidR="001E3CC0" w:rsidRPr="00417330" w:rsidRDefault="001E3CC0" w:rsidP="004D29A9">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288CBAB1" w14:textId="77777777" w:rsidR="001E3CC0" w:rsidRPr="00417330" w:rsidRDefault="001E3CC0" w:rsidP="004D29A9">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1E3CC0" w:rsidRPr="00417330" w14:paraId="552F4F62" w14:textId="77777777" w:rsidTr="00A716A2">
        <w:trPr>
          <w:trHeight w:val="710"/>
        </w:trPr>
        <w:tc>
          <w:tcPr>
            <w:tcW w:w="2440" w:type="dxa"/>
            <w:tcBorders>
              <w:top w:val="single" w:sz="4" w:space="0" w:color="808080"/>
              <w:left w:val="single" w:sz="4" w:space="0" w:color="808080"/>
              <w:bottom w:val="single" w:sz="4" w:space="0" w:color="808080"/>
            </w:tcBorders>
            <w:shd w:val="clear" w:color="auto" w:fill="auto"/>
          </w:tcPr>
          <w:p w14:paraId="4FC6DF66" w14:textId="77777777" w:rsidR="001E3CC0" w:rsidRPr="00417330" w:rsidRDefault="001E3CC0" w:rsidP="004D29A9">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5"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1B75370E"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7ACDD63F" w14:textId="77777777" w:rsidR="001E3CC0" w:rsidRPr="00417330" w:rsidRDefault="001E3CC0" w:rsidP="004D29A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45A117A3" w14:textId="77777777" w:rsidR="001E3CC0" w:rsidRPr="00417330" w:rsidRDefault="001E3CC0" w:rsidP="004D29A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50149FA8"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423DC8E5"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5750E35D" w14:textId="77777777" w:rsidR="001E3CC0" w:rsidRPr="00417330" w:rsidRDefault="001E3CC0" w:rsidP="004D29A9">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32791483" w14:textId="77777777" w:rsidR="001E3CC0" w:rsidRPr="0093198B" w:rsidRDefault="001E3CC0" w:rsidP="00AB3ABF">
      <w:pPr>
        <w:keepLines/>
        <w:widowControl w:val="0"/>
        <w:spacing w:after="0" w:line="240" w:lineRule="auto"/>
        <w:jc w:val="both"/>
        <w:rPr>
          <w:rFonts w:ascii="Tahoma" w:hAnsi="Tahoma" w:cs="Tahoma"/>
          <w:sz w:val="18"/>
          <w:szCs w:val="18"/>
          <w:lang w:val="sl-SI"/>
        </w:rPr>
      </w:pPr>
    </w:p>
    <w:sectPr w:rsidR="001E3CC0" w:rsidRPr="0093198B" w:rsidSect="00ED2BF5">
      <w:footerReference w:type="default" r:id="rId9"/>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524D" w14:textId="77777777" w:rsidR="00410B84" w:rsidRDefault="00410B84" w:rsidP="00DC1532">
      <w:pPr>
        <w:spacing w:after="0" w:line="240" w:lineRule="auto"/>
      </w:pPr>
      <w:r>
        <w:separator/>
      </w:r>
    </w:p>
  </w:endnote>
  <w:endnote w:type="continuationSeparator" w:id="0">
    <w:p w14:paraId="7E5C8B2A" w14:textId="77777777" w:rsidR="00410B84" w:rsidRDefault="00410B84"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752267844"/>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DC57943" w14:textId="314BB300" w:rsidR="00410B84" w:rsidRPr="00A716A2" w:rsidRDefault="00410B84">
            <w:pPr>
              <w:pStyle w:val="Noga"/>
              <w:jc w:val="right"/>
              <w:rPr>
                <w:rFonts w:ascii="Tahoma" w:hAnsi="Tahoma" w:cs="Tahoma"/>
                <w:sz w:val="16"/>
                <w:szCs w:val="16"/>
              </w:rPr>
            </w:pPr>
            <w:r w:rsidRPr="00A716A2">
              <w:rPr>
                <w:rFonts w:ascii="Tahoma" w:hAnsi="Tahoma" w:cs="Tahoma"/>
                <w:sz w:val="16"/>
                <w:szCs w:val="16"/>
                <w:lang w:val="sl-SI"/>
              </w:rPr>
              <w:t xml:space="preserve">Stran </w:t>
            </w:r>
            <w:r w:rsidRPr="00A716A2">
              <w:rPr>
                <w:rFonts w:ascii="Tahoma" w:hAnsi="Tahoma" w:cs="Tahoma"/>
                <w:sz w:val="16"/>
                <w:szCs w:val="16"/>
              </w:rPr>
              <w:fldChar w:fldCharType="begin"/>
            </w:r>
            <w:r w:rsidRPr="00A716A2">
              <w:rPr>
                <w:rFonts w:ascii="Tahoma" w:hAnsi="Tahoma" w:cs="Tahoma"/>
                <w:sz w:val="16"/>
                <w:szCs w:val="16"/>
              </w:rPr>
              <w:instrText>PAGE</w:instrText>
            </w:r>
            <w:r w:rsidRPr="00A716A2">
              <w:rPr>
                <w:rFonts w:ascii="Tahoma" w:hAnsi="Tahoma" w:cs="Tahoma"/>
                <w:sz w:val="16"/>
                <w:szCs w:val="16"/>
              </w:rPr>
              <w:fldChar w:fldCharType="separate"/>
            </w:r>
            <w:r w:rsidR="00FE0B6F">
              <w:rPr>
                <w:rFonts w:ascii="Tahoma" w:hAnsi="Tahoma" w:cs="Tahoma"/>
                <w:noProof/>
                <w:sz w:val="16"/>
                <w:szCs w:val="16"/>
              </w:rPr>
              <w:t>8</w:t>
            </w:r>
            <w:r w:rsidRPr="00A716A2">
              <w:rPr>
                <w:rFonts w:ascii="Tahoma" w:hAnsi="Tahoma" w:cs="Tahoma"/>
                <w:sz w:val="16"/>
                <w:szCs w:val="16"/>
              </w:rPr>
              <w:fldChar w:fldCharType="end"/>
            </w:r>
            <w:r w:rsidRPr="00A716A2">
              <w:rPr>
                <w:rFonts w:ascii="Tahoma" w:hAnsi="Tahoma" w:cs="Tahoma"/>
                <w:sz w:val="16"/>
                <w:szCs w:val="16"/>
                <w:lang w:val="sl-SI"/>
              </w:rPr>
              <w:t xml:space="preserve"> od </w:t>
            </w:r>
            <w:r w:rsidRPr="00A716A2">
              <w:rPr>
                <w:rFonts w:ascii="Tahoma" w:hAnsi="Tahoma" w:cs="Tahoma"/>
                <w:sz w:val="16"/>
                <w:szCs w:val="16"/>
              </w:rPr>
              <w:fldChar w:fldCharType="begin"/>
            </w:r>
            <w:r w:rsidRPr="00A716A2">
              <w:rPr>
                <w:rFonts w:ascii="Tahoma" w:hAnsi="Tahoma" w:cs="Tahoma"/>
                <w:sz w:val="16"/>
                <w:szCs w:val="16"/>
              </w:rPr>
              <w:instrText>NUMPAGES</w:instrText>
            </w:r>
            <w:r w:rsidRPr="00A716A2">
              <w:rPr>
                <w:rFonts w:ascii="Tahoma" w:hAnsi="Tahoma" w:cs="Tahoma"/>
                <w:sz w:val="16"/>
                <w:szCs w:val="16"/>
              </w:rPr>
              <w:fldChar w:fldCharType="separate"/>
            </w:r>
            <w:r w:rsidR="00FE0B6F">
              <w:rPr>
                <w:rFonts w:ascii="Tahoma" w:hAnsi="Tahoma" w:cs="Tahoma"/>
                <w:noProof/>
                <w:sz w:val="16"/>
                <w:szCs w:val="16"/>
              </w:rPr>
              <w:t>9</w:t>
            </w:r>
            <w:r w:rsidRPr="00A716A2">
              <w:rPr>
                <w:rFonts w:ascii="Tahoma" w:hAnsi="Tahoma" w:cs="Tahoma"/>
                <w:sz w:val="16"/>
                <w:szCs w:val="16"/>
              </w:rPr>
              <w:fldChar w:fldCharType="end"/>
            </w:r>
          </w:p>
        </w:sdtContent>
      </w:sdt>
    </w:sdtContent>
  </w:sdt>
  <w:p w14:paraId="1EBB4312" w14:textId="77777777" w:rsidR="00410B84" w:rsidRDefault="00410B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C59E" w14:textId="77777777" w:rsidR="00410B84" w:rsidRDefault="00410B84" w:rsidP="00DC1532">
      <w:pPr>
        <w:spacing w:after="0" w:line="240" w:lineRule="auto"/>
      </w:pPr>
      <w:r>
        <w:separator/>
      </w:r>
    </w:p>
  </w:footnote>
  <w:footnote w:type="continuationSeparator" w:id="0">
    <w:p w14:paraId="3CB375E8" w14:textId="77777777" w:rsidR="00410B84" w:rsidRDefault="00410B84"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CB951E5"/>
    <w:multiLevelType w:val="hybridMultilevel"/>
    <w:tmpl w:val="F970E6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1"/>
  </w:num>
  <w:num w:numId="3">
    <w:abstractNumId w:val="39"/>
  </w:num>
  <w:num w:numId="4">
    <w:abstractNumId w:val="8"/>
  </w:num>
  <w:num w:numId="5">
    <w:abstractNumId w:val="18"/>
  </w:num>
  <w:num w:numId="6">
    <w:abstractNumId w:val="29"/>
  </w:num>
  <w:num w:numId="7">
    <w:abstractNumId w:val="40"/>
  </w:num>
  <w:num w:numId="8">
    <w:abstractNumId w:val="21"/>
  </w:num>
  <w:num w:numId="9">
    <w:abstractNumId w:val="38"/>
  </w:num>
  <w:num w:numId="10">
    <w:abstractNumId w:val="4"/>
  </w:num>
  <w:num w:numId="11">
    <w:abstractNumId w:val="12"/>
  </w:num>
  <w:num w:numId="12">
    <w:abstractNumId w:val="2"/>
  </w:num>
  <w:num w:numId="13">
    <w:abstractNumId w:val="34"/>
  </w:num>
  <w:num w:numId="14">
    <w:abstractNumId w:val="24"/>
  </w:num>
  <w:num w:numId="15">
    <w:abstractNumId w:val="17"/>
  </w:num>
  <w:num w:numId="16">
    <w:abstractNumId w:val="22"/>
  </w:num>
  <w:num w:numId="17">
    <w:abstractNumId w:val="3"/>
  </w:num>
  <w:num w:numId="18">
    <w:abstractNumId w:val="32"/>
  </w:num>
  <w:num w:numId="19">
    <w:abstractNumId w:val="23"/>
  </w:num>
  <w:num w:numId="20">
    <w:abstractNumId w:val="0"/>
  </w:num>
  <w:num w:numId="21">
    <w:abstractNumId w:val="37"/>
  </w:num>
  <w:num w:numId="22">
    <w:abstractNumId w:val="19"/>
  </w:num>
  <w:num w:numId="23">
    <w:abstractNumId w:val="42"/>
  </w:num>
  <w:num w:numId="24">
    <w:abstractNumId w:val="28"/>
  </w:num>
  <w:num w:numId="25">
    <w:abstractNumId w:val="5"/>
  </w:num>
  <w:num w:numId="26">
    <w:abstractNumId w:val="33"/>
  </w:num>
  <w:num w:numId="27">
    <w:abstractNumId w:val="41"/>
  </w:num>
  <w:num w:numId="28">
    <w:abstractNumId w:val="25"/>
  </w:num>
  <w:num w:numId="29">
    <w:abstractNumId w:val="20"/>
  </w:num>
  <w:num w:numId="30">
    <w:abstractNumId w:val="11"/>
  </w:num>
  <w:num w:numId="31">
    <w:abstractNumId w:val="9"/>
  </w:num>
  <w:num w:numId="32">
    <w:abstractNumId w:val="14"/>
  </w:num>
  <w:num w:numId="33">
    <w:abstractNumId w:val="6"/>
  </w:num>
  <w:num w:numId="34">
    <w:abstractNumId w:val="10"/>
  </w:num>
  <w:num w:numId="3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43"/>
  </w:num>
  <w:num w:numId="38">
    <w:abstractNumId w:val="16"/>
  </w:num>
  <w:num w:numId="39">
    <w:abstractNumId w:val="13"/>
  </w:num>
  <w:num w:numId="40">
    <w:abstractNumId w:val="31"/>
  </w:num>
  <w:num w:numId="41">
    <w:abstractNumId w:val="7"/>
  </w:num>
  <w:num w:numId="42">
    <w:abstractNumId w:val="15"/>
  </w:num>
  <w:num w:numId="43">
    <w:abstractNumId w:val="27"/>
  </w:num>
  <w:num w:numId="44">
    <w:abstractNumId w:val="36"/>
  </w:num>
  <w:num w:numId="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921"/>
    <w:rsid w:val="00000828"/>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70401"/>
    <w:rsid w:val="0008632D"/>
    <w:rsid w:val="000A3ECB"/>
    <w:rsid w:val="000B2390"/>
    <w:rsid w:val="000D48B9"/>
    <w:rsid w:val="000D638C"/>
    <w:rsid w:val="000E7C88"/>
    <w:rsid w:val="000F22C4"/>
    <w:rsid w:val="000F4561"/>
    <w:rsid w:val="00100F75"/>
    <w:rsid w:val="00133FB7"/>
    <w:rsid w:val="00136EC8"/>
    <w:rsid w:val="00142594"/>
    <w:rsid w:val="00150E6D"/>
    <w:rsid w:val="0016092F"/>
    <w:rsid w:val="00165FC5"/>
    <w:rsid w:val="001671C9"/>
    <w:rsid w:val="0017647C"/>
    <w:rsid w:val="0019321B"/>
    <w:rsid w:val="001A001F"/>
    <w:rsid w:val="001B288B"/>
    <w:rsid w:val="001D4705"/>
    <w:rsid w:val="001E3CC0"/>
    <w:rsid w:val="001E7C4D"/>
    <w:rsid w:val="001F4B91"/>
    <w:rsid w:val="00201E1D"/>
    <w:rsid w:val="002075C2"/>
    <w:rsid w:val="0020793C"/>
    <w:rsid w:val="00216025"/>
    <w:rsid w:val="00231D26"/>
    <w:rsid w:val="00232D3C"/>
    <w:rsid w:val="00235CC5"/>
    <w:rsid w:val="002427F0"/>
    <w:rsid w:val="00245029"/>
    <w:rsid w:val="00255E40"/>
    <w:rsid w:val="00261012"/>
    <w:rsid w:val="00271DF7"/>
    <w:rsid w:val="002857DA"/>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63FD0"/>
    <w:rsid w:val="003640DB"/>
    <w:rsid w:val="00372A1A"/>
    <w:rsid w:val="00374FF0"/>
    <w:rsid w:val="00381093"/>
    <w:rsid w:val="00383F9C"/>
    <w:rsid w:val="00384495"/>
    <w:rsid w:val="00384BF9"/>
    <w:rsid w:val="003B2223"/>
    <w:rsid w:val="003D1CAA"/>
    <w:rsid w:val="003D4D82"/>
    <w:rsid w:val="003E061D"/>
    <w:rsid w:val="003F57CE"/>
    <w:rsid w:val="00410B84"/>
    <w:rsid w:val="00411FDF"/>
    <w:rsid w:val="00421C11"/>
    <w:rsid w:val="00422262"/>
    <w:rsid w:val="0042446E"/>
    <w:rsid w:val="0042593C"/>
    <w:rsid w:val="00426A5F"/>
    <w:rsid w:val="00427B2D"/>
    <w:rsid w:val="004306FA"/>
    <w:rsid w:val="00431061"/>
    <w:rsid w:val="00433417"/>
    <w:rsid w:val="0043477C"/>
    <w:rsid w:val="00440E3C"/>
    <w:rsid w:val="00451F8C"/>
    <w:rsid w:val="00452A26"/>
    <w:rsid w:val="004613EA"/>
    <w:rsid w:val="00463608"/>
    <w:rsid w:val="00463719"/>
    <w:rsid w:val="00466B8A"/>
    <w:rsid w:val="00466BF6"/>
    <w:rsid w:val="00473B44"/>
    <w:rsid w:val="0048109D"/>
    <w:rsid w:val="00497764"/>
    <w:rsid w:val="004A42B1"/>
    <w:rsid w:val="004B0848"/>
    <w:rsid w:val="004B3864"/>
    <w:rsid w:val="004B58BB"/>
    <w:rsid w:val="004D28C6"/>
    <w:rsid w:val="004D442F"/>
    <w:rsid w:val="004E03B4"/>
    <w:rsid w:val="004E4F88"/>
    <w:rsid w:val="004F3DF9"/>
    <w:rsid w:val="004F57C8"/>
    <w:rsid w:val="0051306A"/>
    <w:rsid w:val="00517AEF"/>
    <w:rsid w:val="00521853"/>
    <w:rsid w:val="005326E8"/>
    <w:rsid w:val="00535952"/>
    <w:rsid w:val="0054149F"/>
    <w:rsid w:val="00542381"/>
    <w:rsid w:val="0054716B"/>
    <w:rsid w:val="00560E4F"/>
    <w:rsid w:val="00566E1C"/>
    <w:rsid w:val="00576BE0"/>
    <w:rsid w:val="005A1F97"/>
    <w:rsid w:val="005A2234"/>
    <w:rsid w:val="005B199D"/>
    <w:rsid w:val="005D3724"/>
    <w:rsid w:val="005D4D91"/>
    <w:rsid w:val="005E2BC4"/>
    <w:rsid w:val="005E3B8C"/>
    <w:rsid w:val="005E50AA"/>
    <w:rsid w:val="005E5529"/>
    <w:rsid w:val="005E5A5B"/>
    <w:rsid w:val="005E7757"/>
    <w:rsid w:val="0060561F"/>
    <w:rsid w:val="0061650A"/>
    <w:rsid w:val="00625F6F"/>
    <w:rsid w:val="00627594"/>
    <w:rsid w:val="00645452"/>
    <w:rsid w:val="00661D1C"/>
    <w:rsid w:val="0066643F"/>
    <w:rsid w:val="00671A1C"/>
    <w:rsid w:val="00671E7D"/>
    <w:rsid w:val="00676488"/>
    <w:rsid w:val="00697160"/>
    <w:rsid w:val="006B0EF6"/>
    <w:rsid w:val="006B3155"/>
    <w:rsid w:val="006B3D73"/>
    <w:rsid w:val="006C32A2"/>
    <w:rsid w:val="006C3DC2"/>
    <w:rsid w:val="006D4671"/>
    <w:rsid w:val="006E00AD"/>
    <w:rsid w:val="006E5EF9"/>
    <w:rsid w:val="0070446D"/>
    <w:rsid w:val="00707545"/>
    <w:rsid w:val="007127B3"/>
    <w:rsid w:val="00727090"/>
    <w:rsid w:val="00731550"/>
    <w:rsid w:val="00733CCE"/>
    <w:rsid w:val="0073456A"/>
    <w:rsid w:val="007366E0"/>
    <w:rsid w:val="00752C65"/>
    <w:rsid w:val="007577C8"/>
    <w:rsid w:val="00757D01"/>
    <w:rsid w:val="007602B7"/>
    <w:rsid w:val="00763554"/>
    <w:rsid w:val="00765450"/>
    <w:rsid w:val="007859B1"/>
    <w:rsid w:val="007874E2"/>
    <w:rsid w:val="00790C26"/>
    <w:rsid w:val="007A0AA3"/>
    <w:rsid w:val="007A6E39"/>
    <w:rsid w:val="007B351A"/>
    <w:rsid w:val="007B7653"/>
    <w:rsid w:val="007C40AE"/>
    <w:rsid w:val="007C78CA"/>
    <w:rsid w:val="007D143D"/>
    <w:rsid w:val="007D3B94"/>
    <w:rsid w:val="007D50F5"/>
    <w:rsid w:val="007E1FD0"/>
    <w:rsid w:val="007E4761"/>
    <w:rsid w:val="007F1832"/>
    <w:rsid w:val="007F1ED3"/>
    <w:rsid w:val="007F2064"/>
    <w:rsid w:val="007F756B"/>
    <w:rsid w:val="00800DEE"/>
    <w:rsid w:val="0080639D"/>
    <w:rsid w:val="0081412C"/>
    <w:rsid w:val="0081621D"/>
    <w:rsid w:val="0082255E"/>
    <w:rsid w:val="00822B2E"/>
    <w:rsid w:val="008266D6"/>
    <w:rsid w:val="00850A25"/>
    <w:rsid w:val="0085263D"/>
    <w:rsid w:val="008644BD"/>
    <w:rsid w:val="00864F93"/>
    <w:rsid w:val="00867728"/>
    <w:rsid w:val="00874511"/>
    <w:rsid w:val="00880484"/>
    <w:rsid w:val="00882F77"/>
    <w:rsid w:val="00890CFA"/>
    <w:rsid w:val="00895496"/>
    <w:rsid w:val="008B564C"/>
    <w:rsid w:val="008B57AE"/>
    <w:rsid w:val="008C2502"/>
    <w:rsid w:val="008C4AEC"/>
    <w:rsid w:val="008C6C27"/>
    <w:rsid w:val="008D0D9F"/>
    <w:rsid w:val="008D541F"/>
    <w:rsid w:val="008D7F8E"/>
    <w:rsid w:val="008E3070"/>
    <w:rsid w:val="008F22EA"/>
    <w:rsid w:val="008F3378"/>
    <w:rsid w:val="00901C7F"/>
    <w:rsid w:val="009047BC"/>
    <w:rsid w:val="009109A3"/>
    <w:rsid w:val="0093198B"/>
    <w:rsid w:val="009532AF"/>
    <w:rsid w:val="0097177D"/>
    <w:rsid w:val="00981354"/>
    <w:rsid w:val="009905D3"/>
    <w:rsid w:val="009925FD"/>
    <w:rsid w:val="009A116F"/>
    <w:rsid w:val="009B2610"/>
    <w:rsid w:val="009C13D1"/>
    <w:rsid w:val="009C2E97"/>
    <w:rsid w:val="009C3290"/>
    <w:rsid w:val="009C5A85"/>
    <w:rsid w:val="009C619B"/>
    <w:rsid w:val="009D62AD"/>
    <w:rsid w:val="009D6892"/>
    <w:rsid w:val="009D6CEA"/>
    <w:rsid w:val="009E33F2"/>
    <w:rsid w:val="009E5681"/>
    <w:rsid w:val="009F15B1"/>
    <w:rsid w:val="00A05921"/>
    <w:rsid w:val="00A17397"/>
    <w:rsid w:val="00A24B05"/>
    <w:rsid w:val="00A36DD6"/>
    <w:rsid w:val="00A4402E"/>
    <w:rsid w:val="00A56F02"/>
    <w:rsid w:val="00A57D80"/>
    <w:rsid w:val="00A716A2"/>
    <w:rsid w:val="00A73B32"/>
    <w:rsid w:val="00A758DA"/>
    <w:rsid w:val="00A8612B"/>
    <w:rsid w:val="00A924B4"/>
    <w:rsid w:val="00A974B7"/>
    <w:rsid w:val="00AA042C"/>
    <w:rsid w:val="00AA7E52"/>
    <w:rsid w:val="00AB3ABF"/>
    <w:rsid w:val="00AB423B"/>
    <w:rsid w:val="00AB5BD4"/>
    <w:rsid w:val="00AC4738"/>
    <w:rsid w:val="00AF2274"/>
    <w:rsid w:val="00AF4761"/>
    <w:rsid w:val="00B027A6"/>
    <w:rsid w:val="00B05F98"/>
    <w:rsid w:val="00B14F7C"/>
    <w:rsid w:val="00B16E8D"/>
    <w:rsid w:val="00B30A9B"/>
    <w:rsid w:val="00B30E08"/>
    <w:rsid w:val="00B333A8"/>
    <w:rsid w:val="00B506E1"/>
    <w:rsid w:val="00B51AA7"/>
    <w:rsid w:val="00B569DE"/>
    <w:rsid w:val="00B834AF"/>
    <w:rsid w:val="00B973A0"/>
    <w:rsid w:val="00BA232F"/>
    <w:rsid w:val="00BA376D"/>
    <w:rsid w:val="00BA680B"/>
    <w:rsid w:val="00BA75A9"/>
    <w:rsid w:val="00BB24ED"/>
    <w:rsid w:val="00BD2301"/>
    <w:rsid w:val="00BD3708"/>
    <w:rsid w:val="00BE31D3"/>
    <w:rsid w:val="00BE69B7"/>
    <w:rsid w:val="00BF770A"/>
    <w:rsid w:val="00C051CC"/>
    <w:rsid w:val="00C27D49"/>
    <w:rsid w:val="00C361D8"/>
    <w:rsid w:val="00C40B87"/>
    <w:rsid w:val="00C4582F"/>
    <w:rsid w:val="00C47B2E"/>
    <w:rsid w:val="00C5117D"/>
    <w:rsid w:val="00C52E0B"/>
    <w:rsid w:val="00C54171"/>
    <w:rsid w:val="00C64B4E"/>
    <w:rsid w:val="00C677C1"/>
    <w:rsid w:val="00C707EF"/>
    <w:rsid w:val="00C73981"/>
    <w:rsid w:val="00C74E7B"/>
    <w:rsid w:val="00C77CAA"/>
    <w:rsid w:val="00C870CA"/>
    <w:rsid w:val="00C92662"/>
    <w:rsid w:val="00C97711"/>
    <w:rsid w:val="00CB74B0"/>
    <w:rsid w:val="00CC1E7C"/>
    <w:rsid w:val="00CD4DE8"/>
    <w:rsid w:val="00CF7A4A"/>
    <w:rsid w:val="00D04404"/>
    <w:rsid w:val="00D2194C"/>
    <w:rsid w:val="00D308B1"/>
    <w:rsid w:val="00D346FC"/>
    <w:rsid w:val="00D34714"/>
    <w:rsid w:val="00D42C4D"/>
    <w:rsid w:val="00D52EC6"/>
    <w:rsid w:val="00D57B04"/>
    <w:rsid w:val="00D679CB"/>
    <w:rsid w:val="00D700F7"/>
    <w:rsid w:val="00D72093"/>
    <w:rsid w:val="00D77C69"/>
    <w:rsid w:val="00D82210"/>
    <w:rsid w:val="00D85E9D"/>
    <w:rsid w:val="00DA1A31"/>
    <w:rsid w:val="00DB6268"/>
    <w:rsid w:val="00DB7BB8"/>
    <w:rsid w:val="00DC1532"/>
    <w:rsid w:val="00DD3CC5"/>
    <w:rsid w:val="00DE7536"/>
    <w:rsid w:val="00DF5D75"/>
    <w:rsid w:val="00DF66A5"/>
    <w:rsid w:val="00E12113"/>
    <w:rsid w:val="00E14A10"/>
    <w:rsid w:val="00E310DC"/>
    <w:rsid w:val="00E3302A"/>
    <w:rsid w:val="00E361D4"/>
    <w:rsid w:val="00E4097D"/>
    <w:rsid w:val="00E44D71"/>
    <w:rsid w:val="00E52DC2"/>
    <w:rsid w:val="00E62215"/>
    <w:rsid w:val="00E73652"/>
    <w:rsid w:val="00E747EA"/>
    <w:rsid w:val="00E810BB"/>
    <w:rsid w:val="00E827AB"/>
    <w:rsid w:val="00E87636"/>
    <w:rsid w:val="00EA5CF1"/>
    <w:rsid w:val="00EC4EB2"/>
    <w:rsid w:val="00ED082E"/>
    <w:rsid w:val="00ED2BF5"/>
    <w:rsid w:val="00ED4E81"/>
    <w:rsid w:val="00ED745F"/>
    <w:rsid w:val="00EE1A37"/>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3B56"/>
    <w:rsid w:val="00F66108"/>
    <w:rsid w:val="00F72DDB"/>
    <w:rsid w:val="00F822D0"/>
    <w:rsid w:val="00F957C2"/>
    <w:rsid w:val="00FB3B96"/>
    <w:rsid w:val="00FB6857"/>
    <w:rsid w:val="00FC35D9"/>
    <w:rsid w:val="00FD1378"/>
    <w:rsid w:val="00FE0B6F"/>
    <w:rsid w:val="00FE5EDF"/>
    <w:rsid w:val="00FE744F"/>
    <w:rsid w:val="00FE7732"/>
    <w:rsid w:val="00FF7F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A220FC"/>
  <w15:docId w15:val="{9B26AC62-D7F3-4BBC-AC73-802F7774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 w:type="character" w:styleId="Hiperpovezava">
    <w:name w:val="Hyperlink"/>
    <w:uiPriority w:val="99"/>
    <w:unhideWhenUsed/>
    <w:rsid w:val="00410B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DC28-68FD-4CA7-99D6-7A28B57B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3860</Words>
  <Characters>22005</Characters>
  <Application>Microsoft Office Word</Application>
  <DocSecurity>0</DocSecurity>
  <Lines>183</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Praetor d.o.o.</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cp:revision>
  <dcterms:created xsi:type="dcterms:W3CDTF">2021-04-20T15:48:00Z</dcterms:created>
  <dcterms:modified xsi:type="dcterms:W3CDTF">2021-04-21T11:08:00Z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