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D74B0D0" w:rsidR="007E0223" w:rsidRPr="007E0223" w:rsidRDefault="00AA62E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271-1/2021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1E8B85B" w14:textId="77777777" w:rsidR="00F261FA" w:rsidRPr="00F261FA" w:rsidRDefault="00F261FA" w:rsidP="00F261F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GoBack"/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Zamenjava požarnega zidu in prenova omrežja zavoda«</w:t>
            </w:r>
          </w:p>
          <w:p w14:paraId="57F53D98" w14:textId="77777777" w:rsidR="00F261FA" w:rsidRPr="00F261FA" w:rsidRDefault="00F261FA" w:rsidP="00F261F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Sklop 1: Zamenjava požarnega zidu s pripadajočimi licencami</w:t>
            </w:r>
          </w:p>
          <w:p w14:paraId="37D6A468" w14:textId="7648D572" w:rsidR="007E0223" w:rsidRPr="007E0223" w:rsidRDefault="00F261FA" w:rsidP="00F261F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Sklop 2: Prenova jedra omrežje</w:t>
            </w:r>
            <w:bookmarkEnd w:id="0"/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B9A9D67" w14:textId="6B3A593A" w:rsidR="00F261FA" w:rsidRPr="00F261FA" w:rsidRDefault="007E0223" w:rsidP="00F261FA">
      <w:pPr>
        <w:pStyle w:val="Naslov2"/>
        <w:spacing w:before="0"/>
        <w:rPr>
          <w:rFonts w:ascii="Tahoma" w:eastAsia="Calibri" w:hAnsi="Tahoma" w:cs="Tahoma"/>
          <w:bCs w:val="0"/>
          <w:color w:val="auto"/>
          <w:sz w:val="18"/>
          <w:szCs w:val="18"/>
          <w:lang w:eastAsia="zh-CN"/>
        </w:rPr>
      </w:pPr>
      <w:r w:rsidRPr="00F261FA">
        <w:rPr>
          <w:rFonts w:ascii="Tahoma" w:eastAsia="Times New Roman" w:hAnsi="Tahoma" w:cs="Tahoma"/>
          <w:color w:val="auto"/>
          <w:kern w:val="3"/>
          <w:sz w:val="18"/>
          <w:szCs w:val="18"/>
          <w:lang w:eastAsia="sl-SI"/>
        </w:rPr>
        <w:t xml:space="preserve">v postopku oddaje javnega naročila </w:t>
      </w:r>
      <w:r w:rsidRPr="00F261FA">
        <w:rPr>
          <w:rFonts w:ascii="Tahoma" w:eastAsia="Calibri" w:hAnsi="Tahoma" w:cs="Tahoma"/>
          <w:color w:val="auto"/>
          <w:kern w:val="3"/>
          <w:sz w:val="18"/>
          <w:szCs w:val="18"/>
          <w:lang w:eastAsia="zh-CN"/>
        </w:rPr>
        <w:t>»</w:t>
      </w:r>
      <w:r w:rsidR="00F261FA" w:rsidRPr="00F261FA">
        <w:rPr>
          <w:rFonts w:ascii="Tahoma" w:eastAsia="HG Mincho Light J" w:hAnsi="Tahoma" w:cs="Tahoma"/>
          <w:noProof/>
          <w:color w:val="auto"/>
          <w:sz w:val="18"/>
          <w:szCs w:val="18"/>
          <w:lang w:eastAsia="ar-SA"/>
        </w:rPr>
        <w:t>Zamenjava požarnega zidu in prenova omrežja zavoda</w:t>
      </w:r>
    </w:p>
    <w:p w14:paraId="75956104" w14:textId="77777777" w:rsidR="00F261FA" w:rsidRPr="00F261FA" w:rsidRDefault="00F261FA" w:rsidP="00F261F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F261FA">
        <w:rPr>
          <w:rFonts w:ascii="Tahoma" w:eastAsia="Times New Roman" w:hAnsi="Tahoma" w:cs="Tahoma"/>
          <w:sz w:val="18"/>
          <w:szCs w:val="24"/>
          <w:lang w:eastAsia="zh-CN"/>
        </w:rPr>
        <w:t>Sklop 1: Zamenjava požarnega zidu s pripadajočimi licencami</w:t>
      </w:r>
    </w:p>
    <w:p w14:paraId="1E0F49CE" w14:textId="7EB7C62B" w:rsidR="007E0223" w:rsidRPr="00F261FA" w:rsidRDefault="00F261FA" w:rsidP="00F261FA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F261FA">
        <w:rPr>
          <w:rFonts w:ascii="Tahoma" w:eastAsia="Times New Roman" w:hAnsi="Tahoma" w:cs="Tahoma"/>
          <w:sz w:val="18"/>
          <w:szCs w:val="24"/>
          <w:lang w:eastAsia="zh-CN"/>
        </w:rPr>
        <w:t>Sklop 2: Prenova jedra omrežje</w:t>
      </w:r>
      <w:r w:rsidR="007E0223" w:rsidRPr="00F261FA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="007E0223" w:rsidRPr="00F261FA">
        <w:rPr>
          <w:rFonts w:ascii="Tahoma" w:eastAsia="Calibri" w:hAnsi="Tahoma" w:cs="Tahoma"/>
          <w:b/>
          <w:sz w:val="18"/>
          <w:szCs w:val="18"/>
        </w:rPr>
        <w:fldChar w:fldCharType="begin"/>
      </w:r>
      <w:r w:rsidR="007E0223" w:rsidRPr="00F261FA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="007E0223" w:rsidRPr="00F261FA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="007E0223" w:rsidRPr="00F261FA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="007E0223" w:rsidRPr="00F261FA">
        <w:rPr>
          <w:rFonts w:ascii="Tahoma" w:eastAsia="Calibri" w:hAnsi="Tahoma" w:cs="Tahoma"/>
          <w:b/>
          <w:sz w:val="18"/>
          <w:szCs w:val="18"/>
        </w:rPr>
        <w:fldChar w:fldCharType="end"/>
      </w:r>
      <w:r w:rsidR="007E0223" w:rsidRPr="00F261FA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1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1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18A0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62E5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261FA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6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F26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6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F26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A30BD-A9AE-446F-B862-1AD58A1A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2021-04-07T12:45:00Z</dcterms:modified>
</cp:coreProperties>
</file>