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975F" w14:textId="73F0195E" w:rsidR="006533E7" w:rsidRPr="001B7E47" w:rsidRDefault="006533E7" w:rsidP="001B7E47">
      <w:pPr>
        <w:jc w:val="center"/>
        <w:rPr>
          <w:rFonts w:ascii="Tahoma" w:hAnsi="Tahoma" w:cs="Tahoma"/>
          <w:b/>
          <w:bCs/>
        </w:rPr>
      </w:pPr>
      <w:r w:rsidRPr="006533E7">
        <w:rPr>
          <w:rFonts w:ascii="Tahoma" w:hAnsi="Tahoma" w:cs="Tahoma"/>
          <w:b/>
          <w:bCs/>
        </w:rPr>
        <w:t>PONUDBENI 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6533E7" w:rsidRPr="0060454A" w14:paraId="04739F39" w14:textId="77777777" w:rsidTr="006A5C61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44301A74" w14:textId="77777777" w:rsidR="006533E7" w:rsidRPr="0060454A" w:rsidRDefault="006533E7" w:rsidP="006533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6533E7" w:rsidRPr="0060454A" w14:paraId="3520DDF5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62B00155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152FF97E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6C83018E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78DF99EC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6533E7" w:rsidRPr="0060454A" w14:paraId="6C3C2B6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48EFD725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341D89CC" w14:textId="43782A00" w:rsidR="006533E7" w:rsidRPr="0060454A" w:rsidRDefault="006533E7" w:rsidP="00C8129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sz w:val="18"/>
                <w:szCs w:val="18"/>
              </w:rPr>
              <w:t>275-</w:t>
            </w:r>
            <w:r w:rsidR="001B7E47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DF4E59" w:rsidRPr="0060454A">
              <w:rPr>
                <w:rFonts w:ascii="Tahoma" w:eastAsia="Calibri" w:hAnsi="Tahoma" w:cs="Tahoma"/>
                <w:sz w:val="18"/>
                <w:szCs w:val="18"/>
              </w:rPr>
              <w:t>/2021</w:t>
            </w:r>
          </w:p>
        </w:tc>
      </w:tr>
      <w:tr w:rsidR="006533E7" w:rsidRPr="0060454A" w14:paraId="41D1D957" w14:textId="77777777" w:rsidTr="006A5C61">
        <w:trPr>
          <w:jc w:val="center"/>
        </w:trPr>
        <w:tc>
          <w:tcPr>
            <w:tcW w:w="3122" w:type="dxa"/>
            <w:shd w:val="clear" w:color="auto" w:fill="99CC00"/>
          </w:tcPr>
          <w:p w14:paraId="5B59F585" w14:textId="77777777" w:rsidR="006533E7" w:rsidRPr="0060454A" w:rsidRDefault="006533E7" w:rsidP="006533E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252CC6C2" w14:textId="5AA9BAD1" w:rsidR="006533E7" w:rsidRPr="0060454A" w:rsidRDefault="00496E2D" w:rsidP="00DF4E5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0454A">
              <w:rPr>
                <w:rFonts w:ascii="Tahoma" w:hAnsi="Tahoma" w:cs="Tahoma"/>
                <w:b/>
                <w:sz w:val="18"/>
              </w:rPr>
              <w:t xml:space="preserve">Vzdrževanje </w:t>
            </w:r>
            <w:r w:rsidR="00DF4E59" w:rsidRPr="0060454A">
              <w:rPr>
                <w:rFonts w:ascii="Tahoma" w:hAnsi="Tahoma" w:cs="Tahoma"/>
                <w:b/>
                <w:sz w:val="18"/>
              </w:rPr>
              <w:t>strojev Belimed</w:t>
            </w:r>
            <w:r w:rsidR="002473F2">
              <w:rPr>
                <w:rFonts w:ascii="Tahoma" w:hAnsi="Tahoma" w:cs="Tahoma"/>
                <w:b/>
                <w:sz w:val="18"/>
              </w:rPr>
              <w:t xml:space="preserve"> za obdobje 3 let</w:t>
            </w:r>
          </w:p>
        </w:tc>
      </w:tr>
    </w:tbl>
    <w:p w14:paraId="69BF1809" w14:textId="5BB196F0" w:rsidR="006533E7" w:rsidRPr="0060454A" w:rsidRDefault="006533E7">
      <w:pPr>
        <w:rPr>
          <w:rFonts w:ascii="Tahoma" w:hAnsi="Tahoma" w:cs="Tahoma"/>
          <w:sz w:val="18"/>
          <w:szCs w:val="18"/>
        </w:rPr>
      </w:pPr>
    </w:p>
    <w:p w14:paraId="37B29764" w14:textId="1A60DC9A" w:rsidR="00C57FA4" w:rsidRPr="00965A2B" w:rsidRDefault="0048035E" w:rsidP="001B7E47">
      <w:pPr>
        <w:jc w:val="both"/>
        <w:rPr>
          <w:rFonts w:ascii="Tahoma" w:hAnsi="Tahoma" w:cs="Tahoma"/>
          <w:sz w:val="18"/>
          <w:szCs w:val="18"/>
        </w:rPr>
      </w:pPr>
      <w:r w:rsidRPr="00965A2B">
        <w:rPr>
          <w:rFonts w:ascii="Tahoma" w:hAnsi="Tahoma" w:cs="Tahoma"/>
          <w:sz w:val="18"/>
          <w:szCs w:val="18"/>
        </w:rPr>
        <w:t xml:space="preserve">Ponudnik pripravi ponudbeni predračun, v katerem navede ponudbene cene v EUR  po specifikacijah navedenih v nadaljevanju in okvirne ponudbene vrednosti ter skupno okvirno ponudbeno vrednost razpisanih storitev za obdobje </w:t>
      </w:r>
      <w:r w:rsidR="004915C7" w:rsidRPr="00965A2B">
        <w:rPr>
          <w:rFonts w:ascii="Tahoma" w:hAnsi="Tahoma" w:cs="Tahoma"/>
          <w:sz w:val="18"/>
          <w:szCs w:val="18"/>
        </w:rPr>
        <w:t>treh</w:t>
      </w:r>
      <w:r w:rsidR="00A112C6" w:rsidRPr="00965A2B">
        <w:rPr>
          <w:rFonts w:ascii="Tahoma" w:hAnsi="Tahoma" w:cs="Tahoma"/>
          <w:sz w:val="18"/>
          <w:szCs w:val="18"/>
        </w:rPr>
        <w:t xml:space="preserve"> </w:t>
      </w:r>
      <w:r w:rsidRPr="00965A2B">
        <w:rPr>
          <w:rFonts w:ascii="Tahoma" w:hAnsi="Tahoma" w:cs="Tahoma"/>
          <w:sz w:val="18"/>
          <w:szCs w:val="18"/>
        </w:rPr>
        <w:t xml:space="preserve"> let. Cene so fiksne fco lokacija naročnika </w:t>
      </w:r>
      <w:r w:rsidR="00C57FA4" w:rsidRPr="00965A2B">
        <w:rPr>
          <w:rFonts w:ascii="Tahoma" w:hAnsi="Tahoma" w:cs="Tahoma"/>
          <w:sz w:val="18"/>
          <w:szCs w:val="18"/>
        </w:rPr>
        <w:t xml:space="preserve">.  </w:t>
      </w:r>
      <w:r w:rsidR="00C57FA4" w:rsidRPr="00965A2B">
        <w:rPr>
          <w:rFonts w:ascii="Tahoma" w:eastAsia="Lucida Sans Unicode" w:hAnsi="Tahoma" w:cs="Tahoma"/>
          <w:sz w:val="18"/>
          <w:szCs w:val="18"/>
        </w:rPr>
        <w:t>V ceni je vključeno:</w:t>
      </w:r>
    </w:p>
    <w:p w14:paraId="5966B729" w14:textId="77777777" w:rsidR="00C57FA4" w:rsidRPr="00965A2B" w:rsidRDefault="00C57FA4" w:rsidP="001B7E47">
      <w:pPr>
        <w:widowControl w:val="0"/>
        <w:suppressAutoHyphens/>
        <w:spacing w:after="0"/>
        <w:jc w:val="both"/>
        <w:rPr>
          <w:rFonts w:ascii="Tahoma" w:eastAsia="Lucida Sans Unicode" w:hAnsi="Tahoma" w:cs="Tahoma"/>
          <w:sz w:val="18"/>
          <w:szCs w:val="18"/>
        </w:rPr>
      </w:pPr>
      <w:r w:rsidRPr="00965A2B">
        <w:rPr>
          <w:rFonts w:ascii="Tahoma" w:eastAsia="Lucida Sans Unicode" w:hAnsi="Tahoma" w:cs="Tahoma"/>
          <w:sz w:val="18"/>
          <w:szCs w:val="18"/>
        </w:rPr>
        <w:t>- material oz. rezervni deli predvideni za menjavo ob izvedenem letnem preventivnem vzdrževanju,</w:t>
      </w:r>
    </w:p>
    <w:p w14:paraId="548D85F2" w14:textId="77777777" w:rsidR="00C57FA4" w:rsidRPr="00965A2B" w:rsidRDefault="00C57FA4" w:rsidP="001B7E47">
      <w:pPr>
        <w:widowControl w:val="0"/>
        <w:suppressAutoHyphens/>
        <w:spacing w:after="0"/>
        <w:jc w:val="both"/>
        <w:rPr>
          <w:rFonts w:ascii="Tahoma" w:eastAsia="Lucida Sans Unicode" w:hAnsi="Tahoma" w:cs="Tahoma"/>
          <w:sz w:val="18"/>
          <w:szCs w:val="18"/>
        </w:rPr>
      </w:pPr>
      <w:r w:rsidRPr="00965A2B">
        <w:rPr>
          <w:rFonts w:ascii="Tahoma" w:eastAsia="Lucida Sans Unicode" w:hAnsi="Tahoma" w:cs="Tahoma"/>
          <w:sz w:val="18"/>
          <w:szCs w:val="18"/>
        </w:rPr>
        <w:t>- delo,</w:t>
      </w:r>
    </w:p>
    <w:p w14:paraId="54587DE3" w14:textId="77777777" w:rsidR="00C57FA4" w:rsidRPr="00965A2B" w:rsidRDefault="00C57FA4" w:rsidP="001B7E47">
      <w:pPr>
        <w:pStyle w:val="Makrobesedilo"/>
        <w:rPr>
          <w:rFonts w:ascii="Tahoma" w:hAnsi="Tahoma" w:cs="Tahoma"/>
          <w:sz w:val="18"/>
          <w:lang w:val="sl-SI"/>
        </w:rPr>
      </w:pPr>
      <w:r w:rsidRPr="00965A2B">
        <w:rPr>
          <w:lang w:val="sl-SI"/>
        </w:rPr>
        <w:t>-</w:t>
      </w:r>
      <w:r w:rsidRPr="00965A2B">
        <w:rPr>
          <w:rFonts w:ascii="Tahoma" w:hAnsi="Tahoma" w:cs="Tahoma"/>
          <w:sz w:val="18"/>
          <w:lang w:val="sl-SI"/>
        </w:rPr>
        <w:t>kilometrina.</w:t>
      </w:r>
    </w:p>
    <w:p w14:paraId="61E259A9" w14:textId="77777777" w:rsidR="00C57FA4" w:rsidRPr="00965A2B" w:rsidRDefault="00C57FA4" w:rsidP="00C57FA4">
      <w:pPr>
        <w:pStyle w:val="Makrobesedilo"/>
        <w:rPr>
          <w:rFonts w:ascii="Tahoma" w:hAnsi="Tahoma" w:cs="Tahoma"/>
          <w:sz w:val="18"/>
          <w:lang w:val="sl-SI"/>
        </w:rPr>
      </w:pP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610"/>
        <w:gridCol w:w="934"/>
        <w:gridCol w:w="1168"/>
        <w:gridCol w:w="1271"/>
        <w:gridCol w:w="1040"/>
        <w:gridCol w:w="2057"/>
      </w:tblGrid>
      <w:tr w:rsidR="000B0ADB" w:rsidRPr="00965A2B" w14:paraId="539E32C9" w14:textId="77777777" w:rsidTr="003941FB">
        <w:trPr>
          <w:trHeight w:val="435"/>
        </w:trPr>
        <w:tc>
          <w:tcPr>
            <w:tcW w:w="568" w:type="dxa"/>
            <w:shd w:val="clear" w:color="auto" w:fill="99CC00"/>
          </w:tcPr>
          <w:p w14:paraId="4C38DCDC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Zap.</w:t>
            </w:r>
          </w:p>
          <w:p w14:paraId="3C7DBA77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506" w:type="dxa"/>
            <w:shd w:val="clear" w:color="auto" w:fill="99CC00"/>
          </w:tcPr>
          <w:p w14:paraId="3E673934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873" w:type="dxa"/>
            <w:shd w:val="clear" w:color="auto" w:fill="99CC00"/>
          </w:tcPr>
          <w:p w14:paraId="190A4ECB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1159" w:type="dxa"/>
            <w:shd w:val="clear" w:color="auto" w:fill="99CC00"/>
          </w:tcPr>
          <w:p w14:paraId="3B7D7F7D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325" w:type="dxa"/>
            <w:shd w:val="clear" w:color="auto" w:fill="99CC00"/>
          </w:tcPr>
          <w:p w14:paraId="5890ABA9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na enoto v EUR brez DDV</w:t>
            </w:r>
          </w:p>
        </w:tc>
        <w:tc>
          <w:tcPr>
            <w:tcW w:w="1060" w:type="dxa"/>
            <w:shd w:val="clear" w:color="auto" w:fill="99CC00"/>
          </w:tcPr>
          <w:p w14:paraId="411656A6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DDV (%)</w:t>
            </w:r>
          </w:p>
        </w:tc>
        <w:tc>
          <w:tcPr>
            <w:tcW w:w="2195" w:type="dxa"/>
            <w:shd w:val="clear" w:color="auto" w:fill="99CC00"/>
          </w:tcPr>
          <w:p w14:paraId="1106F97F" w14:textId="77777777" w:rsidR="000B0ADB" w:rsidRPr="00965A2B" w:rsidRDefault="000B0ADB" w:rsidP="003941FB">
            <w:pPr>
              <w:suppressAutoHyphens/>
              <w:ind w:right="396"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Cena na enoto v EUR z DDV</w:t>
            </w:r>
          </w:p>
        </w:tc>
      </w:tr>
      <w:tr w:rsidR="000B0ADB" w:rsidRPr="00965A2B" w14:paraId="29A6D74D" w14:textId="77777777" w:rsidTr="003941FB">
        <w:trPr>
          <w:trHeight w:val="420"/>
        </w:trPr>
        <w:tc>
          <w:tcPr>
            <w:tcW w:w="568" w:type="dxa"/>
            <w:shd w:val="clear" w:color="auto" w:fill="auto"/>
          </w:tcPr>
          <w:p w14:paraId="770F24F4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1B099FFA" w14:textId="77777777" w:rsidR="000B0ADB" w:rsidRPr="00965A2B" w:rsidRDefault="000B0ADB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Redno letno vzdrževanje Sterilizator MST-V 6-6-12 ser. št. 8727 – preventiva</w:t>
            </w:r>
          </w:p>
        </w:tc>
        <w:tc>
          <w:tcPr>
            <w:tcW w:w="873" w:type="dxa"/>
            <w:shd w:val="clear" w:color="auto" w:fill="auto"/>
          </w:tcPr>
          <w:p w14:paraId="5B4AEC8C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64618F93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Redni letni pregled po specifikaciji, ki je sestavni del in priloga JN</w:t>
            </w:r>
          </w:p>
        </w:tc>
        <w:tc>
          <w:tcPr>
            <w:tcW w:w="1325" w:type="dxa"/>
            <w:shd w:val="clear" w:color="auto" w:fill="auto"/>
          </w:tcPr>
          <w:p w14:paraId="0DCDD6A4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shd w:val="clear" w:color="auto" w:fill="auto"/>
          </w:tcPr>
          <w:p w14:paraId="2CB01C0F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14:paraId="7B31340D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 xml:space="preserve">     </w:t>
            </w:r>
          </w:p>
        </w:tc>
      </w:tr>
      <w:tr w:rsidR="000B0ADB" w:rsidRPr="00965A2B" w14:paraId="40A61BEC" w14:textId="77777777" w:rsidTr="003941FB">
        <w:trPr>
          <w:trHeight w:val="870"/>
        </w:trPr>
        <w:tc>
          <w:tcPr>
            <w:tcW w:w="568" w:type="dxa"/>
            <w:shd w:val="clear" w:color="auto" w:fill="auto"/>
          </w:tcPr>
          <w:p w14:paraId="009E7321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2</w:t>
            </w:r>
          </w:p>
        </w:tc>
        <w:tc>
          <w:tcPr>
            <w:tcW w:w="1506" w:type="dxa"/>
            <w:shd w:val="clear" w:color="auto" w:fill="auto"/>
          </w:tcPr>
          <w:p w14:paraId="59B35768" w14:textId="77777777" w:rsidR="000B0ADB" w:rsidRPr="00965A2B" w:rsidRDefault="000B0ADB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Redno letno vzdrževanje – Termodezinfektor WD 250 ser.št. 998310032001</w:t>
            </w:r>
          </w:p>
        </w:tc>
        <w:tc>
          <w:tcPr>
            <w:tcW w:w="873" w:type="dxa"/>
            <w:shd w:val="clear" w:color="auto" w:fill="auto"/>
          </w:tcPr>
          <w:p w14:paraId="502D273E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6F47617E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Redni letni pregled po specifikaciji, ki je sestavni del in priloga JN</w:t>
            </w:r>
          </w:p>
        </w:tc>
        <w:tc>
          <w:tcPr>
            <w:tcW w:w="1325" w:type="dxa"/>
            <w:shd w:val="clear" w:color="auto" w:fill="auto"/>
          </w:tcPr>
          <w:p w14:paraId="2074152A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60" w:type="dxa"/>
            <w:shd w:val="clear" w:color="auto" w:fill="auto"/>
          </w:tcPr>
          <w:p w14:paraId="205C9F70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14:paraId="1C5D417D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  <w:tr w:rsidR="000B0ADB" w:rsidRPr="00965A2B" w14:paraId="2D12DEEC" w14:textId="77777777" w:rsidTr="003941FB">
        <w:trPr>
          <w:trHeight w:val="870"/>
        </w:trPr>
        <w:tc>
          <w:tcPr>
            <w:tcW w:w="568" w:type="dxa"/>
            <w:shd w:val="clear" w:color="auto" w:fill="auto"/>
          </w:tcPr>
          <w:p w14:paraId="3F89F976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14:paraId="2B33FDB5" w14:textId="77777777" w:rsidR="000B0ADB" w:rsidRPr="00965A2B" w:rsidRDefault="000B0ADB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Redno letno vzdrževanje – dezinfekcijski avtomat LA180 ser.št. BSI047-preventiva</w:t>
            </w:r>
          </w:p>
        </w:tc>
        <w:tc>
          <w:tcPr>
            <w:tcW w:w="873" w:type="dxa"/>
            <w:shd w:val="clear" w:color="auto" w:fill="auto"/>
          </w:tcPr>
          <w:p w14:paraId="0498DA6E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770060FC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Redni letni pregled po specifikaciji, ki je sestavni del in priloga JN</w:t>
            </w:r>
          </w:p>
        </w:tc>
        <w:tc>
          <w:tcPr>
            <w:tcW w:w="1325" w:type="dxa"/>
            <w:shd w:val="clear" w:color="auto" w:fill="auto"/>
          </w:tcPr>
          <w:p w14:paraId="64959822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1060" w:type="dxa"/>
            <w:shd w:val="clear" w:color="auto" w:fill="auto"/>
          </w:tcPr>
          <w:p w14:paraId="59FA4277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</w:tcPr>
          <w:p w14:paraId="70D4C192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</w:p>
        </w:tc>
      </w:tr>
      <w:tr w:rsidR="000B0ADB" w:rsidRPr="00965A2B" w14:paraId="24B5D8BD" w14:textId="77777777" w:rsidTr="003941FB">
        <w:trPr>
          <w:trHeight w:val="870"/>
        </w:trPr>
        <w:tc>
          <w:tcPr>
            <w:tcW w:w="568" w:type="dxa"/>
            <w:shd w:val="clear" w:color="auto" w:fill="auto"/>
          </w:tcPr>
          <w:p w14:paraId="47FED854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4</w:t>
            </w:r>
          </w:p>
        </w:tc>
        <w:tc>
          <w:tcPr>
            <w:tcW w:w="1506" w:type="dxa"/>
            <w:shd w:val="clear" w:color="auto" w:fill="auto"/>
          </w:tcPr>
          <w:p w14:paraId="16BDEB21" w14:textId="77777777" w:rsidR="000B0ADB" w:rsidRPr="00965A2B" w:rsidRDefault="000B0ADB" w:rsidP="003941FB">
            <w:pPr>
              <w:suppressAutoHyphens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Delovna ura</w:t>
            </w:r>
          </w:p>
        </w:tc>
        <w:tc>
          <w:tcPr>
            <w:tcW w:w="873" w:type="dxa"/>
            <w:shd w:val="clear" w:color="auto" w:fill="auto"/>
          </w:tcPr>
          <w:p w14:paraId="0EF217F3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14:paraId="788D7946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Ura</w:t>
            </w:r>
          </w:p>
        </w:tc>
        <w:tc>
          <w:tcPr>
            <w:tcW w:w="1325" w:type="dxa"/>
            <w:shd w:val="clear" w:color="auto" w:fill="auto"/>
          </w:tcPr>
          <w:p w14:paraId="667274E1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Skladno s prilogo Cenik servisnih storitev</w:t>
            </w:r>
          </w:p>
        </w:tc>
        <w:tc>
          <w:tcPr>
            <w:tcW w:w="1060" w:type="dxa"/>
            <w:shd w:val="clear" w:color="auto" w:fill="auto"/>
          </w:tcPr>
          <w:p w14:paraId="4FFABEB8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Skladno s prilogo Cenik servisnih storitev</w:t>
            </w:r>
          </w:p>
        </w:tc>
        <w:tc>
          <w:tcPr>
            <w:tcW w:w="2195" w:type="dxa"/>
            <w:shd w:val="clear" w:color="auto" w:fill="auto"/>
          </w:tcPr>
          <w:p w14:paraId="617370A8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t>Skladno s prilogo Cenik servisnih storitev</w:t>
            </w:r>
          </w:p>
        </w:tc>
      </w:tr>
      <w:tr w:rsidR="000B0ADB" w:rsidRPr="00965A2B" w14:paraId="7948910D" w14:textId="77777777" w:rsidTr="003941FB">
        <w:trPr>
          <w:trHeight w:val="420"/>
        </w:trPr>
        <w:tc>
          <w:tcPr>
            <w:tcW w:w="5431" w:type="dxa"/>
            <w:gridSpan w:val="5"/>
            <w:shd w:val="clear" w:color="auto" w:fill="auto"/>
          </w:tcPr>
          <w:p w14:paraId="5037BB8B" w14:textId="5D0A140C" w:rsidR="000B0ADB" w:rsidRPr="001B7E47" w:rsidRDefault="000B0ADB" w:rsidP="001B7E47">
            <w:pPr>
              <w:suppressAutoHyphens/>
              <w:jc w:val="center"/>
              <w:rPr>
                <w:rFonts w:ascii="Tahoma" w:eastAsia="HG Mincho Light J" w:hAnsi="Tahoma" w:cs="Tahoma"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t>SKUPAJ € (od 1-3) za obdobje 3 let</w:t>
            </w:r>
          </w:p>
        </w:tc>
        <w:tc>
          <w:tcPr>
            <w:tcW w:w="1060" w:type="dxa"/>
            <w:shd w:val="clear" w:color="auto" w:fill="auto"/>
          </w:tcPr>
          <w:p w14:paraId="0522A1AF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shd w:val="clear" w:color="auto" w:fill="auto"/>
          </w:tcPr>
          <w:p w14:paraId="1CA1766A" w14:textId="77777777" w:rsidR="000B0ADB" w:rsidRPr="00965A2B" w:rsidRDefault="000B0ADB" w:rsidP="003941FB">
            <w:pPr>
              <w:suppressAutoHyphens/>
              <w:jc w:val="center"/>
              <w:rPr>
                <w:rFonts w:ascii="Tahoma" w:eastAsia="HG Mincho Light J" w:hAnsi="Tahoma" w:cs="Tahoma"/>
                <w:b/>
                <w:bCs/>
                <w:sz w:val="18"/>
                <w:szCs w:val="18"/>
              </w:rPr>
            </w:pP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instrText xml:space="preserve"> FORMTEXT </w:instrTex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separate"/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noProof/>
                <w:sz w:val="18"/>
                <w:szCs w:val="18"/>
              </w:rPr>
              <w:t> </w:t>
            </w:r>
            <w:r w:rsidRPr="00965A2B">
              <w:rPr>
                <w:rFonts w:ascii="Tahoma" w:eastAsia="HG Mincho Light J" w:hAnsi="Tahoma" w:cs="Tahoma"/>
                <w:sz w:val="18"/>
                <w:szCs w:val="18"/>
              </w:rPr>
              <w:fldChar w:fldCharType="end"/>
            </w:r>
          </w:p>
        </w:tc>
      </w:tr>
    </w:tbl>
    <w:p w14:paraId="6FF1AA0A" w14:textId="77777777" w:rsidR="000B0ADB" w:rsidRPr="00965A2B" w:rsidRDefault="000B0ADB" w:rsidP="000B0ADB">
      <w:pPr>
        <w:pStyle w:val="Makrobesedilo"/>
        <w:jc w:val="left"/>
        <w:rPr>
          <w:rFonts w:ascii="Tahoma" w:hAnsi="Tahoma" w:cs="Tahoma"/>
          <w:lang w:val="sl-SI"/>
        </w:rPr>
      </w:pPr>
    </w:p>
    <w:p w14:paraId="25152750" w14:textId="77777777" w:rsidR="000B0ADB" w:rsidRPr="00965A2B" w:rsidRDefault="000B0ADB" w:rsidP="000B0ADB">
      <w:pPr>
        <w:pStyle w:val="Makrobesedilo"/>
        <w:jc w:val="left"/>
        <w:rPr>
          <w:rFonts w:ascii="Tahoma" w:hAnsi="Tahoma" w:cs="Tahoma"/>
          <w:lang w:val="sl-SI"/>
        </w:rPr>
      </w:pPr>
    </w:p>
    <w:p w14:paraId="3791EE45" w14:textId="77777777" w:rsidR="000B0ADB" w:rsidRPr="00965A2B" w:rsidRDefault="000B0ADB" w:rsidP="000B0ADB">
      <w:pPr>
        <w:pStyle w:val="Makrobesedilo"/>
        <w:rPr>
          <w:rFonts w:ascii="Tahoma" w:hAnsi="Tahoma" w:cs="Tahoma"/>
          <w:sz w:val="18"/>
          <w:lang w:val="sl-SI"/>
        </w:rPr>
      </w:pPr>
    </w:p>
    <w:p w14:paraId="746EAE78" w14:textId="77777777" w:rsidR="000B0ADB" w:rsidRPr="00965A2B" w:rsidRDefault="000B0ADB" w:rsidP="000B0ADB">
      <w:pPr>
        <w:pStyle w:val="Makrobesedilo"/>
        <w:rPr>
          <w:rFonts w:ascii="Tahoma" w:hAnsi="Tahoma" w:cs="Tahoma"/>
          <w:sz w:val="18"/>
          <w:lang w:val="sl-SI"/>
        </w:rPr>
      </w:pPr>
      <w:r w:rsidRPr="00965A2B">
        <w:rPr>
          <w:rFonts w:ascii="Tahoma" w:hAnsi="Tahoma" w:cs="Tahoma"/>
          <w:sz w:val="18"/>
          <w:lang w:val="sl-SI"/>
        </w:rPr>
        <w:lastRenderedPageBreak/>
        <w:t>Material za vzdrževanje, ki ni vključen v ceno, se obračuna po ceniku izvajalca.</w:t>
      </w:r>
    </w:p>
    <w:p w14:paraId="552836E4" w14:textId="77777777" w:rsidR="000B0ADB" w:rsidRPr="00965A2B" w:rsidRDefault="000B0ADB" w:rsidP="000B0ADB">
      <w:pPr>
        <w:pStyle w:val="Makrobesedilo"/>
        <w:rPr>
          <w:rFonts w:ascii="Tahoma" w:hAnsi="Tahoma" w:cs="Tahoma"/>
          <w:sz w:val="18"/>
          <w:lang w:val="sl-SI"/>
        </w:rPr>
      </w:pPr>
    </w:p>
    <w:p w14:paraId="02CEA811" w14:textId="77777777" w:rsidR="000B0ADB" w:rsidRPr="00965A2B" w:rsidRDefault="000B0ADB" w:rsidP="000B0ADB">
      <w:pPr>
        <w:pStyle w:val="Makrobesedilo"/>
        <w:rPr>
          <w:rFonts w:ascii="Tahoma" w:hAnsi="Tahoma" w:cs="Tahoma"/>
          <w:lang w:val="sl-SI"/>
        </w:rPr>
      </w:pPr>
      <w:r w:rsidRPr="00965A2B">
        <w:rPr>
          <w:rFonts w:ascii="Tahoma" w:hAnsi="Tahoma" w:cs="Tahoma"/>
          <w:lang w:val="sl-SI"/>
        </w:rPr>
        <w:t>*Redno vzdrževanje v času garancijske dobe, je vključeno v ceno naprave.</w:t>
      </w:r>
    </w:p>
    <w:p w14:paraId="4D12427B" w14:textId="77777777" w:rsidR="000B0ADB" w:rsidRPr="00965A2B" w:rsidRDefault="000B0ADB" w:rsidP="000B0ADB">
      <w:pPr>
        <w:pStyle w:val="Makrobesedilo"/>
        <w:rPr>
          <w:lang w:val="sl-SI"/>
        </w:rPr>
      </w:pPr>
    </w:p>
    <w:p w14:paraId="508D4C44" w14:textId="77777777" w:rsidR="000B0ADB" w:rsidRPr="00965A2B" w:rsidRDefault="000B0ADB" w:rsidP="000B0ADB">
      <w:pPr>
        <w:tabs>
          <w:tab w:val="left" w:pos="450"/>
        </w:tabs>
        <w:suppressAutoHyphens/>
        <w:rPr>
          <w:rFonts w:ascii="Tahoma" w:hAnsi="Tahoma" w:cs="Tahoma"/>
          <w:kern w:val="1"/>
          <w:sz w:val="18"/>
          <w:szCs w:val="18"/>
          <w:lang w:eastAsia="ar-SA"/>
        </w:rPr>
      </w:pPr>
      <w:r w:rsidRPr="00965A2B">
        <w:rPr>
          <w:rFonts w:ascii="Tahoma" w:hAnsi="Tahoma" w:cs="Tahoma"/>
          <w:kern w:val="1"/>
          <w:sz w:val="18"/>
          <w:szCs w:val="18"/>
          <w:lang w:eastAsia="ar-SA"/>
        </w:rPr>
        <w:t xml:space="preserve">Cene vzdrževanja po tej pogodbi so fiksne. Delovna ura vzdrževanja po tej pogodbi se po preteku prvega leta na zahtevo prodajalca, lahko 1 x letno uskladi v višini spremembe drobno prodajnih cen v RS. </w:t>
      </w:r>
    </w:p>
    <w:p w14:paraId="57B3A68B" w14:textId="77777777" w:rsidR="000B0ADB" w:rsidRDefault="000B0ADB" w:rsidP="000B0ADB">
      <w:pPr>
        <w:tabs>
          <w:tab w:val="left" w:pos="450"/>
        </w:tabs>
        <w:suppressAutoHyphens/>
        <w:rPr>
          <w:rFonts w:ascii="Tahoma" w:hAnsi="Tahoma" w:cs="Tahoma"/>
          <w:kern w:val="1"/>
          <w:sz w:val="18"/>
          <w:szCs w:val="18"/>
          <w:highlight w:val="yellow"/>
          <w:lang w:eastAsia="ar-SA"/>
        </w:rPr>
      </w:pPr>
    </w:p>
    <w:p w14:paraId="4802CEB1" w14:textId="2EC0383D" w:rsidR="006533E7" w:rsidRPr="0060454A" w:rsidRDefault="006533E7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6533E7" w:rsidRPr="0060454A" w14:paraId="09B94FC4" w14:textId="77777777" w:rsidTr="006A5C61">
        <w:tc>
          <w:tcPr>
            <w:tcW w:w="5000" w:type="pct"/>
            <w:gridSpan w:val="2"/>
            <w:shd w:val="clear" w:color="auto" w:fill="FFFFFF"/>
          </w:tcPr>
          <w:p w14:paraId="30640FA7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6533E7" w:rsidRPr="0060454A" w14:paraId="193B696A" w14:textId="77777777" w:rsidTr="006A5C61">
        <w:tc>
          <w:tcPr>
            <w:tcW w:w="5000" w:type="pct"/>
            <w:gridSpan w:val="2"/>
            <w:shd w:val="clear" w:color="auto" w:fill="FFFFFF"/>
          </w:tcPr>
          <w:p w14:paraId="2535BA5E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533E7" w:rsidRPr="0060454A" w14:paraId="40D95EEA" w14:textId="77777777" w:rsidTr="006A5C61">
        <w:tc>
          <w:tcPr>
            <w:tcW w:w="1886" w:type="pct"/>
            <w:shd w:val="clear" w:color="auto" w:fill="99CC00"/>
          </w:tcPr>
          <w:p w14:paraId="1747C301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3710B962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17A4AB09" w14:textId="77777777" w:rsidR="006533E7" w:rsidRPr="0060454A" w:rsidRDefault="006533E7" w:rsidP="006533E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23424838" w14:textId="77777777" w:rsidR="006533E7" w:rsidRPr="0060454A" w:rsidRDefault="006533E7" w:rsidP="006533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6533E7" w:rsidRPr="006533E7" w14:paraId="0BA263DB" w14:textId="77777777" w:rsidTr="006A5C61">
        <w:trPr>
          <w:trHeight w:val="596"/>
        </w:trPr>
        <w:tc>
          <w:tcPr>
            <w:tcW w:w="1886" w:type="pct"/>
          </w:tcPr>
          <w:p w14:paraId="6E1B174A" w14:textId="77777777" w:rsidR="006533E7" w:rsidRPr="0060454A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0595B62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0454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F138EDA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C5C0947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DCB899" w14:textId="77777777" w:rsidR="006533E7" w:rsidRPr="006533E7" w:rsidRDefault="006533E7" w:rsidP="006533E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F3A5122" w14:textId="77777777" w:rsidR="006533E7" w:rsidRPr="006533E7" w:rsidRDefault="006533E7">
      <w:pPr>
        <w:rPr>
          <w:rFonts w:ascii="Tahoma" w:hAnsi="Tahoma" w:cs="Tahoma"/>
          <w:sz w:val="18"/>
          <w:szCs w:val="18"/>
        </w:rPr>
      </w:pPr>
    </w:p>
    <w:sectPr w:rsidR="006533E7" w:rsidRPr="00653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6583" w14:textId="77777777" w:rsidR="006675D0" w:rsidRDefault="006675D0" w:rsidP="006675D0">
      <w:pPr>
        <w:spacing w:after="0" w:line="240" w:lineRule="auto"/>
      </w:pPr>
      <w:r>
        <w:separator/>
      </w:r>
    </w:p>
  </w:endnote>
  <w:endnote w:type="continuationSeparator" w:id="0">
    <w:p w14:paraId="03F761C0" w14:textId="77777777" w:rsidR="006675D0" w:rsidRDefault="006675D0" w:rsidP="0066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9821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032B82" w14:textId="3831B016" w:rsidR="006675D0" w:rsidRDefault="006675D0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BFAC3A" w14:textId="77777777" w:rsidR="006675D0" w:rsidRDefault="006675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5406" w14:textId="77777777" w:rsidR="006675D0" w:rsidRDefault="006675D0" w:rsidP="006675D0">
      <w:pPr>
        <w:spacing w:after="0" w:line="240" w:lineRule="auto"/>
      </w:pPr>
      <w:r>
        <w:separator/>
      </w:r>
    </w:p>
  </w:footnote>
  <w:footnote w:type="continuationSeparator" w:id="0">
    <w:p w14:paraId="47D419E9" w14:textId="77777777" w:rsidR="006675D0" w:rsidRDefault="006675D0" w:rsidP="0066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98F"/>
    <w:multiLevelType w:val="hybridMultilevel"/>
    <w:tmpl w:val="AC4429A4"/>
    <w:lvl w:ilvl="0" w:tplc="FD64786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488B"/>
    <w:multiLevelType w:val="multilevel"/>
    <w:tmpl w:val="6E341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3E7"/>
    <w:rsid w:val="00002AD8"/>
    <w:rsid w:val="000B0ADB"/>
    <w:rsid w:val="000C0851"/>
    <w:rsid w:val="000C0B17"/>
    <w:rsid w:val="000D4584"/>
    <w:rsid w:val="001B7E47"/>
    <w:rsid w:val="002473F2"/>
    <w:rsid w:val="002A442E"/>
    <w:rsid w:val="002D739C"/>
    <w:rsid w:val="00353FBE"/>
    <w:rsid w:val="0048035E"/>
    <w:rsid w:val="00484F17"/>
    <w:rsid w:val="004915C7"/>
    <w:rsid w:val="00496E2D"/>
    <w:rsid w:val="005116B8"/>
    <w:rsid w:val="005116EA"/>
    <w:rsid w:val="00596761"/>
    <w:rsid w:val="0060454A"/>
    <w:rsid w:val="006533E7"/>
    <w:rsid w:val="006675D0"/>
    <w:rsid w:val="006C2C3D"/>
    <w:rsid w:val="006C50EC"/>
    <w:rsid w:val="00793160"/>
    <w:rsid w:val="007E22A1"/>
    <w:rsid w:val="0080299A"/>
    <w:rsid w:val="0096383D"/>
    <w:rsid w:val="00965A2B"/>
    <w:rsid w:val="00A112C6"/>
    <w:rsid w:val="00A11D53"/>
    <w:rsid w:val="00A22199"/>
    <w:rsid w:val="00A274F6"/>
    <w:rsid w:val="00A70291"/>
    <w:rsid w:val="00A773E5"/>
    <w:rsid w:val="00AB6DF3"/>
    <w:rsid w:val="00B1023A"/>
    <w:rsid w:val="00B1719A"/>
    <w:rsid w:val="00B44BEA"/>
    <w:rsid w:val="00BC1B2C"/>
    <w:rsid w:val="00C330B5"/>
    <w:rsid w:val="00C57FA4"/>
    <w:rsid w:val="00C81297"/>
    <w:rsid w:val="00C92C7E"/>
    <w:rsid w:val="00C93190"/>
    <w:rsid w:val="00C93D92"/>
    <w:rsid w:val="00D60844"/>
    <w:rsid w:val="00DF4E59"/>
    <w:rsid w:val="00E4233C"/>
    <w:rsid w:val="00EA497C"/>
    <w:rsid w:val="00F070C1"/>
    <w:rsid w:val="00F8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2D8"/>
  <w15:docId w15:val="{DB3500E4-51DF-45FE-98AF-74E0997D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3E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035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035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035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035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035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93160"/>
    <w:pPr>
      <w:ind w:left="720"/>
      <w:contextualSpacing/>
    </w:pPr>
  </w:style>
  <w:style w:type="paragraph" w:styleId="Makrobesedilo">
    <w:name w:val="macro"/>
    <w:link w:val="MakrobesediloZnak"/>
    <w:semiHidden/>
    <w:rsid w:val="00C57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MakrobesediloZnak">
    <w:name w:val="Makro besedilo Znak"/>
    <w:basedOn w:val="Privzetapisavaodstavka"/>
    <w:link w:val="Makrobesedilo"/>
    <w:semiHidden/>
    <w:rsid w:val="00C57FA4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6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75D0"/>
  </w:style>
  <w:style w:type="paragraph" w:styleId="Noga">
    <w:name w:val="footer"/>
    <w:basedOn w:val="Navaden"/>
    <w:link w:val="NogaZnak"/>
    <w:uiPriority w:val="99"/>
    <w:unhideWhenUsed/>
    <w:rsid w:val="0066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32</cp:revision>
  <dcterms:created xsi:type="dcterms:W3CDTF">2020-03-30T11:13:00Z</dcterms:created>
  <dcterms:modified xsi:type="dcterms:W3CDTF">2021-04-13T09:59:00Z</dcterms:modified>
</cp:coreProperties>
</file>