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281A94"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4F1DCC">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4F1DC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4F1DC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4F1DC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4F1DC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4F1DC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4F1DC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2168E2" w14:textId="66BD54EE" w:rsidR="001E6B84" w:rsidRPr="002C3D4C" w:rsidRDefault="007E7421" w:rsidP="002C3D4C">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2C3D4C">
              <w:rPr>
                <w:rFonts w:ascii="Tahoma" w:hAnsi="Tahoma" w:cs="Tahoma"/>
                <w:b/>
                <w:sz w:val="18"/>
                <w:szCs w:val="18"/>
                <w:lang w:val="sl-SI"/>
              </w:rPr>
              <w:t>ENDOPROTEZ RAMENA</w:t>
            </w:r>
          </w:p>
          <w:p w14:paraId="368EB61F" w14:textId="0812B2BD"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7C7E9F" w:rsidRPr="007C7E9F">
              <w:rPr>
                <w:rFonts w:ascii="Tahoma" w:hAnsi="Tahoma" w:cs="Tahoma"/>
                <w:b/>
                <w:bCs/>
                <w:sz w:val="18"/>
                <w:szCs w:val="18"/>
              </w:rPr>
              <w:t>200-32/2020-</w:t>
            </w:r>
            <w:r w:rsidR="007C7E9F" w:rsidRPr="007C7E9F">
              <w:rPr>
                <w:rFonts w:ascii="Tahoma" w:hAnsi="Tahoma" w:cs="Tahoma"/>
                <w:b/>
                <w:bCs/>
                <w:sz w:val="18"/>
                <w:szCs w:val="18"/>
              </w:rPr>
              <w:fldChar w:fldCharType="begin">
                <w:ffData>
                  <w:name w:val="Besedilo207"/>
                  <w:enabled/>
                  <w:calcOnExit w:val="0"/>
                  <w:textInput/>
                </w:ffData>
              </w:fldChar>
            </w:r>
            <w:bookmarkStart w:id="1" w:name="Besedilo207"/>
            <w:r w:rsidR="007C7E9F" w:rsidRPr="007C7E9F">
              <w:rPr>
                <w:rFonts w:ascii="Tahoma" w:hAnsi="Tahoma" w:cs="Tahoma"/>
                <w:b/>
                <w:bCs/>
                <w:sz w:val="18"/>
                <w:szCs w:val="18"/>
              </w:rPr>
              <w:instrText xml:space="preserve"> FORMTEXT </w:instrText>
            </w:r>
            <w:r w:rsidR="007C7E9F" w:rsidRPr="007C7E9F">
              <w:rPr>
                <w:rFonts w:ascii="Tahoma" w:hAnsi="Tahoma" w:cs="Tahoma"/>
                <w:b/>
                <w:bCs/>
                <w:sz w:val="18"/>
                <w:szCs w:val="18"/>
              </w:rPr>
            </w:r>
            <w:r w:rsidR="007C7E9F" w:rsidRPr="007C7E9F">
              <w:rPr>
                <w:rFonts w:ascii="Tahoma" w:hAnsi="Tahoma" w:cs="Tahoma"/>
                <w:b/>
                <w:bCs/>
                <w:sz w:val="18"/>
                <w:szCs w:val="18"/>
              </w:rPr>
              <w:fldChar w:fldCharType="separate"/>
            </w:r>
            <w:r w:rsidR="007C7E9F" w:rsidRPr="007C7E9F">
              <w:rPr>
                <w:rFonts w:ascii="Tahoma" w:hAnsi="Tahoma" w:cs="Tahoma"/>
                <w:b/>
                <w:bCs/>
                <w:noProof/>
                <w:sz w:val="18"/>
                <w:szCs w:val="18"/>
              </w:rPr>
              <w:t> </w:t>
            </w:r>
            <w:r w:rsidR="007C7E9F" w:rsidRPr="007C7E9F">
              <w:rPr>
                <w:rFonts w:ascii="Tahoma" w:hAnsi="Tahoma" w:cs="Tahoma"/>
                <w:b/>
                <w:bCs/>
                <w:noProof/>
                <w:sz w:val="18"/>
                <w:szCs w:val="18"/>
              </w:rPr>
              <w:t> </w:t>
            </w:r>
            <w:r w:rsidR="007C7E9F" w:rsidRPr="007C7E9F">
              <w:rPr>
                <w:rFonts w:ascii="Tahoma" w:hAnsi="Tahoma" w:cs="Tahoma"/>
                <w:b/>
                <w:bCs/>
                <w:noProof/>
                <w:sz w:val="18"/>
                <w:szCs w:val="18"/>
              </w:rPr>
              <w:t> </w:t>
            </w:r>
            <w:r w:rsidR="007C7E9F" w:rsidRPr="007C7E9F">
              <w:rPr>
                <w:rFonts w:ascii="Tahoma" w:hAnsi="Tahoma" w:cs="Tahoma"/>
                <w:b/>
                <w:bCs/>
                <w:noProof/>
                <w:sz w:val="18"/>
                <w:szCs w:val="18"/>
              </w:rPr>
              <w:t> </w:t>
            </w:r>
            <w:r w:rsidR="007C7E9F" w:rsidRPr="007C7E9F">
              <w:rPr>
                <w:rFonts w:ascii="Tahoma" w:hAnsi="Tahoma" w:cs="Tahoma"/>
                <w:b/>
                <w:bCs/>
                <w:noProof/>
                <w:sz w:val="18"/>
                <w:szCs w:val="18"/>
              </w:rPr>
              <w:t> </w:t>
            </w:r>
            <w:r w:rsidR="007C7E9F" w:rsidRPr="007C7E9F">
              <w:rPr>
                <w:rFonts w:ascii="Tahoma" w:hAnsi="Tahoma" w:cs="Tahoma"/>
                <w:b/>
                <w:bCs/>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789F5F8" w:rsidR="00A00472" w:rsidRPr="00417330" w:rsidRDefault="002C3D4C">
            <w:pPr>
              <w:keepLines/>
              <w:widowControl w:val="0"/>
              <w:spacing w:after="0" w:line="240" w:lineRule="auto"/>
              <w:jc w:val="both"/>
              <w:rPr>
                <w:rFonts w:ascii="Tahoma" w:hAnsi="Tahoma" w:cs="Tahoma"/>
                <w:sz w:val="18"/>
                <w:szCs w:val="18"/>
              </w:rPr>
            </w:pPr>
            <w:r>
              <w:rPr>
                <w:rFonts w:ascii="Tahoma" w:hAnsi="Tahoma" w:cs="Tahoma"/>
                <w:sz w:val="18"/>
                <w:szCs w:val="18"/>
                <w:lang w:val="sl-SI"/>
              </w:rPr>
              <w:t>200-32/2020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12ED0E99" w14:textId="505FB7EE" w:rsidR="002C3D4C" w:rsidRDefault="007E7421" w:rsidP="002C3D4C">
      <w:pPr>
        <w:keepLines/>
        <w:widowControl w:val="0"/>
        <w:numPr>
          <w:ilvl w:val="2"/>
          <w:numId w:val="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2C3D4C">
        <w:rPr>
          <w:rFonts w:ascii="Tahoma" w:hAnsi="Tahoma" w:cs="Tahoma"/>
          <w:sz w:val="18"/>
          <w:szCs w:val="18"/>
          <w:lang w:val="sl-SI"/>
        </w:rPr>
        <w:t>endoprotez ramena</w:t>
      </w:r>
      <w:r w:rsidR="007926B3">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4"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4"/>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5"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5"/>
      <w:r w:rsidR="002C3D4C">
        <w:rPr>
          <w:rFonts w:ascii="Tahoma" w:hAnsi="Tahoma" w:cs="Tahoma"/>
          <w:sz w:val="18"/>
          <w:szCs w:val="18"/>
        </w:rPr>
        <w:t>.</w:t>
      </w:r>
    </w:p>
    <w:p w14:paraId="19347D8B" w14:textId="0DC0F4DF" w:rsidR="002C3D4C" w:rsidRDefault="007E7421" w:rsidP="002C3D4C">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3E7ECB68" w14:textId="306939B0" w:rsidR="002C3D4C" w:rsidRPr="00281A94" w:rsidRDefault="002C3D4C" w:rsidP="002C3D4C">
      <w:pPr>
        <w:pStyle w:val="Odstavekseznama"/>
        <w:keepLines/>
        <w:widowControl w:val="0"/>
        <w:numPr>
          <w:ilvl w:val="2"/>
          <w:numId w:val="1"/>
        </w:numPr>
        <w:spacing w:after="120" w:line="240" w:lineRule="auto"/>
        <w:jc w:val="both"/>
        <w:rPr>
          <w:rFonts w:ascii="Tahoma" w:hAnsi="Tahoma" w:cs="Tahoma"/>
          <w:sz w:val="18"/>
          <w:szCs w:val="18"/>
          <w:lang w:val="sl-SI"/>
        </w:rPr>
      </w:pPr>
      <w:r w:rsidRPr="00281A94">
        <w:rPr>
          <w:rFonts w:ascii="Tahoma" w:hAnsi="Tahoma" w:cs="Tahoma"/>
          <w:sz w:val="18"/>
          <w:szCs w:val="18"/>
          <w:lang w:val="sl-SI"/>
        </w:rPr>
        <w:t xml:space="preserve">Predmet okvirnega sporazuma je tudi pripadajoči inštrumentarij, kontejnerji za sterilizacijo in v primeru, da so potrebne, tudi dodatne aparature, ki jih mora ponudnik ponuditi naročniku brezplačno uporabo. </w:t>
      </w:r>
    </w:p>
    <w:p w14:paraId="779635B7" w14:textId="77777777" w:rsidR="002C3D4C" w:rsidRPr="00134ECC" w:rsidRDefault="002C3D4C" w:rsidP="002C3D4C">
      <w:pPr>
        <w:pStyle w:val="Odstavekseznama"/>
        <w:keepLines/>
        <w:widowControl w:val="0"/>
        <w:spacing w:after="120" w:line="240" w:lineRule="auto"/>
        <w:jc w:val="both"/>
        <w:rPr>
          <w:rFonts w:ascii="Tahoma" w:hAnsi="Tahoma" w:cs="Tahoma"/>
          <w:sz w:val="18"/>
          <w:szCs w:val="18"/>
          <w:highlight w:val="yellow"/>
          <w:lang w:val="sl-SI"/>
        </w:rPr>
      </w:pPr>
    </w:p>
    <w:p w14:paraId="63C3892C" w14:textId="315A2817" w:rsidR="00E82330" w:rsidRPr="00281A94" w:rsidRDefault="002C3D4C" w:rsidP="00E82330">
      <w:pPr>
        <w:pStyle w:val="Odstavekseznama"/>
        <w:keepLines/>
        <w:widowControl w:val="0"/>
        <w:numPr>
          <w:ilvl w:val="2"/>
          <w:numId w:val="1"/>
        </w:numPr>
        <w:spacing w:after="120" w:line="240" w:lineRule="auto"/>
        <w:jc w:val="both"/>
        <w:rPr>
          <w:rFonts w:ascii="Tahoma" w:hAnsi="Tahoma" w:cs="Tahoma"/>
          <w:sz w:val="18"/>
          <w:szCs w:val="18"/>
          <w:lang w:val="sl-SI"/>
        </w:rPr>
      </w:pPr>
      <w:r w:rsidRPr="00281A94">
        <w:rPr>
          <w:rFonts w:ascii="Tahoma" w:hAnsi="Tahoma" w:cs="Tahoma"/>
          <w:sz w:val="18"/>
          <w:szCs w:val="18"/>
          <w:lang w:val="sl-SI"/>
        </w:rPr>
        <w:t xml:space="preserve">Predmet okvirnega sporazuma je tudi brezplačna edukacija kirurgov, v primeru, če ponudnik ponuja endoproteze ramena, ki se doslej v Splošni bolnišnici »dr.Franca Derganca »Nova Gorica niso vgrajevale oz. uporabljale. </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7E636454" w14:textId="77777777" w:rsidR="00E82330" w:rsidRPr="00E82330" w:rsidRDefault="00E82330" w:rsidP="00E82330">
      <w:pPr>
        <w:pStyle w:val="Odstavekseznama"/>
        <w:rPr>
          <w:rFonts w:ascii="Tahoma" w:hAnsi="Tahoma" w:cs="Tahoma"/>
          <w:sz w:val="18"/>
          <w:szCs w:val="18"/>
          <w:lang w:val="sl-SI"/>
        </w:rPr>
      </w:pPr>
    </w:p>
    <w:p w14:paraId="44499537" w14:textId="45D77BAF" w:rsidR="00E82330" w:rsidRPr="00281A94" w:rsidRDefault="00E82330" w:rsidP="00E82330">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281A94">
        <w:rPr>
          <w:rFonts w:ascii="Tahoma" w:hAnsi="Tahoma" w:cs="Tahoma"/>
          <w:sz w:val="18"/>
          <w:szCs w:val="18"/>
          <w:lang w:val="sl-SI"/>
        </w:rPr>
        <w:t>Naročnik si pridružuje pravico do naročanja istovrstnega blaga, ki ni opredeljen v obrazcih »Specifikacija razpisanih artiklov 1458«. Naročnik takšno blago plačuje v skladu z veljavnim cenikom izvajalca.</w:t>
      </w:r>
    </w:p>
    <w:p w14:paraId="6AC0B818" w14:textId="77777777" w:rsidR="00E82330" w:rsidRPr="00417330" w:rsidRDefault="00E82330" w:rsidP="00E82330">
      <w:pPr>
        <w:pStyle w:val="Odstavekseznama"/>
        <w:keepLines/>
        <w:widowControl w:val="0"/>
        <w:spacing w:before="240" w:after="120" w:line="240" w:lineRule="auto"/>
        <w:jc w:val="both"/>
        <w:rPr>
          <w:rFonts w:ascii="Tahoma" w:hAnsi="Tahoma" w:cs="Tahoma"/>
          <w:sz w:val="18"/>
          <w:szCs w:val="18"/>
          <w:lang w:val="sl-SI"/>
        </w:rPr>
      </w:pP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487A6170" w14:textId="77777777" w:rsidR="002C3D4C" w:rsidRPr="005D09A4" w:rsidRDefault="002C3D4C" w:rsidP="002C3D4C">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bookmarkStart w:id="6" w:name="_Hlk51049498"/>
      <w:r>
        <w:rPr>
          <w:rFonts w:ascii="Tahoma" w:hAnsi="Tahoma" w:cs="Tahoma"/>
          <w:sz w:val="18"/>
          <w:szCs w:val="18"/>
          <w:lang w:val="sl-SI"/>
        </w:rPr>
        <w:t xml:space="preserve"> za </w:t>
      </w:r>
      <w:r w:rsidRPr="005D09A4">
        <w:rPr>
          <w:rFonts w:ascii="Tahoma" w:hAnsi="Tahoma" w:cs="Tahoma"/>
          <w:sz w:val="18"/>
          <w:szCs w:val="18"/>
          <w:lang w:val="sl-SI"/>
        </w:rPr>
        <w:t xml:space="preserve">JR </w:t>
      </w:r>
      <w:r w:rsidRPr="005D09A4">
        <w:rPr>
          <w:rFonts w:ascii="Tahoma" w:hAnsi="Tahoma" w:cs="Tahoma"/>
          <w:sz w:val="18"/>
          <w:szCs w:val="18"/>
          <w:lang w:val="sl-SI"/>
        </w:rPr>
        <w:fldChar w:fldCharType="begin">
          <w:ffData>
            <w:name w:val="Besedilo203"/>
            <w:enabled/>
            <w:calcOnExit w:val="0"/>
            <w:textInput/>
          </w:ffData>
        </w:fldChar>
      </w:r>
      <w:bookmarkStart w:id="7" w:name="Besedilo203"/>
      <w:r w:rsidRPr="005D09A4">
        <w:rPr>
          <w:rFonts w:ascii="Tahoma" w:hAnsi="Tahoma" w:cs="Tahoma"/>
          <w:sz w:val="18"/>
          <w:szCs w:val="18"/>
          <w:lang w:val="sl-SI"/>
        </w:rPr>
        <w:instrText xml:space="preserve"> FORMTEXT </w:instrText>
      </w:r>
      <w:r w:rsidRPr="005D09A4">
        <w:rPr>
          <w:rFonts w:ascii="Tahoma" w:hAnsi="Tahoma" w:cs="Tahoma"/>
          <w:sz w:val="18"/>
          <w:szCs w:val="18"/>
          <w:lang w:val="sl-SI"/>
        </w:rPr>
      </w:r>
      <w:r w:rsidRPr="005D09A4">
        <w:rPr>
          <w:rFonts w:ascii="Tahoma" w:hAnsi="Tahoma" w:cs="Tahoma"/>
          <w:sz w:val="18"/>
          <w:szCs w:val="18"/>
          <w:lang w:val="sl-SI"/>
        </w:rPr>
        <w:fldChar w:fldCharType="separate"/>
      </w:r>
      <w:r>
        <w:rPr>
          <w:noProof/>
          <w:lang w:val="sl-SI"/>
        </w:rPr>
        <w:t> </w:t>
      </w:r>
      <w:r>
        <w:rPr>
          <w:noProof/>
          <w:lang w:val="sl-SI"/>
        </w:rPr>
        <w:t> </w:t>
      </w:r>
      <w:r>
        <w:rPr>
          <w:noProof/>
          <w:lang w:val="sl-SI"/>
        </w:rPr>
        <w:t> </w:t>
      </w:r>
      <w:r>
        <w:rPr>
          <w:noProof/>
          <w:lang w:val="sl-SI"/>
        </w:rPr>
        <w:t> </w:t>
      </w:r>
      <w:r>
        <w:rPr>
          <w:noProof/>
          <w:lang w:val="sl-SI"/>
        </w:rPr>
        <w:t> </w:t>
      </w:r>
      <w:r w:rsidRPr="005D09A4">
        <w:rPr>
          <w:rFonts w:ascii="Tahoma" w:hAnsi="Tahoma" w:cs="Tahoma"/>
          <w:sz w:val="18"/>
          <w:szCs w:val="18"/>
          <w:lang w:val="sl-SI"/>
        </w:rPr>
        <w:fldChar w:fldCharType="end"/>
      </w:r>
      <w:bookmarkEnd w:id="7"/>
      <w:r w:rsidRPr="005D09A4">
        <w:rPr>
          <w:rFonts w:ascii="Tahoma" w:hAnsi="Tahoma" w:cs="Tahoma"/>
          <w:sz w:val="18"/>
          <w:szCs w:val="18"/>
          <w:lang w:val="sl-SI"/>
        </w:rPr>
        <w:t xml:space="preserve">: </w:t>
      </w:r>
      <w:r w:rsidRPr="005D09A4">
        <w:rPr>
          <w:rFonts w:ascii="Tahoma" w:hAnsi="Tahoma" w:cs="Tahoma"/>
          <w:b/>
          <w:bCs/>
          <w:sz w:val="18"/>
          <w:szCs w:val="18"/>
        </w:rPr>
        <w:fldChar w:fldCharType="begin">
          <w:ffData>
            <w:name w:val="Besedilo172"/>
            <w:enabled/>
            <w:calcOnExit w:val="0"/>
            <w:textInput/>
          </w:ffData>
        </w:fldChar>
      </w:r>
      <w:r w:rsidRPr="005D09A4">
        <w:rPr>
          <w:rFonts w:ascii="Tahoma" w:hAnsi="Tahoma" w:cs="Tahoma"/>
          <w:b/>
          <w:bCs/>
          <w:sz w:val="18"/>
          <w:szCs w:val="18"/>
        </w:rPr>
        <w:instrText>FORMTEXT</w:instrText>
      </w:r>
      <w:r w:rsidRPr="005D09A4">
        <w:rPr>
          <w:rFonts w:ascii="Tahoma" w:hAnsi="Tahoma" w:cs="Tahoma"/>
          <w:b/>
          <w:bCs/>
          <w:sz w:val="18"/>
          <w:szCs w:val="18"/>
        </w:rPr>
      </w:r>
      <w:r w:rsidRPr="005D09A4">
        <w:rPr>
          <w:rFonts w:ascii="Tahoma" w:hAnsi="Tahoma" w:cs="Tahoma"/>
          <w:b/>
          <w:bCs/>
          <w:sz w:val="18"/>
          <w:szCs w:val="18"/>
        </w:rPr>
        <w:fldChar w:fldCharType="separate"/>
      </w:r>
      <w:r w:rsidRPr="005D09A4">
        <w:rPr>
          <w:rFonts w:ascii="Tahoma" w:hAnsi="Tahoma" w:cs="Tahoma"/>
          <w:b/>
          <w:bCs/>
          <w:sz w:val="18"/>
          <w:szCs w:val="18"/>
          <w:lang w:val="sl-SI"/>
        </w:rPr>
        <w:t>     </w:t>
      </w:r>
      <w:r w:rsidRPr="005D09A4">
        <w:rPr>
          <w:rFonts w:ascii="Tahoma" w:hAnsi="Tahoma" w:cs="Tahoma"/>
          <w:b/>
          <w:bCs/>
          <w:sz w:val="18"/>
          <w:szCs w:val="18"/>
        </w:rPr>
        <w:fldChar w:fldCharType="end"/>
      </w:r>
      <w:r w:rsidRPr="005D09A4">
        <w:rPr>
          <w:rFonts w:ascii="Tahoma" w:hAnsi="Tahoma" w:cs="Tahoma"/>
          <w:b/>
          <w:bCs/>
          <w:sz w:val="18"/>
          <w:szCs w:val="18"/>
          <w:lang w:val="sl-SI"/>
        </w:rPr>
        <w:t xml:space="preserve"> EUR brez DDV</w:t>
      </w:r>
      <w:r w:rsidRPr="005D09A4">
        <w:rPr>
          <w:rFonts w:ascii="Tahoma" w:hAnsi="Tahoma" w:cs="Tahoma"/>
          <w:sz w:val="18"/>
          <w:szCs w:val="18"/>
          <w:lang w:val="sl-SI"/>
        </w:rPr>
        <w:t xml:space="preserve"> oziroma  </w:t>
      </w:r>
      <w:r w:rsidRPr="005D09A4">
        <w:rPr>
          <w:rFonts w:ascii="Tahoma" w:hAnsi="Tahoma" w:cs="Tahoma"/>
          <w:b/>
          <w:bCs/>
          <w:sz w:val="18"/>
          <w:szCs w:val="18"/>
        </w:rPr>
        <w:fldChar w:fldCharType="begin">
          <w:ffData>
            <w:name w:val="Besedilo182"/>
            <w:enabled/>
            <w:calcOnExit w:val="0"/>
            <w:textInput/>
          </w:ffData>
        </w:fldChar>
      </w:r>
      <w:r w:rsidRPr="005D09A4">
        <w:rPr>
          <w:rFonts w:ascii="Tahoma" w:hAnsi="Tahoma" w:cs="Tahoma"/>
          <w:b/>
          <w:bCs/>
          <w:sz w:val="18"/>
          <w:szCs w:val="18"/>
        </w:rPr>
        <w:instrText>FORMTEXT</w:instrText>
      </w:r>
      <w:r w:rsidRPr="005D09A4">
        <w:rPr>
          <w:rFonts w:ascii="Tahoma" w:hAnsi="Tahoma" w:cs="Tahoma"/>
          <w:b/>
          <w:bCs/>
          <w:sz w:val="18"/>
          <w:szCs w:val="18"/>
        </w:rPr>
      </w:r>
      <w:r w:rsidRPr="005D09A4">
        <w:rPr>
          <w:rFonts w:ascii="Tahoma" w:hAnsi="Tahoma" w:cs="Tahoma"/>
          <w:b/>
          <w:bCs/>
          <w:sz w:val="18"/>
          <w:szCs w:val="18"/>
        </w:rPr>
        <w:fldChar w:fldCharType="separate"/>
      </w:r>
      <w:r w:rsidRPr="005D09A4">
        <w:rPr>
          <w:rFonts w:ascii="Tahoma" w:hAnsi="Tahoma" w:cs="Tahoma"/>
          <w:b/>
          <w:bCs/>
          <w:sz w:val="18"/>
          <w:szCs w:val="18"/>
          <w:lang w:val="sl-SI"/>
        </w:rPr>
        <w:t>     </w:t>
      </w:r>
      <w:r w:rsidRPr="005D09A4">
        <w:rPr>
          <w:rFonts w:ascii="Tahoma" w:hAnsi="Tahoma" w:cs="Tahoma"/>
          <w:b/>
          <w:bCs/>
          <w:sz w:val="18"/>
          <w:szCs w:val="18"/>
        </w:rPr>
        <w:fldChar w:fldCharType="end"/>
      </w:r>
      <w:r w:rsidRPr="005D09A4">
        <w:rPr>
          <w:rFonts w:ascii="Tahoma" w:hAnsi="Tahoma" w:cs="Tahoma"/>
          <w:b/>
          <w:bCs/>
          <w:sz w:val="18"/>
          <w:szCs w:val="18"/>
          <w:lang w:val="sl-SI"/>
        </w:rPr>
        <w:t xml:space="preserve"> EUR z DDV</w:t>
      </w:r>
      <w:bookmarkEnd w:id="6"/>
      <w:r>
        <w:rPr>
          <w:rFonts w:ascii="Tahoma" w:hAnsi="Tahoma" w:cs="Tahoma"/>
          <w:b/>
          <w:bCs/>
          <w:sz w:val="18"/>
          <w:szCs w:val="18"/>
          <w:lang w:val="sl-SI"/>
        </w:rPr>
        <w:t>.</w:t>
      </w:r>
    </w:p>
    <w:p w14:paraId="6BD4FA35" w14:textId="19F8DAF5" w:rsidR="00A00472" w:rsidRPr="00417330" w:rsidRDefault="007E7421">
      <w:pPr>
        <w:keepLines/>
        <w:widowControl w:val="0"/>
        <w:spacing w:after="120" w:line="240" w:lineRule="auto"/>
        <w:jc w:val="both"/>
        <w:rPr>
          <w:rFonts w:ascii="Tahoma" w:hAnsi="Tahoma" w:cs="Tahoma"/>
          <w:sz w:val="18"/>
          <w:szCs w:val="18"/>
        </w:rPr>
      </w:pPr>
      <w:r w:rsidRPr="00417330">
        <w:rPr>
          <w:rFonts w:ascii="Tahoma" w:hAnsi="Tahoma" w:cs="Tahoma"/>
          <w:sz w:val="18"/>
          <w:szCs w:val="18"/>
          <w:lang w:val="sl-SI"/>
        </w:rPr>
        <w:t xml:space="preserve">          </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1934ED96"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w:t>
            </w:r>
            <w:r w:rsidRPr="00281A94">
              <w:rPr>
                <w:rFonts w:ascii="Tahoma" w:hAnsi="Tahoma" w:cs="Tahoma"/>
                <w:sz w:val="18"/>
                <w:szCs w:val="18"/>
                <w:lang w:val="sl-SI"/>
              </w:rPr>
              <w:t xml:space="preserve">–  </w:t>
            </w:r>
            <w:r w:rsidR="00F33D07" w:rsidRPr="00281A94">
              <w:rPr>
                <w:rFonts w:ascii="Tahoma" w:hAnsi="Tahoma" w:cs="Tahoma"/>
                <w:sz w:val="18"/>
                <w:szCs w:val="18"/>
                <w:lang w:val="sl-SI"/>
              </w:rPr>
              <w:t>centralni operacijski blok</w:t>
            </w:r>
            <w:r w:rsidR="00332952" w:rsidRPr="00281A94">
              <w:rPr>
                <w:rFonts w:ascii="Tahoma" w:hAnsi="Tahoma" w:cs="Tahoma"/>
                <w:sz w:val="18"/>
                <w:szCs w:val="18"/>
                <w:lang w:val="sl-SI"/>
              </w:rPr>
              <w:t>(razloženo)</w:t>
            </w:r>
            <w:r w:rsidRPr="00281A94">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6FF860C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4F1DCC" w:rsidRPr="00281A94">
              <w:rPr>
                <w:rFonts w:ascii="Tahoma" w:hAnsi="Tahoma" w:cs="Tahoma"/>
                <w:sz w:val="18"/>
                <w:szCs w:val="18"/>
              </w:rPr>
              <w:t>2 delovni uri</w:t>
            </w:r>
            <w:r w:rsidRPr="00281A94">
              <w:rPr>
                <w:rFonts w:ascii="Tahoma" w:hAnsi="Tahoma" w:cs="Tahoma"/>
                <w:sz w:val="18"/>
                <w:szCs w:val="18"/>
                <w:lang w:val="sl-SI"/>
              </w:rPr>
              <w:t xml:space="preserve"> od</w:t>
            </w:r>
            <w:r w:rsidRPr="00417330">
              <w:rPr>
                <w:rFonts w:ascii="Tahoma" w:hAnsi="Tahoma" w:cs="Tahoma"/>
                <w:sz w:val="18"/>
                <w:szCs w:val="18"/>
                <w:lang w:val="sl-SI"/>
              </w:rPr>
              <w:t xml:space="preserve">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D2E4A5" w14:textId="77777777" w:rsidR="00E82330" w:rsidRPr="00281A94" w:rsidRDefault="00E82330" w:rsidP="008E21F7">
            <w:pPr>
              <w:spacing w:after="0" w:line="240" w:lineRule="auto"/>
              <w:rPr>
                <w:rFonts w:ascii="Tahoma" w:hAnsi="Tahoma" w:cs="Tahoma"/>
                <w:sz w:val="18"/>
                <w:szCs w:val="18"/>
                <w:lang w:val="sl-SI"/>
              </w:rPr>
            </w:pPr>
          </w:p>
          <w:p w14:paraId="117D168B" w14:textId="06052115" w:rsidR="009C2EAA" w:rsidRPr="00281A94" w:rsidRDefault="004F1DCC" w:rsidP="008E21F7">
            <w:pPr>
              <w:spacing w:after="0" w:line="240" w:lineRule="auto"/>
              <w:rPr>
                <w:rFonts w:ascii="Tahoma" w:eastAsia="Times New Roman" w:hAnsi="Tahoma" w:cs="Tahoma"/>
                <w:sz w:val="18"/>
                <w:szCs w:val="18"/>
                <w:lang w:val="sl-SI" w:eastAsia="sl-SI"/>
              </w:rPr>
            </w:pPr>
            <w:r w:rsidRPr="00281A94">
              <w:rPr>
                <w:rFonts w:ascii="Tahoma" w:hAnsi="Tahoma" w:cs="Tahoma"/>
                <w:sz w:val="18"/>
                <w:szCs w:val="18"/>
                <w:lang w:val="sl-SI"/>
              </w:rPr>
              <w:t xml:space="preserve">Ponudnik bo moral dostaviti blago skupaj s pripadajočim inštrumentarijem v centralni operacijski blok v roku največ 3 dni, v primeru nujnosti v roku 24 ur od prejema pisnega naročila s strani naročnika. </w:t>
            </w:r>
          </w:p>
          <w:p w14:paraId="0DFD8CE9" w14:textId="292540CD" w:rsidR="009C2EAA" w:rsidRPr="00281A94" w:rsidRDefault="009C2EAA" w:rsidP="008E21F7">
            <w:pPr>
              <w:spacing w:after="0" w:line="240" w:lineRule="auto"/>
              <w:rPr>
                <w:rFonts w:ascii="Tahoma" w:eastAsia="Times New Roman" w:hAnsi="Tahoma" w:cs="Tahoma"/>
                <w:sz w:val="18"/>
                <w:szCs w:val="18"/>
                <w:lang w:val="sl-SI" w:eastAsia="sl-SI"/>
              </w:rPr>
            </w:pPr>
          </w:p>
        </w:tc>
      </w:tr>
      <w:tr w:rsidR="004F1DCC" w:rsidRPr="00417330" w14:paraId="39B3AB39"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32BD7A" w14:textId="6532BDC8" w:rsidR="004F1DCC" w:rsidRPr="00134ECC" w:rsidRDefault="004F1DCC">
            <w:pPr>
              <w:keepLines/>
              <w:widowControl w:val="0"/>
              <w:spacing w:after="0" w:line="240" w:lineRule="auto"/>
              <w:rPr>
                <w:rFonts w:ascii="Tahoma" w:hAnsi="Tahoma" w:cs="Tahoma"/>
                <w:b/>
                <w:sz w:val="18"/>
                <w:szCs w:val="18"/>
                <w:highlight w:val="yellow"/>
                <w:lang w:val="sl-SI"/>
              </w:rPr>
            </w:pPr>
            <w:r w:rsidRPr="00281A94">
              <w:rPr>
                <w:rFonts w:ascii="Tahoma" w:hAnsi="Tahoma" w:cs="Tahoma"/>
                <w:b/>
                <w:sz w:val="18"/>
                <w:szCs w:val="18"/>
                <w:lang w:val="sl-SI"/>
              </w:rPr>
              <w:t>Čas odprave napake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3A35E9" w14:textId="77777777" w:rsidR="004F1DCC" w:rsidRPr="00281A94" w:rsidRDefault="004F1DCC" w:rsidP="004F1DCC">
            <w:pPr>
              <w:spacing w:after="0" w:line="240" w:lineRule="auto"/>
              <w:rPr>
                <w:rFonts w:ascii="Tahoma" w:eastAsia="Times New Roman" w:hAnsi="Tahoma" w:cs="Tahoma"/>
                <w:sz w:val="18"/>
                <w:szCs w:val="18"/>
                <w:lang w:val="sl-SI" w:eastAsia="sl-SI"/>
              </w:rPr>
            </w:pPr>
            <w:r w:rsidRPr="00281A94">
              <w:rPr>
                <w:rFonts w:ascii="Tahoma" w:eastAsia="Times New Roman" w:hAnsi="Tahoma" w:cs="Tahoma"/>
                <w:sz w:val="18"/>
                <w:szCs w:val="18"/>
                <w:lang w:val="sl-SI" w:eastAsia="sl-SI"/>
              </w:rPr>
              <w:t>Čas v katerem mora izvajalec odpraviti pomanjkljivosti in nepravilnosti, ki so se izkazale pri dobavi blaga.</w:t>
            </w:r>
          </w:p>
          <w:p w14:paraId="099BD128" w14:textId="7432F333" w:rsidR="004F1DCC" w:rsidRPr="00281A94" w:rsidRDefault="004F1DCC" w:rsidP="004F1DCC">
            <w:pPr>
              <w:spacing w:after="0" w:line="240" w:lineRule="auto"/>
              <w:rPr>
                <w:rFonts w:ascii="Tahoma" w:eastAsia="Times New Roman" w:hAnsi="Tahoma" w:cs="Tahoma"/>
                <w:sz w:val="18"/>
                <w:szCs w:val="18"/>
                <w:lang w:val="sl-SI" w:eastAsia="sl-SI"/>
              </w:rPr>
            </w:pPr>
            <w:r w:rsidRPr="00281A94">
              <w:rPr>
                <w:rFonts w:ascii="Tahoma" w:eastAsia="Times New Roman" w:hAnsi="Tahoma" w:cs="Tahoma"/>
                <w:sz w:val="18"/>
                <w:szCs w:val="18"/>
                <w:lang w:val="sl-SI" w:eastAsia="sl-SI"/>
              </w:rPr>
              <w:t>Čas odprave napake: 1 delovni dan.</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75D01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w:t>
      </w:r>
      <w:r w:rsidR="00E82330">
        <w:rPr>
          <w:rFonts w:ascii="Tahoma" w:hAnsi="Tahoma" w:cs="Tahoma"/>
          <w:sz w:val="18"/>
          <w:szCs w:val="18"/>
          <w:lang w:val="sl-SI"/>
        </w:rPr>
        <w:t>ga po elektronski pošti ali faxu</w:t>
      </w:r>
      <w:r w:rsidRPr="00417330">
        <w:rPr>
          <w:rFonts w:ascii="Tahoma" w:hAnsi="Tahoma" w:cs="Tahoma"/>
          <w:sz w:val="18"/>
          <w:szCs w:val="18"/>
          <w:lang w:val="sl-SI"/>
        </w:rPr>
        <w:t>,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6E9A4264" w14:textId="4525C4DF" w:rsidR="00E82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se obvezuje na podlagi dobavnice prevzeti </w:t>
      </w:r>
      <w:r w:rsidRPr="00281A94">
        <w:rPr>
          <w:rFonts w:ascii="Tahoma" w:hAnsi="Tahoma" w:cs="Tahoma"/>
          <w:sz w:val="18"/>
          <w:szCs w:val="18"/>
          <w:lang w:val="sl-SI"/>
        </w:rPr>
        <w:t>naročen</w:t>
      </w:r>
      <w:r w:rsidR="00332952" w:rsidRPr="00281A94">
        <w:rPr>
          <w:rFonts w:ascii="Tahoma" w:hAnsi="Tahoma" w:cs="Tahoma"/>
          <w:sz w:val="18"/>
          <w:szCs w:val="18"/>
          <w:lang w:val="sl-SI"/>
        </w:rPr>
        <w:t>o blago</w:t>
      </w:r>
      <w:r w:rsidRPr="00281A94">
        <w:rPr>
          <w:rFonts w:ascii="Tahoma" w:hAnsi="Tahoma" w:cs="Tahoma"/>
          <w:sz w:val="18"/>
          <w:szCs w:val="18"/>
          <w:lang w:val="sl-SI"/>
        </w:rPr>
        <w:t xml:space="preserve">. </w:t>
      </w:r>
      <w:r w:rsidR="001C6E06" w:rsidRPr="00281A94">
        <w:rPr>
          <w:rFonts w:ascii="Tahoma" w:hAnsi="Tahoma" w:cs="Tahoma"/>
          <w:sz w:val="18"/>
          <w:szCs w:val="18"/>
          <w:lang w:val="sl-SI"/>
        </w:rPr>
        <w:t xml:space="preserve">Dobavnici je potrebno obvezno priložiti fotokopijo naročilnice. </w:t>
      </w:r>
      <w:r w:rsidRPr="00281A94">
        <w:rPr>
          <w:rFonts w:ascii="Tahoma" w:hAnsi="Tahoma" w:cs="Tahoma"/>
          <w:sz w:val="18"/>
          <w:szCs w:val="18"/>
          <w:lang w:val="sl-SI"/>
        </w:rPr>
        <w:t>Ob dobavi je obvezna prisotnost pooblaščene os</w:t>
      </w:r>
      <w:r w:rsidRPr="00417330">
        <w:rPr>
          <w:rFonts w:ascii="Tahoma" w:hAnsi="Tahoma" w:cs="Tahoma"/>
          <w:sz w:val="18"/>
          <w:szCs w:val="18"/>
          <w:lang w:val="sl-SI"/>
        </w:rPr>
        <w:t>ebe naročnika.</w:t>
      </w:r>
    </w:p>
    <w:p w14:paraId="3D5EB38F" w14:textId="2EF1D5DD" w:rsidR="00A00472" w:rsidRPr="00417330" w:rsidRDefault="007E7421" w:rsidP="00E82330">
      <w:pPr>
        <w:pStyle w:val="Odstavekseznama"/>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61B387BA" w14:textId="090321CD" w:rsidR="00E82330" w:rsidRDefault="001F17F1" w:rsidP="00E82330">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69BD9381" w14:textId="77777777" w:rsidR="009216EE" w:rsidRPr="009216EE" w:rsidRDefault="009216EE" w:rsidP="009216EE">
      <w:pPr>
        <w:pStyle w:val="Odstavekseznama"/>
        <w:rPr>
          <w:rFonts w:ascii="Tahoma" w:hAnsi="Tahoma" w:cs="Tahoma"/>
          <w:sz w:val="18"/>
          <w:szCs w:val="18"/>
          <w:lang w:val="sl-SI"/>
        </w:rPr>
      </w:pPr>
    </w:p>
    <w:p w14:paraId="1712EB01" w14:textId="32B75D9C" w:rsidR="009216EE" w:rsidRPr="00281A94" w:rsidRDefault="009216EE" w:rsidP="009216EE">
      <w:pPr>
        <w:pStyle w:val="Odstavekseznama"/>
        <w:keepLines/>
        <w:widowControl w:val="0"/>
        <w:numPr>
          <w:ilvl w:val="2"/>
          <w:numId w:val="6"/>
        </w:numPr>
        <w:spacing w:after="120" w:line="240" w:lineRule="auto"/>
        <w:jc w:val="both"/>
        <w:rPr>
          <w:rFonts w:ascii="Tahoma" w:hAnsi="Tahoma" w:cs="Tahoma"/>
          <w:sz w:val="18"/>
          <w:szCs w:val="18"/>
          <w:lang w:val="sl-SI"/>
        </w:rPr>
      </w:pPr>
      <w:r w:rsidRPr="00281A94">
        <w:rPr>
          <w:rFonts w:ascii="Tahoma" w:hAnsi="Tahoma" w:cs="Tahoma"/>
          <w:sz w:val="18"/>
          <w:szCs w:val="18"/>
          <w:lang w:val="sl-SI"/>
        </w:rPr>
        <w:t xml:space="preserve">Po končani operaciji, bo naročnik neporabljeno blago vrnil prodajalcu (rok vrnitve in način vrnitve blaga bosta določena po dogovoru z izbranim ponudnikom). Za porabljeno blago bo naročnik izstavil naročilnico s podatki o porabljenem blagu (naziv blaga, kat.št. artikla, ser. št. artikla, rok uporabe in količina), ki bo podlaga izbranemu ponudniku za izstavitev računa za porabljeno blago. </w:t>
      </w:r>
    </w:p>
    <w:p w14:paraId="3F8F083B" w14:textId="77777777" w:rsidR="009216EE" w:rsidRPr="009216EE" w:rsidRDefault="009216EE" w:rsidP="009216EE">
      <w:pPr>
        <w:keepLines/>
        <w:widowControl w:val="0"/>
        <w:spacing w:after="120" w:line="240" w:lineRule="auto"/>
        <w:jc w:val="both"/>
        <w:rPr>
          <w:rFonts w:ascii="Tahoma" w:hAnsi="Tahoma" w:cs="Tahoma"/>
          <w:sz w:val="18"/>
          <w:szCs w:val="18"/>
          <w:lang w:val="sl-SI"/>
        </w:rPr>
      </w:pP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6F5A2C57" w14:textId="7B6AD311" w:rsidR="009216EE" w:rsidRPr="00281A94" w:rsidRDefault="009216EE" w:rsidP="009216EE">
      <w:pPr>
        <w:keepLines/>
        <w:widowControl w:val="0"/>
        <w:numPr>
          <w:ilvl w:val="2"/>
          <w:numId w:val="12"/>
        </w:numPr>
        <w:spacing w:after="120" w:line="240" w:lineRule="auto"/>
        <w:jc w:val="both"/>
        <w:rPr>
          <w:rFonts w:ascii="Tahoma" w:hAnsi="Tahoma" w:cs="Tahoma"/>
          <w:sz w:val="18"/>
          <w:szCs w:val="18"/>
          <w:lang w:val="sl-SI"/>
        </w:rPr>
      </w:pPr>
      <w:r w:rsidRPr="00281A94">
        <w:rPr>
          <w:rFonts w:ascii="Tahoma" w:hAnsi="Tahoma" w:cs="Tahoma"/>
          <w:sz w:val="18"/>
          <w:szCs w:val="18"/>
          <w:lang w:val="sl-SI"/>
        </w:rPr>
        <w:t>Naročnik zahteva izredni/enkratni nakupa blaga:</w:t>
      </w:r>
    </w:p>
    <w:p w14:paraId="03C931AB" w14:textId="6ED93DD2" w:rsidR="009216EE" w:rsidRPr="009216EE" w:rsidRDefault="009216EE" w:rsidP="009216EE">
      <w:pPr>
        <w:keepLines/>
        <w:widowControl w:val="0"/>
        <w:spacing w:after="120" w:line="240" w:lineRule="auto"/>
        <w:ind w:left="709"/>
        <w:jc w:val="both"/>
        <w:rPr>
          <w:rFonts w:ascii="Tahoma" w:hAnsi="Tahoma" w:cs="Tahoma"/>
          <w:sz w:val="18"/>
          <w:szCs w:val="18"/>
          <w:lang w:val="sl-SI"/>
        </w:rPr>
      </w:pPr>
      <w:r w:rsidRPr="00281A94">
        <w:rPr>
          <w:rFonts w:ascii="Tahoma" w:hAnsi="Tahoma" w:cs="Tahoma"/>
          <w:sz w:val="18"/>
          <w:szCs w:val="18"/>
          <w:lang w:val="sl-SI"/>
        </w:rPr>
        <w:t>Izredni/enkratni nakup blaga, ki se uporablja pri planiranih operacijah (blago, ki ga naročnik nima na zalogi.) Naročnik bo blago naročil glede na planirano operacijo.</w:t>
      </w:r>
    </w:p>
    <w:p w14:paraId="0C69A72D" w14:textId="0F418B10"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7C7E9F">
        <w:rPr>
          <w:rFonts w:ascii="Tahoma" w:hAnsi="Tahoma" w:cs="Tahoma"/>
          <w:sz w:val="18"/>
          <w:szCs w:val="18"/>
        </w:rPr>
        <w:fldChar w:fldCharType="begin">
          <w:ffData>
            <w:name w:val="Besedilo208"/>
            <w:enabled/>
            <w:calcOnExit w:val="0"/>
            <w:textInput/>
          </w:ffData>
        </w:fldChar>
      </w:r>
      <w:bookmarkStart w:id="8" w:name="Besedilo208"/>
      <w:r w:rsidR="007C7E9F">
        <w:rPr>
          <w:rFonts w:ascii="Tahoma" w:hAnsi="Tahoma" w:cs="Tahoma"/>
          <w:sz w:val="18"/>
          <w:szCs w:val="18"/>
        </w:rPr>
        <w:instrText xml:space="preserve"> FORMTEXT </w:instrText>
      </w:r>
      <w:r w:rsidR="007C7E9F">
        <w:rPr>
          <w:rFonts w:ascii="Tahoma" w:hAnsi="Tahoma" w:cs="Tahoma"/>
          <w:sz w:val="18"/>
          <w:szCs w:val="18"/>
        </w:rPr>
      </w:r>
      <w:r w:rsidR="007C7E9F">
        <w:rPr>
          <w:rFonts w:ascii="Tahoma" w:hAnsi="Tahoma" w:cs="Tahoma"/>
          <w:sz w:val="18"/>
          <w:szCs w:val="18"/>
        </w:rPr>
        <w:fldChar w:fldCharType="separate"/>
      </w:r>
      <w:r w:rsidR="007C7E9F">
        <w:rPr>
          <w:rFonts w:ascii="Tahoma" w:hAnsi="Tahoma" w:cs="Tahoma"/>
          <w:noProof/>
          <w:sz w:val="18"/>
          <w:szCs w:val="18"/>
        </w:rPr>
        <w:t> </w:t>
      </w:r>
      <w:r w:rsidR="007C7E9F">
        <w:rPr>
          <w:rFonts w:ascii="Tahoma" w:hAnsi="Tahoma" w:cs="Tahoma"/>
          <w:noProof/>
          <w:sz w:val="18"/>
          <w:szCs w:val="18"/>
        </w:rPr>
        <w:t> </w:t>
      </w:r>
      <w:r w:rsidR="007C7E9F">
        <w:rPr>
          <w:rFonts w:ascii="Tahoma" w:hAnsi="Tahoma" w:cs="Tahoma"/>
          <w:noProof/>
          <w:sz w:val="18"/>
          <w:szCs w:val="18"/>
        </w:rPr>
        <w:t> </w:t>
      </w:r>
      <w:r w:rsidR="007C7E9F">
        <w:rPr>
          <w:rFonts w:ascii="Tahoma" w:hAnsi="Tahoma" w:cs="Tahoma"/>
          <w:noProof/>
          <w:sz w:val="18"/>
          <w:szCs w:val="18"/>
        </w:rPr>
        <w:t> </w:t>
      </w:r>
      <w:r w:rsidR="007C7E9F">
        <w:rPr>
          <w:rFonts w:ascii="Tahoma" w:hAnsi="Tahoma" w:cs="Tahoma"/>
          <w:noProof/>
          <w:sz w:val="18"/>
          <w:szCs w:val="18"/>
        </w:rPr>
        <w:t> </w:t>
      </w:r>
      <w:r w:rsidR="007C7E9F">
        <w:rPr>
          <w:rFonts w:ascii="Tahoma" w:hAnsi="Tahoma" w:cs="Tahoma"/>
          <w:sz w:val="18"/>
          <w:szCs w:val="18"/>
        </w:rPr>
        <w:fldChar w:fldCharType="end"/>
      </w:r>
      <w:bookmarkEnd w:id="8"/>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6887B7B0" w14:textId="77777777" w:rsidR="009216EE" w:rsidRPr="009216EE" w:rsidRDefault="009216EE" w:rsidP="009216EE">
      <w:pPr>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lastRenderedPageBreak/>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4DAD514E" w14:textId="5020A8F1" w:rsidR="008D619C" w:rsidRPr="00281A94" w:rsidRDefault="00632E64" w:rsidP="00281A9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4F1DC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4F1DC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4F1DC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4F1DC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4F1DC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4F1DC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4F1DC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4F1DCC">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1C5FB65E" w:rsidR="00A00472" w:rsidRPr="00417330" w:rsidRDefault="00240BA5">
            <w:pPr>
              <w:keepLines/>
              <w:widowControl w:val="0"/>
              <w:spacing w:after="0" w:line="240" w:lineRule="auto"/>
              <w:jc w:val="both"/>
              <w:rPr>
                <w:rFonts w:ascii="Tahoma" w:hAnsi="Tahoma" w:cs="Tahoma"/>
                <w:sz w:val="18"/>
                <w:szCs w:val="18"/>
              </w:rPr>
            </w:pPr>
            <w:r w:rsidRPr="00240BA5">
              <w:rPr>
                <w:rFonts w:ascii="Tahoma" w:hAnsi="Tahoma" w:cs="Tahoma"/>
                <w:color w:val="FF0000"/>
                <w:sz w:val="18"/>
                <w:szCs w:val="18"/>
              </w:rPr>
              <w:t xml:space="preserve"> </w:t>
            </w:r>
            <w:r w:rsidR="00110A3C" w:rsidRPr="00240BA5">
              <w:rPr>
                <w:rFonts w:ascii="Tahoma" w:hAnsi="Tahoma" w:cs="Tahoma"/>
                <w:color w:val="FF0000"/>
                <w:sz w:val="18"/>
                <w:szCs w:val="18"/>
              </w:rPr>
              <w:t xml:space="preserve"> </w:t>
            </w:r>
            <w:r w:rsidR="00110A3C"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00110A3C" w:rsidRPr="00110A3C">
              <w:rPr>
                <w:rFonts w:ascii="Tahoma" w:hAnsi="Tahoma" w:cs="Tahoma"/>
                <w:sz w:val="18"/>
                <w:szCs w:val="18"/>
                <w:highlight w:val="lightGray"/>
              </w:rPr>
              <w:instrText xml:space="preserve"> FORMTEXT </w:instrText>
            </w:r>
            <w:r w:rsidR="00110A3C" w:rsidRPr="00110A3C">
              <w:rPr>
                <w:rFonts w:ascii="Tahoma" w:hAnsi="Tahoma" w:cs="Tahoma"/>
                <w:sz w:val="18"/>
                <w:szCs w:val="18"/>
                <w:highlight w:val="lightGray"/>
              </w:rPr>
            </w:r>
            <w:r w:rsidR="00110A3C" w:rsidRPr="00110A3C">
              <w:rPr>
                <w:rFonts w:ascii="Tahoma" w:hAnsi="Tahoma" w:cs="Tahoma"/>
                <w:sz w:val="18"/>
                <w:szCs w:val="18"/>
                <w:highlight w:val="lightGray"/>
              </w:rPr>
              <w:fldChar w:fldCharType="separate"/>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4652AC" w:rsidR="00A00472" w:rsidRPr="00417330" w:rsidRDefault="00E82330">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11</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5A2660FF" w:rsidR="00A00472" w:rsidRPr="00417330" w:rsidRDefault="00E82330">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12</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4F1DCC" w:rsidRDefault="004F1DCC" w:rsidP="00787D0D">
      <w:pPr>
        <w:spacing w:after="0" w:line="240" w:lineRule="auto"/>
      </w:pPr>
      <w:r>
        <w:separator/>
      </w:r>
    </w:p>
  </w:endnote>
  <w:endnote w:type="continuationSeparator" w:id="0">
    <w:p w14:paraId="308C0FEC" w14:textId="77777777" w:rsidR="004F1DCC" w:rsidRDefault="004F1DCC"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4F1DCC" w:rsidRDefault="004F1DCC">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240BA5">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240BA5">
              <w:rPr>
                <w:b/>
                <w:bCs/>
                <w:noProof/>
              </w:rPr>
              <w:t>8</w:t>
            </w:r>
            <w:r>
              <w:rPr>
                <w:b/>
                <w:bCs/>
                <w:sz w:val="24"/>
                <w:szCs w:val="24"/>
              </w:rPr>
              <w:fldChar w:fldCharType="end"/>
            </w:r>
          </w:p>
        </w:sdtContent>
      </w:sdt>
    </w:sdtContent>
  </w:sdt>
  <w:p w14:paraId="219BB45F" w14:textId="77777777" w:rsidR="004F1DCC" w:rsidRDefault="004F1D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4F1DCC" w:rsidRDefault="004F1DCC" w:rsidP="00787D0D">
      <w:pPr>
        <w:spacing w:after="0" w:line="240" w:lineRule="auto"/>
      </w:pPr>
      <w:r>
        <w:separator/>
      </w:r>
    </w:p>
  </w:footnote>
  <w:footnote w:type="continuationSeparator" w:id="0">
    <w:p w14:paraId="3F45EFBC" w14:textId="77777777" w:rsidR="004F1DCC" w:rsidRDefault="004F1DCC"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72"/>
    <w:rsid w:val="00110A3C"/>
    <w:rsid w:val="00112588"/>
    <w:rsid w:val="00134D25"/>
    <w:rsid w:val="00134ECC"/>
    <w:rsid w:val="001C6E06"/>
    <w:rsid w:val="001E6B84"/>
    <w:rsid w:val="001F17F1"/>
    <w:rsid w:val="00201289"/>
    <w:rsid w:val="00240BA5"/>
    <w:rsid w:val="00281A94"/>
    <w:rsid w:val="00283D03"/>
    <w:rsid w:val="002C3D4C"/>
    <w:rsid w:val="002D056B"/>
    <w:rsid w:val="00332952"/>
    <w:rsid w:val="00385FF3"/>
    <w:rsid w:val="0039153C"/>
    <w:rsid w:val="003F6EA8"/>
    <w:rsid w:val="00404DA2"/>
    <w:rsid w:val="00417330"/>
    <w:rsid w:val="0043390A"/>
    <w:rsid w:val="00434C12"/>
    <w:rsid w:val="00444439"/>
    <w:rsid w:val="004E0E5B"/>
    <w:rsid w:val="004F1DCC"/>
    <w:rsid w:val="00632E64"/>
    <w:rsid w:val="00682256"/>
    <w:rsid w:val="007509FE"/>
    <w:rsid w:val="00787D0D"/>
    <w:rsid w:val="007926B3"/>
    <w:rsid w:val="007C7E9F"/>
    <w:rsid w:val="007E7421"/>
    <w:rsid w:val="008D619C"/>
    <w:rsid w:val="008E21F7"/>
    <w:rsid w:val="009216EE"/>
    <w:rsid w:val="009219BF"/>
    <w:rsid w:val="00963F55"/>
    <w:rsid w:val="0097503C"/>
    <w:rsid w:val="009C2EAA"/>
    <w:rsid w:val="00A00472"/>
    <w:rsid w:val="00A627C3"/>
    <w:rsid w:val="00AC4DA5"/>
    <w:rsid w:val="00AD3ECE"/>
    <w:rsid w:val="00B20634"/>
    <w:rsid w:val="00B32699"/>
    <w:rsid w:val="00D4308D"/>
    <w:rsid w:val="00E05D38"/>
    <w:rsid w:val="00E43680"/>
    <w:rsid w:val="00E7543D"/>
    <w:rsid w:val="00E7797E"/>
    <w:rsid w:val="00E82330"/>
    <w:rsid w:val="00F33D07"/>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5CFB607A-7405-4E18-8225-98D58097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13C30E-1798-48A6-968E-17787505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3301</Words>
  <Characters>18822</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4</cp:revision>
  <dcterms:created xsi:type="dcterms:W3CDTF">2020-11-03T13:19:00Z</dcterms:created>
  <dcterms:modified xsi:type="dcterms:W3CDTF">2020-11-11T06:48:00Z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