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04" w:rsidRPr="00414D04" w:rsidRDefault="00414D04" w:rsidP="00414D04">
      <w:pPr>
        <w:rPr>
          <w:rFonts w:ascii="Tahoma" w:hAnsi="Tahoma" w:cs="Tahoma"/>
          <w:b/>
          <w:sz w:val="20"/>
          <w:szCs w:val="20"/>
        </w:rPr>
      </w:pPr>
      <w:r w:rsidRPr="00414D04">
        <w:rPr>
          <w:rFonts w:ascii="Tahoma" w:hAnsi="Tahoma" w:cs="Tahoma"/>
          <w:b/>
          <w:sz w:val="20"/>
          <w:szCs w:val="20"/>
        </w:rPr>
        <w:t>PONUDBENI PREDRAČUN</w:t>
      </w:r>
    </w:p>
    <w:p w:rsidR="00414D04" w:rsidRPr="00414D04" w:rsidRDefault="00414D04" w:rsidP="00414D04">
      <w:pPr>
        <w:keepNext/>
        <w:shd w:val="clear" w:color="auto" w:fill="99CC00"/>
        <w:spacing w:after="0" w:line="240" w:lineRule="auto"/>
        <w:jc w:val="both"/>
        <w:outlineLvl w:val="1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14D0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414D04">
        <w:rPr>
          <w:rFonts w:ascii="Tahoma" w:hAnsi="Tahoma" w:cs="Tahoma"/>
          <w:b/>
          <w:color w:val="000000"/>
          <w:sz w:val="20"/>
          <w:szCs w:val="20"/>
          <w:u w:val="single"/>
        </w:rPr>
        <w:t>Izvajanje storitev pranja perila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97"/>
        <w:gridCol w:w="1134"/>
        <w:gridCol w:w="835"/>
        <w:gridCol w:w="1149"/>
        <w:gridCol w:w="1134"/>
        <w:gridCol w:w="1276"/>
        <w:gridCol w:w="1843"/>
      </w:tblGrid>
      <w:tr w:rsidR="00414D04" w:rsidRPr="00414D04" w:rsidTr="00414D04">
        <w:tc>
          <w:tcPr>
            <w:tcW w:w="396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Artikel/storitev</w:t>
            </w:r>
          </w:p>
        </w:tc>
        <w:tc>
          <w:tcPr>
            <w:tcW w:w="1134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Okvirna mesečna količina v kg</w:t>
            </w:r>
          </w:p>
        </w:tc>
        <w:tc>
          <w:tcPr>
            <w:tcW w:w="835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Cena v EUR brez DDV na kg </w:t>
            </w:r>
          </w:p>
        </w:tc>
        <w:tc>
          <w:tcPr>
            <w:tcW w:w="1149" w:type="dxa"/>
            <w:shd w:val="clear" w:color="auto" w:fill="D6E3BC"/>
          </w:tcPr>
          <w:p w:rsidR="00414D04" w:rsidRPr="00414D04" w:rsidRDefault="00CD4BC5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Okvirna 4</w:t>
            </w:r>
            <w:r w:rsidR="00414D04"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-  letna količina v kg</w:t>
            </w:r>
          </w:p>
        </w:tc>
        <w:tc>
          <w:tcPr>
            <w:tcW w:w="1134" w:type="dxa"/>
            <w:shd w:val="clear" w:color="auto" w:fill="D6E3BC"/>
          </w:tcPr>
          <w:p w:rsidR="00414D04" w:rsidRPr="00414D04" w:rsidRDefault="00CD4BC5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Cena v EUR brez DDV za okvirno 4</w:t>
            </w:r>
            <w:r w:rsidR="00414D04"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-letno količino </w:t>
            </w:r>
          </w:p>
        </w:tc>
        <w:tc>
          <w:tcPr>
            <w:tcW w:w="1276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Stopnja DDV</w:t>
            </w:r>
          </w:p>
        </w:tc>
        <w:tc>
          <w:tcPr>
            <w:tcW w:w="1843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Cena v EUR z DDV za okvirno </w:t>
            </w:r>
            <w:r w:rsidR="00CD4BC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-letno količino</w:t>
            </w:r>
          </w:p>
        </w:tc>
      </w:tr>
      <w:tr w:rsidR="00414D04" w:rsidRPr="00414D04" w:rsidTr="00CD4BC5">
        <w:tc>
          <w:tcPr>
            <w:tcW w:w="396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414D04" w:rsidRPr="00414D04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Pranje ravnega tekstila</w:t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33.330</w:t>
            </w:r>
          </w:p>
        </w:tc>
        <w:tc>
          <w:tcPr>
            <w:tcW w:w="835" w:type="dxa"/>
            <w:shd w:val="clear" w:color="auto" w:fill="auto"/>
          </w:tcPr>
          <w:p w:rsidR="00414D04" w:rsidRPr="00414D04" w:rsidRDefault="00CD4BC5" w:rsidP="00CD4BC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:rsidR="00414D04" w:rsidRPr="00414D04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1.600.000</w:t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1276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1843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A93D61" w:rsidRPr="00414D04" w:rsidTr="00414D04">
        <w:tc>
          <w:tcPr>
            <w:tcW w:w="396" w:type="dxa"/>
            <w:shd w:val="clear" w:color="auto" w:fill="auto"/>
          </w:tcPr>
          <w:p w:rsidR="00A93D61" w:rsidRPr="00414D04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A93D61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Pranje oblikovnega tekstila</w:t>
            </w:r>
          </w:p>
        </w:tc>
        <w:tc>
          <w:tcPr>
            <w:tcW w:w="1134" w:type="dxa"/>
            <w:shd w:val="clear" w:color="auto" w:fill="auto"/>
          </w:tcPr>
          <w:p w:rsidR="00A93D61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16.660</w:t>
            </w:r>
          </w:p>
        </w:tc>
        <w:tc>
          <w:tcPr>
            <w:tcW w:w="835" w:type="dxa"/>
            <w:shd w:val="clear" w:color="auto" w:fill="auto"/>
          </w:tcPr>
          <w:p w:rsidR="00A93D61" w:rsidRPr="00414D04" w:rsidRDefault="00CD4BC5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:rsidR="00A93D61" w:rsidRPr="00414D04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800.000</w:t>
            </w:r>
          </w:p>
        </w:tc>
        <w:tc>
          <w:tcPr>
            <w:tcW w:w="1134" w:type="dxa"/>
            <w:shd w:val="clear" w:color="auto" w:fill="auto"/>
          </w:tcPr>
          <w:p w:rsidR="00A93D61" w:rsidRPr="00414D04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:rsidR="00A93D61" w:rsidRPr="00414D04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:rsidR="00A93D61" w:rsidRPr="00414D04" w:rsidRDefault="00A93D61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  <w:tr w:rsidR="00414D04" w:rsidRPr="00414D04" w:rsidTr="00414D04">
        <w:tc>
          <w:tcPr>
            <w:tcW w:w="5211" w:type="dxa"/>
            <w:gridSpan w:val="5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t xml:space="preserve">SKUPAJ </w:t>
            </w:r>
            <w:r w:rsidRPr="00414D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t>Izvajanje storitev pranja perila</w:t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1843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</w:tbl>
    <w:p w:rsidR="00414D04" w:rsidRPr="00414D04" w:rsidRDefault="00414D04" w:rsidP="00414D04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414D04">
        <w:rPr>
          <w:rFonts w:ascii="Tahoma" w:hAnsi="Tahoma" w:cs="Tahoma"/>
          <w:b/>
          <w:sz w:val="20"/>
          <w:szCs w:val="20"/>
          <w:u w:val="single"/>
        </w:rPr>
        <w:t xml:space="preserve"> Najem čistih inkontinenčnih podlog za večkratno uporabo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1815"/>
        <w:gridCol w:w="1134"/>
        <w:gridCol w:w="850"/>
        <w:gridCol w:w="1134"/>
        <w:gridCol w:w="1134"/>
        <w:gridCol w:w="1276"/>
        <w:gridCol w:w="1843"/>
      </w:tblGrid>
      <w:tr w:rsidR="00414D04" w:rsidRPr="00414D04" w:rsidTr="00414D04">
        <w:tc>
          <w:tcPr>
            <w:tcW w:w="278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Artikel</w:t>
            </w:r>
          </w:p>
        </w:tc>
        <w:tc>
          <w:tcPr>
            <w:tcW w:w="1134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Okvirna mesečna količina</w:t>
            </w:r>
          </w:p>
        </w:tc>
        <w:tc>
          <w:tcPr>
            <w:tcW w:w="850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Cena v EUR brez DDV na kos </w:t>
            </w:r>
          </w:p>
        </w:tc>
        <w:tc>
          <w:tcPr>
            <w:tcW w:w="1134" w:type="dxa"/>
            <w:shd w:val="clear" w:color="auto" w:fill="D6E3BC"/>
          </w:tcPr>
          <w:p w:rsidR="00414D04" w:rsidRPr="00414D04" w:rsidRDefault="00CD4BC5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Okvirna  količina</w:t>
            </w:r>
            <w:proofErr w:type="gramEnd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 v 4</w:t>
            </w:r>
            <w:r w:rsidR="00414D04"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. letih</w:t>
            </w:r>
          </w:p>
        </w:tc>
        <w:tc>
          <w:tcPr>
            <w:tcW w:w="1134" w:type="dxa"/>
            <w:shd w:val="clear" w:color="auto" w:fill="D6E3BC"/>
          </w:tcPr>
          <w:p w:rsidR="00414D04" w:rsidRPr="00414D04" w:rsidRDefault="00CD4BC5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Cena v EUR brez DDV za okvirno 4</w:t>
            </w:r>
            <w:r w:rsidR="00414D04"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-letno količino </w:t>
            </w:r>
          </w:p>
        </w:tc>
        <w:tc>
          <w:tcPr>
            <w:tcW w:w="1276" w:type="dxa"/>
            <w:shd w:val="clear" w:color="auto" w:fill="D6E3BC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Stopnja DDV</w:t>
            </w:r>
          </w:p>
        </w:tc>
        <w:tc>
          <w:tcPr>
            <w:tcW w:w="1843" w:type="dxa"/>
            <w:shd w:val="clear" w:color="auto" w:fill="D6E3BC"/>
          </w:tcPr>
          <w:p w:rsidR="00414D04" w:rsidRPr="00414D04" w:rsidRDefault="00CD4BC5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Cena v EUR z DDV za okvirno 4</w:t>
            </w:r>
            <w:r w:rsidR="00414D04"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-letno količino</w:t>
            </w:r>
          </w:p>
        </w:tc>
      </w:tr>
      <w:tr w:rsidR="00414D04" w:rsidRPr="00414D04" w:rsidTr="00414D04">
        <w:tc>
          <w:tcPr>
            <w:tcW w:w="278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podloga</w:t>
            </w:r>
            <w:proofErr w:type="gramEnd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 dimenzije: cca. 85x 90cm</w:t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CD4BC5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24</w:t>
            </w:r>
            <w:r w:rsidR="00414D04"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7" w:name="Besedilo18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1843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8" w:name="Besedilo19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414D04" w:rsidRPr="00414D04" w:rsidTr="00414D04">
        <w:tc>
          <w:tcPr>
            <w:tcW w:w="278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podloga</w:t>
            </w:r>
            <w:proofErr w:type="gramEnd"/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 dimenzije: cca. 85x150cm</w:t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487579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32</w:t>
            </w:r>
            <w:r w:rsidR="00414D04"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CD4BC5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15</w:t>
            </w:r>
            <w:r w:rsidR="0048757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.36</w:t>
            </w:r>
            <w:bookmarkStart w:id="9" w:name="_GoBack"/>
            <w:bookmarkEnd w:id="9"/>
            <w:r w:rsidR="00414D04"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  <w:tr w:rsidR="00414D04" w:rsidRPr="00414D04" w:rsidTr="00414D04">
        <w:tc>
          <w:tcPr>
            <w:tcW w:w="5211" w:type="dxa"/>
            <w:gridSpan w:val="5"/>
            <w:shd w:val="clear" w:color="auto" w:fill="auto"/>
          </w:tcPr>
          <w:p w:rsidR="00414D04" w:rsidRPr="00414D04" w:rsidRDefault="00414D04" w:rsidP="00414D0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t>SKUPAJ (</w:t>
            </w:r>
            <w:r w:rsidRPr="00414D0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1+2)</w:t>
            </w:r>
            <w:r w:rsidRPr="00414D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14D0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Najem čistih inkontinenčnih podlog za večkratno uporabo</w:t>
            </w:r>
          </w:p>
        </w:tc>
        <w:tc>
          <w:tcPr>
            <w:tcW w:w="1134" w:type="dxa"/>
            <w:shd w:val="clear" w:color="auto" w:fill="auto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414D0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414D04" w:rsidRPr="00414D04" w:rsidRDefault="00414D04" w:rsidP="00414D04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  <w:highlight w:val="yellow"/>
        </w:rPr>
      </w:pPr>
    </w:p>
    <w:p w:rsidR="00414D04" w:rsidRPr="00414D04" w:rsidRDefault="00414D04" w:rsidP="00414D04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414D0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Ponudbena cena znaša:</w:t>
      </w:r>
    </w:p>
    <w:tbl>
      <w:tblPr>
        <w:tblStyle w:val="Tabelamrea"/>
        <w:tblW w:w="8472" w:type="dxa"/>
        <w:tblLook w:val="04A0" w:firstRow="1" w:lastRow="0" w:firstColumn="1" w:lastColumn="0" w:noHBand="0" w:noVBand="1"/>
      </w:tblPr>
      <w:tblGrid>
        <w:gridCol w:w="4077"/>
        <w:gridCol w:w="1985"/>
        <w:gridCol w:w="2410"/>
      </w:tblGrid>
      <w:tr w:rsidR="00414D04" w:rsidRPr="00414D04" w:rsidTr="005D5B66">
        <w:tc>
          <w:tcPr>
            <w:tcW w:w="4077" w:type="dxa"/>
            <w:shd w:val="clear" w:color="auto" w:fill="D6E3BC" w:themeFill="accent3" w:themeFillTint="66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Cs/>
                <w:color w:val="000000"/>
              </w:rPr>
              <w:t>Storitev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14D04" w:rsidRPr="00414D04" w:rsidRDefault="00CD4BC5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highlight w:val="yellow"/>
              </w:rPr>
            </w:pPr>
            <w:r>
              <w:rPr>
                <w:rFonts w:ascii="Tahoma" w:hAnsi="Tahoma" w:cs="Tahoma"/>
                <w:bCs/>
                <w:color w:val="000000"/>
                <w:lang w:val="en-US"/>
              </w:rPr>
              <w:t>Cena v EUR brez DDV za okvirno 4</w:t>
            </w:r>
            <w:r w:rsidR="00414D04" w:rsidRPr="00414D04">
              <w:rPr>
                <w:rFonts w:ascii="Tahoma" w:hAnsi="Tahoma" w:cs="Tahoma"/>
                <w:bCs/>
                <w:color w:val="000000"/>
                <w:lang w:val="en-US"/>
              </w:rPr>
              <w:t xml:space="preserve">-letno količino 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lang w:val="en-US"/>
              </w:rPr>
            </w:pPr>
            <w:r w:rsidRPr="00414D04">
              <w:rPr>
                <w:rFonts w:ascii="Tahoma" w:hAnsi="Tahoma" w:cs="Tahoma"/>
                <w:bCs/>
                <w:color w:val="000000"/>
                <w:lang w:val="en-US"/>
              </w:rPr>
              <w:t xml:space="preserve">Cena v EUR z DDV za </w:t>
            </w:r>
            <w:r w:rsidR="00CD4BC5">
              <w:rPr>
                <w:rFonts w:ascii="Tahoma" w:hAnsi="Tahoma" w:cs="Tahoma"/>
                <w:bCs/>
                <w:color w:val="000000"/>
                <w:lang w:val="en-US"/>
              </w:rPr>
              <w:t>okvirno 4</w:t>
            </w:r>
            <w:r w:rsidRPr="00414D04">
              <w:rPr>
                <w:rFonts w:ascii="Tahoma" w:hAnsi="Tahoma" w:cs="Tahoma"/>
                <w:bCs/>
                <w:color w:val="000000"/>
                <w:lang w:val="en-US"/>
              </w:rPr>
              <w:t>-letno količino</w:t>
            </w:r>
          </w:p>
        </w:tc>
      </w:tr>
      <w:tr w:rsidR="00414D04" w:rsidRPr="00414D04" w:rsidTr="005D5B66">
        <w:tc>
          <w:tcPr>
            <w:tcW w:w="4077" w:type="dxa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/>
                <w:bCs/>
                <w:color w:val="000000"/>
              </w:rPr>
              <w:t>Izvajanje storitev pranja perila</w:t>
            </w:r>
          </w:p>
        </w:tc>
        <w:tc>
          <w:tcPr>
            <w:tcW w:w="1985" w:type="dxa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0" w:name="Besedilo8"/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instrText xml:space="preserve"> FORMTEXT </w:instrTex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separate"/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end"/>
            </w:r>
            <w:bookmarkEnd w:id="10"/>
          </w:p>
        </w:tc>
        <w:tc>
          <w:tcPr>
            <w:tcW w:w="2410" w:type="dxa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1" w:name="Besedilo14"/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instrText xml:space="preserve"> FORMTEXT </w:instrTex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separate"/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end"/>
            </w:r>
            <w:bookmarkEnd w:id="11"/>
          </w:p>
        </w:tc>
      </w:tr>
      <w:tr w:rsidR="00414D04" w:rsidRPr="00414D04" w:rsidTr="005D5B66">
        <w:tc>
          <w:tcPr>
            <w:tcW w:w="4077" w:type="dxa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/>
                <w:bCs/>
                <w:color w:val="000000"/>
                <w:lang w:val="en-US"/>
              </w:rPr>
              <w:t>Najem čistih inkontinenčnih podlog za večkratno uporabo</w:t>
            </w:r>
          </w:p>
        </w:tc>
        <w:tc>
          <w:tcPr>
            <w:tcW w:w="1985" w:type="dxa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2" w:name="Besedilo9"/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instrText xml:space="preserve"> FORMTEXT </w:instrTex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separate"/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end"/>
            </w:r>
            <w:bookmarkEnd w:id="12"/>
          </w:p>
        </w:tc>
        <w:tc>
          <w:tcPr>
            <w:tcW w:w="2410" w:type="dxa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instrText xml:space="preserve"> FORMTEXT </w:instrTex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separate"/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end"/>
            </w:r>
            <w:bookmarkEnd w:id="13"/>
          </w:p>
        </w:tc>
      </w:tr>
      <w:tr w:rsidR="00414D04" w:rsidRPr="00414D04" w:rsidTr="005D5B66">
        <w:tc>
          <w:tcPr>
            <w:tcW w:w="4077" w:type="dxa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/>
                <w:bCs/>
                <w:color w:val="000000"/>
              </w:rPr>
              <w:t>SKUPAJ</w:t>
            </w:r>
          </w:p>
        </w:tc>
        <w:tc>
          <w:tcPr>
            <w:tcW w:w="1985" w:type="dxa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4" w:name="Besedilo10"/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instrText xml:space="preserve"> FORMTEXT </w:instrTex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separate"/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end"/>
            </w:r>
            <w:bookmarkEnd w:id="14"/>
          </w:p>
        </w:tc>
        <w:tc>
          <w:tcPr>
            <w:tcW w:w="2410" w:type="dxa"/>
          </w:tcPr>
          <w:p w:rsidR="00414D04" w:rsidRPr="00414D04" w:rsidRDefault="00414D04" w:rsidP="005D5B66">
            <w:pPr>
              <w:keepNext/>
              <w:jc w:val="both"/>
              <w:outlineLvl w:val="1"/>
              <w:rPr>
                <w:rFonts w:ascii="Tahoma" w:hAnsi="Tahoma" w:cs="Tahoma"/>
                <w:bCs/>
                <w:color w:val="000000"/>
                <w:highlight w:val="yellow"/>
              </w:rPr>
            </w:pP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5" w:name="Besedilo16"/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instrText xml:space="preserve"> FORMTEXT </w:instrTex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separate"/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noProof/>
                <w:color w:val="000000"/>
                <w:highlight w:val="lightGray"/>
              </w:rPr>
              <w:t> </w:t>
            </w:r>
            <w:r w:rsidRPr="00414D04">
              <w:rPr>
                <w:rFonts w:ascii="Tahoma" w:hAnsi="Tahoma" w:cs="Tahoma"/>
                <w:bCs/>
                <w:color w:val="000000"/>
                <w:highlight w:val="lightGray"/>
              </w:rPr>
              <w:fldChar w:fldCharType="end"/>
            </w:r>
            <w:bookmarkEnd w:id="15"/>
          </w:p>
        </w:tc>
      </w:tr>
    </w:tbl>
    <w:p w:rsidR="00414D04" w:rsidRPr="00A30031" w:rsidRDefault="00414D04" w:rsidP="00A30031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414D04">
        <w:rPr>
          <w:rFonts w:ascii="Tahoma" w:eastAsia="Times New Roman" w:hAnsi="Tahoma" w:cs="Tahoma"/>
          <w:bCs/>
          <w:color w:val="000000"/>
          <w:sz w:val="20"/>
          <w:szCs w:val="20"/>
        </w:rPr>
        <w:t>Ponudbena cena mora zajemati izvedbo vseh storitev.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14D04" w:rsidRPr="00414D04" w:rsidTr="005D5B66">
        <w:tc>
          <w:tcPr>
            <w:tcW w:w="5000" w:type="pct"/>
            <w:gridSpan w:val="3"/>
            <w:shd w:val="clear" w:color="auto" w:fill="FFFFFF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14D04">
              <w:rPr>
                <w:rFonts w:ascii="Tahoma" w:eastAsia="Calibri" w:hAnsi="Tahoma" w:cs="Tahoma"/>
                <w:sz w:val="20"/>
                <w:szCs w:val="20"/>
              </w:rPr>
              <w:t xml:space="preserve">V/na 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 xml:space="preserve">, dne 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14D04" w:rsidRPr="00414D04" w:rsidTr="005D5B66">
        <w:tc>
          <w:tcPr>
            <w:tcW w:w="1886" w:type="pct"/>
            <w:shd w:val="clear" w:color="auto" w:fill="FFFFFF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14D04" w:rsidRPr="00414D04" w:rsidTr="005D5B66">
        <w:tc>
          <w:tcPr>
            <w:tcW w:w="1886" w:type="pct"/>
            <w:shd w:val="clear" w:color="auto" w:fill="99CC00"/>
          </w:tcPr>
          <w:p w:rsidR="00414D04" w:rsidRPr="00414D04" w:rsidRDefault="00414D04" w:rsidP="005D5B66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t>Zastopnik/prokurist (ime in priimek)</w:t>
            </w:r>
          </w:p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t>Žig</w:t>
            </w:r>
          </w:p>
        </w:tc>
      </w:tr>
      <w:tr w:rsidR="00414D04" w:rsidRPr="00414D04" w:rsidTr="005D5B66">
        <w:trPr>
          <w:trHeight w:val="655"/>
        </w:trPr>
        <w:tc>
          <w:tcPr>
            <w:tcW w:w="1886" w:type="pct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414D04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14D04" w:rsidRPr="00414D04" w:rsidRDefault="00414D04" w:rsidP="005D5B6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:rsidR="0063188F" w:rsidRDefault="0063188F"/>
    <w:sectPr w:rsidR="0063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04"/>
    <w:rsid w:val="00414D04"/>
    <w:rsid w:val="00487579"/>
    <w:rsid w:val="0063188F"/>
    <w:rsid w:val="00A30031"/>
    <w:rsid w:val="00A93D61"/>
    <w:rsid w:val="00C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4D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1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4D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1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2020-06-17T07:00:00Z</dcterms:created>
  <dcterms:modified xsi:type="dcterms:W3CDTF">2020-09-18T11:23:00Z</dcterms:modified>
</cp:coreProperties>
</file>