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B7A1C" w14:textId="77777777" w:rsidR="00CE2B64" w:rsidRPr="00CE2B64" w:rsidRDefault="00CE2B64" w:rsidP="00CE2B64">
      <w:pPr>
        <w:keepNext/>
        <w:spacing w:before="240" w:after="60" w:line="240" w:lineRule="auto"/>
        <w:outlineLvl w:val="0"/>
        <w:rPr>
          <w:rFonts w:ascii="Tahoma" w:eastAsia="Times New Roman" w:hAnsi="Tahoma" w:cs="Tahoma"/>
          <w:b/>
          <w:bCs/>
          <w:color w:val="000000"/>
          <w:kern w:val="32"/>
          <w:sz w:val="28"/>
          <w:szCs w:val="28"/>
          <w:lang w:val="sl-SI"/>
        </w:rPr>
      </w:pPr>
      <w:r w:rsidRPr="00CE2B64">
        <w:rPr>
          <w:rFonts w:ascii="Tahoma" w:eastAsia="Times New Roman" w:hAnsi="Tahoma" w:cs="Tahoma"/>
          <w:b/>
          <w:bCs/>
          <w:color w:val="000000"/>
          <w:kern w:val="32"/>
          <w:sz w:val="28"/>
          <w:szCs w:val="28"/>
          <w:lang w:val="sl-SI"/>
        </w:rPr>
        <w:t>NAROČNIK:</w:t>
      </w:r>
    </w:p>
    <w:p w14:paraId="1AA85A58" w14:textId="77777777" w:rsidR="00CE2B64" w:rsidRPr="00CE2B64" w:rsidRDefault="00CE2B64" w:rsidP="00CE2B64">
      <w:pPr>
        <w:spacing w:after="0" w:line="240" w:lineRule="auto"/>
        <w:jc w:val="both"/>
        <w:rPr>
          <w:rFonts w:ascii="Tahoma" w:eastAsia="Times New Roman" w:hAnsi="Tahoma" w:cs="Tahoma"/>
          <w:b/>
          <w:color w:val="000000"/>
          <w:sz w:val="24"/>
          <w:szCs w:val="24"/>
          <w:lang w:val="sl-SI"/>
        </w:rPr>
      </w:pPr>
      <w:r w:rsidRPr="00CE2B64">
        <w:rPr>
          <w:rFonts w:ascii="Tahoma" w:eastAsia="Times New Roman" w:hAnsi="Tahoma" w:cs="Tahoma"/>
          <w:b/>
          <w:color w:val="000000"/>
          <w:sz w:val="24"/>
          <w:szCs w:val="24"/>
          <w:lang w:val="sl-SI"/>
        </w:rPr>
        <w:t>SPLOŠNA BOLNIŠNICA</w:t>
      </w:r>
    </w:p>
    <w:p w14:paraId="479E9119" w14:textId="77777777" w:rsidR="00CE2B64" w:rsidRPr="00CE2B64" w:rsidRDefault="00CE2B64" w:rsidP="00CE2B64">
      <w:pPr>
        <w:spacing w:after="0" w:line="240" w:lineRule="auto"/>
        <w:jc w:val="both"/>
        <w:rPr>
          <w:rFonts w:ascii="Tahoma" w:eastAsia="Times New Roman" w:hAnsi="Tahoma" w:cs="Tahoma"/>
          <w:b/>
          <w:color w:val="000000"/>
          <w:sz w:val="24"/>
          <w:szCs w:val="24"/>
          <w:lang w:val="sl-SI"/>
        </w:rPr>
      </w:pPr>
      <w:r w:rsidRPr="00CE2B64">
        <w:rPr>
          <w:rFonts w:ascii="Tahoma" w:eastAsia="Times New Roman" w:hAnsi="Tahoma" w:cs="Tahoma"/>
          <w:b/>
          <w:color w:val="000000"/>
          <w:sz w:val="24"/>
          <w:szCs w:val="24"/>
          <w:lang w:val="sl-SI"/>
        </w:rPr>
        <w:t>»DR.FRANCA DERGANCA«</w:t>
      </w:r>
    </w:p>
    <w:p w14:paraId="29314F97" w14:textId="77777777" w:rsidR="00CE2B64" w:rsidRPr="00CE2B64" w:rsidRDefault="00CE2B64" w:rsidP="00CE2B64">
      <w:pPr>
        <w:spacing w:after="0" w:line="240" w:lineRule="auto"/>
        <w:jc w:val="both"/>
        <w:rPr>
          <w:rFonts w:ascii="Tahoma" w:eastAsia="Times New Roman" w:hAnsi="Tahoma" w:cs="Tahoma"/>
          <w:b/>
          <w:color w:val="000000"/>
          <w:sz w:val="24"/>
          <w:szCs w:val="24"/>
          <w:lang w:val="sl-SI"/>
        </w:rPr>
      </w:pPr>
      <w:r w:rsidRPr="00CE2B64">
        <w:rPr>
          <w:rFonts w:ascii="Tahoma" w:eastAsia="Times New Roman" w:hAnsi="Tahoma" w:cs="Tahoma"/>
          <w:b/>
          <w:color w:val="000000"/>
          <w:sz w:val="24"/>
          <w:szCs w:val="24"/>
          <w:lang w:val="sl-SI"/>
        </w:rPr>
        <w:t>NOVA GORICA</w:t>
      </w:r>
    </w:p>
    <w:p w14:paraId="63C70FB9" w14:textId="77777777" w:rsidR="00CE2B64" w:rsidRPr="00CE2B64" w:rsidRDefault="00CE2B64" w:rsidP="00CE2B64">
      <w:pPr>
        <w:keepNext/>
        <w:spacing w:before="240" w:after="60" w:line="240" w:lineRule="auto"/>
        <w:jc w:val="center"/>
        <w:outlineLvl w:val="0"/>
        <w:rPr>
          <w:rFonts w:ascii="Tahoma" w:eastAsia="Times New Roman" w:hAnsi="Tahoma" w:cs="Tahoma"/>
          <w:b/>
          <w:bCs/>
          <w:color w:val="000000"/>
          <w:kern w:val="32"/>
          <w:sz w:val="32"/>
          <w:szCs w:val="32"/>
          <w:lang w:val="sl-SI"/>
        </w:rPr>
      </w:pPr>
    </w:p>
    <w:p w14:paraId="66B30B10" w14:textId="77777777" w:rsidR="00CE2B64" w:rsidRPr="00CE2B64" w:rsidRDefault="00CE2B64" w:rsidP="00CE2B64">
      <w:pPr>
        <w:keepNext/>
        <w:spacing w:before="240" w:after="60" w:line="240" w:lineRule="auto"/>
        <w:jc w:val="center"/>
        <w:outlineLvl w:val="0"/>
        <w:rPr>
          <w:rFonts w:ascii="Tahoma" w:eastAsia="Times New Roman" w:hAnsi="Tahoma" w:cs="Tahoma"/>
          <w:b/>
          <w:bCs/>
          <w:color w:val="000000"/>
          <w:kern w:val="32"/>
          <w:sz w:val="32"/>
          <w:szCs w:val="32"/>
          <w:lang w:val="sl-SI"/>
        </w:rPr>
      </w:pPr>
    </w:p>
    <w:p w14:paraId="7DBC635D" w14:textId="77777777" w:rsidR="00CE2B64" w:rsidRPr="00CE2B64" w:rsidRDefault="00CE2B64" w:rsidP="00CE2B64">
      <w:pPr>
        <w:keepNext/>
        <w:spacing w:before="240" w:after="60" w:line="240" w:lineRule="auto"/>
        <w:jc w:val="center"/>
        <w:outlineLvl w:val="0"/>
        <w:rPr>
          <w:rFonts w:ascii="Tahoma" w:eastAsia="Times New Roman" w:hAnsi="Tahoma" w:cs="Tahoma"/>
          <w:b/>
          <w:bCs/>
          <w:color w:val="000000"/>
          <w:kern w:val="32"/>
          <w:sz w:val="32"/>
          <w:szCs w:val="32"/>
          <w:lang w:val="sl-SI"/>
        </w:rPr>
      </w:pPr>
    </w:p>
    <w:p w14:paraId="3F3CDEF8" w14:textId="77777777" w:rsidR="00CE2B64" w:rsidRPr="00CE2B64" w:rsidRDefault="00CE2B64" w:rsidP="00CE2B64">
      <w:pPr>
        <w:keepNext/>
        <w:spacing w:before="240" w:after="60" w:line="240" w:lineRule="auto"/>
        <w:jc w:val="both"/>
        <w:outlineLvl w:val="0"/>
        <w:rPr>
          <w:rFonts w:ascii="Tahoma" w:eastAsia="Times New Roman" w:hAnsi="Tahoma" w:cs="Tahoma"/>
          <w:b/>
          <w:bCs/>
          <w:color w:val="000000"/>
          <w:kern w:val="32"/>
          <w:sz w:val="32"/>
          <w:szCs w:val="32"/>
          <w:lang w:val="sl-SI"/>
        </w:rPr>
      </w:pPr>
    </w:p>
    <w:p w14:paraId="147CF0B6" w14:textId="77777777" w:rsidR="00CE2B64" w:rsidRDefault="00CE2B64" w:rsidP="00CE2B64">
      <w:pPr>
        <w:keepNext/>
        <w:spacing w:after="0" w:line="240" w:lineRule="auto"/>
        <w:jc w:val="center"/>
        <w:outlineLvl w:val="0"/>
        <w:rPr>
          <w:rFonts w:ascii="Tahoma" w:eastAsia="Times New Roman" w:hAnsi="Tahoma" w:cs="Tahoma"/>
          <w:b/>
          <w:bCs/>
          <w:color w:val="000000"/>
          <w:kern w:val="32"/>
          <w:sz w:val="40"/>
          <w:szCs w:val="40"/>
          <w:lang w:val="sl-SI"/>
        </w:rPr>
      </w:pPr>
      <w:r w:rsidRPr="00CE2B64">
        <w:rPr>
          <w:rFonts w:ascii="Tahoma" w:eastAsia="Times New Roman" w:hAnsi="Tahoma" w:cs="Tahoma"/>
          <w:b/>
          <w:bCs/>
          <w:color w:val="000000"/>
          <w:kern w:val="32"/>
          <w:sz w:val="40"/>
          <w:szCs w:val="40"/>
          <w:lang w:val="sl-SI"/>
        </w:rPr>
        <w:t xml:space="preserve">POVABILO K ODDAJI PONUDBE PO POSTOPKU NAROČILA MALE VREDNOSTI Z </w:t>
      </w:r>
    </w:p>
    <w:p w14:paraId="1D42B76C" w14:textId="6A853CDE" w:rsidR="00CE2B64" w:rsidRPr="00CE2B64" w:rsidRDefault="00CE2B64" w:rsidP="00CE2B64">
      <w:pPr>
        <w:keepNext/>
        <w:spacing w:after="0" w:line="240" w:lineRule="auto"/>
        <w:jc w:val="center"/>
        <w:outlineLvl w:val="0"/>
        <w:rPr>
          <w:rFonts w:ascii="Tahoma" w:eastAsia="Times New Roman" w:hAnsi="Tahoma" w:cs="Tahoma"/>
          <w:b/>
          <w:bCs/>
          <w:color w:val="000000"/>
          <w:kern w:val="32"/>
          <w:sz w:val="40"/>
          <w:szCs w:val="40"/>
          <w:lang w:val="sl-SI"/>
        </w:rPr>
      </w:pPr>
      <w:r w:rsidRPr="00CE2B64">
        <w:rPr>
          <w:rFonts w:ascii="Tahoma" w:eastAsia="Times New Roman" w:hAnsi="Tahoma" w:cs="Tahoma"/>
          <w:b/>
          <w:bCs/>
          <w:color w:val="000000"/>
          <w:kern w:val="32"/>
          <w:sz w:val="40"/>
          <w:szCs w:val="40"/>
          <w:lang w:val="sl-SI"/>
        </w:rPr>
        <w:t>OKVIRNIM SPORAZUMOM</w:t>
      </w:r>
    </w:p>
    <w:p w14:paraId="23837038" w14:textId="77777777" w:rsidR="00CE2B64" w:rsidRPr="00CE2B64" w:rsidRDefault="00CE2B64" w:rsidP="00CE2B64">
      <w:pPr>
        <w:keepNext/>
        <w:spacing w:after="0" w:line="240" w:lineRule="auto"/>
        <w:jc w:val="center"/>
        <w:outlineLvl w:val="0"/>
        <w:rPr>
          <w:rFonts w:ascii="Tahoma" w:eastAsia="Times New Roman" w:hAnsi="Tahoma" w:cs="Tahoma"/>
          <w:b/>
          <w:bCs/>
          <w:color w:val="000000"/>
          <w:kern w:val="32"/>
          <w:sz w:val="40"/>
          <w:szCs w:val="40"/>
          <w:lang w:val="sl-SI"/>
        </w:rPr>
      </w:pPr>
      <w:r w:rsidRPr="00CE2B64">
        <w:rPr>
          <w:rFonts w:ascii="Tahoma" w:eastAsia="Times New Roman" w:hAnsi="Tahoma" w:cs="Tahoma"/>
          <w:b/>
          <w:bCs/>
          <w:color w:val="000000"/>
          <w:kern w:val="32"/>
          <w:sz w:val="40"/>
          <w:szCs w:val="40"/>
          <w:lang w:val="sl-SI"/>
        </w:rPr>
        <w:t>ZA JAVNO NAROČILO</w:t>
      </w:r>
    </w:p>
    <w:p w14:paraId="0474E0D9" w14:textId="77777777" w:rsidR="00CE2B64" w:rsidRPr="00CE2B64" w:rsidRDefault="00CE2B64" w:rsidP="00CE2B64">
      <w:pPr>
        <w:spacing w:after="0" w:line="240" w:lineRule="auto"/>
        <w:jc w:val="both"/>
        <w:rPr>
          <w:rFonts w:ascii="Tahoma" w:eastAsia="Times New Roman" w:hAnsi="Tahoma" w:cs="Tahoma"/>
          <w:color w:val="000000"/>
          <w:sz w:val="20"/>
          <w:szCs w:val="24"/>
          <w:lang w:val="sl-SI"/>
        </w:rPr>
      </w:pPr>
    </w:p>
    <w:p w14:paraId="12E2A9C5" w14:textId="77777777" w:rsidR="00CE2B64" w:rsidRPr="00CE2B64" w:rsidRDefault="00CE2B64" w:rsidP="00CE2B64">
      <w:pPr>
        <w:keepNext/>
        <w:spacing w:before="240" w:after="60" w:line="240" w:lineRule="auto"/>
        <w:jc w:val="center"/>
        <w:outlineLvl w:val="0"/>
        <w:rPr>
          <w:rFonts w:ascii="Tahoma" w:eastAsia="Times New Roman" w:hAnsi="Tahoma" w:cs="Tahoma"/>
          <w:b/>
          <w:bCs/>
          <w:color w:val="000000"/>
          <w:kern w:val="32"/>
          <w:sz w:val="40"/>
          <w:szCs w:val="40"/>
          <w:lang w:val="sl-SI"/>
        </w:rPr>
      </w:pPr>
      <w:r w:rsidRPr="00CE2B64">
        <w:rPr>
          <w:rFonts w:ascii="Tahoma" w:eastAsia="Times New Roman" w:hAnsi="Tahoma" w:cs="Tahoma"/>
          <w:b/>
          <w:bCs/>
          <w:color w:val="000000"/>
          <w:kern w:val="32"/>
          <w:sz w:val="40"/>
          <w:szCs w:val="40"/>
          <w:lang w:val="sl-SI"/>
        </w:rPr>
        <w:t xml:space="preserve">»VZDRŽEVANJE DVIGAL« </w:t>
      </w:r>
    </w:p>
    <w:p w14:paraId="1C97A23E" w14:textId="77777777" w:rsidR="00CE2B64" w:rsidRPr="00CE2B64" w:rsidRDefault="00CE2B64" w:rsidP="00CE2B64">
      <w:pPr>
        <w:spacing w:after="0" w:line="240" w:lineRule="auto"/>
        <w:jc w:val="both"/>
        <w:rPr>
          <w:rFonts w:ascii="Tahoma" w:eastAsia="Times New Roman" w:hAnsi="Tahoma" w:cs="Tahoma"/>
          <w:color w:val="000000"/>
          <w:sz w:val="20"/>
          <w:szCs w:val="24"/>
          <w:lang w:val="sl-SI"/>
        </w:rPr>
      </w:pPr>
    </w:p>
    <w:p w14:paraId="0037D66E" w14:textId="77777777" w:rsidR="00CE2B64" w:rsidRPr="00CE2B64" w:rsidRDefault="00CE2B64" w:rsidP="00CE2B64">
      <w:pPr>
        <w:spacing w:after="0" w:line="240" w:lineRule="auto"/>
        <w:jc w:val="both"/>
        <w:rPr>
          <w:rFonts w:ascii="Tahoma" w:eastAsia="Times New Roman" w:hAnsi="Tahoma" w:cs="Tahoma"/>
          <w:color w:val="000000"/>
          <w:sz w:val="20"/>
          <w:szCs w:val="24"/>
          <w:lang w:val="sl-SI"/>
        </w:rPr>
      </w:pPr>
    </w:p>
    <w:p w14:paraId="7929EC62" w14:textId="77777777" w:rsidR="00CE2B64" w:rsidRPr="00CE2B64" w:rsidRDefault="00CE2B64" w:rsidP="00CE2B64">
      <w:pPr>
        <w:spacing w:after="0" w:line="240" w:lineRule="auto"/>
        <w:jc w:val="both"/>
        <w:rPr>
          <w:rFonts w:ascii="Tahoma" w:eastAsia="Times New Roman" w:hAnsi="Tahoma" w:cs="Tahoma"/>
          <w:color w:val="000000"/>
          <w:sz w:val="20"/>
          <w:szCs w:val="24"/>
          <w:lang w:val="sl-SI"/>
        </w:rPr>
      </w:pPr>
    </w:p>
    <w:p w14:paraId="585E752C" w14:textId="77777777" w:rsidR="00CE2B64" w:rsidRPr="00CE2B64" w:rsidRDefault="00CE2B64" w:rsidP="00CE2B64">
      <w:pPr>
        <w:spacing w:after="0" w:line="240" w:lineRule="auto"/>
        <w:jc w:val="both"/>
        <w:rPr>
          <w:rFonts w:ascii="Tahoma" w:eastAsia="Times New Roman" w:hAnsi="Tahoma" w:cs="Tahoma"/>
          <w:color w:val="000000"/>
          <w:sz w:val="20"/>
          <w:szCs w:val="24"/>
          <w:lang w:val="sl-SI"/>
        </w:rPr>
      </w:pPr>
    </w:p>
    <w:p w14:paraId="3AC1EDBB" w14:textId="1B948F90" w:rsidR="00CE2B64" w:rsidRDefault="00CE2B64" w:rsidP="00CE2B64">
      <w:pPr>
        <w:spacing w:after="0" w:line="240" w:lineRule="auto"/>
        <w:jc w:val="center"/>
        <w:rPr>
          <w:rFonts w:ascii="Tahoma" w:eastAsia="Times New Roman" w:hAnsi="Tahoma" w:cs="Tahoma"/>
          <w:b/>
          <w:color w:val="000000"/>
          <w:sz w:val="24"/>
          <w:szCs w:val="24"/>
          <w:lang w:val="sl-SI"/>
        </w:rPr>
      </w:pPr>
      <w:r w:rsidRPr="00CE2B64">
        <w:rPr>
          <w:rFonts w:ascii="Tahoma" w:eastAsia="Times New Roman" w:hAnsi="Tahoma" w:cs="Tahoma"/>
          <w:b/>
          <w:color w:val="000000"/>
          <w:sz w:val="24"/>
          <w:szCs w:val="24"/>
          <w:lang w:val="sl-SI"/>
        </w:rPr>
        <w:t>Št.: 275-3/20</w:t>
      </w:r>
      <w:r>
        <w:rPr>
          <w:rFonts w:ascii="Tahoma" w:eastAsia="Times New Roman" w:hAnsi="Tahoma" w:cs="Tahoma"/>
          <w:b/>
          <w:color w:val="000000"/>
          <w:sz w:val="24"/>
          <w:szCs w:val="24"/>
          <w:lang w:val="sl-SI"/>
        </w:rPr>
        <w:t>20</w:t>
      </w:r>
      <w:r w:rsidRPr="00CE2B64">
        <w:rPr>
          <w:rFonts w:ascii="Tahoma" w:eastAsia="Times New Roman" w:hAnsi="Tahoma" w:cs="Tahoma"/>
          <w:b/>
          <w:color w:val="000000"/>
          <w:sz w:val="24"/>
          <w:szCs w:val="24"/>
          <w:lang w:val="sl-SI"/>
        </w:rPr>
        <w:t>-</w:t>
      </w:r>
      <w:r w:rsidR="007F065C">
        <w:rPr>
          <w:rFonts w:ascii="Tahoma" w:eastAsia="Times New Roman" w:hAnsi="Tahoma" w:cs="Tahoma"/>
          <w:b/>
          <w:color w:val="000000"/>
          <w:sz w:val="24"/>
          <w:szCs w:val="24"/>
          <w:lang w:val="sl-SI"/>
        </w:rPr>
        <w:t>5</w:t>
      </w:r>
    </w:p>
    <w:p w14:paraId="265C7DB2" w14:textId="1414CE0A" w:rsidR="00CE2B64" w:rsidRDefault="00CE2B64" w:rsidP="00CE2B64">
      <w:pPr>
        <w:spacing w:after="0" w:line="240" w:lineRule="auto"/>
        <w:jc w:val="center"/>
        <w:rPr>
          <w:rFonts w:ascii="Tahoma" w:eastAsia="Times New Roman" w:hAnsi="Tahoma" w:cs="Tahoma"/>
          <w:b/>
          <w:color w:val="000000"/>
          <w:sz w:val="24"/>
          <w:szCs w:val="24"/>
          <w:lang w:val="sl-SI"/>
        </w:rPr>
      </w:pPr>
    </w:p>
    <w:p w14:paraId="7D310B21" w14:textId="5D84E55A" w:rsidR="00CE2B64" w:rsidRDefault="00CE2B64" w:rsidP="00CE2B64">
      <w:pPr>
        <w:spacing w:after="0" w:line="240" w:lineRule="auto"/>
        <w:jc w:val="center"/>
        <w:rPr>
          <w:rFonts w:ascii="Tahoma" w:eastAsia="Times New Roman" w:hAnsi="Tahoma" w:cs="Tahoma"/>
          <w:b/>
          <w:color w:val="000000"/>
          <w:sz w:val="24"/>
          <w:szCs w:val="24"/>
          <w:lang w:val="sl-SI"/>
        </w:rPr>
      </w:pPr>
    </w:p>
    <w:p w14:paraId="4E5F8AFB" w14:textId="42639E7E" w:rsidR="00CE2B64" w:rsidRDefault="00CE2B64" w:rsidP="00CE2B64">
      <w:pPr>
        <w:spacing w:after="0" w:line="240" w:lineRule="auto"/>
        <w:jc w:val="center"/>
        <w:rPr>
          <w:rFonts w:ascii="Tahoma" w:eastAsia="Times New Roman" w:hAnsi="Tahoma" w:cs="Tahoma"/>
          <w:b/>
          <w:color w:val="000000"/>
          <w:sz w:val="24"/>
          <w:szCs w:val="24"/>
          <w:lang w:val="sl-SI"/>
        </w:rPr>
      </w:pPr>
    </w:p>
    <w:p w14:paraId="02C4236A" w14:textId="398F529B" w:rsidR="00CE2B64" w:rsidRDefault="00CE2B64" w:rsidP="00CE2B64">
      <w:pPr>
        <w:spacing w:after="0" w:line="240" w:lineRule="auto"/>
        <w:jc w:val="center"/>
        <w:rPr>
          <w:rFonts w:ascii="Tahoma" w:eastAsia="Times New Roman" w:hAnsi="Tahoma" w:cs="Tahoma"/>
          <w:b/>
          <w:color w:val="000000"/>
          <w:sz w:val="24"/>
          <w:szCs w:val="24"/>
          <w:lang w:val="sl-SI"/>
        </w:rPr>
      </w:pPr>
    </w:p>
    <w:p w14:paraId="4A60C785" w14:textId="7DD32788" w:rsidR="00CE2B64" w:rsidRDefault="00CE2B64" w:rsidP="00CE2B64">
      <w:pPr>
        <w:spacing w:after="0" w:line="240" w:lineRule="auto"/>
        <w:jc w:val="center"/>
        <w:rPr>
          <w:rFonts w:ascii="Tahoma" w:eastAsia="Times New Roman" w:hAnsi="Tahoma" w:cs="Tahoma"/>
          <w:b/>
          <w:color w:val="000000"/>
          <w:sz w:val="24"/>
          <w:szCs w:val="24"/>
          <w:lang w:val="sl-SI"/>
        </w:rPr>
      </w:pPr>
    </w:p>
    <w:p w14:paraId="28A09407" w14:textId="335BA1B1" w:rsidR="00CE2B64" w:rsidRDefault="00CE2B64" w:rsidP="00CE2B64">
      <w:pPr>
        <w:spacing w:after="0" w:line="240" w:lineRule="auto"/>
        <w:jc w:val="center"/>
        <w:rPr>
          <w:rFonts w:ascii="Tahoma" w:eastAsia="Times New Roman" w:hAnsi="Tahoma" w:cs="Tahoma"/>
          <w:b/>
          <w:color w:val="000000"/>
          <w:sz w:val="24"/>
          <w:szCs w:val="24"/>
          <w:lang w:val="sl-SI"/>
        </w:rPr>
      </w:pPr>
    </w:p>
    <w:p w14:paraId="5D56D246" w14:textId="66CDB280" w:rsidR="00CE2B64" w:rsidRDefault="00CE2B64" w:rsidP="00CE2B64">
      <w:pPr>
        <w:spacing w:after="0" w:line="240" w:lineRule="auto"/>
        <w:jc w:val="center"/>
        <w:rPr>
          <w:rFonts w:ascii="Tahoma" w:eastAsia="Times New Roman" w:hAnsi="Tahoma" w:cs="Tahoma"/>
          <w:b/>
          <w:color w:val="000000"/>
          <w:sz w:val="24"/>
          <w:szCs w:val="24"/>
          <w:lang w:val="sl-SI"/>
        </w:rPr>
      </w:pPr>
    </w:p>
    <w:p w14:paraId="7C45C7FD" w14:textId="1C163FE8" w:rsidR="00CE2B64" w:rsidRDefault="00CE2B64" w:rsidP="00CE2B64">
      <w:pPr>
        <w:spacing w:after="0" w:line="240" w:lineRule="auto"/>
        <w:jc w:val="center"/>
        <w:rPr>
          <w:rFonts w:ascii="Tahoma" w:eastAsia="Times New Roman" w:hAnsi="Tahoma" w:cs="Tahoma"/>
          <w:b/>
          <w:color w:val="000000"/>
          <w:sz w:val="24"/>
          <w:szCs w:val="24"/>
          <w:lang w:val="sl-SI"/>
        </w:rPr>
      </w:pPr>
    </w:p>
    <w:p w14:paraId="1C9E58A9" w14:textId="01BC19C6" w:rsidR="00CE2B64" w:rsidRDefault="00CE2B64" w:rsidP="00CE2B64">
      <w:pPr>
        <w:spacing w:after="0" w:line="240" w:lineRule="auto"/>
        <w:jc w:val="center"/>
        <w:rPr>
          <w:rFonts w:ascii="Tahoma" w:eastAsia="Times New Roman" w:hAnsi="Tahoma" w:cs="Tahoma"/>
          <w:b/>
          <w:color w:val="000000"/>
          <w:sz w:val="24"/>
          <w:szCs w:val="24"/>
          <w:lang w:val="sl-SI"/>
        </w:rPr>
      </w:pPr>
    </w:p>
    <w:p w14:paraId="28357442" w14:textId="25B9CBB7" w:rsidR="00CE2B64" w:rsidRDefault="00CE2B64" w:rsidP="00CE2B64">
      <w:pPr>
        <w:spacing w:after="0" w:line="240" w:lineRule="auto"/>
        <w:jc w:val="center"/>
        <w:rPr>
          <w:rFonts w:ascii="Tahoma" w:eastAsia="Times New Roman" w:hAnsi="Tahoma" w:cs="Tahoma"/>
          <w:b/>
          <w:color w:val="000000"/>
          <w:sz w:val="24"/>
          <w:szCs w:val="24"/>
          <w:lang w:val="sl-SI"/>
        </w:rPr>
      </w:pPr>
    </w:p>
    <w:p w14:paraId="63C8FDC0" w14:textId="30BB9986" w:rsidR="00CE2B64" w:rsidRDefault="00CE2B64" w:rsidP="00CE2B64">
      <w:pPr>
        <w:spacing w:after="0" w:line="240" w:lineRule="auto"/>
        <w:jc w:val="center"/>
        <w:rPr>
          <w:rFonts w:ascii="Tahoma" w:eastAsia="Times New Roman" w:hAnsi="Tahoma" w:cs="Tahoma"/>
          <w:b/>
          <w:color w:val="000000"/>
          <w:sz w:val="24"/>
          <w:szCs w:val="24"/>
          <w:lang w:val="sl-SI"/>
        </w:rPr>
      </w:pPr>
    </w:p>
    <w:p w14:paraId="27FD7D4D" w14:textId="42BCC1B9" w:rsidR="00CE2B64" w:rsidRDefault="00CE2B64" w:rsidP="00CE2B64">
      <w:pPr>
        <w:spacing w:after="0" w:line="240" w:lineRule="auto"/>
        <w:jc w:val="center"/>
        <w:rPr>
          <w:rFonts w:ascii="Tahoma" w:eastAsia="Times New Roman" w:hAnsi="Tahoma" w:cs="Tahoma"/>
          <w:b/>
          <w:color w:val="000000"/>
          <w:sz w:val="24"/>
          <w:szCs w:val="24"/>
          <w:lang w:val="sl-SI"/>
        </w:rPr>
      </w:pPr>
    </w:p>
    <w:p w14:paraId="5E60AC5F" w14:textId="3DC1B45E" w:rsidR="00CE2B64" w:rsidRDefault="00CE2B64" w:rsidP="00CE2B64">
      <w:pPr>
        <w:spacing w:after="0" w:line="240" w:lineRule="auto"/>
        <w:jc w:val="center"/>
        <w:rPr>
          <w:rFonts w:ascii="Tahoma" w:eastAsia="Times New Roman" w:hAnsi="Tahoma" w:cs="Tahoma"/>
          <w:b/>
          <w:color w:val="000000"/>
          <w:sz w:val="24"/>
          <w:szCs w:val="24"/>
          <w:lang w:val="sl-SI"/>
        </w:rPr>
      </w:pPr>
    </w:p>
    <w:p w14:paraId="4B315DA7" w14:textId="3FE2B1E6" w:rsidR="00CE2B64" w:rsidRDefault="00CE2B64" w:rsidP="00CE2B64">
      <w:pPr>
        <w:spacing w:after="0" w:line="240" w:lineRule="auto"/>
        <w:jc w:val="center"/>
        <w:rPr>
          <w:rFonts w:ascii="Tahoma" w:eastAsia="Times New Roman" w:hAnsi="Tahoma" w:cs="Tahoma"/>
          <w:b/>
          <w:color w:val="000000"/>
          <w:sz w:val="24"/>
          <w:szCs w:val="24"/>
          <w:lang w:val="sl-SI"/>
        </w:rPr>
      </w:pPr>
    </w:p>
    <w:p w14:paraId="76CFA369" w14:textId="16BCF1B4" w:rsidR="00CE2B64" w:rsidRDefault="00CE2B64" w:rsidP="00CE2B64">
      <w:pPr>
        <w:spacing w:after="0" w:line="240" w:lineRule="auto"/>
        <w:jc w:val="center"/>
        <w:rPr>
          <w:rFonts w:ascii="Tahoma" w:eastAsia="Times New Roman" w:hAnsi="Tahoma" w:cs="Tahoma"/>
          <w:b/>
          <w:color w:val="000000"/>
          <w:sz w:val="24"/>
          <w:szCs w:val="24"/>
          <w:lang w:val="sl-SI"/>
        </w:rPr>
      </w:pPr>
    </w:p>
    <w:p w14:paraId="699131EC" w14:textId="02351908" w:rsidR="00CE2B64" w:rsidRDefault="00CE2B64" w:rsidP="00CE2B64">
      <w:pPr>
        <w:spacing w:after="0" w:line="240" w:lineRule="auto"/>
        <w:jc w:val="center"/>
        <w:rPr>
          <w:rFonts w:ascii="Tahoma" w:eastAsia="Times New Roman" w:hAnsi="Tahoma" w:cs="Tahoma"/>
          <w:b/>
          <w:color w:val="000000"/>
          <w:sz w:val="24"/>
          <w:szCs w:val="24"/>
          <w:lang w:val="sl-SI"/>
        </w:rPr>
      </w:pPr>
    </w:p>
    <w:p w14:paraId="4A0E09C5" w14:textId="17999773" w:rsidR="00CE2B64" w:rsidRDefault="00CE2B64" w:rsidP="00CE2B64">
      <w:pPr>
        <w:spacing w:after="0" w:line="240" w:lineRule="auto"/>
        <w:jc w:val="center"/>
        <w:rPr>
          <w:rFonts w:ascii="Tahoma" w:eastAsia="Times New Roman" w:hAnsi="Tahoma" w:cs="Tahoma"/>
          <w:b/>
          <w:color w:val="000000"/>
          <w:sz w:val="24"/>
          <w:szCs w:val="24"/>
          <w:lang w:val="sl-SI"/>
        </w:rPr>
      </w:pPr>
    </w:p>
    <w:p w14:paraId="7A53C8D4" w14:textId="7B4C53BD" w:rsidR="00CE2B64" w:rsidRDefault="00CE2B64" w:rsidP="00CE2B64">
      <w:pPr>
        <w:spacing w:after="0" w:line="240" w:lineRule="auto"/>
        <w:jc w:val="center"/>
        <w:rPr>
          <w:rFonts w:ascii="Tahoma" w:eastAsia="Times New Roman" w:hAnsi="Tahoma" w:cs="Tahoma"/>
          <w:b/>
          <w:color w:val="000000"/>
          <w:sz w:val="24"/>
          <w:szCs w:val="24"/>
          <w:lang w:val="sl-SI"/>
        </w:rPr>
      </w:pPr>
    </w:p>
    <w:p w14:paraId="4A7F9F63" w14:textId="30BEE2F7" w:rsidR="007065C3" w:rsidRDefault="007065C3">
      <w:pPr>
        <w:spacing w:after="0" w:line="240" w:lineRule="auto"/>
        <w:rPr>
          <w:rFonts w:ascii="Tahoma" w:eastAsia="Times New Roman" w:hAnsi="Tahoma" w:cs="Tahoma"/>
          <w:b/>
          <w:color w:val="000000"/>
          <w:sz w:val="24"/>
          <w:szCs w:val="24"/>
          <w:lang w:val="sl-SI"/>
        </w:rPr>
      </w:pPr>
    </w:p>
    <w:p w14:paraId="2615E284" w14:textId="77777777" w:rsidR="00CE2B64" w:rsidRPr="007065C3" w:rsidRDefault="00CE2B64">
      <w:pPr>
        <w:spacing w:after="0" w:line="240" w:lineRule="auto"/>
        <w:rPr>
          <w:rFonts w:ascii="Tahoma" w:hAnsi="Tahoma" w:cs="Tahoma"/>
          <w:sz w:val="20"/>
          <w:szCs w:val="20"/>
          <w:lang w:val="sl-SI"/>
        </w:rPr>
      </w:pPr>
    </w:p>
    <w:p w14:paraId="26E80AE1" w14:textId="77777777" w:rsidR="00015CFB" w:rsidRPr="007065C3" w:rsidRDefault="00DB73C2">
      <w:pPr>
        <w:numPr>
          <w:ilvl w:val="0"/>
          <w:numId w:val="1"/>
        </w:numPr>
        <w:spacing w:after="0" w:line="240" w:lineRule="auto"/>
        <w:rPr>
          <w:rFonts w:ascii="Tahoma" w:hAnsi="Tahoma" w:cs="Tahoma"/>
          <w:b/>
          <w:sz w:val="20"/>
          <w:szCs w:val="20"/>
          <w:lang w:val="sl-SI"/>
        </w:rPr>
      </w:pPr>
      <w:r w:rsidRPr="007065C3">
        <w:rPr>
          <w:rFonts w:ascii="Tahoma" w:hAnsi="Tahoma" w:cs="Tahom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15CFB" w:rsidRPr="007065C3" w14:paraId="3A97849D" w14:textId="77777777" w:rsidTr="00724A64">
        <w:trPr>
          <w:trHeight w:val="20"/>
          <w:jc w:val="center"/>
        </w:trPr>
        <w:tc>
          <w:tcPr>
            <w:tcW w:w="3345" w:type="dxa"/>
            <w:shd w:val="clear" w:color="auto" w:fill="99CC00"/>
            <w:vAlign w:val="center"/>
          </w:tcPr>
          <w:p w14:paraId="2EF630F5"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Naročnik</w:t>
            </w:r>
          </w:p>
        </w:tc>
        <w:tc>
          <w:tcPr>
            <w:tcW w:w="6350" w:type="dxa"/>
            <w:shd w:val="clear" w:color="auto" w:fill="FFFFFF" w:themeFill="background1"/>
            <w:vAlign w:val="center"/>
          </w:tcPr>
          <w:p w14:paraId="35C0EAF7"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fldChar w:fldCharType="begin"/>
            </w:r>
            <w:r w:rsidRPr="007065C3">
              <w:rPr>
                <w:rFonts w:ascii="Tahoma" w:hAnsi="Tahoma" w:cs="Tahoma"/>
                <w:b/>
                <w:sz w:val="20"/>
                <w:szCs w:val="20"/>
                <w:lang w:val="sl-SI"/>
              </w:rPr>
              <w:instrText xml:space="preserve"> DOCPROPERTY  "MFiles_P1021n1_P0"  \* MERGEFORMAT </w:instrText>
            </w:r>
            <w:r w:rsidRPr="007065C3">
              <w:rPr>
                <w:rFonts w:ascii="Tahoma" w:hAnsi="Tahoma" w:cs="Tahoma"/>
                <w:b/>
                <w:sz w:val="20"/>
                <w:szCs w:val="20"/>
                <w:lang w:val="sl-SI"/>
              </w:rPr>
              <w:fldChar w:fldCharType="separate"/>
            </w:r>
            <w:r w:rsidRPr="007065C3">
              <w:rPr>
                <w:rFonts w:ascii="Tahoma" w:hAnsi="Tahoma" w:cs="Tahoma"/>
                <w:b/>
                <w:sz w:val="20"/>
                <w:szCs w:val="20"/>
                <w:lang w:val="sl-SI"/>
              </w:rPr>
              <w:t xml:space="preserve">Splošna bolnišnica </w:t>
            </w:r>
            <w:r w:rsidR="00290342" w:rsidRPr="007065C3">
              <w:rPr>
                <w:rFonts w:ascii="Tahoma" w:hAnsi="Tahoma" w:cs="Tahoma"/>
                <w:b/>
                <w:sz w:val="20"/>
                <w:szCs w:val="20"/>
                <w:lang w:val="sl-SI"/>
              </w:rPr>
              <w:t>"</w:t>
            </w:r>
            <w:r w:rsidRPr="007065C3">
              <w:rPr>
                <w:rFonts w:ascii="Tahoma" w:hAnsi="Tahoma" w:cs="Tahoma"/>
                <w:b/>
                <w:sz w:val="20"/>
                <w:szCs w:val="20"/>
                <w:lang w:val="sl-SI"/>
              </w:rPr>
              <w:t>dr. Franca Derganca</w:t>
            </w:r>
            <w:r w:rsidR="00290342" w:rsidRPr="007065C3">
              <w:rPr>
                <w:rFonts w:ascii="Tahoma" w:hAnsi="Tahoma" w:cs="Tahoma"/>
                <w:b/>
                <w:sz w:val="20"/>
                <w:szCs w:val="20"/>
                <w:lang w:val="sl-SI"/>
              </w:rPr>
              <w:t>"</w:t>
            </w:r>
            <w:r w:rsidRPr="007065C3">
              <w:rPr>
                <w:rFonts w:ascii="Tahoma" w:hAnsi="Tahoma" w:cs="Tahoma"/>
                <w:b/>
                <w:sz w:val="20"/>
                <w:szCs w:val="20"/>
                <w:lang w:val="sl-SI"/>
              </w:rPr>
              <w:t xml:space="preserve"> Nova Gorica</w:t>
            </w:r>
            <w:r w:rsidRPr="007065C3">
              <w:rPr>
                <w:rFonts w:ascii="Tahoma" w:hAnsi="Tahoma" w:cs="Tahoma"/>
                <w:b/>
                <w:sz w:val="20"/>
                <w:szCs w:val="20"/>
                <w:lang w:val="sl-SI"/>
              </w:rPr>
              <w:fldChar w:fldCharType="end"/>
            </w:r>
          </w:p>
          <w:p w14:paraId="4502D5E7"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fldChar w:fldCharType="begin"/>
            </w:r>
            <w:r w:rsidRPr="007065C3">
              <w:rPr>
                <w:rFonts w:ascii="Tahoma" w:hAnsi="Tahoma" w:cs="Tahoma"/>
                <w:b/>
                <w:sz w:val="20"/>
                <w:szCs w:val="20"/>
                <w:lang w:val="sl-SI"/>
              </w:rPr>
              <w:instrText xml:space="preserve"> DOCPROPERTY  "MFiles_P1021n1_P1033"  \* MERGEFORMAT </w:instrText>
            </w:r>
            <w:r w:rsidRPr="007065C3">
              <w:rPr>
                <w:rFonts w:ascii="Tahoma" w:hAnsi="Tahoma" w:cs="Tahoma"/>
                <w:b/>
                <w:sz w:val="20"/>
                <w:szCs w:val="20"/>
                <w:lang w:val="sl-SI"/>
              </w:rPr>
              <w:fldChar w:fldCharType="separate"/>
            </w:r>
            <w:r w:rsidRPr="007065C3">
              <w:rPr>
                <w:rFonts w:ascii="Tahoma" w:hAnsi="Tahoma" w:cs="Tahoma"/>
                <w:b/>
                <w:sz w:val="20"/>
                <w:szCs w:val="20"/>
                <w:lang w:val="sl-SI"/>
              </w:rPr>
              <w:t>Ulica padlih borcev 13A</w:t>
            </w:r>
            <w:r w:rsidRPr="007065C3">
              <w:rPr>
                <w:rFonts w:ascii="Tahoma" w:hAnsi="Tahoma" w:cs="Tahoma"/>
                <w:b/>
                <w:sz w:val="20"/>
                <w:szCs w:val="20"/>
                <w:lang w:val="sl-SI"/>
              </w:rPr>
              <w:fldChar w:fldCharType="end"/>
            </w:r>
          </w:p>
          <w:p w14:paraId="18D4E666"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fldChar w:fldCharType="begin"/>
            </w:r>
            <w:r w:rsidRPr="007065C3">
              <w:rPr>
                <w:rFonts w:ascii="Tahoma" w:hAnsi="Tahoma" w:cs="Tahoma"/>
                <w:b/>
                <w:sz w:val="20"/>
                <w:szCs w:val="20"/>
                <w:lang w:val="sl-SI"/>
              </w:rPr>
              <w:instrText xml:space="preserve"> DOCPROPERTY  "MFiles_PG5BC2FC14A405421BA79F5FEC63BD00E3n1_PGB3D8D77D2D654902AEB821305A1A12BC"  \* MERGEFORMAT </w:instrText>
            </w:r>
            <w:r w:rsidRPr="007065C3">
              <w:rPr>
                <w:rFonts w:ascii="Tahoma" w:hAnsi="Tahoma" w:cs="Tahoma"/>
                <w:b/>
                <w:sz w:val="20"/>
                <w:szCs w:val="20"/>
                <w:lang w:val="sl-SI"/>
              </w:rPr>
              <w:fldChar w:fldCharType="separate"/>
            </w:r>
            <w:r w:rsidRPr="007065C3">
              <w:rPr>
                <w:rFonts w:ascii="Tahoma" w:hAnsi="Tahoma" w:cs="Tahoma"/>
                <w:b/>
                <w:sz w:val="20"/>
                <w:szCs w:val="20"/>
                <w:lang w:val="sl-SI"/>
              </w:rPr>
              <w:t>5290 Šempeter pri Gorici</w:t>
            </w:r>
            <w:r w:rsidRPr="007065C3">
              <w:rPr>
                <w:rFonts w:ascii="Tahoma" w:hAnsi="Tahoma" w:cs="Tahoma"/>
                <w:b/>
                <w:sz w:val="20"/>
                <w:szCs w:val="20"/>
                <w:lang w:val="sl-SI"/>
              </w:rPr>
              <w:fldChar w:fldCharType="end"/>
            </w:r>
          </w:p>
        </w:tc>
      </w:tr>
      <w:tr w:rsidR="00015CFB" w:rsidRPr="007065C3" w14:paraId="68E8703C" w14:textId="77777777" w:rsidTr="00724A64">
        <w:trPr>
          <w:trHeight w:val="20"/>
          <w:jc w:val="center"/>
        </w:trPr>
        <w:tc>
          <w:tcPr>
            <w:tcW w:w="3345" w:type="dxa"/>
            <w:shd w:val="clear" w:color="auto" w:fill="99CC00"/>
            <w:vAlign w:val="center"/>
          </w:tcPr>
          <w:p w14:paraId="61C73F4B"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Oznaka javnega naročila</w:t>
            </w:r>
          </w:p>
        </w:tc>
        <w:tc>
          <w:tcPr>
            <w:tcW w:w="6350" w:type="dxa"/>
            <w:shd w:val="clear" w:color="auto" w:fill="FFFFFF" w:themeFill="background1"/>
            <w:vAlign w:val="center"/>
          </w:tcPr>
          <w:p w14:paraId="33D40C4B" w14:textId="44F2ED2D" w:rsidR="00015CFB" w:rsidRPr="007065C3" w:rsidRDefault="0083133E">
            <w:pPr>
              <w:spacing w:after="0" w:line="240" w:lineRule="auto"/>
              <w:rPr>
                <w:rFonts w:ascii="Tahoma" w:hAnsi="Tahoma" w:cs="Tahoma"/>
                <w:sz w:val="20"/>
                <w:szCs w:val="20"/>
                <w:lang w:val="sl-SI"/>
              </w:rPr>
            </w:pPr>
            <w:r w:rsidRPr="007065C3">
              <w:rPr>
                <w:rFonts w:ascii="Tahoma" w:hAnsi="Tahoma" w:cs="Tahoma"/>
                <w:sz w:val="20"/>
                <w:szCs w:val="20"/>
                <w:lang w:val="sl-SI"/>
              </w:rPr>
              <w:t>275-</w:t>
            </w:r>
            <w:r w:rsidR="001A13F6" w:rsidRPr="007065C3">
              <w:rPr>
                <w:rFonts w:ascii="Tahoma" w:hAnsi="Tahoma" w:cs="Tahoma"/>
                <w:sz w:val="20"/>
                <w:szCs w:val="20"/>
                <w:lang w:val="sl-SI"/>
              </w:rPr>
              <w:t>3</w:t>
            </w:r>
            <w:r w:rsidRPr="007065C3">
              <w:rPr>
                <w:rFonts w:ascii="Tahoma" w:hAnsi="Tahoma" w:cs="Tahoma"/>
                <w:sz w:val="20"/>
                <w:szCs w:val="20"/>
                <w:lang w:val="sl-SI"/>
              </w:rPr>
              <w:t>/2020</w:t>
            </w:r>
          </w:p>
        </w:tc>
      </w:tr>
      <w:tr w:rsidR="00015CFB" w:rsidRPr="007065C3" w14:paraId="626EC353" w14:textId="77777777" w:rsidTr="00724A64">
        <w:trPr>
          <w:trHeight w:val="20"/>
          <w:jc w:val="center"/>
        </w:trPr>
        <w:tc>
          <w:tcPr>
            <w:tcW w:w="3345" w:type="dxa"/>
            <w:shd w:val="clear" w:color="auto" w:fill="99CC00"/>
            <w:vAlign w:val="center"/>
          </w:tcPr>
          <w:p w14:paraId="3826A994"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Predmet javnega naročila</w:t>
            </w:r>
          </w:p>
        </w:tc>
        <w:tc>
          <w:tcPr>
            <w:tcW w:w="6350" w:type="dxa"/>
            <w:shd w:val="clear" w:color="auto" w:fill="FFFFFF" w:themeFill="background1"/>
            <w:vAlign w:val="center"/>
          </w:tcPr>
          <w:p w14:paraId="3E446F4D" w14:textId="7CB0262A" w:rsidR="00015CFB" w:rsidRPr="007065C3" w:rsidRDefault="001A13F6">
            <w:pPr>
              <w:spacing w:after="0" w:line="240" w:lineRule="auto"/>
              <w:rPr>
                <w:rFonts w:ascii="Tahoma" w:hAnsi="Tahoma" w:cs="Tahoma"/>
                <w:b/>
                <w:sz w:val="20"/>
                <w:szCs w:val="20"/>
                <w:lang w:val="sl-SI"/>
              </w:rPr>
            </w:pPr>
            <w:r w:rsidRPr="007065C3">
              <w:rPr>
                <w:rFonts w:ascii="Tahoma" w:hAnsi="Tahoma" w:cs="Tahoma"/>
                <w:b/>
                <w:sz w:val="20"/>
                <w:szCs w:val="20"/>
                <w:lang w:val="sl-SI"/>
              </w:rPr>
              <w:t>Vzdrževanje dvigal</w:t>
            </w:r>
          </w:p>
        </w:tc>
      </w:tr>
      <w:tr w:rsidR="00015CFB" w:rsidRPr="007065C3" w14:paraId="55619F86" w14:textId="77777777" w:rsidTr="00724A64">
        <w:trPr>
          <w:trHeight w:val="20"/>
          <w:jc w:val="center"/>
        </w:trPr>
        <w:tc>
          <w:tcPr>
            <w:tcW w:w="3345" w:type="dxa"/>
            <w:shd w:val="clear" w:color="auto" w:fill="99CC00"/>
            <w:vAlign w:val="center"/>
          </w:tcPr>
          <w:p w14:paraId="4E4825A3"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Postopek</w:t>
            </w:r>
          </w:p>
        </w:tc>
        <w:tc>
          <w:tcPr>
            <w:tcW w:w="6350" w:type="dxa"/>
            <w:shd w:val="clear" w:color="auto" w:fill="FFFFFF" w:themeFill="background1"/>
            <w:vAlign w:val="center"/>
          </w:tcPr>
          <w:p w14:paraId="40D8B9ED" w14:textId="0CB50169" w:rsidR="00015CFB" w:rsidRPr="007065C3" w:rsidRDefault="00290342">
            <w:pPr>
              <w:spacing w:after="0" w:line="240" w:lineRule="auto"/>
              <w:rPr>
                <w:rFonts w:ascii="Tahoma" w:hAnsi="Tahoma" w:cs="Tahoma"/>
                <w:sz w:val="20"/>
                <w:szCs w:val="20"/>
                <w:lang w:val="sl-SI"/>
              </w:rPr>
            </w:pPr>
            <w:r w:rsidRPr="007065C3">
              <w:rPr>
                <w:rFonts w:ascii="Tahoma" w:hAnsi="Tahoma" w:cs="Tahoma"/>
                <w:sz w:val="20"/>
                <w:szCs w:val="20"/>
                <w:lang w:val="sl-SI"/>
              </w:rPr>
              <w:t>Postopek naročila male vrednosti z okvirnim sporazumom</w:t>
            </w:r>
          </w:p>
        </w:tc>
      </w:tr>
      <w:tr w:rsidR="00015CFB" w:rsidRPr="007065C3" w14:paraId="46A92AA0" w14:textId="77777777" w:rsidTr="00724A64">
        <w:trPr>
          <w:trHeight w:val="20"/>
          <w:jc w:val="center"/>
        </w:trPr>
        <w:tc>
          <w:tcPr>
            <w:tcW w:w="3345" w:type="dxa"/>
            <w:shd w:val="clear" w:color="auto" w:fill="99CC00"/>
            <w:vAlign w:val="center"/>
          </w:tcPr>
          <w:p w14:paraId="1D31BD23"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Podlaga (člen) po Zakonu o javnem naročanju</w:t>
            </w:r>
          </w:p>
          <w:p w14:paraId="183198F2" w14:textId="67F68911" w:rsidR="00015CFB" w:rsidRPr="007065C3" w:rsidRDefault="00DB73C2">
            <w:pPr>
              <w:spacing w:after="0" w:line="240" w:lineRule="auto"/>
              <w:rPr>
                <w:rFonts w:ascii="Tahoma" w:hAnsi="Tahoma" w:cs="Tahoma"/>
                <w:b/>
                <w:sz w:val="20"/>
                <w:szCs w:val="20"/>
                <w:lang w:val="sl-SI"/>
              </w:rPr>
            </w:pPr>
            <w:r w:rsidRPr="007065C3">
              <w:rPr>
                <w:rFonts w:ascii="Tahoma" w:hAnsi="Tahoma" w:cs="Tahoma"/>
                <w:sz w:val="20"/>
                <w:szCs w:val="20"/>
                <w:lang w:val="sl-SI"/>
              </w:rPr>
              <w:t>(Uradni list RS, št. 91/2015</w:t>
            </w:r>
            <w:r w:rsidR="009B1308" w:rsidRPr="007065C3">
              <w:rPr>
                <w:rFonts w:ascii="Tahoma" w:hAnsi="Tahoma" w:cs="Tahoma"/>
                <w:sz w:val="20"/>
                <w:szCs w:val="20"/>
                <w:lang w:val="sl-SI"/>
              </w:rPr>
              <w:t xml:space="preserve"> s spremembami in dopolnitvami</w:t>
            </w:r>
            <w:r w:rsidRPr="007065C3">
              <w:rPr>
                <w:rFonts w:ascii="Tahoma" w:hAnsi="Tahoma" w:cs="Tahoma"/>
                <w:sz w:val="20"/>
                <w:szCs w:val="20"/>
                <w:lang w:val="sl-SI"/>
              </w:rPr>
              <w:t>; v nadaljevanju ZJN-3)</w:t>
            </w:r>
          </w:p>
        </w:tc>
        <w:tc>
          <w:tcPr>
            <w:tcW w:w="6350" w:type="dxa"/>
            <w:tcBorders>
              <w:bottom w:val="single" w:sz="4" w:space="0" w:color="auto"/>
            </w:tcBorders>
            <w:shd w:val="clear" w:color="auto" w:fill="FFFFFF" w:themeFill="background1"/>
            <w:vAlign w:val="center"/>
          </w:tcPr>
          <w:p w14:paraId="41C53C5A"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 xml:space="preserve">47. in 48. člen </w:t>
            </w:r>
          </w:p>
        </w:tc>
      </w:tr>
      <w:tr w:rsidR="00015CFB" w:rsidRPr="007065C3" w14:paraId="16C97B66" w14:textId="77777777" w:rsidTr="00724A64">
        <w:trPr>
          <w:trHeight w:val="20"/>
          <w:jc w:val="center"/>
        </w:trPr>
        <w:tc>
          <w:tcPr>
            <w:tcW w:w="3345" w:type="dxa"/>
            <w:shd w:val="clear" w:color="auto" w:fill="99CC00"/>
            <w:vAlign w:val="center"/>
          </w:tcPr>
          <w:p w14:paraId="62D52579"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Opis (potek) postopka in trajanje naročila</w:t>
            </w:r>
          </w:p>
        </w:tc>
        <w:tc>
          <w:tcPr>
            <w:tcW w:w="6350" w:type="dxa"/>
            <w:shd w:val="clear" w:color="auto" w:fill="FFFFFF" w:themeFill="background1"/>
            <w:vAlign w:val="center"/>
          </w:tcPr>
          <w:p w14:paraId="1D104D3F" w14:textId="77777777" w:rsidR="00904F1C" w:rsidRPr="007065C3" w:rsidRDefault="00904F1C" w:rsidP="00904F1C">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Predmet javnega naročila je sklenitev okvirnega sporazuma za vzdrževanje dvigal skladno s Pravilnikom o varnosti dvigal (Ur.l.RS št. 25/2016, ZTZPUS-1, 17/2011) in drugimi  veljavnimi predpisi, standardi in normativi ter dobro prakso in sicer:</w:t>
            </w:r>
          </w:p>
          <w:p w14:paraId="15702BE7" w14:textId="77777777" w:rsidR="00904F1C" w:rsidRPr="007065C3" w:rsidRDefault="00904F1C" w:rsidP="00904F1C">
            <w:pPr>
              <w:suppressAutoHyphens/>
              <w:spacing w:after="0" w:line="240" w:lineRule="auto"/>
              <w:jc w:val="both"/>
              <w:rPr>
                <w:rFonts w:ascii="Tahoma" w:eastAsia="HG Mincho Light J" w:hAnsi="Tahoma" w:cs="Tahoma"/>
                <w:sz w:val="20"/>
                <w:szCs w:val="20"/>
                <w:lang w:val="sl-SI" w:eastAsia="sl-SI"/>
              </w:rPr>
            </w:pPr>
          </w:p>
          <w:p w14:paraId="0B50F15F" w14:textId="3A949B5A" w:rsidR="00904F1C" w:rsidRPr="007065C3" w:rsidRDefault="00205DE5" w:rsidP="00904F1C">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ad</w:t>
            </w:r>
            <w:r w:rsidR="00904F1C" w:rsidRPr="007065C3">
              <w:rPr>
                <w:rFonts w:ascii="Tahoma" w:eastAsia="HG Mincho Light J" w:hAnsi="Tahoma" w:cs="Tahoma"/>
                <w:sz w:val="20"/>
                <w:szCs w:val="20"/>
                <w:lang w:val="sl-SI" w:eastAsia="sl-SI"/>
              </w:rPr>
              <w:t>1) storitve rednega mesečnega vzdrževanja, vključno z odpravljanjem napak in poškodb naprav, zamenjavo obrabljenih  in pokvarjenih elementov, zagotavljanjem rezervnih delov,</w:t>
            </w:r>
          </w:p>
          <w:p w14:paraId="3B4882AF" w14:textId="37794019" w:rsidR="00904F1C" w:rsidRPr="007065C3" w:rsidRDefault="00205DE5" w:rsidP="00904F1C">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ad</w:t>
            </w:r>
            <w:r w:rsidR="00904F1C" w:rsidRPr="007065C3">
              <w:rPr>
                <w:rFonts w:ascii="Tahoma" w:eastAsia="HG Mincho Light J" w:hAnsi="Tahoma" w:cs="Tahoma"/>
                <w:sz w:val="20"/>
                <w:szCs w:val="20"/>
                <w:lang w:val="sl-SI" w:eastAsia="sl-SI"/>
              </w:rPr>
              <w:t xml:space="preserve">2) druge servisne storitve izven rednega mesečnega vzdrževanja vključno z odpravljanjem napak in poškodb naprav, zamenjavo obrabljenih  in pokvarjenih elementov, zagotavljanjem rezervnih delov, ipd. </w:t>
            </w:r>
          </w:p>
          <w:p w14:paraId="6C0847E9" w14:textId="77777777" w:rsidR="00A97B90" w:rsidRPr="007065C3" w:rsidRDefault="00205DE5" w:rsidP="00904F1C">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ad</w:t>
            </w:r>
            <w:r w:rsidR="00904F1C" w:rsidRPr="007065C3">
              <w:rPr>
                <w:rFonts w:ascii="Tahoma" w:eastAsia="HG Mincho Light J" w:hAnsi="Tahoma" w:cs="Tahoma"/>
                <w:sz w:val="20"/>
                <w:szCs w:val="20"/>
                <w:lang w:val="sl-SI" w:eastAsia="sl-SI"/>
              </w:rPr>
              <w:t xml:space="preserve">3) sodelovanje pri letnem tehničnem pregledu oz. preskusu </w:t>
            </w:r>
            <w:r w:rsidR="00A97B90" w:rsidRPr="007065C3">
              <w:rPr>
                <w:rFonts w:ascii="Tahoma" w:eastAsia="HG Mincho Light J" w:hAnsi="Tahoma" w:cs="Tahoma"/>
                <w:sz w:val="20"/>
                <w:szCs w:val="20"/>
                <w:lang w:val="sl-SI" w:eastAsia="sl-SI"/>
              </w:rPr>
              <w:t xml:space="preserve">dvigal </w:t>
            </w:r>
          </w:p>
          <w:p w14:paraId="35984AAF" w14:textId="77777777" w:rsidR="00A97B90" w:rsidRPr="007065C3" w:rsidRDefault="00A97B90" w:rsidP="00904F1C">
            <w:pPr>
              <w:suppressAutoHyphens/>
              <w:spacing w:after="0" w:line="240" w:lineRule="auto"/>
              <w:jc w:val="both"/>
              <w:rPr>
                <w:rFonts w:ascii="Tahoma" w:eastAsia="HG Mincho Light J" w:hAnsi="Tahoma" w:cs="Tahoma"/>
                <w:sz w:val="20"/>
                <w:szCs w:val="20"/>
                <w:lang w:val="sl-SI" w:eastAsia="sl-SI"/>
              </w:rPr>
            </w:pPr>
          </w:p>
          <w:p w14:paraId="03F7FB0F" w14:textId="7409C35A" w:rsidR="00015CFB" w:rsidRPr="007065C3" w:rsidRDefault="00A97B90" w:rsidP="00904F1C">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 xml:space="preserve">Seznam dvigal je </w:t>
            </w:r>
            <w:r w:rsidR="00205DE5" w:rsidRPr="007065C3">
              <w:rPr>
                <w:rFonts w:ascii="Tahoma" w:eastAsia="HG Mincho Light J" w:hAnsi="Tahoma" w:cs="Tahoma"/>
                <w:sz w:val="20"/>
                <w:szCs w:val="20"/>
                <w:lang w:val="sl-SI" w:eastAsia="sl-SI"/>
              </w:rPr>
              <w:t>v p</w:t>
            </w:r>
            <w:r w:rsidR="00904F1C" w:rsidRPr="007065C3">
              <w:rPr>
                <w:rFonts w:ascii="Tahoma" w:eastAsia="HG Mincho Light J" w:hAnsi="Tahoma" w:cs="Tahoma"/>
                <w:sz w:val="20"/>
                <w:szCs w:val="20"/>
                <w:lang w:val="sl-SI" w:eastAsia="sl-SI"/>
              </w:rPr>
              <w:t>rilogi.</w:t>
            </w:r>
          </w:p>
          <w:p w14:paraId="0A6959C3" w14:textId="77777777" w:rsidR="00205DE5" w:rsidRPr="007065C3" w:rsidRDefault="00205DE5" w:rsidP="00904F1C">
            <w:pPr>
              <w:suppressAutoHyphens/>
              <w:spacing w:after="0" w:line="240" w:lineRule="auto"/>
              <w:jc w:val="both"/>
              <w:rPr>
                <w:rFonts w:ascii="Tahoma" w:eastAsia="HG Mincho Light J" w:hAnsi="Tahoma" w:cs="Tahoma"/>
                <w:sz w:val="20"/>
                <w:szCs w:val="20"/>
                <w:lang w:val="sl-SI" w:eastAsia="sl-SI"/>
              </w:rPr>
            </w:pPr>
          </w:p>
          <w:p w14:paraId="2192C62D" w14:textId="2C67EA0F" w:rsidR="009B1308" w:rsidRPr="007065C3" w:rsidRDefault="009B1308" w:rsidP="00904F1C">
            <w:pPr>
              <w:suppressAutoHyphens/>
              <w:spacing w:after="0" w:line="240" w:lineRule="auto"/>
              <w:jc w:val="both"/>
              <w:rPr>
                <w:rFonts w:ascii="Tahoma" w:eastAsia="HG Mincho Light J" w:hAnsi="Tahoma" w:cs="Tahoma"/>
                <w:sz w:val="20"/>
                <w:szCs w:val="20"/>
                <w:lang w:val="sl-SI" w:eastAsia="ar-SA"/>
              </w:rPr>
            </w:pPr>
            <w:r w:rsidRPr="007065C3">
              <w:rPr>
                <w:rFonts w:ascii="Tahoma" w:eastAsia="HG Mincho Light J" w:hAnsi="Tahoma" w:cs="Tahoma"/>
                <w:sz w:val="20"/>
                <w:szCs w:val="20"/>
                <w:lang w:val="sl-SI" w:eastAsia="sl-SI"/>
              </w:rPr>
              <w:t>Naročnik bo s ponudnikom, ki bo oddal ekonomsko najugodnejšo ponudbo razpisanih storitev za obdobje dveh let, sklenil okvirni sporazum.</w:t>
            </w:r>
          </w:p>
        </w:tc>
      </w:tr>
    </w:tbl>
    <w:p w14:paraId="4A8FC3BB" w14:textId="77777777" w:rsidR="00015CFB" w:rsidRPr="007065C3" w:rsidRDefault="00015CFB">
      <w:pPr>
        <w:spacing w:after="0" w:line="240" w:lineRule="auto"/>
        <w:rPr>
          <w:rFonts w:ascii="Tahoma" w:hAnsi="Tahoma" w:cs="Tahoma"/>
          <w:b/>
          <w:sz w:val="20"/>
          <w:szCs w:val="20"/>
          <w:lang w:val="sl-SI"/>
        </w:rPr>
      </w:pPr>
    </w:p>
    <w:p w14:paraId="0854C84F" w14:textId="77777777" w:rsidR="00015CFB" w:rsidRPr="007065C3" w:rsidRDefault="00DB73C2">
      <w:pPr>
        <w:numPr>
          <w:ilvl w:val="0"/>
          <w:numId w:val="1"/>
        </w:numPr>
        <w:spacing w:after="0" w:line="240" w:lineRule="auto"/>
        <w:rPr>
          <w:rFonts w:ascii="Tahoma" w:hAnsi="Tahoma" w:cs="Tahoma"/>
          <w:b/>
          <w:sz w:val="20"/>
          <w:szCs w:val="20"/>
          <w:lang w:val="sl-SI"/>
        </w:rPr>
      </w:pPr>
      <w:r w:rsidRPr="007065C3">
        <w:rPr>
          <w:rFonts w:ascii="Tahoma" w:hAnsi="Tahoma" w:cs="Tahom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015CFB" w:rsidRPr="007065C3" w14:paraId="1F92CCEB" w14:textId="77777777" w:rsidTr="00724A64">
        <w:trPr>
          <w:trHeight w:val="20"/>
          <w:jc w:val="center"/>
        </w:trPr>
        <w:tc>
          <w:tcPr>
            <w:tcW w:w="3265" w:type="dxa"/>
            <w:shd w:val="clear" w:color="auto" w:fill="99CC00"/>
            <w:vAlign w:val="center"/>
          </w:tcPr>
          <w:p w14:paraId="37953D57"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Vrsta</w:t>
            </w:r>
          </w:p>
        </w:tc>
        <w:tc>
          <w:tcPr>
            <w:tcW w:w="6433" w:type="dxa"/>
            <w:shd w:val="clear" w:color="auto" w:fill="FFFFFF" w:themeFill="background1"/>
            <w:vAlign w:val="center"/>
          </w:tcPr>
          <w:p w14:paraId="735F06BF" w14:textId="1BC652DD" w:rsidR="00015CFB" w:rsidRPr="007065C3" w:rsidRDefault="00904F1C">
            <w:pPr>
              <w:tabs>
                <w:tab w:val="left" w:pos="1791"/>
              </w:tabs>
              <w:spacing w:after="0" w:line="240" w:lineRule="auto"/>
              <w:jc w:val="both"/>
              <w:rPr>
                <w:rFonts w:ascii="Tahoma" w:hAnsi="Tahoma" w:cs="Tahoma"/>
                <w:sz w:val="20"/>
                <w:szCs w:val="20"/>
                <w:lang w:val="sl-SI"/>
              </w:rPr>
            </w:pPr>
            <w:r w:rsidRPr="007065C3">
              <w:rPr>
                <w:rFonts w:ascii="Tahoma" w:hAnsi="Tahoma" w:cs="Tahoma"/>
                <w:sz w:val="20"/>
                <w:szCs w:val="20"/>
                <w:lang w:val="sl-SI"/>
              </w:rPr>
              <w:t>Storitev</w:t>
            </w:r>
          </w:p>
        </w:tc>
      </w:tr>
      <w:tr w:rsidR="00015CFB" w:rsidRPr="007065C3" w14:paraId="7C8D6252" w14:textId="77777777" w:rsidTr="00724A64">
        <w:trPr>
          <w:trHeight w:val="20"/>
          <w:jc w:val="center"/>
        </w:trPr>
        <w:tc>
          <w:tcPr>
            <w:tcW w:w="3265" w:type="dxa"/>
            <w:shd w:val="clear" w:color="auto" w:fill="99CC00"/>
            <w:vAlign w:val="center"/>
          </w:tcPr>
          <w:p w14:paraId="5DCC0CD7"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Delitev naročila</w:t>
            </w:r>
          </w:p>
        </w:tc>
        <w:tc>
          <w:tcPr>
            <w:tcW w:w="6433" w:type="dxa"/>
            <w:shd w:val="clear" w:color="auto" w:fill="FFFFFF" w:themeFill="background1"/>
            <w:vAlign w:val="center"/>
          </w:tcPr>
          <w:p w14:paraId="6936F622" w14:textId="0A96A15D" w:rsidR="00B309F2" w:rsidRPr="007065C3" w:rsidRDefault="006E1D47">
            <w:pPr>
              <w:spacing w:after="0" w:line="240" w:lineRule="auto"/>
              <w:jc w:val="both"/>
              <w:rPr>
                <w:rFonts w:ascii="Tahoma" w:hAnsi="Tahoma" w:cs="Tahoma"/>
                <w:sz w:val="20"/>
                <w:szCs w:val="20"/>
                <w:lang w:val="sl-SI"/>
              </w:rPr>
            </w:pPr>
            <w:r w:rsidRPr="007065C3">
              <w:rPr>
                <w:rFonts w:ascii="Tahoma" w:hAnsi="Tahoma" w:cs="Tahoma"/>
                <w:sz w:val="20"/>
                <w:szCs w:val="20"/>
                <w:lang w:val="sl-SI"/>
              </w:rPr>
              <w:t>Naročilo je celovito.</w:t>
            </w:r>
          </w:p>
        </w:tc>
      </w:tr>
      <w:tr w:rsidR="00015CFB" w:rsidRPr="007065C3" w14:paraId="0A6EB9C9" w14:textId="77777777" w:rsidTr="00724A64">
        <w:trPr>
          <w:trHeight w:val="20"/>
          <w:jc w:val="center"/>
        </w:trPr>
        <w:tc>
          <w:tcPr>
            <w:tcW w:w="3265" w:type="dxa"/>
            <w:tcBorders>
              <w:bottom w:val="single" w:sz="4" w:space="0" w:color="auto"/>
            </w:tcBorders>
            <w:shd w:val="clear" w:color="auto" w:fill="99CC00"/>
            <w:vAlign w:val="center"/>
          </w:tcPr>
          <w:p w14:paraId="5701DA2D" w14:textId="77777777" w:rsidR="00015CFB" w:rsidRPr="007065C3" w:rsidRDefault="00B309F2">
            <w:pPr>
              <w:spacing w:after="0" w:line="240" w:lineRule="auto"/>
              <w:rPr>
                <w:rFonts w:ascii="Tahoma" w:hAnsi="Tahoma" w:cs="Tahoma"/>
                <w:b/>
                <w:sz w:val="20"/>
                <w:szCs w:val="20"/>
                <w:lang w:val="sl-SI"/>
              </w:rPr>
            </w:pPr>
            <w:r w:rsidRPr="007065C3">
              <w:rPr>
                <w:rFonts w:ascii="Tahoma" w:hAnsi="Tahoma" w:cs="Tahoma"/>
                <w:b/>
                <w:sz w:val="20"/>
                <w:szCs w:val="20"/>
                <w:lang w:val="sl-SI"/>
              </w:rPr>
              <w:t>Opis in z</w:t>
            </w:r>
            <w:r w:rsidR="00DB73C2" w:rsidRPr="007065C3">
              <w:rPr>
                <w:rFonts w:ascii="Tahoma" w:hAnsi="Tahoma" w:cs="Tahoma"/>
                <w:b/>
                <w:sz w:val="20"/>
                <w:szCs w:val="20"/>
                <w:lang w:val="sl-SI"/>
              </w:rPr>
              <w:t xml:space="preserve">ahteve </w:t>
            </w:r>
            <w:r w:rsidRPr="007065C3">
              <w:rPr>
                <w:rFonts w:ascii="Tahoma" w:hAnsi="Tahoma" w:cs="Tahoma"/>
                <w:b/>
                <w:sz w:val="20"/>
                <w:szCs w:val="20"/>
                <w:lang w:val="sl-SI"/>
              </w:rPr>
              <w:t>naročnika</w:t>
            </w:r>
          </w:p>
        </w:tc>
        <w:tc>
          <w:tcPr>
            <w:tcW w:w="6433" w:type="dxa"/>
            <w:tcBorders>
              <w:bottom w:val="single" w:sz="4" w:space="0" w:color="auto"/>
            </w:tcBorders>
            <w:shd w:val="clear" w:color="auto" w:fill="FFFFFF" w:themeFill="background1"/>
            <w:vAlign w:val="center"/>
          </w:tcPr>
          <w:p w14:paraId="3E65C93A" w14:textId="77777777" w:rsidR="00205DE5" w:rsidRPr="007065C3" w:rsidRDefault="00205DE5" w:rsidP="00205DE5">
            <w:pPr>
              <w:suppressAutoHyphens/>
              <w:spacing w:after="0" w:line="240" w:lineRule="auto"/>
              <w:jc w:val="both"/>
              <w:rPr>
                <w:rFonts w:ascii="Tahoma" w:eastAsia="HG Mincho Light J" w:hAnsi="Tahoma" w:cs="Tahoma"/>
                <w:b/>
                <w:bCs/>
                <w:sz w:val="20"/>
                <w:szCs w:val="20"/>
                <w:lang w:val="sl-SI" w:eastAsia="sl-SI"/>
              </w:rPr>
            </w:pPr>
            <w:r w:rsidRPr="007065C3">
              <w:rPr>
                <w:rFonts w:ascii="Tahoma" w:eastAsia="HG Mincho Light J" w:hAnsi="Tahoma" w:cs="Tahoma"/>
                <w:b/>
                <w:bCs/>
                <w:sz w:val="20"/>
                <w:szCs w:val="20"/>
                <w:lang w:val="sl-SI" w:eastAsia="sl-SI"/>
              </w:rPr>
              <w:t xml:space="preserve">Ad1) </w:t>
            </w:r>
          </w:p>
          <w:p w14:paraId="61E5923B"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 xml:space="preserve">Izvajalec se obvezuje izvajati storitve rednega in izrednega vzdrževanja (redni pregledi, preventivno vzdrževanje, nastavitve in popravila) na dvigalih proizvajalca osebnih dvigal, v skladu z vsakokratnim veljavnim Pravilnikom o varnosti dvigal in v skladu z DIN EN 13015. </w:t>
            </w:r>
          </w:p>
          <w:p w14:paraId="3F27CB4F"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Izvajalec mora biti usposobljen za servisiranje in vzdrževanje dvigal (vključno z krmilno programsko opremo), razpolagati mora z ustrezno programsko opremo, rezervnimi deli, strokovnim znanjem in usposobljenimi kadri.</w:t>
            </w:r>
          </w:p>
          <w:p w14:paraId="74AF626C"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Izvedba rednega servisiranja in kontrola delovanja dvigal obsega;</w:t>
            </w:r>
          </w:p>
          <w:p w14:paraId="075FC971" w14:textId="77777777" w:rsidR="00205DE5" w:rsidRPr="007065C3" w:rsidRDefault="00205DE5" w:rsidP="00205DE5">
            <w:pPr>
              <w:numPr>
                <w:ilvl w:val="0"/>
                <w:numId w:val="9"/>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 xml:space="preserve">Pregled delovanja in uravnavanje pogonske enote, pregledovanje sredstev za obešanje, menjalnikov, zavor, </w:t>
            </w:r>
            <w:r w:rsidRPr="007065C3">
              <w:rPr>
                <w:rFonts w:ascii="Tahoma" w:eastAsia="HG Mincho Light J" w:hAnsi="Tahoma" w:cs="Tahoma"/>
                <w:sz w:val="20"/>
                <w:szCs w:val="20"/>
                <w:lang w:val="sl-SI" w:eastAsia="sl-SI"/>
              </w:rPr>
              <w:lastRenderedPageBreak/>
              <w:t>pogonske vrvenice in valjev, vrvi, vrvenice deflektorja, jaškovnih vrat in vodil dvigal,</w:t>
            </w:r>
          </w:p>
          <w:p w14:paraId="00BF9F70" w14:textId="77777777" w:rsidR="00205DE5" w:rsidRPr="007065C3" w:rsidRDefault="00205DE5" w:rsidP="00205DE5">
            <w:pPr>
              <w:numPr>
                <w:ilvl w:val="0"/>
                <w:numId w:val="9"/>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Ustrezno mazanje zgoraj navedenih podsestavnih delov za zagotavljanje delovanja dvigal,</w:t>
            </w:r>
          </w:p>
          <w:p w14:paraId="525445AE" w14:textId="77777777" w:rsidR="00205DE5" w:rsidRPr="007065C3" w:rsidRDefault="00205DE5" w:rsidP="00205DE5">
            <w:pPr>
              <w:numPr>
                <w:ilvl w:val="0"/>
                <w:numId w:val="9"/>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Pregledovanje in uravnavanje potovalnih lastnosti dvigala, še zlasti pravilnega pristajanja,</w:t>
            </w:r>
          </w:p>
          <w:p w14:paraId="060214AF" w14:textId="77777777" w:rsidR="00205DE5" w:rsidRPr="007065C3" w:rsidRDefault="00205DE5" w:rsidP="00205DE5">
            <w:pPr>
              <w:numPr>
                <w:ilvl w:val="0"/>
                <w:numId w:val="9"/>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Vizualni pregled in preverjanje delovanja stikal, krmilnega in nadzornega sistema ter druge varnostne opreme ter pokazateljev in razsvetljave,</w:t>
            </w:r>
          </w:p>
          <w:p w14:paraId="18E02ECE" w14:textId="77777777" w:rsidR="00205DE5" w:rsidRPr="007065C3" w:rsidRDefault="00205DE5" w:rsidP="00205DE5">
            <w:pPr>
              <w:numPr>
                <w:ilvl w:val="0"/>
                <w:numId w:val="9"/>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Pregled delovanja in morebitnih napak v delovanju dvigal,</w:t>
            </w:r>
          </w:p>
          <w:p w14:paraId="6B705546" w14:textId="77777777" w:rsidR="00205DE5" w:rsidRPr="007065C3" w:rsidRDefault="00205DE5" w:rsidP="00205DE5">
            <w:pPr>
              <w:numPr>
                <w:ilvl w:val="0"/>
                <w:numId w:val="9"/>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Preverjanje ravni olja pogonske enote,</w:t>
            </w:r>
          </w:p>
          <w:p w14:paraId="4F84405C" w14:textId="77777777" w:rsidR="00205DE5" w:rsidRPr="007065C3" w:rsidRDefault="00205DE5" w:rsidP="00205DE5">
            <w:pPr>
              <w:numPr>
                <w:ilvl w:val="0"/>
                <w:numId w:val="9"/>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Čiščenje zgoraj navedenih podsestavnih delov dvigal do mere potrebne za ohranjanje delovanja opreme,</w:t>
            </w:r>
          </w:p>
          <w:p w14:paraId="1FA5F2D9" w14:textId="77777777" w:rsidR="00205DE5" w:rsidRPr="007065C3" w:rsidRDefault="00205DE5" w:rsidP="00205DE5">
            <w:pPr>
              <w:numPr>
                <w:ilvl w:val="0"/>
                <w:numId w:val="9"/>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2x letno čiščenje strojnice in strehe dvigala ter odstranjevanje umazanije v jašku.</w:t>
            </w:r>
          </w:p>
          <w:p w14:paraId="3C62381D" w14:textId="4DFBB121" w:rsidR="00205DE5" w:rsidRPr="007065C3" w:rsidRDefault="00A97B90"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Izvajalec bo opravljal redne pregled dvigal brez predhodnega pisnega poziva naročnika.</w:t>
            </w:r>
          </w:p>
          <w:p w14:paraId="1F0F7CBD" w14:textId="77777777" w:rsidR="00205DE5" w:rsidRPr="007065C3" w:rsidRDefault="00205DE5" w:rsidP="00205DE5">
            <w:pPr>
              <w:suppressAutoHyphens/>
              <w:spacing w:after="0" w:line="240" w:lineRule="auto"/>
              <w:jc w:val="both"/>
              <w:rPr>
                <w:rFonts w:ascii="Tahoma" w:eastAsia="HG Mincho Light J" w:hAnsi="Tahoma" w:cs="Tahoma"/>
                <w:b/>
                <w:bCs/>
                <w:sz w:val="20"/>
                <w:szCs w:val="20"/>
                <w:lang w:val="sl-SI" w:eastAsia="sl-SI"/>
              </w:rPr>
            </w:pPr>
            <w:r w:rsidRPr="007065C3">
              <w:rPr>
                <w:rFonts w:ascii="Tahoma" w:eastAsia="HG Mincho Light J" w:hAnsi="Tahoma" w:cs="Tahoma"/>
                <w:b/>
                <w:bCs/>
                <w:sz w:val="20"/>
                <w:szCs w:val="20"/>
                <w:lang w:val="sl-SI" w:eastAsia="sl-SI"/>
              </w:rPr>
              <w:t>Ad2)</w:t>
            </w:r>
          </w:p>
          <w:p w14:paraId="30312E16"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Intervencijska popravilo bo izvajalec zaračunal posebej po opravljenem interventnem posegu oz. delu in na podlagi s strani naročnika podpisanega delovnega naloga.</w:t>
            </w:r>
          </w:p>
          <w:p w14:paraId="69C1CA25"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Izvajalec je dolžan popraviti ali zamenjati;</w:t>
            </w:r>
          </w:p>
          <w:p w14:paraId="4A74EA92" w14:textId="77777777" w:rsidR="00205DE5" w:rsidRPr="007065C3" w:rsidRDefault="00205DE5" w:rsidP="00205DE5">
            <w:pPr>
              <w:numPr>
                <w:ilvl w:val="0"/>
                <w:numId w:val="10"/>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Vse dele, ki so zaradi obrabljenosti postali neuporabni, kot na primer: menjalnik, motor, hitrostni regulator, zavore, mehanski sistem izbire nadstropij, deli krmilnega sistema, obesišča vrat, pogon vrat, varnostni mehanizem, vrvenica deflektorja ipd.,</w:t>
            </w:r>
          </w:p>
          <w:p w14:paraId="0257C9EB" w14:textId="77777777" w:rsidR="00205DE5" w:rsidRPr="007065C3" w:rsidRDefault="00205DE5" w:rsidP="00205DE5">
            <w:pPr>
              <w:numPr>
                <w:ilvl w:val="0"/>
                <w:numId w:val="10"/>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Pravočasno zamenjati obešalne vrvi, vrvi za mehansko izbiro nadstropij, pogonske vrvenice, pogonska kolesa in viseče kable z namenom, da bi zagotovilo varnost v skladu z veljavno zakonodajo,</w:t>
            </w:r>
          </w:p>
          <w:p w14:paraId="7CE9FEE7" w14:textId="77777777" w:rsidR="00205DE5" w:rsidRPr="007065C3" w:rsidRDefault="00205DE5" w:rsidP="00205DE5">
            <w:pPr>
              <w:numPr>
                <w:ilvl w:val="0"/>
                <w:numId w:val="10"/>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 redni intervalih v skladu z navodili proizvajalca oz. dobro prakso menjava olja v pogonskih enotah dvižnih naprav in staro olje tudi primerno odstrani,</w:t>
            </w:r>
          </w:p>
          <w:p w14:paraId="37E4EF83" w14:textId="77777777" w:rsidR="00205DE5" w:rsidRPr="007065C3" w:rsidRDefault="00205DE5" w:rsidP="00205DE5">
            <w:pPr>
              <w:numPr>
                <w:ilvl w:val="0"/>
                <w:numId w:val="10"/>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 času izvajanja rednih pregledov in preventivnega vzdrževanja dvigala zamenja okvarjene ali</w:t>
            </w:r>
          </w:p>
          <w:p w14:paraId="64C54E47" w14:textId="77777777" w:rsidR="00205DE5" w:rsidRPr="007065C3" w:rsidRDefault="00205DE5" w:rsidP="00205DE5">
            <w:pPr>
              <w:numPr>
                <w:ilvl w:val="0"/>
                <w:numId w:val="10"/>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Poškodovane luči v kabini dvigala, strojnici dvigala in dvigalnih jaških.</w:t>
            </w:r>
          </w:p>
          <w:p w14:paraId="0058E3E5"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p>
          <w:p w14:paraId="6D2B8375"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 primeru okvar je izvajalec dolžan odpraviti napake v delovanju dvižnih naprav, ki so ugotovljene med rednimi pregledi ali med izvajanjem preventivnega vzdrževanja ali se pojavijo med posameznimi pregledi in jih stranka ali pooblaščena tretja oseba prijavi. Izvajalec se obvezuje, da bo pridobil ves potreben material in popravilo izvedel v treh delovnih dneh od prijave napake ter pri tem uporabil originalne nadomestne dele oz. ustrezno nadomestilo v primeru, da originalnega dela ni več na voljo.</w:t>
            </w:r>
          </w:p>
          <w:p w14:paraId="395F1358"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p>
          <w:p w14:paraId="0F75F827"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 primeru večjih okvar in potrebnih zamenjav posameznih rezervnih delov, bo izvajalec na podlagi predhodnega ogled izdelal ponudbo potrebnih del in zamenjav, s katerimi bi ponovno vzpostavil brezhibno delovanje sistema in jo izročil v odobritev pooblaščeni osebi naročnika.</w:t>
            </w:r>
          </w:p>
          <w:p w14:paraId="3BBDBA33" w14:textId="6C69DC88"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 xml:space="preserve">Predmet </w:t>
            </w:r>
            <w:r w:rsidR="00222F3A" w:rsidRPr="007065C3">
              <w:rPr>
                <w:rFonts w:ascii="Tahoma" w:eastAsia="HG Mincho Light J" w:hAnsi="Tahoma" w:cs="Tahoma"/>
                <w:sz w:val="20"/>
                <w:szCs w:val="20"/>
                <w:lang w:val="sl-SI" w:eastAsia="sl-SI"/>
              </w:rPr>
              <w:t>naročila</w:t>
            </w:r>
            <w:r w:rsidRPr="007065C3">
              <w:rPr>
                <w:rFonts w:ascii="Tahoma" w:eastAsia="HG Mincho Light J" w:hAnsi="Tahoma" w:cs="Tahoma"/>
                <w:sz w:val="20"/>
                <w:szCs w:val="20"/>
                <w:lang w:val="sl-SI" w:eastAsia="sl-SI"/>
              </w:rPr>
              <w:t xml:space="preserve"> so tudi storitve, ki se nanašajo na tehnične izboljšave ter modifikacije, tudi v kolikor je izvedba teh zahtevana na podlagi novih predpisov ali na podlagi priporočil ali sklepov s strani </w:t>
            </w:r>
            <w:r w:rsidRPr="007065C3">
              <w:rPr>
                <w:rFonts w:ascii="Tahoma" w:eastAsia="HG Mincho Light J" w:hAnsi="Tahoma" w:cs="Tahoma"/>
                <w:sz w:val="20"/>
                <w:szCs w:val="20"/>
                <w:lang w:val="sl-SI" w:eastAsia="sl-SI"/>
              </w:rPr>
              <w:lastRenderedPageBreak/>
              <w:t xml:space="preserve">odgovornih pristojnih organov. Tudi v tem primeru bo izvajalec na podlagi predhodnega ogleda izdelal ponudbo potrebnih del in zamenjav in jo izročil v odobritev pooblačeni osebi naročnika. </w:t>
            </w:r>
          </w:p>
          <w:p w14:paraId="789CFBAF"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p>
          <w:p w14:paraId="39705B84"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Izredno vzdrževanje se opravlja v rednem delovnem času (od ponedeljka do petka med 7.00 in 15.00 ure), razen kadar bi to povzročilo večje motnje v procesu dela naročnika oz. v primeru nujne odprave napake – po dogovoru s pooblaščeno osebo naročnika.</w:t>
            </w:r>
          </w:p>
          <w:p w14:paraId="2673A302"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Po opravljenem popravilu izda izvajalec naročniku poročilo o popravilu za vsako dvigalo posebej (delovni nalog). Prevzem se opravi za vsako dvigalo posebej. O prevzemu se napiše zapisnik, ki je priloga izstavljenemu računu.</w:t>
            </w:r>
          </w:p>
          <w:p w14:paraId="3D414537" w14:textId="77777777"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p>
          <w:p w14:paraId="0C091F62" w14:textId="024151E2"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 xml:space="preserve">Garancija na rezervne dele ter opravljeno storitev </w:t>
            </w:r>
            <w:r w:rsidR="00F90B26">
              <w:rPr>
                <w:rFonts w:ascii="Tahoma" w:eastAsia="HG Mincho Light J" w:hAnsi="Tahoma" w:cs="Tahoma"/>
                <w:sz w:val="20"/>
                <w:szCs w:val="20"/>
                <w:lang w:val="sl-SI" w:eastAsia="sl-SI"/>
              </w:rPr>
              <w:t>najmanj</w:t>
            </w:r>
            <w:r w:rsidRPr="007065C3">
              <w:rPr>
                <w:rFonts w:ascii="Tahoma" w:eastAsia="HG Mincho Light J" w:hAnsi="Tahoma" w:cs="Tahoma"/>
                <w:sz w:val="20"/>
                <w:szCs w:val="20"/>
                <w:lang w:val="sl-SI" w:eastAsia="sl-SI"/>
              </w:rPr>
              <w:t xml:space="preserve"> 12 mesecev od zaključka popravila (oz. prevzema) posameznega dvigala.</w:t>
            </w:r>
          </w:p>
          <w:p w14:paraId="5505A241" w14:textId="45D17EC4" w:rsidR="00205DE5" w:rsidRPr="007065C3" w:rsidRDefault="00205DE5" w:rsidP="00205DE5">
            <w:pPr>
              <w:suppressAutoHyphens/>
              <w:spacing w:after="0" w:line="240" w:lineRule="auto"/>
              <w:jc w:val="both"/>
              <w:rPr>
                <w:rFonts w:ascii="Tahoma" w:eastAsia="HG Mincho Light J" w:hAnsi="Tahoma" w:cs="Tahoma"/>
                <w:sz w:val="20"/>
                <w:szCs w:val="20"/>
                <w:lang w:val="sl-SI" w:eastAsia="sl-SI"/>
              </w:rPr>
            </w:pPr>
            <w:r w:rsidRPr="00CE2B64">
              <w:rPr>
                <w:rFonts w:ascii="Tahoma" w:eastAsia="HG Mincho Light J" w:hAnsi="Tahoma" w:cs="Tahoma"/>
                <w:sz w:val="20"/>
                <w:szCs w:val="20"/>
                <w:lang w:val="sl-SI" w:eastAsia="sl-SI"/>
              </w:rPr>
              <w:t>Ponudnik bo za zamenjavo obrabljenih rezervnih delo izstavil račun za vsako dvigalo posebej po opravljenih delih. Priloga računa je podpisan prevzemni zapisnik s strani pogodbenih stran</w:t>
            </w:r>
            <w:r w:rsidR="00CE2B64" w:rsidRPr="00CE2B64">
              <w:rPr>
                <w:rFonts w:ascii="Tahoma" w:eastAsia="HG Mincho Light J" w:hAnsi="Tahoma" w:cs="Tahoma"/>
                <w:sz w:val="20"/>
                <w:szCs w:val="20"/>
                <w:lang w:val="sl-SI" w:eastAsia="sl-SI"/>
              </w:rPr>
              <w:t>k</w:t>
            </w:r>
            <w:r w:rsidRPr="00CE2B64">
              <w:rPr>
                <w:rFonts w:ascii="Tahoma" w:eastAsia="HG Mincho Light J" w:hAnsi="Tahoma" w:cs="Tahoma"/>
                <w:sz w:val="20"/>
                <w:szCs w:val="20"/>
                <w:lang w:val="sl-SI" w:eastAsia="sl-SI"/>
              </w:rPr>
              <w:t>.</w:t>
            </w:r>
          </w:p>
          <w:p w14:paraId="5E9275CB" w14:textId="77777777" w:rsidR="00CE0DBE" w:rsidRPr="007065C3" w:rsidRDefault="00CE0DBE" w:rsidP="00F45965">
            <w:pPr>
              <w:spacing w:after="0" w:line="240" w:lineRule="auto"/>
              <w:jc w:val="both"/>
              <w:rPr>
                <w:rFonts w:ascii="Tahoma" w:hAnsi="Tahoma" w:cs="Tahoma"/>
                <w:b/>
                <w:sz w:val="20"/>
                <w:szCs w:val="20"/>
                <w:lang w:val="sl-SI"/>
              </w:rPr>
            </w:pPr>
          </w:p>
          <w:p w14:paraId="18AC9FB6"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Odzivni čas</w:t>
            </w:r>
          </w:p>
          <w:p w14:paraId="3177C92F"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Izvajalec se mora odzvati:</w:t>
            </w:r>
          </w:p>
          <w:p w14:paraId="5B6DCF2A" w14:textId="77777777" w:rsidR="0075011E" w:rsidRPr="007065C3" w:rsidRDefault="0075011E" w:rsidP="0075011E">
            <w:pPr>
              <w:numPr>
                <w:ilvl w:val="0"/>
                <w:numId w:val="11"/>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 3 urah od prejetja obvestila o okvari v delovnem času (od 7. do 17. ure)</w:t>
            </w:r>
          </w:p>
          <w:p w14:paraId="1EB155DA" w14:textId="77777777" w:rsidR="0075011E" w:rsidRPr="007065C3" w:rsidRDefault="0075011E" w:rsidP="0075011E">
            <w:pPr>
              <w:numPr>
                <w:ilvl w:val="0"/>
                <w:numId w:val="11"/>
              </w:numPr>
              <w:suppressAutoHyphens/>
              <w:spacing w:after="0" w:line="240" w:lineRule="auto"/>
              <w:contextualSpacing/>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 6 urah od prejetja obvestila o okvari izven delovnega časa.</w:t>
            </w:r>
          </w:p>
          <w:p w14:paraId="14374CA3"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Prijavo izvede naročnik (skrbnik pogodbe oz. njegov namestnik oz. vzdrževalec naročnika).</w:t>
            </w:r>
          </w:p>
          <w:p w14:paraId="2883C4C9"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p>
          <w:p w14:paraId="62211601"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Po prejetju obvestila o okvari s strani  naročnika je izvajalec dolžan popraviti dvigalo v treh delovnih dneh od prijave napake. Pri servisiranju in ugotovljenih večjih pomanjkljivosti, mora izklopiti dvigalo in obvestiti naročnika oz. uporabnika.</w:t>
            </w:r>
          </w:p>
          <w:p w14:paraId="5A55DAC3" w14:textId="77777777" w:rsidR="0075011E" w:rsidRPr="007065C3" w:rsidRDefault="0075011E" w:rsidP="00F45965">
            <w:pPr>
              <w:spacing w:after="0" w:line="240" w:lineRule="auto"/>
              <w:jc w:val="both"/>
              <w:rPr>
                <w:rFonts w:ascii="Tahoma" w:hAnsi="Tahoma" w:cs="Tahoma"/>
                <w:b/>
                <w:sz w:val="20"/>
                <w:szCs w:val="20"/>
                <w:lang w:val="sl-SI"/>
              </w:rPr>
            </w:pPr>
          </w:p>
          <w:p w14:paraId="6B6991AF" w14:textId="77777777" w:rsidR="0075011E" w:rsidRPr="007065C3" w:rsidRDefault="0075011E" w:rsidP="00F45965">
            <w:pPr>
              <w:spacing w:after="0" w:line="240" w:lineRule="auto"/>
              <w:jc w:val="both"/>
              <w:rPr>
                <w:rFonts w:ascii="Tahoma" w:hAnsi="Tahoma" w:cs="Tahoma"/>
                <w:b/>
                <w:sz w:val="20"/>
                <w:szCs w:val="20"/>
                <w:lang w:val="sl-SI"/>
              </w:rPr>
            </w:pPr>
            <w:r w:rsidRPr="007065C3">
              <w:rPr>
                <w:rFonts w:ascii="Tahoma" w:hAnsi="Tahoma" w:cs="Tahoma"/>
                <w:b/>
                <w:sz w:val="20"/>
                <w:szCs w:val="20"/>
                <w:lang w:val="sl-SI"/>
              </w:rPr>
              <w:t>Ad3)</w:t>
            </w:r>
          </w:p>
          <w:p w14:paraId="4C06D28C"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 xml:space="preserve">Izvajalec mora zagotoviti prisotnost in sodelovanje enega usposobljenega serviserja dvigal, ki razpolaga z ustrezno elektronsko opremo za testiranje, pri izvedbi periodičnega tehničnega pregleda s strani pooblaščene organizacije. </w:t>
            </w:r>
          </w:p>
          <w:p w14:paraId="3CC814F5"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Stroški prisotnosti morajo biti upoštevani pri mesečnem strošku za redno vzdrževanje. Naročnik obvesti izvajalca o rednem periodičnem pregledu pooblaščene organizacije najmanj 5 delovnih dni pred datumom pregleda.</w:t>
            </w:r>
          </w:p>
          <w:p w14:paraId="5E4205DD" w14:textId="77777777" w:rsidR="0075011E" w:rsidRPr="007065C3" w:rsidRDefault="0075011E" w:rsidP="00F45965">
            <w:pPr>
              <w:spacing w:after="0" w:line="240" w:lineRule="auto"/>
              <w:jc w:val="both"/>
              <w:rPr>
                <w:rFonts w:ascii="Tahoma" w:hAnsi="Tahoma" w:cs="Tahoma"/>
                <w:b/>
                <w:sz w:val="20"/>
                <w:szCs w:val="20"/>
                <w:lang w:val="sl-SI"/>
              </w:rPr>
            </w:pPr>
          </w:p>
          <w:p w14:paraId="519C54CD" w14:textId="312C22FA" w:rsidR="00222F3A" w:rsidRPr="007065C3" w:rsidRDefault="00F90B26" w:rsidP="0075011E">
            <w:pPr>
              <w:suppressAutoHyphens/>
              <w:spacing w:after="0" w:line="240" w:lineRule="auto"/>
              <w:jc w:val="both"/>
              <w:rPr>
                <w:rFonts w:ascii="Tahoma" w:eastAsia="HG Mincho Light J" w:hAnsi="Tahoma" w:cs="Tahoma"/>
                <w:b/>
                <w:bCs/>
                <w:sz w:val="20"/>
                <w:szCs w:val="20"/>
                <w:lang w:val="sl-SI" w:eastAsia="sl-SI"/>
              </w:rPr>
            </w:pPr>
            <w:r>
              <w:rPr>
                <w:rFonts w:ascii="Tahoma" w:eastAsia="HG Mincho Light J" w:hAnsi="Tahoma" w:cs="Tahoma"/>
                <w:b/>
                <w:bCs/>
                <w:sz w:val="20"/>
                <w:szCs w:val="20"/>
                <w:lang w:val="sl-SI" w:eastAsia="sl-SI"/>
              </w:rPr>
              <w:t>Bistvene</w:t>
            </w:r>
            <w:r w:rsidR="00222F3A" w:rsidRPr="007065C3">
              <w:rPr>
                <w:rFonts w:ascii="Tahoma" w:eastAsia="HG Mincho Light J" w:hAnsi="Tahoma" w:cs="Tahoma"/>
                <w:b/>
                <w:bCs/>
                <w:sz w:val="20"/>
                <w:szCs w:val="20"/>
                <w:lang w:val="sl-SI" w:eastAsia="sl-SI"/>
              </w:rPr>
              <w:t xml:space="preserve"> zahteve</w:t>
            </w:r>
          </w:p>
          <w:p w14:paraId="5DC6251E" w14:textId="343E35A2" w:rsidR="0075011E" w:rsidRPr="007065C3" w:rsidRDefault="0075011E" w:rsidP="0075011E">
            <w:pPr>
              <w:suppressAutoHyphens/>
              <w:spacing w:after="0" w:line="240" w:lineRule="auto"/>
              <w:jc w:val="both"/>
              <w:rPr>
                <w:rFonts w:ascii="Tahoma" w:eastAsia="HG Mincho Light J" w:hAnsi="Tahoma" w:cs="Tahoma"/>
                <w:b/>
                <w:bCs/>
                <w:sz w:val="20"/>
                <w:szCs w:val="20"/>
                <w:lang w:val="sl-SI" w:eastAsia="sl-SI"/>
              </w:rPr>
            </w:pPr>
            <w:r w:rsidRPr="007065C3">
              <w:rPr>
                <w:rFonts w:ascii="Tahoma" w:eastAsia="HG Mincho Light J" w:hAnsi="Tahoma" w:cs="Tahoma"/>
                <w:b/>
                <w:bCs/>
                <w:sz w:val="20"/>
                <w:szCs w:val="20"/>
                <w:lang w:val="sl-SI" w:eastAsia="sl-SI"/>
              </w:rPr>
              <w:t>Vodenje evidence</w:t>
            </w:r>
          </w:p>
          <w:p w14:paraId="158AE59D"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Izvajalec mora skrbeti za redno vodenje evidence »Servisna knjiga dvigala« in  ostale dokumentacije za dvigalo, ki mora biti priložena pri vsaki napravi posebej. Za vsak poseg v obliki vzdrževanja in servisiranja dvigala se opravi vpis v knjigo »Servisna knjiga dvigala«. Vpis v knjigo opravi usposobljeni serviser, ki je opravil mesečni pregled posameznega dvigala.</w:t>
            </w:r>
          </w:p>
          <w:p w14:paraId="0C97793A"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Izvajalec je dolžan po vsakem delu dostaviti naročniku poročilo o opravljenih storitvah in zamenjanih rezervnih delih.</w:t>
            </w:r>
          </w:p>
          <w:p w14:paraId="2A125A99"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p>
          <w:p w14:paraId="1D2A5FB9" w14:textId="77777777" w:rsidR="0075011E" w:rsidRPr="007065C3" w:rsidRDefault="0075011E" w:rsidP="0075011E">
            <w:pPr>
              <w:suppressAutoHyphens/>
              <w:spacing w:after="0" w:line="240" w:lineRule="auto"/>
              <w:jc w:val="both"/>
              <w:rPr>
                <w:rFonts w:ascii="Tahoma" w:eastAsia="HG Mincho Light J" w:hAnsi="Tahoma" w:cs="Tahoma"/>
                <w:b/>
                <w:bCs/>
                <w:sz w:val="20"/>
                <w:szCs w:val="20"/>
                <w:lang w:val="sl-SI" w:eastAsia="sl-SI"/>
              </w:rPr>
            </w:pPr>
            <w:r w:rsidRPr="007065C3">
              <w:rPr>
                <w:rFonts w:ascii="Tahoma" w:eastAsia="HG Mincho Light J" w:hAnsi="Tahoma" w:cs="Tahoma"/>
                <w:b/>
                <w:bCs/>
                <w:sz w:val="20"/>
                <w:szCs w:val="20"/>
                <w:lang w:val="sl-SI" w:eastAsia="sl-SI"/>
              </w:rPr>
              <w:t>Strokovno usposobljen in pooblaščeni kader</w:t>
            </w:r>
          </w:p>
          <w:p w14:paraId="7DA70243"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 xml:space="preserve">Izvajalec mora za izvajanje vzdrževalnih del določiti strokovno usposobljene serviserje, poleg tega mora zagotavljati kakovost svojih storitev. V primeru morebitnih napak svojih serviserjev je dolžan v </w:t>
            </w:r>
            <w:r w:rsidRPr="007065C3">
              <w:rPr>
                <w:rFonts w:ascii="Tahoma" w:eastAsia="HG Mincho Light J" w:hAnsi="Tahoma" w:cs="Tahoma"/>
                <w:sz w:val="20"/>
                <w:szCs w:val="20"/>
                <w:lang w:val="sl-SI" w:eastAsia="sl-SI"/>
              </w:rPr>
              <w:lastRenderedPageBreak/>
              <w:t>najkrajšem možnem času popraviti dvigalo, najkasneje v treh delovnih dneh, napake odpraviti na lastne stroške</w:t>
            </w:r>
          </w:p>
          <w:p w14:paraId="0B0EBE2D"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Vsi serviserji morajo imeti opravljen periodični izpit iz varstva pri delu za servisiranje dvigal. Vsa dela mora izvajalec opraviti v skladu z Zakonom o varnosti in zdravju pri delu. Ob uvedbi v delo bo moral izvajalec z naročnikom skladno z Zakonom o varnosti in zdravju pri delu skleniti Pisni sporazum o skupnih ukrepih za zagotavljanje varnosti in zdravja pri delu na skupnem delovišču.</w:t>
            </w:r>
          </w:p>
          <w:p w14:paraId="4FA2854F" w14:textId="77777777" w:rsidR="0075011E" w:rsidRPr="007065C3" w:rsidRDefault="0075011E" w:rsidP="0075011E">
            <w:pPr>
              <w:suppressAutoHyphens/>
              <w:spacing w:after="0" w:line="240" w:lineRule="auto"/>
              <w:jc w:val="both"/>
              <w:rPr>
                <w:rFonts w:ascii="Tahoma" w:eastAsia="HG Mincho Light J" w:hAnsi="Tahoma" w:cs="Tahoma"/>
                <w:sz w:val="20"/>
                <w:szCs w:val="20"/>
                <w:lang w:val="sl-SI" w:eastAsia="sl-SI"/>
              </w:rPr>
            </w:pPr>
            <w:r w:rsidRPr="007065C3">
              <w:rPr>
                <w:rFonts w:ascii="Tahoma" w:eastAsia="HG Mincho Light J" w:hAnsi="Tahoma" w:cs="Tahoma"/>
                <w:sz w:val="20"/>
                <w:szCs w:val="20"/>
                <w:lang w:val="sl-SI" w:eastAsia="sl-SI"/>
              </w:rPr>
              <w:t>V primeru izvajanja požarno nevarnih del, kot npr. brušenje, varjenje, mora izvajalec pred pričetkom opravljanja teh del  od naročnika pridobiti dovoljenje za izvajanje požarno nevarnih del.</w:t>
            </w:r>
          </w:p>
          <w:p w14:paraId="52A07A51" w14:textId="77777777" w:rsidR="0075011E" w:rsidRDefault="0075011E" w:rsidP="00F45965">
            <w:pPr>
              <w:spacing w:after="0" w:line="240" w:lineRule="auto"/>
              <w:jc w:val="both"/>
              <w:rPr>
                <w:rFonts w:ascii="Tahoma" w:hAnsi="Tahoma" w:cs="Tahoma"/>
                <w:b/>
                <w:sz w:val="20"/>
                <w:szCs w:val="20"/>
                <w:lang w:val="sl-SI"/>
              </w:rPr>
            </w:pPr>
          </w:p>
          <w:p w14:paraId="4AE0912D" w14:textId="02D74987" w:rsidR="00F90B26" w:rsidRPr="00F90B26" w:rsidRDefault="00F90B26" w:rsidP="00F90B26">
            <w:pPr>
              <w:suppressAutoHyphens/>
              <w:spacing w:after="0" w:line="240" w:lineRule="auto"/>
              <w:jc w:val="both"/>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w:t>
            </w:r>
            <w:r w:rsidRPr="00F90B26">
              <w:rPr>
                <w:rFonts w:ascii="Tahoma" w:eastAsia="HG Mincho Light J" w:hAnsi="Tahoma" w:cs="Tahoma"/>
                <w:sz w:val="20"/>
                <w:szCs w:val="20"/>
                <w:lang w:val="sl-SI" w:eastAsia="sl-SI"/>
              </w:rPr>
              <w:t>onudnik mora razpolagati s programirno konzolo za krmilne omare dvigal proizvajalca SEC, tip D, tip E in liftomatik. K ponudbi predloži pisno izjavo.</w:t>
            </w:r>
          </w:p>
          <w:p w14:paraId="242E3D65" w14:textId="4ADA14EA" w:rsidR="00F90B26" w:rsidRPr="00F90B26" w:rsidRDefault="00F90B26" w:rsidP="00F90B26">
            <w:pPr>
              <w:keepNext/>
              <w:shd w:val="clear" w:color="auto" w:fill="FFFFFF"/>
              <w:spacing w:before="240" w:after="60" w:line="240" w:lineRule="auto"/>
              <w:jc w:val="both"/>
              <w:outlineLvl w:val="1"/>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w:t>
            </w:r>
            <w:r w:rsidRPr="00F90B26">
              <w:rPr>
                <w:rFonts w:ascii="Tahoma" w:eastAsia="HG Mincho Light J" w:hAnsi="Tahoma" w:cs="Tahoma"/>
                <w:sz w:val="20"/>
                <w:szCs w:val="20"/>
                <w:lang w:val="sl-SI" w:eastAsia="sl-SI"/>
              </w:rPr>
              <w:t xml:space="preserve">onudnik mora naročniku predložiti ponudbeni predračun s specifikacijo cene kot izhaja </w:t>
            </w:r>
            <w:r>
              <w:rPr>
                <w:rFonts w:ascii="Tahoma" w:eastAsia="HG Mincho Light J" w:hAnsi="Tahoma" w:cs="Tahoma"/>
                <w:sz w:val="20"/>
                <w:szCs w:val="20"/>
                <w:lang w:val="sl-SI" w:eastAsia="sl-SI"/>
              </w:rPr>
              <w:t>iz obrazca »</w:t>
            </w:r>
            <w:r w:rsidRPr="00F90B26">
              <w:rPr>
                <w:rFonts w:ascii="Tahoma" w:eastAsia="HG Mincho Light J" w:hAnsi="Tahoma" w:cs="Tahoma"/>
                <w:sz w:val="20"/>
                <w:szCs w:val="20"/>
                <w:lang w:val="sl-SI" w:eastAsia="sl-SI"/>
              </w:rPr>
              <w:t>predračun</w:t>
            </w:r>
            <w:r>
              <w:rPr>
                <w:rFonts w:ascii="Tahoma" w:eastAsia="HG Mincho Light J" w:hAnsi="Tahoma" w:cs="Tahoma"/>
                <w:sz w:val="20"/>
                <w:szCs w:val="20"/>
                <w:lang w:val="sl-SI" w:eastAsia="sl-SI"/>
              </w:rPr>
              <w:t>«.</w:t>
            </w:r>
            <w:r w:rsidRPr="00F90B26">
              <w:rPr>
                <w:rFonts w:ascii="Tahoma" w:eastAsia="HG Mincho Light J" w:hAnsi="Tahoma" w:cs="Tahoma"/>
                <w:sz w:val="20"/>
                <w:szCs w:val="20"/>
                <w:lang w:val="sl-SI" w:eastAsia="sl-SI"/>
              </w:rPr>
              <w:t xml:space="preserve"> </w:t>
            </w:r>
          </w:p>
          <w:p w14:paraId="1CF62190" w14:textId="2AB35EBE" w:rsidR="00F90B26" w:rsidRPr="00F90B26" w:rsidRDefault="00F90B26" w:rsidP="00F90B26">
            <w:pPr>
              <w:keepNext/>
              <w:shd w:val="clear" w:color="auto" w:fill="FFFFFF"/>
              <w:spacing w:before="240" w:after="60" w:line="240" w:lineRule="auto"/>
              <w:jc w:val="both"/>
              <w:outlineLvl w:val="1"/>
              <w:rPr>
                <w:rFonts w:ascii="Tahoma" w:eastAsia="HG Mincho Light J" w:hAnsi="Tahoma" w:cs="Tahoma"/>
                <w:sz w:val="20"/>
                <w:szCs w:val="20"/>
                <w:lang w:val="sl-SI" w:eastAsia="sl-SI"/>
              </w:rPr>
            </w:pPr>
            <w:r>
              <w:rPr>
                <w:rFonts w:ascii="Tahoma" w:eastAsia="HG Mincho Light J" w:hAnsi="Tahoma" w:cs="Tahoma"/>
                <w:sz w:val="20"/>
                <w:szCs w:val="20"/>
                <w:lang w:val="sl-SI" w:eastAsia="sl-SI"/>
              </w:rPr>
              <w:t>P</w:t>
            </w:r>
            <w:r w:rsidRPr="00F90B26">
              <w:rPr>
                <w:rFonts w:ascii="Tahoma" w:eastAsia="HG Mincho Light J" w:hAnsi="Tahoma" w:cs="Tahoma"/>
                <w:sz w:val="20"/>
                <w:szCs w:val="20"/>
                <w:lang w:val="sl-SI" w:eastAsia="sl-SI"/>
              </w:rPr>
              <w:t>onudnik mora naročniku predložiti cenik rezervnih delov, ki vsebuje navedbo javnega naročila naročnika, zaporedno številko posameznega rezervnega dela oz. storitve, veljavnost cenika, ki mora biti najmanj enaka obdobju javnega naročila naročnika, v katerem mora biti zajet tudi spisek rezervnih delov</w:t>
            </w:r>
            <w:r>
              <w:rPr>
                <w:rFonts w:ascii="Tahoma" w:eastAsia="HG Mincho Light J" w:hAnsi="Tahoma" w:cs="Tahoma"/>
                <w:sz w:val="20"/>
                <w:szCs w:val="20"/>
                <w:lang w:val="sl-SI" w:eastAsia="sl-SI"/>
              </w:rPr>
              <w:t>, ki so navedeni v »predračunu«</w:t>
            </w:r>
            <w:r w:rsidRPr="00F90B26">
              <w:rPr>
                <w:rFonts w:ascii="Tahoma" w:eastAsia="HG Mincho Light J" w:hAnsi="Tahoma" w:cs="Tahoma"/>
                <w:sz w:val="20"/>
                <w:szCs w:val="20"/>
                <w:lang w:val="sl-SI" w:eastAsia="sl-SI"/>
              </w:rPr>
              <w:t xml:space="preserve">. </w:t>
            </w:r>
          </w:p>
          <w:p w14:paraId="29724AEF" w14:textId="77777777" w:rsidR="00F90B26" w:rsidRPr="00F90B26" w:rsidRDefault="00F90B26" w:rsidP="00F90B26">
            <w:pPr>
              <w:keepNext/>
              <w:shd w:val="clear" w:color="auto" w:fill="FFFFFF"/>
              <w:spacing w:before="240" w:after="60" w:line="240" w:lineRule="auto"/>
              <w:jc w:val="both"/>
              <w:outlineLvl w:val="1"/>
              <w:rPr>
                <w:rFonts w:ascii="Tahoma" w:eastAsia="HG Mincho Light J" w:hAnsi="Tahoma" w:cs="Tahoma"/>
                <w:sz w:val="20"/>
                <w:szCs w:val="20"/>
                <w:lang w:val="sl-SI" w:eastAsia="sl-SI"/>
              </w:rPr>
            </w:pPr>
            <w:r w:rsidRPr="00F90B26">
              <w:rPr>
                <w:rFonts w:ascii="Tahoma" w:eastAsia="HG Mincho Light J" w:hAnsi="Tahoma" w:cs="Tahoma"/>
                <w:sz w:val="20"/>
                <w:szCs w:val="20"/>
                <w:lang w:val="sl-SI" w:eastAsia="sl-SI"/>
              </w:rPr>
              <w:t xml:space="preserve">- Ponudnik mora zagotoviti odzivni čas 24 ur za  izredna popravila na klic vse dni v letu, vključno s prazniki,  šteto od klica pooblaščene osebe naročnika. K ponudbi predloži pisno izjavo. </w:t>
            </w:r>
          </w:p>
          <w:p w14:paraId="20B18074" w14:textId="77777777" w:rsidR="00F90B26" w:rsidRPr="00F90B26" w:rsidRDefault="00F90B26" w:rsidP="00F90B26">
            <w:pPr>
              <w:keepNext/>
              <w:shd w:val="clear" w:color="auto" w:fill="FFFFFF"/>
              <w:spacing w:before="240" w:after="60" w:line="240" w:lineRule="auto"/>
              <w:jc w:val="both"/>
              <w:outlineLvl w:val="1"/>
              <w:rPr>
                <w:rFonts w:ascii="Tahoma" w:eastAsia="HG Mincho Light J" w:hAnsi="Tahoma" w:cs="Tahoma"/>
                <w:sz w:val="20"/>
                <w:szCs w:val="20"/>
                <w:lang w:val="sl-SI" w:eastAsia="sl-SI"/>
              </w:rPr>
            </w:pPr>
            <w:r w:rsidRPr="00F90B26">
              <w:rPr>
                <w:rFonts w:ascii="Tahoma" w:eastAsia="HG Mincho Light J" w:hAnsi="Tahoma" w:cs="Tahoma"/>
                <w:sz w:val="20"/>
                <w:szCs w:val="20"/>
                <w:lang w:val="sl-SI" w:eastAsia="sl-SI"/>
              </w:rPr>
              <w:t>-v primeru zamenjave rezervnega dela mora ponudnik zagotoviti najmanj 1-letno garancijo. K ponudbi predloži pisno izjavo.</w:t>
            </w:r>
          </w:p>
          <w:p w14:paraId="54999C82" w14:textId="01FD4C57" w:rsidR="00F90B26" w:rsidRPr="00F90B26" w:rsidRDefault="00F90B26" w:rsidP="00F90B26">
            <w:pPr>
              <w:keepNext/>
              <w:shd w:val="clear" w:color="auto" w:fill="FFFFFF"/>
              <w:spacing w:before="240" w:after="60" w:line="240" w:lineRule="auto"/>
              <w:jc w:val="both"/>
              <w:outlineLvl w:val="1"/>
              <w:rPr>
                <w:rFonts w:ascii="Tahoma" w:eastAsia="HG Mincho Light J" w:hAnsi="Tahoma" w:cs="Tahoma"/>
                <w:sz w:val="20"/>
                <w:szCs w:val="20"/>
                <w:lang w:val="sl-SI" w:eastAsia="sl-SI"/>
              </w:rPr>
            </w:pPr>
            <w:r w:rsidRPr="00F90B26">
              <w:rPr>
                <w:rFonts w:ascii="Tahoma" w:eastAsia="HG Mincho Light J" w:hAnsi="Tahoma" w:cs="Tahoma"/>
                <w:sz w:val="20"/>
                <w:szCs w:val="20"/>
                <w:lang w:val="sl-SI" w:eastAsia="sl-SI"/>
              </w:rPr>
              <w:t>- ponudnik mora naročniku predložiti seznam serviserjev dvigal.  Osebe morajo biti polnoletne; vsaj en serviser dvigal, zaposlen pri ponudniku, mora imeti srednjo izobrazbo elektrotehniške smeri; na priloženem seznamu navesti  ime pooblaščenega serviserja za naročnikova dvigala.-v primeru zamenjave rezervnega dela mo</w:t>
            </w:r>
            <w:r w:rsidR="007260B6">
              <w:rPr>
                <w:rFonts w:ascii="Tahoma" w:eastAsia="HG Mincho Light J" w:hAnsi="Tahoma" w:cs="Tahoma"/>
                <w:sz w:val="20"/>
                <w:szCs w:val="20"/>
                <w:lang w:val="sl-SI" w:eastAsia="sl-SI"/>
              </w:rPr>
              <w:t>ra ponudnik zagotoviti najmanj 2</w:t>
            </w:r>
            <w:r w:rsidRPr="00F90B26">
              <w:rPr>
                <w:rFonts w:ascii="Tahoma" w:eastAsia="HG Mincho Light J" w:hAnsi="Tahoma" w:cs="Tahoma"/>
                <w:sz w:val="20"/>
                <w:szCs w:val="20"/>
                <w:lang w:val="sl-SI" w:eastAsia="sl-SI"/>
              </w:rPr>
              <w:t xml:space="preserve">-letno garancijo. </w:t>
            </w:r>
          </w:p>
          <w:p w14:paraId="6D87B66F" w14:textId="78F7861A" w:rsidR="00F90B26" w:rsidRPr="007065C3" w:rsidRDefault="00F90B26" w:rsidP="00F45965">
            <w:pPr>
              <w:spacing w:after="0" w:line="240" w:lineRule="auto"/>
              <w:jc w:val="both"/>
              <w:rPr>
                <w:rFonts w:ascii="Tahoma" w:hAnsi="Tahoma" w:cs="Tahoma"/>
                <w:b/>
                <w:sz w:val="20"/>
                <w:szCs w:val="20"/>
                <w:lang w:val="sl-SI"/>
              </w:rPr>
            </w:pPr>
          </w:p>
        </w:tc>
      </w:tr>
    </w:tbl>
    <w:p w14:paraId="54DA186E" w14:textId="77777777" w:rsidR="00015CFB" w:rsidRPr="007065C3" w:rsidRDefault="00015CFB">
      <w:pPr>
        <w:spacing w:after="0" w:line="240" w:lineRule="auto"/>
        <w:rPr>
          <w:rFonts w:ascii="Tahoma" w:hAnsi="Tahoma" w:cs="Tahoma"/>
          <w:b/>
          <w:sz w:val="20"/>
          <w:szCs w:val="20"/>
          <w:lang w:val="sl-SI"/>
        </w:rPr>
      </w:pPr>
    </w:p>
    <w:p w14:paraId="4DE80795" w14:textId="77777777" w:rsidR="00015CFB" w:rsidRPr="007065C3" w:rsidRDefault="00DB73C2">
      <w:pPr>
        <w:numPr>
          <w:ilvl w:val="0"/>
          <w:numId w:val="1"/>
        </w:numPr>
        <w:spacing w:after="0" w:line="240" w:lineRule="auto"/>
        <w:rPr>
          <w:rFonts w:ascii="Tahoma" w:hAnsi="Tahoma" w:cs="Tahoma"/>
          <w:b/>
          <w:sz w:val="20"/>
          <w:szCs w:val="20"/>
          <w:lang w:val="sl-SI"/>
        </w:rPr>
      </w:pPr>
      <w:r w:rsidRPr="007065C3">
        <w:rPr>
          <w:rFonts w:ascii="Tahoma" w:hAnsi="Tahoma" w:cs="Tahom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015CFB" w:rsidRPr="007065C3" w14:paraId="5F5666E7" w14:textId="77777777" w:rsidTr="00724A64">
        <w:trPr>
          <w:trHeight w:val="20"/>
          <w:jc w:val="center"/>
        </w:trPr>
        <w:tc>
          <w:tcPr>
            <w:tcW w:w="9697" w:type="dxa"/>
            <w:gridSpan w:val="8"/>
            <w:tcBorders>
              <w:bottom w:val="single" w:sz="4" w:space="0" w:color="auto"/>
            </w:tcBorders>
            <w:shd w:val="clear" w:color="auto" w:fill="99CC00"/>
            <w:vAlign w:val="center"/>
          </w:tcPr>
          <w:p w14:paraId="5977ADE1" w14:textId="77777777" w:rsidR="00015CFB" w:rsidRPr="007065C3" w:rsidRDefault="00DB73C2">
            <w:pPr>
              <w:spacing w:after="0" w:line="240" w:lineRule="auto"/>
              <w:jc w:val="both"/>
              <w:rPr>
                <w:rFonts w:ascii="Tahoma" w:hAnsi="Tahoma" w:cs="Tahoma"/>
                <w:b/>
                <w:sz w:val="20"/>
                <w:szCs w:val="20"/>
                <w:lang w:val="sl-SI"/>
              </w:rPr>
            </w:pPr>
            <w:r w:rsidRPr="007065C3">
              <w:rPr>
                <w:rFonts w:ascii="Tahoma" w:hAnsi="Tahoma" w:cs="Tahoma"/>
                <w:b/>
                <w:sz w:val="20"/>
                <w:szCs w:val="20"/>
                <w:lang w:val="sl-SI"/>
              </w:rPr>
              <w:t>Dokumentacijo v zvezi z oddajo javnega naročila sestavljajo spodaj navedeni obrazci</w:t>
            </w:r>
          </w:p>
        </w:tc>
      </w:tr>
      <w:tr w:rsidR="00015CFB" w:rsidRPr="007065C3" w14:paraId="17EF2B7B" w14:textId="77777777" w:rsidTr="00ED44CF">
        <w:trPr>
          <w:trHeight w:val="20"/>
          <w:jc w:val="center"/>
        </w:trPr>
        <w:tc>
          <w:tcPr>
            <w:tcW w:w="9697" w:type="dxa"/>
            <w:gridSpan w:val="8"/>
            <w:tcBorders>
              <w:bottom w:val="single" w:sz="4" w:space="0" w:color="auto"/>
            </w:tcBorders>
            <w:shd w:val="clear" w:color="auto" w:fill="FFFFFF" w:themeFill="background1"/>
            <w:vAlign w:val="center"/>
          </w:tcPr>
          <w:p w14:paraId="10B6A7C7" w14:textId="6406C4E8" w:rsidR="00015CFB" w:rsidRPr="007065C3" w:rsidRDefault="00DB73C2" w:rsidP="006E1D47">
            <w:pPr>
              <w:numPr>
                <w:ilvl w:val="0"/>
                <w:numId w:val="2"/>
              </w:numPr>
              <w:spacing w:after="120" w:line="240" w:lineRule="auto"/>
              <w:jc w:val="both"/>
              <w:rPr>
                <w:rFonts w:ascii="Tahoma" w:hAnsi="Tahoma" w:cs="Tahoma"/>
                <w:sz w:val="20"/>
                <w:szCs w:val="20"/>
                <w:lang w:val="sl-SI"/>
              </w:rPr>
            </w:pPr>
            <w:r w:rsidRPr="007065C3">
              <w:rPr>
                <w:rFonts w:ascii="Tahoma" w:hAnsi="Tahoma" w:cs="Tahoma"/>
                <w:sz w:val="20"/>
                <w:szCs w:val="20"/>
                <w:lang w:val="sl-SI"/>
              </w:rPr>
              <w:t>Navodila ponudnikom;</w:t>
            </w:r>
          </w:p>
          <w:p w14:paraId="72BCDF28" w14:textId="5DDA55AA" w:rsidR="00904F1C" w:rsidRPr="007065C3" w:rsidRDefault="00904F1C" w:rsidP="006E1D47">
            <w:pPr>
              <w:numPr>
                <w:ilvl w:val="0"/>
                <w:numId w:val="2"/>
              </w:numPr>
              <w:spacing w:after="120" w:line="240" w:lineRule="auto"/>
              <w:jc w:val="both"/>
              <w:rPr>
                <w:rFonts w:ascii="Tahoma" w:hAnsi="Tahoma" w:cs="Tahoma"/>
                <w:sz w:val="20"/>
                <w:szCs w:val="20"/>
                <w:lang w:val="sl-SI"/>
              </w:rPr>
            </w:pPr>
            <w:r w:rsidRPr="007065C3">
              <w:rPr>
                <w:rFonts w:ascii="Tahoma" w:hAnsi="Tahoma" w:cs="Tahoma"/>
                <w:sz w:val="20"/>
                <w:szCs w:val="20"/>
                <w:lang w:val="sl-SI"/>
              </w:rPr>
              <w:t>Seznam dvigal</w:t>
            </w:r>
          </w:p>
          <w:p w14:paraId="1C154CF3" w14:textId="40AFCC3C" w:rsidR="009B1308" w:rsidRPr="007065C3" w:rsidRDefault="009B1308" w:rsidP="006E1D47">
            <w:pPr>
              <w:numPr>
                <w:ilvl w:val="0"/>
                <w:numId w:val="2"/>
              </w:numPr>
              <w:spacing w:after="120" w:line="240" w:lineRule="auto"/>
              <w:jc w:val="both"/>
              <w:rPr>
                <w:rFonts w:ascii="Tahoma" w:hAnsi="Tahoma" w:cs="Tahoma"/>
                <w:sz w:val="20"/>
                <w:szCs w:val="20"/>
                <w:lang w:val="sl-SI"/>
              </w:rPr>
            </w:pPr>
            <w:r w:rsidRPr="007065C3">
              <w:rPr>
                <w:rFonts w:ascii="Tahoma" w:hAnsi="Tahoma" w:cs="Tahoma"/>
                <w:sz w:val="20"/>
                <w:szCs w:val="20"/>
                <w:lang w:val="sl-SI"/>
              </w:rPr>
              <w:t>Ponudbeni predračun</w:t>
            </w:r>
          </w:p>
          <w:p w14:paraId="333B0253" w14:textId="0C40BD9A" w:rsidR="009B1308" w:rsidRPr="007065C3" w:rsidRDefault="009B1308" w:rsidP="006E1D47">
            <w:pPr>
              <w:numPr>
                <w:ilvl w:val="0"/>
                <w:numId w:val="2"/>
              </w:numPr>
              <w:spacing w:after="120" w:line="240" w:lineRule="auto"/>
              <w:jc w:val="both"/>
              <w:rPr>
                <w:rFonts w:ascii="Tahoma" w:hAnsi="Tahoma" w:cs="Tahoma"/>
                <w:sz w:val="20"/>
                <w:szCs w:val="20"/>
                <w:lang w:val="sl-SI"/>
              </w:rPr>
            </w:pPr>
            <w:r w:rsidRPr="007065C3">
              <w:rPr>
                <w:rFonts w:ascii="Tahoma" w:hAnsi="Tahoma" w:cs="Tahoma"/>
                <w:sz w:val="20"/>
                <w:szCs w:val="20"/>
                <w:lang w:val="sl-SI"/>
              </w:rPr>
              <w:t>Rekapitulacija predračuna</w:t>
            </w:r>
          </w:p>
          <w:p w14:paraId="4A4F3A6F" w14:textId="1C16586C" w:rsidR="00015CFB" w:rsidRPr="007065C3" w:rsidRDefault="00DB73C2">
            <w:pPr>
              <w:numPr>
                <w:ilvl w:val="0"/>
                <w:numId w:val="2"/>
              </w:numPr>
              <w:spacing w:after="120" w:line="240" w:lineRule="auto"/>
              <w:jc w:val="both"/>
              <w:rPr>
                <w:rFonts w:ascii="Tahoma" w:hAnsi="Tahoma" w:cs="Tahoma"/>
                <w:sz w:val="20"/>
                <w:szCs w:val="20"/>
                <w:lang w:val="sl-SI"/>
              </w:rPr>
            </w:pPr>
            <w:r w:rsidRPr="007065C3">
              <w:rPr>
                <w:rFonts w:ascii="Tahoma" w:hAnsi="Tahoma" w:cs="Tahoma"/>
                <w:sz w:val="20"/>
                <w:szCs w:val="20"/>
                <w:lang w:val="sl-SI"/>
              </w:rPr>
              <w:t>Okvirni sporazum;</w:t>
            </w:r>
          </w:p>
          <w:p w14:paraId="5C81968E" w14:textId="27B7A5D1" w:rsidR="00015CFB" w:rsidRPr="007065C3" w:rsidRDefault="006D3D6B">
            <w:pPr>
              <w:numPr>
                <w:ilvl w:val="0"/>
                <w:numId w:val="2"/>
              </w:numPr>
              <w:spacing w:after="120" w:line="240" w:lineRule="auto"/>
              <w:jc w:val="both"/>
              <w:rPr>
                <w:rFonts w:ascii="Tahoma" w:hAnsi="Tahoma" w:cs="Tahoma"/>
                <w:sz w:val="20"/>
                <w:szCs w:val="20"/>
                <w:lang w:val="sl-SI"/>
              </w:rPr>
            </w:pPr>
            <w:r w:rsidRPr="007065C3">
              <w:rPr>
                <w:rFonts w:ascii="Tahoma" w:hAnsi="Tahoma" w:cs="Tahoma"/>
                <w:sz w:val="20"/>
                <w:szCs w:val="20"/>
                <w:lang w:val="sl-SI"/>
              </w:rPr>
              <w:t>IzjavaNMV</w:t>
            </w:r>
            <w:r w:rsidR="00DB73C2" w:rsidRPr="007065C3">
              <w:rPr>
                <w:rFonts w:ascii="Tahoma" w:hAnsi="Tahoma" w:cs="Tahoma"/>
                <w:sz w:val="20"/>
                <w:szCs w:val="20"/>
                <w:lang w:val="sl-SI"/>
              </w:rPr>
              <w:t>;</w:t>
            </w:r>
          </w:p>
          <w:p w14:paraId="7279A471" w14:textId="6CB4A601" w:rsidR="00015CFB" w:rsidRPr="007065C3" w:rsidRDefault="00DB73C2">
            <w:pPr>
              <w:numPr>
                <w:ilvl w:val="0"/>
                <w:numId w:val="2"/>
              </w:numPr>
              <w:spacing w:after="120" w:line="240" w:lineRule="auto"/>
              <w:jc w:val="both"/>
              <w:rPr>
                <w:rFonts w:ascii="Tahoma" w:hAnsi="Tahoma" w:cs="Tahoma"/>
                <w:sz w:val="20"/>
                <w:szCs w:val="20"/>
                <w:lang w:val="sl-SI"/>
              </w:rPr>
            </w:pPr>
            <w:r w:rsidRPr="007065C3">
              <w:rPr>
                <w:rFonts w:ascii="Tahoma" w:hAnsi="Tahoma" w:cs="Tahoma"/>
                <w:sz w:val="20"/>
                <w:szCs w:val="20"/>
                <w:lang w:val="sl-SI"/>
              </w:rPr>
              <w:t>Izjava/podatki o udeležbi fizičnih in pravnih oseb v lastništvu ponudnika;</w:t>
            </w:r>
          </w:p>
          <w:p w14:paraId="0B43194E" w14:textId="4529B4DC" w:rsidR="006E1D47" w:rsidRPr="007065C3" w:rsidRDefault="00DB73C2" w:rsidP="001A13F6">
            <w:pPr>
              <w:numPr>
                <w:ilvl w:val="0"/>
                <w:numId w:val="2"/>
              </w:numPr>
              <w:spacing w:after="120" w:line="240" w:lineRule="auto"/>
              <w:jc w:val="both"/>
              <w:rPr>
                <w:rFonts w:ascii="Tahoma" w:hAnsi="Tahoma" w:cs="Tahoma"/>
                <w:sz w:val="20"/>
                <w:szCs w:val="20"/>
                <w:lang w:val="sl-SI"/>
              </w:rPr>
            </w:pPr>
            <w:r w:rsidRPr="007065C3">
              <w:rPr>
                <w:rFonts w:ascii="Tahoma" w:hAnsi="Tahoma" w:cs="Tahoma"/>
                <w:sz w:val="20"/>
                <w:szCs w:val="20"/>
                <w:lang w:val="sl-SI"/>
              </w:rPr>
              <w:t xml:space="preserve">Menična izjava za zavarovanje dobre izvedbe pogodbenih obveznosti s pooblastilom za izpolnitev – </w:t>
            </w:r>
            <w:r w:rsidRPr="007065C3">
              <w:rPr>
                <w:rFonts w:ascii="Tahoma" w:hAnsi="Tahoma" w:cs="Tahoma"/>
                <w:sz w:val="20"/>
                <w:szCs w:val="20"/>
                <w:lang w:val="sl-SI"/>
              </w:rPr>
              <w:lastRenderedPageBreak/>
              <w:t>vzorec;</w:t>
            </w:r>
          </w:p>
          <w:p w14:paraId="282E6BED" w14:textId="77777777" w:rsidR="00015CFB" w:rsidRPr="007065C3" w:rsidRDefault="00DB73C2">
            <w:pPr>
              <w:pStyle w:val="Odstavekseznama1"/>
              <w:numPr>
                <w:ilvl w:val="0"/>
                <w:numId w:val="2"/>
              </w:numPr>
              <w:rPr>
                <w:rFonts w:ascii="Tahoma" w:hAnsi="Tahoma" w:cs="Tahoma"/>
                <w:sz w:val="20"/>
                <w:szCs w:val="20"/>
                <w:lang w:val="sl-SI"/>
              </w:rPr>
            </w:pPr>
            <w:r w:rsidRPr="007065C3">
              <w:rPr>
                <w:rFonts w:ascii="Tahoma" w:hAnsi="Tahoma" w:cs="Tahoma"/>
                <w:sz w:val="20"/>
                <w:szCs w:val="20"/>
                <w:lang w:val="sl-SI"/>
              </w:rPr>
              <w:t>sestavni del dokumentacije v zvezi z oddajo javnega naročila so tudi vse morebitne spremembe, dopolnitve, popravki dokumentacije ter dodatna pojasnila.</w:t>
            </w:r>
          </w:p>
        </w:tc>
      </w:tr>
      <w:tr w:rsidR="00015CFB" w:rsidRPr="007065C3" w14:paraId="09A234CA" w14:textId="77777777" w:rsidTr="00724A64">
        <w:trPr>
          <w:trHeight w:val="20"/>
          <w:jc w:val="center"/>
        </w:trPr>
        <w:tc>
          <w:tcPr>
            <w:tcW w:w="9697" w:type="dxa"/>
            <w:gridSpan w:val="8"/>
            <w:tcBorders>
              <w:bottom w:val="single" w:sz="4" w:space="0" w:color="auto"/>
            </w:tcBorders>
            <w:shd w:val="clear" w:color="auto" w:fill="99CC00"/>
            <w:vAlign w:val="center"/>
          </w:tcPr>
          <w:p w14:paraId="4D63D2FE"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lastRenderedPageBreak/>
              <w:t>Pridobitev dokumentacije v zvezi z oddajo javnega naročila</w:t>
            </w:r>
          </w:p>
        </w:tc>
      </w:tr>
      <w:tr w:rsidR="00015CFB" w:rsidRPr="007065C3" w14:paraId="2CA4B9FE" w14:textId="77777777" w:rsidTr="00724A64">
        <w:trPr>
          <w:trHeight w:val="20"/>
          <w:jc w:val="center"/>
        </w:trPr>
        <w:tc>
          <w:tcPr>
            <w:tcW w:w="4848" w:type="dxa"/>
            <w:gridSpan w:val="4"/>
            <w:tcBorders>
              <w:bottom w:val="single" w:sz="4" w:space="0" w:color="auto"/>
            </w:tcBorders>
            <w:shd w:val="clear" w:color="auto" w:fill="99CC00"/>
            <w:vAlign w:val="center"/>
          </w:tcPr>
          <w:p w14:paraId="2ECFED0B"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Dokumentacija v zvezi z oddajo javnega naročila je na voljo na internetnem naslovu:</w:t>
            </w:r>
          </w:p>
        </w:tc>
        <w:tc>
          <w:tcPr>
            <w:tcW w:w="4849" w:type="dxa"/>
            <w:gridSpan w:val="4"/>
            <w:tcBorders>
              <w:bottom w:val="single" w:sz="4" w:space="0" w:color="auto"/>
            </w:tcBorders>
            <w:shd w:val="clear" w:color="auto" w:fill="99CC00"/>
            <w:vAlign w:val="center"/>
          </w:tcPr>
          <w:p w14:paraId="79C599A8"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Cena in način plačila</w:t>
            </w:r>
          </w:p>
        </w:tc>
      </w:tr>
      <w:tr w:rsidR="00015CFB" w:rsidRPr="007065C3" w14:paraId="5813DA5B" w14:textId="77777777" w:rsidTr="00ED44CF">
        <w:trPr>
          <w:trHeight w:val="20"/>
          <w:jc w:val="center"/>
        </w:trPr>
        <w:tc>
          <w:tcPr>
            <w:tcW w:w="4848" w:type="dxa"/>
            <w:gridSpan w:val="4"/>
            <w:tcBorders>
              <w:bottom w:val="single" w:sz="4" w:space="0" w:color="auto"/>
            </w:tcBorders>
            <w:shd w:val="clear" w:color="auto" w:fill="FFFFFF" w:themeFill="background1"/>
            <w:vAlign w:val="center"/>
          </w:tcPr>
          <w:p w14:paraId="468017C5"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http://www.bolnisnica-go.si/jn</w:t>
            </w:r>
          </w:p>
        </w:tc>
        <w:tc>
          <w:tcPr>
            <w:tcW w:w="4849" w:type="dxa"/>
            <w:gridSpan w:val="4"/>
            <w:tcBorders>
              <w:bottom w:val="single" w:sz="4" w:space="0" w:color="auto"/>
            </w:tcBorders>
            <w:shd w:val="clear" w:color="auto" w:fill="FFFFFF" w:themeFill="background1"/>
            <w:vAlign w:val="center"/>
          </w:tcPr>
          <w:p w14:paraId="3B1CB9E2"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Dokumentacija je na voljo brezplačno.</w:t>
            </w:r>
          </w:p>
        </w:tc>
      </w:tr>
      <w:tr w:rsidR="00015CFB" w:rsidRPr="007065C3" w14:paraId="5BFFEE36" w14:textId="77777777" w:rsidTr="00724A64">
        <w:trPr>
          <w:trHeight w:val="20"/>
          <w:jc w:val="center"/>
        </w:trPr>
        <w:tc>
          <w:tcPr>
            <w:tcW w:w="9697" w:type="dxa"/>
            <w:gridSpan w:val="8"/>
            <w:shd w:val="clear" w:color="auto" w:fill="99CC00"/>
            <w:vAlign w:val="center"/>
          </w:tcPr>
          <w:p w14:paraId="0CACCB4D"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Dodatna pojasnila</w:t>
            </w:r>
          </w:p>
        </w:tc>
      </w:tr>
      <w:tr w:rsidR="00015CFB" w:rsidRPr="007065C3" w14:paraId="14017740" w14:textId="77777777" w:rsidTr="00724A64">
        <w:trPr>
          <w:trHeight w:val="20"/>
          <w:jc w:val="center"/>
        </w:trPr>
        <w:tc>
          <w:tcPr>
            <w:tcW w:w="3404" w:type="dxa"/>
            <w:gridSpan w:val="3"/>
            <w:tcBorders>
              <w:bottom w:val="single" w:sz="4" w:space="0" w:color="auto"/>
            </w:tcBorders>
            <w:shd w:val="clear" w:color="auto" w:fill="99CC00"/>
            <w:vAlign w:val="center"/>
          </w:tcPr>
          <w:p w14:paraId="04627206"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Kontaktni podatki za dodatna pojasnila</w:t>
            </w:r>
          </w:p>
        </w:tc>
        <w:tc>
          <w:tcPr>
            <w:tcW w:w="6293" w:type="dxa"/>
            <w:gridSpan w:val="5"/>
            <w:tcBorders>
              <w:bottom w:val="single" w:sz="4" w:space="0" w:color="auto"/>
            </w:tcBorders>
            <w:shd w:val="clear" w:color="auto" w:fill="FFFFFF" w:themeFill="background1"/>
            <w:vAlign w:val="center"/>
          </w:tcPr>
          <w:p w14:paraId="4FBD12F1" w14:textId="77777777" w:rsidR="00015CFB" w:rsidRPr="007065C3" w:rsidRDefault="00DB73C2">
            <w:pPr>
              <w:spacing w:after="120" w:line="240" w:lineRule="auto"/>
              <w:jc w:val="both"/>
              <w:rPr>
                <w:rFonts w:ascii="Tahoma" w:hAnsi="Tahoma" w:cs="Tahoma"/>
                <w:sz w:val="20"/>
                <w:szCs w:val="20"/>
                <w:lang w:val="sl-SI"/>
              </w:rPr>
            </w:pPr>
            <w:r w:rsidRPr="007065C3">
              <w:rPr>
                <w:rFonts w:ascii="Tahoma" w:hAnsi="Tahoma" w:cs="Tahoma"/>
                <w:sz w:val="20"/>
                <w:szCs w:val="20"/>
                <w:lang w:val="sl-SI"/>
              </w:rPr>
              <w:t xml:space="preserve">Ponudniki lahko zastavljajo vprašanja preko Portala javnih naročil </w:t>
            </w:r>
            <w:hyperlink r:id="rId9" w:history="1">
              <w:r w:rsidRPr="007065C3">
                <w:rPr>
                  <w:rStyle w:val="Hiperpovezava"/>
                  <w:rFonts w:ascii="Tahoma" w:hAnsi="Tahoma" w:cs="Tahoma"/>
                  <w:sz w:val="20"/>
                  <w:szCs w:val="20"/>
                  <w:lang w:val="sl-SI"/>
                </w:rPr>
                <w:t>www.enarocanje.si</w:t>
              </w:r>
            </w:hyperlink>
            <w:r w:rsidRPr="007065C3">
              <w:rPr>
                <w:rFonts w:ascii="Tahoma" w:hAnsi="Tahoma" w:cs="Tahoma"/>
                <w:sz w:val="20"/>
                <w:szCs w:val="20"/>
                <w:lang w:val="sl-SI"/>
              </w:rPr>
              <w:t xml:space="preserve"> pri objavi predmetnega javnega naročila.</w:t>
            </w:r>
          </w:p>
          <w:p w14:paraId="238C7B53" w14:textId="77777777" w:rsidR="0053628C" w:rsidRPr="007065C3" w:rsidRDefault="00DB73C2">
            <w:pPr>
              <w:spacing w:after="0" w:line="240" w:lineRule="auto"/>
              <w:jc w:val="both"/>
              <w:rPr>
                <w:rFonts w:ascii="Tahoma" w:hAnsi="Tahoma" w:cs="Tahoma"/>
                <w:sz w:val="20"/>
                <w:szCs w:val="20"/>
              </w:rPr>
            </w:pPr>
            <w:r w:rsidRPr="007065C3">
              <w:rPr>
                <w:rFonts w:ascii="Tahoma" w:hAnsi="Tahoma" w:cs="Tahoma"/>
                <w:sz w:val="20"/>
                <w:szCs w:val="20"/>
                <w:lang w:val="sl-SI"/>
              </w:rPr>
              <w:t>Naročnik se ne zavezuje, da bo odgovarjal na vprašanja, ki ne bodo zastavljena na zgornji način.</w:t>
            </w:r>
            <w:r w:rsidR="0053628C" w:rsidRPr="007065C3">
              <w:rPr>
                <w:rFonts w:ascii="Tahoma" w:hAnsi="Tahoma" w:cs="Tahoma"/>
                <w:sz w:val="20"/>
                <w:szCs w:val="20"/>
              </w:rPr>
              <w:t xml:space="preserve"> </w:t>
            </w:r>
          </w:p>
          <w:p w14:paraId="5F63D579" w14:textId="77777777" w:rsidR="00015CFB" w:rsidRPr="007065C3" w:rsidRDefault="0053628C">
            <w:pPr>
              <w:spacing w:after="0" w:line="240" w:lineRule="auto"/>
              <w:jc w:val="both"/>
              <w:rPr>
                <w:rFonts w:ascii="Tahoma" w:hAnsi="Tahoma" w:cs="Tahoma"/>
                <w:sz w:val="20"/>
                <w:szCs w:val="20"/>
                <w:lang w:val="sl-SI"/>
              </w:rPr>
            </w:pPr>
            <w:r w:rsidRPr="007065C3">
              <w:rPr>
                <w:rFonts w:ascii="Tahoma" w:hAnsi="Tahoma" w:cs="Tahom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015CFB" w:rsidRPr="007065C3" w14:paraId="45101E80" w14:textId="77777777" w:rsidTr="00724A64">
        <w:trPr>
          <w:trHeight w:val="20"/>
          <w:jc w:val="center"/>
        </w:trPr>
        <w:tc>
          <w:tcPr>
            <w:tcW w:w="3404" w:type="dxa"/>
            <w:gridSpan w:val="3"/>
            <w:shd w:val="clear" w:color="auto" w:fill="99CC00"/>
            <w:vAlign w:val="center"/>
          </w:tcPr>
          <w:p w14:paraId="17488222"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Rok za postavitev vprašanj</w:t>
            </w:r>
          </w:p>
        </w:tc>
        <w:tc>
          <w:tcPr>
            <w:tcW w:w="6293" w:type="dxa"/>
            <w:gridSpan w:val="5"/>
            <w:shd w:val="clear" w:color="auto" w:fill="FFFFFF" w:themeFill="background1"/>
            <w:vAlign w:val="center"/>
          </w:tcPr>
          <w:p w14:paraId="53B50873" w14:textId="7B58C87F" w:rsidR="00015CFB" w:rsidRPr="007065C3" w:rsidRDefault="007F065C">
            <w:pPr>
              <w:spacing w:after="120" w:line="240" w:lineRule="auto"/>
              <w:jc w:val="both"/>
              <w:rPr>
                <w:rFonts w:ascii="Tahoma" w:hAnsi="Tahoma" w:cs="Tahoma"/>
                <w:b/>
                <w:sz w:val="20"/>
                <w:szCs w:val="20"/>
                <w:lang w:val="sl-SI"/>
              </w:rPr>
            </w:pPr>
            <w:r>
              <w:rPr>
                <w:rFonts w:ascii="Tahoma" w:hAnsi="Tahoma" w:cs="Tahoma"/>
                <w:b/>
                <w:sz w:val="20"/>
                <w:szCs w:val="20"/>
              </w:rPr>
              <w:t xml:space="preserve">22.04.2020 </w:t>
            </w:r>
            <w:r w:rsidR="00DB73C2" w:rsidRPr="007065C3">
              <w:rPr>
                <w:rFonts w:ascii="Tahoma" w:hAnsi="Tahoma" w:cs="Tahoma"/>
                <w:b/>
                <w:sz w:val="20"/>
                <w:szCs w:val="20"/>
                <w:lang w:val="sl-SI"/>
              </w:rPr>
              <w:t xml:space="preserve">do </w:t>
            </w:r>
            <w:r w:rsidR="00DB73C2" w:rsidRPr="007065C3">
              <w:rPr>
                <w:rFonts w:ascii="Tahoma" w:hAnsi="Tahoma" w:cs="Tahoma"/>
                <w:b/>
                <w:sz w:val="20"/>
                <w:szCs w:val="20"/>
              </w:rPr>
              <w:fldChar w:fldCharType="begin"/>
            </w:r>
            <w:r w:rsidR="00DB73C2" w:rsidRPr="007065C3">
              <w:rPr>
                <w:rFonts w:ascii="Tahoma" w:hAnsi="Tahoma" w:cs="Tahoma"/>
                <w:b/>
                <w:sz w:val="20"/>
                <w:szCs w:val="20"/>
                <w:lang w:val="sl-SI"/>
              </w:rPr>
              <w:instrText xml:space="preserve"> DOCPROPERTY  "MFiles_P1059"  \* MERGEFORMAT </w:instrText>
            </w:r>
            <w:r w:rsidR="00DB73C2" w:rsidRPr="007065C3">
              <w:rPr>
                <w:rFonts w:ascii="Tahoma" w:hAnsi="Tahoma" w:cs="Tahoma"/>
                <w:b/>
                <w:sz w:val="20"/>
                <w:szCs w:val="20"/>
              </w:rPr>
              <w:fldChar w:fldCharType="separate"/>
            </w:r>
            <w:r w:rsidR="005063CE" w:rsidRPr="007065C3">
              <w:rPr>
                <w:rFonts w:ascii="Tahoma" w:hAnsi="Tahoma" w:cs="Tahoma"/>
                <w:b/>
                <w:sz w:val="20"/>
                <w:szCs w:val="20"/>
                <w:lang w:val="sl-SI"/>
              </w:rPr>
              <w:t>1</w:t>
            </w:r>
            <w:r w:rsidR="00C8231C" w:rsidRPr="007065C3">
              <w:rPr>
                <w:rFonts w:ascii="Tahoma" w:hAnsi="Tahoma" w:cs="Tahoma"/>
                <w:b/>
                <w:sz w:val="20"/>
                <w:szCs w:val="20"/>
                <w:lang w:val="sl-SI"/>
              </w:rPr>
              <w:t>2</w:t>
            </w:r>
            <w:r w:rsidR="00DB73C2" w:rsidRPr="007065C3">
              <w:rPr>
                <w:rFonts w:ascii="Tahoma" w:hAnsi="Tahoma" w:cs="Tahoma"/>
                <w:b/>
                <w:sz w:val="20"/>
                <w:szCs w:val="20"/>
                <w:lang w:val="sl-SI"/>
              </w:rPr>
              <w:t>:00</w:t>
            </w:r>
            <w:r w:rsidR="00DB73C2" w:rsidRPr="007065C3">
              <w:rPr>
                <w:rFonts w:ascii="Tahoma" w:hAnsi="Tahoma" w:cs="Tahoma"/>
                <w:b/>
                <w:sz w:val="20"/>
                <w:szCs w:val="20"/>
              </w:rPr>
              <w:fldChar w:fldCharType="end"/>
            </w:r>
          </w:p>
          <w:p w14:paraId="63120329" w14:textId="0F0B64DB" w:rsidR="00015CFB" w:rsidRPr="007065C3" w:rsidRDefault="00DB73C2" w:rsidP="007F065C">
            <w:pPr>
              <w:spacing w:after="0" w:line="240" w:lineRule="auto"/>
              <w:jc w:val="both"/>
              <w:rPr>
                <w:rFonts w:ascii="Tahoma" w:hAnsi="Tahoma" w:cs="Tahoma"/>
                <w:sz w:val="20"/>
                <w:szCs w:val="20"/>
                <w:lang w:val="sl-SI"/>
              </w:rPr>
            </w:pPr>
            <w:r w:rsidRPr="007065C3">
              <w:rPr>
                <w:rFonts w:ascii="Tahoma" w:hAnsi="Tahoma" w:cs="Tahoma"/>
                <w:sz w:val="20"/>
                <w:szCs w:val="20"/>
                <w:lang w:val="sl-SI"/>
              </w:rPr>
              <w:t xml:space="preserve">Naročnik bo na vprašanja odgovoril najkasneje do </w:t>
            </w:r>
            <w:r w:rsidR="007F065C">
              <w:rPr>
                <w:rFonts w:ascii="Tahoma" w:hAnsi="Tahoma" w:cs="Tahoma"/>
                <w:sz w:val="20"/>
                <w:szCs w:val="20"/>
              </w:rPr>
              <w:t xml:space="preserve">24.04.2020 </w:t>
            </w:r>
            <w:r w:rsidRPr="007065C3">
              <w:rPr>
                <w:rFonts w:ascii="Tahoma" w:hAnsi="Tahoma" w:cs="Tahoma"/>
                <w:sz w:val="20"/>
                <w:szCs w:val="20"/>
                <w:lang w:val="sl-SI"/>
              </w:rPr>
              <w:t xml:space="preserve">do </w:t>
            </w:r>
            <w:r w:rsidR="005063CE" w:rsidRPr="007065C3">
              <w:rPr>
                <w:rFonts w:ascii="Tahoma" w:hAnsi="Tahoma" w:cs="Tahoma"/>
                <w:sz w:val="20"/>
                <w:szCs w:val="20"/>
                <w:lang w:val="sl-SI"/>
              </w:rPr>
              <w:t>14:</w:t>
            </w:r>
            <w:r w:rsidR="00C8231C" w:rsidRPr="007065C3">
              <w:rPr>
                <w:rFonts w:ascii="Tahoma" w:hAnsi="Tahoma" w:cs="Tahoma"/>
                <w:sz w:val="20"/>
                <w:szCs w:val="20"/>
                <w:lang w:val="sl-SI"/>
              </w:rPr>
              <w:t>0</w:t>
            </w:r>
            <w:r w:rsidR="005063CE" w:rsidRPr="007065C3">
              <w:rPr>
                <w:rFonts w:ascii="Tahoma" w:hAnsi="Tahoma" w:cs="Tahoma"/>
                <w:sz w:val="20"/>
                <w:szCs w:val="20"/>
                <w:lang w:val="sl-SI"/>
              </w:rPr>
              <w:t>0</w:t>
            </w:r>
            <w:r w:rsidRPr="007065C3">
              <w:rPr>
                <w:rFonts w:ascii="Tahoma" w:hAnsi="Tahoma" w:cs="Tahoma"/>
                <w:sz w:val="20"/>
                <w:szCs w:val="20"/>
                <w:lang w:val="sl-SI"/>
              </w:rPr>
              <w:t xml:space="preserve"> preko Portala javnih naročil </w:t>
            </w:r>
            <w:hyperlink r:id="rId10" w:history="1">
              <w:r w:rsidRPr="007065C3">
                <w:rPr>
                  <w:rStyle w:val="Hiperpovezava"/>
                  <w:rFonts w:ascii="Tahoma" w:hAnsi="Tahoma" w:cs="Tahoma"/>
                  <w:sz w:val="20"/>
                  <w:szCs w:val="20"/>
                  <w:lang w:val="sl-SI"/>
                </w:rPr>
                <w:t>www.enarocanje.si</w:t>
              </w:r>
            </w:hyperlink>
            <w:r w:rsidRPr="007065C3">
              <w:rPr>
                <w:rFonts w:ascii="Tahoma" w:hAnsi="Tahoma" w:cs="Tahoma"/>
                <w:sz w:val="20"/>
                <w:szCs w:val="20"/>
                <w:lang w:val="sl-SI"/>
              </w:rPr>
              <w:t xml:space="preserve"> pri objavi predmetnega javnega naročila.</w:t>
            </w:r>
          </w:p>
        </w:tc>
      </w:tr>
      <w:tr w:rsidR="00015CFB" w:rsidRPr="007065C3" w14:paraId="432101D5" w14:textId="77777777" w:rsidTr="00724A64">
        <w:trPr>
          <w:gridAfter w:val="1"/>
          <w:wAfter w:w="10" w:type="dxa"/>
          <w:trHeight w:val="20"/>
          <w:jc w:val="center"/>
        </w:trPr>
        <w:tc>
          <w:tcPr>
            <w:tcW w:w="1856" w:type="dxa"/>
            <w:vMerge w:val="restart"/>
            <w:shd w:val="clear" w:color="auto" w:fill="99CC00"/>
            <w:vAlign w:val="center"/>
          </w:tcPr>
          <w:p w14:paraId="166EEFD7"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Ogled</w:t>
            </w:r>
          </w:p>
        </w:tc>
        <w:tc>
          <w:tcPr>
            <w:tcW w:w="771" w:type="dxa"/>
            <w:shd w:val="clear" w:color="auto" w:fill="99CC00"/>
            <w:vAlign w:val="center"/>
          </w:tcPr>
          <w:p w14:paraId="38F3CEB1"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NE</w:t>
            </w:r>
          </w:p>
        </w:tc>
        <w:tc>
          <w:tcPr>
            <w:tcW w:w="777" w:type="dxa"/>
            <w:shd w:val="clear" w:color="auto" w:fill="99CC00"/>
            <w:vAlign w:val="center"/>
          </w:tcPr>
          <w:p w14:paraId="7C4D2FFE"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DA</w:t>
            </w:r>
          </w:p>
        </w:tc>
        <w:tc>
          <w:tcPr>
            <w:tcW w:w="2224" w:type="dxa"/>
            <w:gridSpan w:val="2"/>
            <w:shd w:val="clear" w:color="auto" w:fill="99CC00"/>
            <w:vAlign w:val="center"/>
          </w:tcPr>
          <w:p w14:paraId="38371F5B"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Kontaktni podatki za predhodno najavo</w:t>
            </w:r>
          </w:p>
        </w:tc>
        <w:tc>
          <w:tcPr>
            <w:tcW w:w="1984" w:type="dxa"/>
            <w:shd w:val="clear" w:color="auto" w:fill="99CC00"/>
            <w:vAlign w:val="center"/>
          </w:tcPr>
          <w:p w14:paraId="35BAB81B"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Lokacija ogleda</w:t>
            </w:r>
          </w:p>
        </w:tc>
        <w:tc>
          <w:tcPr>
            <w:tcW w:w="2075" w:type="dxa"/>
            <w:shd w:val="clear" w:color="auto" w:fill="99CC00"/>
            <w:vAlign w:val="center"/>
          </w:tcPr>
          <w:p w14:paraId="5735B9AD"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Predmet ogleda</w:t>
            </w:r>
          </w:p>
        </w:tc>
      </w:tr>
      <w:tr w:rsidR="00015CFB" w:rsidRPr="007065C3" w14:paraId="22EE26F2" w14:textId="77777777" w:rsidTr="00ED44CF">
        <w:trPr>
          <w:trHeight w:val="20"/>
          <w:jc w:val="center"/>
        </w:trPr>
        <w:tc>
          <w:tcPr>
            <w:tcW w:w="1856" w:type="dxa"/>
            <w:vMerge/>
            <w:shd w:val="clear" w:color="auto" w:fill="FAAA5A"/>
          </w:tcPr>
          <w:p w14:paraId="64501601" w14:textId="77777777" w:rsidR="00015CFB" w:rsidRPr="007065C3" w:rsidRDefault="00015CFB">
            <w:pPr>
              <w:spacing w:after="0" w:line="240" w:lineRule="auto"/>
              <w:rPr>
                <w:rFonts w:ascii="Tahoma" w:hAnsi="Tahoma" w:cs="Tahoma"/>
                <w:sz w:val="20"/>
                <w:szCs w:val="20"/>
                <w:lang w:val="sl-SI"/>
              </w:rPr>
            </w:pPr>
          </w:p>
        </w:tc>
        <w:tc>
          <w:tcPr>
            <w:tcW w:w="771" w:type="dxa"/>
            <w:shd w:val="clear" w:color="auto" w:fill="FFFFFF" w:themeFill="background1"/>
            <w:vAlign w:val="center"/>
          </w:tcPr>
          <w:p w14:paraId="6F690518"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sym w:font="Wingdings" w:char="F0FC"/>
            </w:r>
          </w:p>
        </w:tc>
        <w:tc>
          <w:tcPr>
            <w:tcW w:w="777" w:type="dxa"/>
            <w:shd w:val="clear" w:color="auto" w:fill="FFFFFF" w:themeFill="background1"/>
            <w:vAlign w:val="center"/>
          </w:tcPr>
          <w:p w14:paraId="2AF556AB" w14:textId="77777777" w:rsidR="00015CFB" w:rsidRPr="007065C3" w:rsidRDefault="00015CFB">
            <w:pPr>
              <w:spacing w:after="0" w:line="240" w:lineRule="auto"/>
              <w:jc w:val="center"/>
              <w:rPr>
                <w:rFonts w:ascii="Tahoma" w:hAnsi="Tahoma" w:cs="Tahoma"/>
                <w:sz w:val="20"/>
                <w:szCs w:val="20"/>
                <w:lang w:val="sl-SI"/>
              </w:rPr>
            </w:pPr>
          </w:p>
        </w:tc>
        <w:tc>
          <w:tcPr>
            <w:tcW w:w="2224" w:type="dxa"/>
            <w:gridSpan w:val="2"/>
            <w:shd w:val="clear" w:color="auto" w:fill="FFFFFF" w:themeFill="background1"/>
            <w:vAlign w:val="center"/>
          </w:tcPr>
          <w:p w14:paraId="210A95CC" w14:textId="77777777" w:rsidR="00015CFB" w:rsidRPr="007065C3" w:rsidRDefault="00015CFB">
            <w:pPr>
              <w:spacing w:after="0" w:line="240" w:lineRule="auto"/>
              <w:jc w:val="center"/>
              <w:rPr>
                <w:rFonts w:ascii="Tahoma" w:hAnsi="Tahoma" w:cs="Tahoma"/>
                <w:sz w:val="20"/>
                <w:szCs w:val="20"/>
                <w:lang w:val="sl-SI"/>
              </w:rPr>
            </w:pPr>
          </w:p>
        </w:tc>
        <w:tc>
          <w:tcPr>
            <w:tcW w:w="1984" w:type="dxa"/>
            <w:shd w:val="clear" w:color="auto" w:fill="FFFFFF" w:themeFill="background1"/>
            <w:vAlign w:val="center"/>
          </w:tcPr>
          <w:p w14:paraId="2E216503" w14:textId="77777777" w:rsidR="00015CFB" w:rsidRPr="007065C3" w:rsidRDefault="00015CFB">
            <w:pPr>
              <w:spacing w:after="0" w:line="240" w:lineRule="auto"/>
              <w:jc w:val="center"/>
              <w:rPr>
                <w:rFonts w:ascii="Tahoma" w:hAnsi="Tahoma" w:cs="Tahoma"/>
                <w:sz w:val="20"/>
                <w:szCs w:val="20"/>
                <w:lang w:val="sl-SI"/>
              </w:rPr>
            </w:pPr>
          </w:p>
        </w:tc>
        <w:tc>
          <w:tcPr>
            <w:tcW w:w="2085" w:type="dxa"/>
            <w:gridSpan w:val="2"/>
            <w:shd w:val="clear" w:color="auto" w:fill="FFFFFF" w:themeFill="background1"/>
            <w:vAlign w:val="center"/>
          </w:tcPr>
          <w:p w14:paraId="522CFCE1" w14:textId="77777777" w:rsidR="00015CFB" w:rsidRPr="007065C3" w:rsidRDefault="00015CFB">
            <w:pPr>
              <w:spacing w:after="0" w:line="240" w:lineRule="auto"/>
              <w:jc w:val="center"/>
              <w:rPr>
                <w:rFonts w:ascii="Tahoma" w:hAnsi="Tahoma" w:cs="Tahoma"/>
                <w:sz w:val="20"/>
                <w:szCs w:val="20"/>
                <w:lang w:val="sl-SI"/>
              </w:rPr>
            </w:pPr>
          </w:p>
        </w:tc>
      </w:tr>
    </w:tbl>
    <w:p w14:paraId="2558D846" w14:textId="77777777" w:rsidR="00015CFB" w:rsidRPr="007065C3" w:rsidRDefault="00015CFB">
      <w:pPr>
        <w:spacing w:after="0" w:line="240" w:lineRule="auto"/>
        <w:rPr>
          <w:rFonts w:ascii="Tahoma" w:hAnsi="Tahoma" w:cs="Tahoma"/>
          <w:b/>
          <w:sz w:val="20"/>
          <w:szCs w:val="20"/>
          <w:lang w:val="sl-SI"/>
        </w:rPr>
      </w:pPr>
    </w:p>
    <w:p w14:paraId="5C6DBE69" w14:textId="77777777" w:rsidR="00015CFB" w:rsidRPr="007065C3" w:rsidRDefault="00DB73C2">
      <w:pPr>
        <w:numPr>
          <w:ilvl w:val="0"/>
          <w:numId w:val="1"/>
        </w:numPr>
        <w:spacing w:after="0" w:line="240" w:lineRule="auto"/>
        <w:rPr>
          <w:rFonts w:ascii="Tahoma" w:hAnsi="Tahoma" w:cs="Tahoma"/>
          <w:b/>
          <w:sz w:val="20"/>
          <w:szCs w:val="20"/>
          <w:lang w:val="sl-SI"/>
        </w:rPr>
      </w:pPr>
      <w:r w:rsidRPr="007065C3">
        <w:rPr>
          <w:rFonts w:ascii="Tahoma" w:hAnsi="Tahoma" w:cs="Tahom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rsidRPr="007065C3" w14:paraId="0BAA29A7" w14:textId="77777777" w:rsidTr="00724A64">
        <w:trPr>
          <w:trHeight w:val="20"/>
          <w:jc w:val="center"/>
        </w:trPr>
        <w:tc>
          <w:tcPr>
            <w:tcW w:w="9694" w:type="dxa"/>
            <w:tcBorders>
              <w:bottom w:val="single" w:sz="4" w:space="0" w:color="auto"/>
            </w:tcBorders>
            <w:shd w:val="clear" w:color="auto" w:fill="99CC00"/>
            <w:vAlign w:val="center"/>
          </w:tcPr>
          <w:p w14:paraId="792E98D5" w14:textId="77777777" w:rsidR="00015CFB" w:rsidRPr="007065C3" w:rsidRDefault="00DB73C2">
            <w:pPr>
              <w:spacing w:after="0" w:line="240" w:lineRule="auto"/>
              <w:jc w:val="both"/>
              <w:rPr>
                <w:rFonts w:ascii="Tahoma" w:hAnsi="Tahoma" w:cs="Tahoma"/>
                <w:b/>
                <w:sz w:val="20"/>
                <w:szCs w:val="20"/>
                <w:lang w:val="sl-SI"/>
              </w:rPr>
            </w:pPr>
            <w:r w:rsidRPr="007065C3">
              <w:rPr>
                <w:rFonts w:ascii="Tahoma" w:hAnsi="Tahoma" w:cs="Tahoma"/>
                <w:b/>
                <w:sz w:val="20"/>
                <w:szCs w:val="20"/>
                <w:lang w:val="sl-SI"/>
              </w:rPr>
              <w:t>Ponudba mora vsebovati vse spodaj naštete ustrezno izpolnjene obrazce in ostale zahtevane dokumente</w:t>
            </w:r>
          </w:p>
        </w:tc>
      </w:tr>
      <w:tr w:rsidR="00015CFB" w:rsidRPr="007065C3" w14:paraId="2AFE3B9A" w14:textId="77777777" w:rsidTr="00ED44CF">
        <w:trPr>
          <w:trHeight w:val="20"/>
          <w:jc w:val="center"/>
        </w:trPr>
        <w:tc>
          <w:tcPr>
            <w:tcW w:w="9694" w:type="dxa"/>
            <w:shd w:val="clear" w:color="auto" w:fill="FFFFFF" w:themeFill="background1"/>
            <w:vAlign w:val="center"/>
          </w:tcPr>
          <w:p w14:paraId="1A0CB254" w14:textId="2101A270" w:rsidR="00015CFB" w:rsidRPr="007065C3" w:rsidRDefault="00DB73C2" w:rsidP="00DB73C2">
            <w:pPr>
              <w:numPr>
                <w:ilvl w:val="0"/>
                <w:numId w:val="3"/>
              </w:numPr>
              <w:spacing w:after="120" w:line="240" w:lineRule="auto"/>
              <w:jc w:val="both"/>
              <w:rPr>
                <w:rFonts w:ascii="Tahoma" w:hAnsi="Tahoma" w:cs="Tahoma"/>
                <w:sz w:val="20"/>
                <w:szCs w:val="20"/>
                <w:lang w:val="sl-SI"/>
              </w:rPr>
            </w:pPr>
            <w:r w:rsidRPr="007065C3">
              <w:rPr>
                <w:rFonts w:ascii="Tahoma" w:hAnsi="Tahoma" w:cs="Tahoma"/>
                <w:sz w:val="20"/>
                <w:szCs w:val="20"/>
                <w:lang w:val="sl-SI"/>
              </w:rPr>
              <w:t xml:space="preserve">izpolnjen obrazec </w:t>
            </w:r>
            <w:r w:rsidRPr="007065C3">
              <w:rPr>
                <w:rFonts w:ascii="Tahoma" w:hAnsi="Tahoma" w:cs="Tahoma"/>
                <w:b/>
                <w:sz w:val="20"/>
                <w:szCs w:val="20"/>
                <w:lang w:val="sl-SI"/>
              </w:rPr>
              <w:t>Okvirni sporazum</w:t>
            </w:r>
            <w:r w:rsidR="005063CE" w:rsidRPr="007065C3">
              <w:rPr>
                <w:rFonts w:ascii="Tahoma" w:hAnsi="Tahoma" w:cs="Tahoma"/>
                <w:b/>
                <w:sz w:val="20"/>
                <w:szCs w:val="20"/>
                <w:lang w:val="sl-SI"/>
              </w:rPr>
              <w:t xml:space="preserve"> (preko sistema eJN skeniranega v pdf. obliki predloži v razdelek »Druge priloge«)</w:t>
            </w:r>
            <w:r w:rsidRPr="007065C3">
              <w:rPr>
                <w:rFonts w:ascii="Tahoma" w:hAnsi="Tahoma" w:cs="Tahoma"/>
                <w:sz w:val="20"/>
                <w:szCs w:val="20"/>
                <w:lang w:val="sl-SI"/>
              </w:rPr>
              <w:t>;</w:t>
            </w:r>
          </w:p>
          <w:p w14:paraId="7421FF01" w14:textId="73B845C5" w:rsidR="005063CE" w:rsidRPr="007065C3" w:rsidRDefault="009B1308" w:rsidP="0053628C">
            <w:pPr>
              <w:numPr>
                <w:ilvl w:val="0"/>
                <w:numId w:val="3"/>
              </w:numPr>
              <w:spacing w:after="120" w:line="240" w:lineRule="auto"/>
              <w:jc w:val="both"/>
              <w:rPr>
                <w:rFonts w:ascii="Tahoma" w:hAnsi="Tahoma" w:cs="Tahoma"/>
                <w:sz w:val="20"/>
                <w:szCs w:val="20"/>
                <w:lang w:val="sl-SI"/>
              </w:rPr>
            </w:pPr>
            <w:r w:rsidRPr="007065C3">
              <w:rPr>
                <w:rFonts w:ascii="Tahoma" w:hAnsi="Tahoma" w:cs="Tahoma"/>
                <w:bCs/>
                <w:sz w:val="20"/>
                <w:szCs w:val="20"/>
                <w:lang w:val="sl-SI"/>
              </w:rPr>
              <w:t>Izpolnjen, podpisan in žigosan obrazec</w:t>
            </w:r>
            <w:r w:rsidRPr="007065C3">
              <w:rPr>
                <w:rFonts w:ascii="Tahoma" w:hAnsi="Tahoma" w:cs="Tahoma"/>
                <w:b/>
                <w:sz w:val="20"/>
                <w:szCs w:val="20"/>
                <w:lang w:val="sl-SI"/>
              </w:rPr>
              <w:t xml:space="preserve"> </w:t>
            </w:r>
            <w:r w:rsidR="005063CE" w:rsidRPr="007065C3">
              <w:rPr>
                <w:rFonts w:ascii="Tahoma" w:hAnsi="Tahoma" w:cs="Tahoma"/>
                <w:b/>
                <w:sz w:val="20"/>
                <w:szCs w:val="20"/>
                <w:lang w:val="sl-SI"/>
              </w:rPr>
              <w:t>Predračun (preko sistema eJN skeniranega v pdf. obliki predloži v razdelek »</w:t>
            </w:r>
            <w:r w:rsidR="001A13F6" w:rsidRPr="007065C3">
              <w:rPr>
                <w:rFonts w:ascii="Tahoma" w:hAnsi="Tahoma" w:cs="Tahoma"/>
                <w:b/>
                <w:sz w:val="20"/>
                <w:szCs w:val="20"/>
                <w:lang w:val="sl-SI"/>
              </w:rPr>
              <w:t>Druge priloge</w:t>
            </w:r>
            <w:r w:rsidR="005063CE" w:rsidRPr="007065C3">
              <w:rPr>
                <w:rFonts w:ascii="Tahoma" w:hAnsi="Tahoma" w:cs="Tahoma"/>
                <w:b/>
                <w:sz w:val="20"/>
                <w:szCs w:val="20"/>
                <w:lang w:val="sl-SI"/>
              </w:rPr>
              <w:t>«)</w:t>
            </w:r>
            <w:r w:rsidR="005063CE" w:rsidRPr="007065C3">
              <w:rPr>
                <w:rFonts w:ascii="Tahoma" w:hAnsi="Tahoma" w:cs="Tahoma"/>
                <w:sz w:val="20"/>
                <w:szCs w:val="20"/>
                <w:lang w:val="sl-SI"/>
              </w:rPr>
              <w:t>;</w:t>
            </w:r>
          </w:p>
          <w:p w14:paraId="67388CEA" w14:textId="31EC4CA4" w:rsidR="009B1308" w:rsidRPr="007065C3" w:rsidRDefault="009B1308" w:rsidP="009B1308">
            <w:pPr>
              <w:pStyle w:val="Odstavekseznama"/>
              <w:numPr>
                <w:ilvl w:val="0"/>
                <w:numId w:val="3"/>
              </w:numPr>
              <w:rPr>
                <w:rFonts w:ascii="Tahoma" w:hAnsi="Tahoma" w:cs="Tahoma"/>
                <w:b/>
                <w:bCs/>
                <w:sz w:val="20"/>
                <w:szCs w:val="20"/>
                <w:lang w:val="sl-SI"/>
              </w:rPr>
            </w:pPr>
            <w:r w:rsidRPr="007065C3">
              <w:rPr>
                <w:rFonts w:ascii="Tahoma" w:hAnsi="Tahoma" w:cs="Tahoma"/>
                <w:sz w:val="20"/>
                <w:szCs w:val="20"/>
                <w:lang w:val="sl-SI"/>
              </w:rPr>
              <w:t>Izpolnjen, podpisan in žigosan obrazec</w:t>
            </w:r>
            <w:r w:rsidRPr="007065C3">
              <w:rPr>
                <w:rFonts w:ascii="Tahoma" w:hAnsi="Tahoma" w:cs="Tahoma"/>
                <w:b/>
                <w:bCs/>
                <w:sz w:val="20"/>
                <w:szCs w:val="20"/>
                <w:lang w:val="sl-SI"/>
              </w:rPr>
              <w:t xml:space="preserve"> Rekapitulacija predračuna (preko sistema eJN skeniranega v pdf obliki, predloži v razdelek »Predračun«)</w:t>
            </w:r>
            <w:r w:rsidR="00D05F26">
              <w:rPr>
                <w:rFonts w:ascii="Tahoma" w:hAnsi="Tahoma" w:cs="Tahoma"/>
                <w:b/>
                <w:bCs/>
                <w:sz w:val="20"/>
                <w:szCs w:val="20"/>
                <w:lang w:val="sl-SI"/>
              </w:rPr>
              <w:t>;</w:t>
            </w:r>
          </w:p>
          <w:p w14:paraId="08A45D3E" w14:textId="5A7CF916" w:rsidR="00015CFB" w:rsidRPr="007065C3" w:rsidRDefault="00DB73C2">
            <w:pPr>
              <w:numPr>
                <w:ilvl w:val="0"/>
                <w:numId w:val="3"/>
              </w:numPr>
              <w:spacing w:after="120" w:line="240" w:lineRule="auto"/>
              <w:jc w:val="both"/>
              <w:rPr>
                <w:rFonts w:ascii="Tahoma" w:hAnsi="Tahoma" w:cs="Tahoma"/>
                <w:sz w:val="20"/>
                <w:szCs w:val="20"/>
                <w:lang w:val="sl-SI"/>
              </w:rPr>
            </w:pPr>
            <w:r w:rsidRPr="007065C3">
              <w:rPr>
                <w:rFonts w:ascii="Tahoma" w:hAnsi="Tahoma" w:cs="Tahoma"/>
                <w:sz w:val="20"/>
                <w:szCs w:val="20"/>
                <w:lang w:val="sl-SI"/>
              </w:rPr>
              <w:t xml:space="preserve">izpolnjen </w:t>
            </w:r>
            <w:r w:rsidRPr="007065C3">
              <w:rPr>
                <w:rFonts w:ascii="Tahoma" w:hAnsi="Tahoma" w:cs="Tahoma"/>
                <w:b/>
                <w:sz w:val="20"/>
                <w:szCs w:val="20"/>
                <w:lang w:val="sl-SI"/>
              </w:rPr>
              <w:t>obrazec Izjava/podatki o udeležbi fizičnih in pravnih oseb v lastništvu ponudnika</w:t>
            </w:r>
            <w:r w:rsidR="00C133C3" w:rsidRPr="007065C3">
              <w:rPr>
                <w:rFonts w:ascii="Tahoma" w:hAnsi="Tahoma" w:cs="Tahoma"/>
                <w:b/>
                <w:sz w:val="20"/>
                <w:szCs w:val="20"/>
                <w:lang w:val="sl-SI"/>
              </w:rPr>
              <w:t xml:space="preserve"> (preko sistema eJN skeniranega v pdf. obliki predloži v razdelek »Druge priloge«)</w:t>
            </w:r>
            <w:r w:rsidRPr="007065C3">
              <w:rPr>
                <w:rFonts w:ascii="Tahoma" w:hAnsi="Tahoma" w:cs="Tahoma"/>
                <w:b/>
                <w:sz w:val="20"/>
                <w:szCs w:val="20"/>
                <w:lang w:val="sl-SI"/>
              </w:rPr>
              <w:t>;</w:t>
            </w:r>
          </w:p>
          <w:p w14:paraId="2499C833" w14:textId="661EE792" w:rsidR="005063CE" w:rsidRDefault="005063CE">
            <w:pPr>
              <w:numPr>
                <w:ilvl w:val="0"/>
                <w:numId w:val="3"/>
              </w:numPr>
              <w:spacing w:after="120" w:line="240" w:lineRule="auto"/>
              <w:jc w:val="both"/>
              <w:rPr>
                <w:rFonts w:ascii="Tahoma" w:hAnsi="Tahoma" w:cs="Tahoma"/>
                <w:b/>
                <w:sz w:val="20"/>
                <w:szCs w:val="20"/>
                <w:lang w:val="sl-SI"/>
              </w:rPr>
            </w:pPr>
            <w:r w:rsidRPr="007065C3">
              <w:rPr>
                <w:rFonts w:ascii="Tahoma" w:hAnsi="Tahoma" w:cs="Tahoma"/>
                <w:sz w:val="20"/>
                <w:szCs w:val="20"/>
                <w:lang w:val="sl-SI"/>
              </w:rPr>
              <w:t xml:space="preserve">izpolnjen </w:t>
            </w:r>
            <w:r w:rsidRPr="007065C3">
              <w:rPr>
                <w:rFonts w:ascii="Tahoma" w:hAnsi="Tahoma" w:cs="Tahoma"/>
                <w:b/>
                <w:sz w:val="20"/>
                <w:szCs w:val="20"/>
                <w:lang w:val="sl-SI"/>
              </w:rPr>
              <w:t>obrazec IzjavaNMV</w:t>
            </w:r>
            <w:r w:rsidR="00C133C3" w:rsidRPr="007065C3">
              <w:rPr>
                <w:rFonts w:ascii="Tahoma" w:hAnsi="Tahoma" w:cs="Tahoma"/>
                <w:b/>
                <w:sz w:val="20"/>
                <w:szCs w:val="20"/>
                <w:lang w:val="sl-SI"/>
              </w:rPr>
              <w:t xml:space="preserve"> (preko sistema eJN skeniranega v pdf. obliki predloži v razdelek »Druge priloge«)</w:t>
            </w:r>
            <w:r w:rsidR="00D05F26">
              <w:rPr>
                <w:rFonts w:ascii="Tahoma" w:hAnsi="Tahoma" w:cs="Tahoma"/>
                <w:b/>
                <w:sz w:val="20"/>
                <w:szCs w:val="20"/>
                <w:lang w:val="sl-SI"/>
              </w:rPr>
              <w:t>;</w:t>
            </w:r>
          </w:p>
          <w:p w14:paraId="4AA6C51F" w14:textId="1573368A" w:rsidR="00D05F26" w:rsidRPr="007065C3" w:rsidRDefault="00D05F26">
            <w:pPr>
              <w:numPr>
                <w:ilvl w:val="0"/>
                <w:numId w:val="3"/>
              </w:numPr>
              <w:spacing w:after="120" w:line="240" w:lineRule="auto"/>
              <w:jc w:val="both"/>
              <w:rPr>
                <w:rFonts w:ascii="Tahoma" w:hAnsi="Tahoma" w:cs="Tahoma"/>
                <w:b/>
                <w:sz w:val="20"/>
                <w:szCs w:val="20"/>
                <w:lang w:val="sl-SI"/>
              </w:rPr>
            </w:pPr>
            <w:r>
              <w:rPr>
                <w:rFonts w:ascii="Tahoma" w:hAnsi="Tahoma" w:cs="Tahoma"/>
                <w:b/>
                <w:sz w:val="20"/>
                <w:szCs w:val="20"/>
                <w:lang w:val="sl-SI"/>
              </w:rPr>
              <w:t>ve</w:t>
            </w:r>
            <w:r w:rsidR="00045A2A">
              <w:rPr>
                <w:rFonts w:ascii="Tahoma" w:hAnsi="Tahoma" w:cs="Tahoma"/>
                <w:b/>
                <w:sz w:val="20"/>
                <w:szCs w:val="20"/>
                <w:lang w:val="sl-SI"/>
              </w:rPr>
              <w:t>l</w:t>
            </w:r>
            <w:r>
              <w:rPr>
                <w:rFonts w:ascii="Tahoma" w:hAnsi="Tahoma" w:cs="Tahoma"/>
                <w:b/>
                <w:sz w:val="20"/>
                <w:szCs w:val="20"/>
                <w:lang w:val="sl-SI"/>
              </w:rPr>
              <w:t xml:space="preserve">javni cenik rezervnih delov </w:t>
            </w:r>
            <w:r w:rsidRPr="00D05F26">
              <w:rPr>
                <w:rFonts w:ascii="Tahoma" w:hAnsi="Tahoma" w:cs="Tahoma"/>
                <w:b/>
                <w:sz w:val="20"/>
                <w:szCs w:val="20"/>
                <w:lang w:val="sl-SI"/>
              </w:rPr>
              <w:t>(preko sistema eJN skeniranega v pdf. obliki predloži v razdelek »Druge priloge«)</w:t>
            </w:r>
            <w:r>
              <w:rPr>
                <w:rFonts w:ascii="Tahoma" w:hAnsi="Tahoma" w:cs="Tahoma"/>
                <w:b/>
                <w:sz w:val="20"/>
                <w:szCs w:val="20"/>
                <w:lang w:val="sl-SI"/>
              </w:rPr>
              <w:t>.</w:t>
            </w:r>
          </w:p>
          <w:p w14:paraId="3AA21A9A" w14:textId="77777777" w:rsidR="00015CFB" w:rsidRPr="007065C3" w:rsidRDefault="00DB73C2">
            <w:pPr>
              <w:spacing w:after="120" w:line="240" w:lineRule="auto"/>
              <w:jc w:val="both"/>
              <w:rPr>
                <w:rFonts w:ascii="Tahoma" w:hAnsi="Tahoma" w:cs="Tahoma"/>
                <w:sz w:val="20"/>
                <w:szCs w:val="20"/>
                <w:lang w:val="sl-SI"/>
              </w:rPr>
            </w:pPr>
            <w:r w:rsidRPr="007065C3">
              <w:rPr>
                <w:rFonts w:ascii="Tahoma" w:hAnsi="Tahoma" w:cs="Tahoma"/>
                <w:sz w:val="20"/>
                <w:szCs w:val="20"/>
                <w:lang w:val="sl-SI"/>
              </w:rPr>
              <w:t xml:space="preserve">Ponudniki v vseh zahtevanih obrazcih </w:t>
            </w:r>
            <w:r w:rsidRPr="007065C3">
              <w:rPr>
                <w:rFonts w:ascii="Tahoma" w:hAnsi="Tahoma" w:cs="Tahoma"/>
                <w:b/>
                <w:bCs/>
                <w:sz w:val="20"/>
                <w:szCs w:val="20"/>
                <w:lang w:val="sl-SI"/>
              </w:rPr>
              <w:t>izpolnijo prazna polja in vsebine</w:t>
            </w:r>
            <w:r w:rsidRPr="007065C3">
              <w:rPr>
                <w:rFonts w:ascii="Tahoma" w:hAnsi="Tahoma" w:cs="Tahoma"/>
                <w:sz w:val="20"/>
                <w:szCs w:val="20"/>
                <w:lang w:val="sl-SI"/>
              </w:rPr>
              <w:t xml:space="preserve">, ki so predvidene za vnos </w:t>
            </w:r>
            <w:r w:rsidRPr="007065C3">
              <w:rPr>
                <w:rFonts w:ascii="Tahoma" w:hAnsi="Tahoma" w:cs="Tahoma"/>
                <w:sz w:val="20"/>
                <w:szCs w:val="20"/>
                <w:lang w:val="sl-SI"/>
              </w:rPr>
              <w:lastRenderedPageBreak/>
              <w:t>podatkov s strani ponudnikov.</w:t>
            </w:r>
          </w:p>
          <w:p w14:paraId="6A6B21D8" w14:textId="0FC6CF6B" w:rsidR="00015CFB" w:rsidRPr="007065C3" w:rsidRDefault="00DB73C2">
            <w:pPr>
              <w:spacing w:after="0" w:line="240" w:lineRule="auto"/>
              <w:jc w:val="both"/>
              <w:rPr>
                <w:rFonts w:ascii="Tahoma" w:hAnsi="Tahoma" w:cs="Tahoma"/>
                <w:sz w:val="20"/>
                <w:szCs w:val="20"/>
                <w:lang w:val="sl-SI"/>
              </w:rPr>
            </w:pPr>
            <w:r w:rsidRPr="007065C3">
              <w:rPr>
                <w:rFonts w:ascii="Tahoma" w:hAnsi="Tahoma" w:cs="Tahoma"/>
                <w:sz w:val="20"/>
                <w:szCs w:val="20"/>
                <w:lang w:val="sl-SI"/>
              </w:rPr>
              <w:t>Izbrani ponudnik mora po prejemu pogodbe v podpis le-to podpisano vrniti naročniku najkasneje v treh delovnih dneh (</w:t>
            </w:r>
            <w:r w:rsidR="0053628C" w:rsidRPr="007065C3">
              <w:rPr>
                <w:rFonts w:ascii="Tahoma" w:hAnsi="Tahoma" w:cs="Tahoma"/>
                <w:sz w:val="20"/>
                <w:szCs w:val="20"/>
                <w:lang w:val="sl-SI"/>
              </w:rPr>
              <w:t>vključno s priloženim finančnim zavarovanjem za dobro izvedbo posla</w:t>
            </w:r>
            <w:r w:rsidRPr="007065C3">
              <w:rPr>
                <w:rFonts w:ascii="Tahoma" w:hAnsi="Tahoma" w:cs="Tahoma"/>
                <w:sz w:val="20"/>
                <w:szCs w:val="20"/>
                <w:lang w:val="sl-SI"/>
              </w:rPr>
              <w:t>). V primeru, kadar zaradi objektivnih okoliščin to ni mogoče, lahko naročnik na zaprosilo ponudnika privoli na daljši rok.</w:t>
            </w:r>
          </w:p>
        </w:tc>
      </w:tr>
      <w:tr w:rsidR="00015CFB" w:rsidRPr="007065C3" w14:paraId="44D379B8" w14:textId="77777777" w:rsidTr="00724A64">
        <w:trPr>
          <w:trHeight w:val="20"/>
          <w:jc w:val="center"/>
        </w:trPr>
        <w:tc>
          <w:tcPr>
            <w:tcW w:w="9694" w:type="dxa"/>
            <w:shd w:val="clear" w:color="auto" w:fill="99CC00"/>
            <w:vAlign w:val="center"/>
          </w:tcPr>
          <w:p w14:paraId="76415E81" w14:textId="6BFC4622" w:rsidR="00015CFB" w:rsidRPr="007065C3" w:rsidRDefault="00015CFB">
            <w:pPr>
              <w:spacing w:after="0" w:line="240" w:lineRule="auto"/>
              <w:jc w:val="both"/>
              <w:rPr>
                <w:rFonts w:ascii="Tahoma" w:hAnsi="Tahoma" w:cs="Tahoma"/>
                <w:b/>
                <w:sz w:val="20"/>
                <w:szCs w:val="20"/>
                <w:lang w:val="sl-SI"/>
              </w:rPr>
            </w:pPr>
          </w:p>
        </w:tc>
      </w:tr>
      <w:tr w:rsidR="00015CFB" w:rsidRPr="007065C3" w14:paraId="0C8E6BE4" w14:textId="77777777" w:rsidTr="00ED44CF">
        <w:trPr>
          <w:trHeight w:val="20"/>
          <w:jc w:val="center"/>
        </w:trPr>
        <w:tc>
          <w:tcPr>
            <w:tcW w:w="9694" w:type="dxa"/>
            <w:shd w:val="clear" w:color="auto" w:fill="FFFFFF" w:themeFill="background1"/>
            <w:vAlign w:val="center"/>
          </w:tcPr>
          <w:p w14:paraId="58609704" w14:textId="481B885A" w:rsidR="00015CFB" w:rsidRPr="007065C3" w:rsidRDefault="00015CFB">
            <w:pPr>
              <w:spacing w:after="0" w:line="240" w:lineRule="auto"/>
              <w:jc w:val="both"/>
              <w:rPr>
                <w:rFonts w:ascii="Tahoma" w:hAnsi="Tahoma" w:cs="Tahoma"/>
                <w:sz w:val="20"/>
                <w:szCs w:val="20"/>
                <w:lang w:val="sl-SI"/>
              </w:rPr>
            </w:pPr>
          </w:p>
        </w:tc>
      </w:tr>
    </w:tbl>
    <w:p w14:paraId="4ECDD1D5" w14:textId="77777777" w:rsidR="00015CFB" w:rsidRPr="007065C3" w:rsidRDefault="00015CFB">
      <w:pPr>
        <w:spacing w:after="0" w:line="240" w:lineRule="auto"/>
        <w:rPr>
          <w:rFonts w:ascii="Tahoma" w:hAnsi="Tahoma" w:cs="Tahoma"/>
          <w:b/>
          <w:sz w:val="20"/>
          <w:szCs w:val="20"/>
          <w:lang w:val="sl-SI"/>
        </w:rPr>
      </w:pPr>
    </w:p>
    <w:p w14:paraId="48F7C793" w14:textId="77777777" w:rsidR="00015CFB" w:rsidRPr="007065C3" w:rsidRDefault="00DB73C2">
      <w:pPr>
        <w:numPr>
          <w:ilvl w:val="0"/>
          <w:numId w:val="1"/>
        </w:numPr>
        <w:spacing w:after="0" w:line="240" w:lineRule="auto"/>
        <w:rPr>
          <w:rFonts w:ascii="Tahoma" w:hAnsi="Tahoma" w:cs="Tahoma"/>
          <w:b/>
          <w:sz w:val="20"/>
          <w:szCs w:val="20"/>
          <w:lang w:val="sl-SI"/>
        </w:rPr>
      </w:pPr>
      <w:r w:rsidRPr="007065C3">
        <w:rPr>
          <w:rFonts w:ascii="Tahoma" w:hAnsi="Tahoma" w:cs="Tahom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015CFB" w:rsidRPr="007065C3" w14:paraId="765CC07B" w14:textId="77777777" w:rsidTr="00724A64">
        <w:trPr>
          <w:trHeight w:val="20"/>
          <w:jc w:val="center"/>
        </w:trPr>
        <w:tc>
          <w:tcPr>
            <w:tcW w:w="2405" w:type="dxa"/>
            <w:shd w:val="clear" w:color="auto" w:fill="99CC00"/>
            <w:vAlign w:val="center"/>
          </w:tcPr>
          <w:p w14:paraId="64B01B28"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Rok veljavnosti ponudbe</w:t>
            </w:r>
          </w:p>
        </w:tc>
        <w:tc>
          <w:tcPr>
            <w:tcW w:w="7291" w:type="dxa"/>
            <w:gridSpan w:val="4"/>
            <w:shd w:val="clear" w:color="auto" w:fill="FFFFFF" w:themeFill="background1"/>
            <w:vAlign w:val="center"/>
          </w:tcPr>
          <w:p w14:paraId="530EB5AE" w14:textId="6A5B0D67" w:rsidR="00015CFB" w:rsidRPr="007065C3" w:rsidRDefault="0083133E">
            <w:pPr>
              <w:spacing w:after="0" w:line="240" w:lineRule="auto"/>
              <w:jc w:val="both"/>
              <w:rPr>
                <w:rFonts w:ascii="Tahoma" w:hAnsi="Tahoma" w:cs="Tahoma"/>
                <w:sz w:val="20"/>
                <w:szCs w:val="20"/>
                <w:lang w:val="sl-SI"/>
              </w:rPr>
            </w:pPr>
            <w:r w:rsidRPr="007065C3">
              <w:rPr>
                <w:rFonts w:ascii="Tahoma" w:hAnsi="Tahoma" w:cs="Tahoma"/>
                <w:sz w:val="20"/>
                <w:szCs w:val="20"/>
                <w:lang w:val="sl-SI"/>
              </w:rPr>
              <w:t>90 dni</w:t>
            </w:r>
            <w:r w:rsidR="00DB73C2" w:rsidRPr="007065C3">
              <w:rPr>
                <w:rFonts w:ascii="Tahoma" w:hAnsi="Tahoma" w:cs="Tahoma"/>
                <w:sz w:val="20"/>
                <w:szCs w:val="20"/>
                <w:lang w:val="sl-SI"/>
              </w:rPr>
              <w:t xml:space="preserve"> od roka za prejem ponudbe, kar ponudniki potrdijo </w:t>
            </w:r>
            <w:r w:rsidR="00C133C3" w:rsidRPr="007065C3">
              <w:rPr>
                <w:rFonts w:ascii="Tahoma" w:hAnsi="Tahoma" w:cs="Tahoma"/>
                <w:sz w:val="20"/>
                <w:szCs w:val="20"/>
                <w:lang w:val="sl-SI"/>
              </w:rPr>
              <w:t>z oddajo ponudbe</w:t>
            </w:r>
          </w:p>
        </w:tc>
      </w:tr>
      <w:tr w:rsidR="00015CFB" w:rsidRPr="007065C3" w14:paraId="4A02DBBC" w14:textId="77777777" w:rsidTr="00724A64">
        <w:trPr>
          <w:trHeight w:val="20"/>
          <w:jc w:val="center"/>
        </w:trPr>
        <w:tc>
          <w:tcPr>
            <w:tcW w:w="2405" w:type="dxa"/>
            <w:shd w:val="clear" w:color="auto" w:fill="99CC00"/>
            <w:vAlign w:val="center"/>
          </w:tcPr>
          <w:p w14:paraId="5F511A94"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Jezik ponudbe</w:t>
            </w:r>
          </w:p>
        </w:tc>
        <w:tc>
          <w:tcPr>
            <w:tcW w:w="7291" w:type="dxa"/>
            <w:gridSpan w:val="4"/>
            <w:shd w:val="clear" w:color="auto" w:fill="FFFFFF" w:themeFill="background1"/>
            <w:vAlign w:val="center"/>
          </w:tcPr>
          <w:p w14:paraId="45758F2F" w14:textId="77777777" w:rsidR="00015CFB" w:rsidRPr="007065C3" w:rsidRDefault="00DB73C2">
            <w:pPr>
              <w:spacing w:after="0" w:line="240" w:lineRule="auto"/>
              <w:jc w:val="both"/>
              <w:rPr>
                <w:rFonts w:ascii="Tahoma" w:hAnsi="Tahoma" w:cs="Tahoma"/>
                <w:sz w:val="20"/>
                <w:szCs w:val="20"/>
                <w:lang w:val="sl-SI"/>
              </w:rPr>
            </w:pPr>
            <w:r w:rsidRPr="007065C3">
              <w:rPr>
                <w:rFonts w:ascii="Tahoma" w:hAnsi="Tahoma" w:cs="Tahoma"/>
                <w:sz w:val="20"/>
                <w:szCs w:val="20"/>
                <w:lang w:val="sl-SI"/>
              </w:rPr>
              <w:t>Ponudba mora biti pripravljena v slovenskem jeziku. Priloge so lahko tudi v tujem jeziku. Na zahtevo naročnika mora ponudnik priskrbeti prevod v slovenski jezik.</w:t>
            </w:r>
          </w:p>
        </w:tc>
      </w:tr>
      <w:tr w:rsidR="00C133C3" w:rsidRPr="007065C3" w14:paraId="16FC3D84" w14:textId="77777777" w:rsidTr="00275696">
        <w:trPr>
          <w:trHeight w:val="684"/>
          <w:jc w:val="center"/>
        </w:trPr>
        <w:tc>
          <w:tcPr>
            <w:tcW w:w="2405" w:type="dxa"/>
            <w:shd w:val="clear" w:color="auto" w:fill="99CC00"/>
            <w:vAlign w:val="center"/>
          </w:tcPr>
          <w:p w14:paraId="6AB49715" w14:textId="77777777" w:rsidR="00C133C3" w:rsidRPr="007065C3" w:rsidRDefault="00C133C3" w:rsidP="00C133C3">
            <w:pPr>
              <w:spacing w:after="0" w:line="240" w:lineRule="auto"/>
              <w:rPr>
                <w:rFonts w:ascii="Tahoma" w:hAnsi="Tahoma" w:cs="Tahoma"/>
                <w:sz w:val="20"/>
                <w:szCs w:val="20"/>
                <w:lang w:val="sl-SI"/>
              </w:rPr>
            </w:pPr>
            <w:r w:rsidRPr="007065C3">
              <w:rPr>
                <w:rFonts w:ascii="Tahoma" w:hAnsi="Tahoma" w:cs="Tahoma"/>
                <w:sz w:val="20"/>
                <w:szCs w:val="20"/>
                <w:lang w:val="sl-SI"/>
              </w:rPr>
              <w:t>Oblika ponudbe</w:t>
            </w:r>
          </w:p>
        </w:tc>
        <w:tc>
          <w:tcPr>
            <w:tcW w:w="7291" w:type="dxa"/>
            <w:gridSpan w:val="4"/>
            <w:shd w:val="clear" w:color="auto" w:fill="FFFFFF" w:themeFill="background1"/>
          </w:tcPr>
          <w:p w14:paraId="2D14EE07" w14:textId="77777777" w:rsidR="00C133C3" w:rsidRPr="007065C3" w:rsidRDefault="00C133C3" w:rsidP="00C133C3">
            <w:pPr>
              <w:pStyle w:val="Naslov2"/>
              <w:rPr>
                <w:rFonts w:ascii="Tahoma" w:hAnsi="Tahoma" w:cs="Tahoma"/>
                <w:b w:val="0"/>
              </w:rPr>
            </w:pPr>
            <w:r w:rsidRPr="007065C3">
              <w:rPr>
                <w:rFonts w:ascii="Tahoma" w:eastAsia="Calibri" w:hAnsi="Tahoma" w:cs="Tahoma"/>
                <w:b w:val="0"/>
                <w:bCs w:val="0"/>
                <w:color w:val="auto"/>
              </w:rPr>
              <w:t>Ponudba mora biti predložena v elektronski obliki v formatih obrazcev, ki jih je v dokumentaciji dal naročnik ali izpolnjenih ročno in poskeniranih v formatu PDF ter oddanih  na portalu  e-JN     pri objavi tega javnega naročila.</w:t>
            </w:r>
          </w:p>
        </w:tc>
      </w:tr>
      <w:tr w:rsidR="00C133C3" w:rsidRPr="007065C3" w14:paraId="5F3C85F9" w14:textId="77777777" w:rsidTr="00724A64">
        <w:trPr>
          <w:trHeight w:val="20"/>
          <w:jc w:val="center"/>
        </w:trPr>
        <w:tc>
          <w:tcPr>
            <w:tcW w:w="2405" w:type="dxa"/>
            <w:tcBorders>
              <w:bottom w:val="single" w:sz="4" w:space="0" w:color="auto"/>
            </w:tcBorders>
            <w:shd w:val="clear" w:color="auto" w:fill="99CC00"/>
            <w:vAlign w:val="center"/>
          </w:tcPr>
          <w:p w14:paraId="65D0A28E" w14:textId="77777777" w:rsidR="00C133C3" w:rsidRPr="007065C3" w:rsidRDefault="00C133C3" w:rsidP="00C133C3">
            <w:pPr>
              <w:spacing w:after="0" w:line="240" w:lineRule="auto"/>
              <w:rPr>
                <w:rFonts w:ascii="Tahoma" w:hAnsi="Tahoma" w:cs="Tahoma"/>
                <w:sz w:val="20"/>
                <w:szCs w:val="20"/>
                <w:lang w:val="sl-SI"/>
              </w:rPr>
            </w:pPr>
            <w:r w:rsidRPr="007065C3">
              <w:rPr>
                <w:rFonts w:ascii="Tahoma" w:hAnsi="Tahoma" w:cs="Tahoma"/>
                <w:sz w:val="20"/>
                <w:szCs w:val="20"/>
                <w:lang w:val="sl-SI"/>
              </w:rPr>
              <w:t>Stroški ponudbe</w:t>
            </w:r>
          </w:p>
        </w:tc>
        <w:tc>
          <w:tcPr>
            <w:tcW w:w="7291" w:type="dxa"/>
            <w:gridSpan w:val="4"/>
            <w:tcBorders>
              <w:bottom w:val="single" w:sz="4" w:space="0" w:color="auto"/>
            </w:tcBorders>
            <w:shd w:val="clear" w:color="auto" w:fill="FFFFFF" w:themeFill="background1"/>
            <w:vAlign w:val="center"/>
          </w:tcPr>
          <w:p w14:paraId="0FF904DF" w14:textId="77777777" w:rsidR="00C133C3" w:rsidRPr="007065C3" w:rsidRDefault="00C133C3" w:rsidP="00C133C3">
            <w:pPr>
              <w:spacing w:after="0" w:line="240" w:lineRule="auto"/>
              <w:jc w:val="both"/>
              <w:rPr>
                <w:rFonts w:ascii="Tahoma" w:hAnsi="Tahoma" w:cs="Tahoma"/>
                <w:sz w:val="20"/>
                <w:szCs w:val="20"/>
                <w:lang w:val="sl-SI"/>
              </w:rPr>
            </w:pPr>
            <w:r w:rsidRPr="007065C3">
              <w:rPr>
                <w:rFonts w:ascii="Tahoma" w:hAnsi="Tahoma" w:cs="Tahoma"/>
                <w:sz w:val="20"/>
                <w:szCs w:val="20"/>
                <w:lang w:val="sl-SI"/>
              </w:rPr>
              <w:t>Ponudnik nosi vse stroške, povezane s pripravo in predložitvijo ponudbe.</w:t>
            </w:r>
          </w:p>
        </w:tc>
      </w:tr>
      <w:tr w:rsidR="00C133C3" w:rsidRPr="007065C3" w14:paraId="1743B95B" w14:textId="77777777" w:rsidTr="00724A64">
        <w:trPr>
          <w:gridAfter w:val="1"/>
          <w:wAfter w:w="6" w:type="dxa"/>
          <w:trHeight w:val="20"/>
          <w:jc w:val="center"/>
        </w:trPr>
        <w:tc>
          <w:tcPr>
            <w:tcW w:w="2405" w:type="dxa"/>
            <w:vMerge w:val="restart"/>
            <w:shd w:val="clear" w:color="auto" w:fill="99CC00"/>
            <w:vAlign w:val="center"/>
          </w:tcPr>
          <w:p w14:paraId="2FEC8CAE" w14:textId="77777777" w:rsidR="00C133C3" w:rsidRPr="007065C3" w:rsidRDefault="00C133C3" w:rsidP="00C133C3">
            <w:pPr>
              <w:spacing w:after="0" w:line="240" w:lineRule="auto"/>
              <w:rPr>
                <w:rFonts w:ascii="Tahoma" w:hAnsi="Tahoma" w:cs="Tahoma"/>
                <w:sz w:val="20"/>
                <w:szCs w:val="20"/>
                <w:lang w:val="sl-SI"/>
              </w:rPr>
            </w:pPr>
            <w:r w:rsidRPr="007065C3">
              <w:rPr>
                <w:rFonts w:ascii="Tahoma" w:hAnsi="Tahoma" w:cs="Tahoma"/>
                <w:sz w:val="20"/>
                <w:szCs w:val="20"/>
                <w:lang w:val="sl-SI"/>
              </w:rPr>
              <w:t>Variantne ponudbe</w:t>
            </w:r>
          </w:p>
        </w:tc>
        <w:tc>
          <w:tcPr>
            <w:tcW w:w="1701" w:type="dxa"/>
            <w:tcBorders>
              <w:bottom w:val="single" w:sz="4" w:space="0" w:color="auto"/>
            </w:tcBorders>
            <w:shd w:val="clear" w:color="auto" w:fill="99CC00"/>
            <w:vAlign w:val="center"/>
          </w:tcPr>
          <w:p w14:paraId="20DDC648" w14:textId="77777777" w:rsidR="00C133C3" w:rsidRPr="007065C3" w:rsidRDefault="00C133C3" w:rsidP="00C133C3">
            <w:pPr>
              <w:spacing w:after="0" w:line="240" w:lineRule="auto"/>
              <w:jc w:val="center"/>
              <w:rPr>
                <w:rFonts w:ascii="Tahoma" w:hAnsi="Tahoma" w:cs="Tahoma"/>
                <w:sz w:val="20"/>
                <w:szCs w:val="20"/>
                <w:lang w:val="sl-SI"/>
              </w:rPr>
            </w:pPr>
            <w:r w:rsidRPr="007065C3">
              <w:rPr>
                <w:rFonts w:ascii="Tahoma" w:hAnsi="Tahoma" w:cs="Tahoma"/>
                <w:sz w:val="20"/>
                <w:szCs w:val="20"/>
                <w:lang w:val="sl-SI"/>
              </w:rPr>
              <w:t>niso dovoljene</w:t>
            </w:r>
          </w:p>
        </w:tc>
        <w:tc>
          <w:tcPr>
            <w:tcW w:w="1701" w:type="dxa"/>
            <w:tcBorders>
              <w:bottom w:val="single" w:sz="4" w:space="0" w:color="auto"/>
            </w:tcBorders>
            <w:shd w:val="clear" w:color="auto" w:fill="99CC00"/>
            <w:vAlign w:val="center"/>
          </w:tcPr>
          <w:p w14:paraId="770C6E2D" w14:textId="77777777" w:rsidR="00C133C3" w:rsidRPr="007065C3" w:rsidRDefault="00C133C3" w:rsidP="00C133C3">
            <w:pPr>
              <w:spacing w:after="0" w:line="240" w:lineRule="auto"/>
              <w:jc w:val="center"/>
              <w:rPr>
                <w:rFonts w:ascii="Tahoma" w:hAnsi="Tahoma" w:cs="Tahoma"/>
                <w:sz w:val="20"/>
                <w:szCs w:val="20"/>
                <w:lang w:val="sl-SI"/>
              </w:rPr>
            </w:pPr>
            <w:r w:rsidRPr="007065C3">
              <w:rPr>
                <w:rFonts w:ascii="Tahoma" w:hAnsi="Tahoma" w:cs="Tahoma"/>
                <w:sz w:val="20"/>
                <w:szCs w:val="20"/>
                <w:lang w:val="sl-SI"/>
              </w:rPr>
              <w:t>so dovoljene</w:t>
            </w:r>
          </w:p>
        </w:tc>
        <w:tc>
          <w:tcPr>
            <w:tcW w:w="3883" w:type="dxa"/>
            <w:tcBorders>
              <w:bottom w:val="single" w:sz="4" w:space="0" w:color="auto"/>
            </w:tcBorders>
            <w:shd w:val="clear" w:color="auto" w:fill="99CC00"/>
            <w:vAlign w:val="center"/>
          </w:tcPr>
          <w:p w14:paraId="32EBB321" w14:textId="77777777" w:rsidR="00C133C3" w:rsidRPr="007065C3" w:rsidRDefault="00C133C3" w:rsidP="00C133C3">
            <w:pPr>
              <w:spacing w:after="0" w:line="240" w:lineRule="auto"/>
              <w:jc w:val="center"/>
              <w:rPr>
                <w:rFonts w:ascii="Tahoma" w:hAnsi="Tahoma" w:cs="Tahoma"/>
                <w:sz w:val="20"/>
                <w:szCs w:val="20"/>
                <w:lang w:val="sl-SI"/>
              </w:rPr>
            </w:pPr>
            <w:r w:rsidRPr="007065C3">
              <w:rPr>
                <w:rFonts w:ascii="Tahoma" w:hAnsi="Tahoma" w:cs="Tahoma"/>
                <w:sz w:val="20"/>
                <w:szCs w:val="20"/>
                <w:lang w:val="sl-SI"/>
              </w:rPr>
              <w:t>posebni pogoji</w:t>
            </w:r>
          </w:p>
        </w:tc>
      </w:tr>
      <w:tr w:rsidR="00C133C3" w:rsidRPr="007065C3" w14:paraId="2E40F715" w14:textId="77777777" w:rsidTr="00724A64">
        <w:trPr>
          <w:gridAfter w:val="1"/>
          <w:wAfter w:w="6" w:type="dxa"/>
          <w:trHeight w:val="20"/>
          <w:jc w:val="center"/>
        </w:trPr>
        <w:tc>
          <w:tcPr>
            <w:tcW w:w="2405" w:type="dxa"/>
            <w:vMerge/>
            <w:shd w:val="clear" w:color="auto" w:fill="99CC00"/>
          </w:tcPr>
          <w:p w14:paraId="1C2A8CA9" w14:textId="77777777" w:rsidR="00C133C3" w:rsidRPr="007065C3" w:rsidRDefault="00C133C3" w:rsidP="00C133C3">
            <w:pPr>
              <w:spacing w:after="0" w:line="240" w:lineRule="auto"/>
              <w:rPr>
                <w:rFonts w:ascii="Tahoma" w:hAnsi="Tahoma" w:cs="Tahoma"/>
                <w:sz w:val="20"/>
                <w:szCs w:val="20"/>
                <w:lang w:val="sl-SI"/>
              </w:rPr>
            </w:pPr>
          </w:p>
        </w:tc>
        <w:tc>
          <w:tcPr>
            <w:tcW w:w="1701" w:type="dxa"/>
            <w:tcBorders>
              <w:bottom w:val="single" w:sz="4" w:space="0" w:color="auto"/>
            </w:tcBorders>
            <w:shd w:val="clear" w:color="auto" w:fill="FFFFFF" w:themeFill="background1"/>
            <w:vAlign w:val="center"/>
          </w:tcPr>
          <w:p w14:paraId="2762F681" w14:textId="77777777" w:rsidR="00C133C3" w:rsidRPr="007065C3" w:rsidRDefault="00C133C3" w:rsidP="00C133C3">
            <w:pPr>
              <w:spacing w:after="0" w:line="240" w:lineRule="auto"/>
              <w:jc w:val="center"/>
              <w:rPr>
                <w:rFonts w:ascii="Tahoma" w:hAnsi="Tahoma" w:cs="Tahoma"/>
                <w:sz w:val="20"/>
                <w:szCs w:val="20"/>
                <w:lang w:val="sl-SI"/>
              </w:rPr>
            </w:pPr>
            <w:r w:rsidRPr="007065C3">
              <w:rPr>
                <w:rFonts w:ascii="Tahoma" w:hAnsi="Tahoma" w:cs="Tahoma"/>
                <w:sz w:val="20"/>
                <w:szCs w:val="20"/>
                <w:lang w:val="sl-SI"/>
              </w:rPr>
              <w:sym w:font="Wingdings" w:char="F0FC"/>
            </w:r>
          </w:p>
        </w:tc>
        <w:tc>
          <w:tcPr>
            <w:tcW w:w="1701" w:type="dxa"/>
            <w:tcBorders>
              <w:bottom w:val="single" w:sz="4" w:space="0" w:color="auto"/>
            </w:tcBorders>
            <w:shd w:val="clear" w:color="auto" w:fill="FFFFFF" w:themeFill="background1"/>
            <w:vAlign w:val="center"/>
          </w:tcPr>
          <w:p w14:paraId="1A9774CE" w14:textId="77777777" w:rsidR="00C133C3" w:rsidRPr="007065C3" w:rsidRDefault="00C133C3" w:rsidP="00C133C3">
            <w:pPr>
              <w:spacing w:after="0" w:line="240" w:lineRule="auto"/>
              <w:jc w:val="center"/>
              <w:rPr>
                <w:rFonts w:ascii="Tahoma" w:hAnsi="Tahoma" w:cs="Tahoma"/>
                <w:sz w:val="20"/>
                <w:szCs w:val="20"/>
                <w:lang w:val="sl-SI"/>
              </w:rPr>
            </w:pPr>
          </w:p>
        </w:tc>
        <w:tc>
          <w:tcPr>
            <w:tcW w:w="3883" w:type="dxa"/>
            <w:tcBorders>
              <w:bottom w:val="single" w:sz="4" w:space="0" w:color="auto"/>
            </w:tcBorders>
            <w:shd w:val="clear" w:color="auto" w:fill="FFFFFF" w:themeFill="background1"/>
            <w:vAlign w:val="center"/>
          </w:tcPr>
          <w:p w14:paraId="3F68B051" w14:textId="77777777" w:rsidR="00C133C3" w:rsidRPr="007065C3" w:rsidRDefault="00C133C3" w:rsidP="00C133C3">
            <w:pPr>
              <w:spacing w:after="0" w:line="240" w:lineRule="auto"/>
              <w:rPr>
                <w:rFonts w:ascii="Tahoma" w:hAnsi="Tahoma" w:cs="Tahoma"/>
                <w:sz w:val="20"/>
                <w:szCs w:val="20"/>
                <w:lang w:val="sl-SI"/>
              </w:rPr>
            </w:pPr>
          </w:p>
        </w:tc>
      </w:tr>
      <w:tr w:rsidR="00C133C3" w:rsidRPr="007065C3" w14:paraId="7241C9B3" w14:textId="77777777" w:rsidTr="00724A64">
        <w:trPr>
          <w:gridAfter w:val="1"/>
          <w:wAfter w:w="6" w:type="dxa"/>
          <w:trHeight w:val="20"/>
          <w:jc w:val="center"/>
        </w:trPr>
        <w:tc>
          <w:tcPr>
            <w:tcW w:w="2405" w:type="dxa"/>
            <w:vMerge w:val="restart"/>
            <w:shd w:val="clear" w:color="auto" w:fill="99CC00"/>
            <w:vAlign w:val="center"/>
          </w:tcPr>
          <w:p w14:paraId="0D53AA70" w14:textId="77777777" w:rsidR="00C133C3" w:rsidRPr="007065C3" w:rsidRDefault="00C133C3" w:rsidP="00C133C3">
            <w:pPr>
              <w:spacing w:after="0" w:line="240" w:lineRule="auto"/>
              <w:rPr>
                <w:rFonts w:ascii="Tahoma" w:hAnsi="Tahoma" w:cs="Tahoma"/>
                <w:sz w:val="20"/>
                <w:szCs w:val="20"/>
                <w:lang w:val="sl-SI"/>
              </w:rPr>
            </w:pPr>
            <w:r w:rsidRPr="007065C3">
              <w:rPr>
                <w:rFonts w:ascii="Tahoma" w:hAnsi="Tahoma" w:cs="Tahoma"/>
                <w:sz w:val="20"/>
                <w:szCs w:val="20"/>
                <w:lang w:val="sl-SI"/>
              </w:rPr>
              <w:t>Opcije</w:t>
            </w:r>
          </w:p>
        </w:tc>
        <w:tc>
          <w:tcPr>
            <w:tcW w:w="1701" w:type="dxa"/>
            <w:tcBorders>
              <w:bottom w:val="single" w:sz="4" w:space="0" w:color="auto"/>
            </w:tcBorders>
            <w:shd w:val="clear" w:color="auto" w:fill="99CC00"/>
            <w:vAlign w:val="center"/>
          </w:tcPr>
          <w:p w14:paraId="5DBE3AF1" w14:textId="77777777" w:rsidR="00C133C3" w:rsidRPr="007065C3" w:rsidRDefault="00C133C3" w:rsidP="00C133C3">
            <w:pPr>
              <w:spacing w:after="0" w:line="240" w:lineRule="auto"/>
              <w:jc w:val="center"/>
              <w:rPr>
                <w:rFonts w:ascii="Tahoma" w:hAnsi="Tahoma" w:cs="Tahoma"/>
                <w:sz w:val="20"/>
                <w:szCs w:val="20"/>
                <w:lang w:val="sl-SI"/>
              </w:rPr>
            </w:pPr>
            <w:r w:rsidRPr="007065C3">
              <w:rPr>
                <w:rFonts w:ascii="Tahoma" w:hAnsi="Tahoma" w:cs="Tahoma"/>
                <w:sz w:val="20"/>
                <w:szCs w:val="20"/>
                <w:lang w:val="sl-SI"/>
              </w:rPr>
              <w:t>niso dovoljene</w:t>
            </w:r>
          </w:p>
        </w:tc>
        <w:tc>
          <w:tcPr>
            <w:tcW w:w="1701" w:type="dxa"/>
            <w:tcBorders>
              <w:bottom w:val="single" w:sz="4" w:space="0" w:color="auto"/>
            </w:tcBorders>
            <w:shd w:val="clear" w:color="auto" w:fill="99CC00"/>
            <w:vAlign w:val="center"/>
          </w:tcPr>
          <w:p w14:paraId="65E8087D" w14:textId="77777777" w:rsidR="00C133C3" w:rsidRPr="007065C3" w:rsidRDefault="00C133C3" w:rsidP="00C133C3">
            <w:pPr>
              <w:spacing w:after="0" w:line="240" w:lineRule="auto"/>
              <w:jc w:val="center"/>
              <w:rPr>
                <w:rFonts w:ascii="Tahoma" w:hAnsi="Tahoma" w:cs="Tahoma"/>
                <w:sz w:val="20"/>
                <w:szCs w:val="20"/>
                <w:lang w:val="sl-SI"/>
              </w:rPr>
            </w:pPr>
            <w:r w:rsidRPr="007065C3">
              <w:rPr>
                <w:rFonts w:ascii="Tahoma" w:hAnsi="Tahoma" w:cs="Tahoma"/>
                <w:sz w:val="20"/>
                <w:szCs w:val="20"/>
                <w:lang w:val="sl-SI"/>
              </w:rPr>
              <w:t>so dovoljene</w:t>
            </w:r>
          </w:p>
        </w:tc>
        <w:tc>
          <w:tcPr>
            <w:tcW w:w="3883" w:type="dxa"/>
            <w:tcBorders>
              <w:bottom w:val="single" w:sz="4" w:space="0" w:color="auto"/>
            </w:tcBorders>
            <w:shd w:val="clear" w:color="auto" w:fill="99CC00"/>
            <w:vAlign w:val="center"/>
          </w:tcPr>
          <w:p w14:paraId="119A948E" w14:textId="77777777" w:rsidR="00C133C3" w:rsidRPr="007065C3" w:rsidRDefault="00C133C3" w:rsidP="00C133C3">
            <w:pPr>
              <w:spacing w:after="0" w:line="240" w:lineRule="auto"/>
              <w:jc w:val="center"/>
              <w:rPr>
                <w:rFonts w:ascii="Tahoma" w:hAnsi="Tahoma" w:cs="Tahoma"/>
                <w:sz w:val="20"/>
                <w:szCs w:val="20"/>
                <w:lang w:val="sl-SI"/>
              </w:rPr>
            </w:pPr>
            <w:r w:rsidRPr="007065C3">
              <w:rPr>
                <w:rFonts w:ascii="Tahoma" w:hAnsi="Tahoma" w:cs="Tahoma"/>
                <w:sz w:val="20"/>
                <w:szCs w:val="20"/>
                <w:lang w:val="sl-SI"/>
              </w:rPr>
              <w:t>posebni pogoji</w:t>
            </w:r>
          </w:p>
        </w:tc>
      </w:tr>
      <w:tr w:rsidR="00C133C3" w:rsidRPr="007065C3" w14:paraId="0222B39C" w14:textId="77777777" w:rsidTr="00724A64">
        <w:trPr>
          <w:gridAfter w:val="1"/>
          <w:wAfter w:w="6" w:type="dxa"/>
          <w:trHeight w:val="20"/>
          <w:jc w:val="center"/>
        </w:trPr>
        <w:tc>
          <w:tcPr>
            <w:tcW w:w="2405" w:type="dxa"/>
            <w:vMerge/>
            <w:shd w:val="clear" w:color="auto" w:fill="99CC00"/>
          </w:tcPr>
          <w:p w14:paraId="60E3C81E" w14:textId="77777777" w:rsidR="00C133C3" w:rsidRPr="007065C3" w:rsidRDefault="00C133C3" w:rsidP="00C133C3">
            <w:pPr>
              <w:spacing w:after="0" w:line="240" w:lineRule="auto"/>
              <w:rPr>
                <w:rFonts w:ascii="Tahoma" w:hAnsi="Tahoma" w:cs="Tahoma"/>
                <w:sz w:val="20"/>
                <w:szCs w:val="20"/>
                <w:lang w:val="sl-SI"/>
              </w:rPr>
            </w:pPr>
          </w:p>
        </w:tc>
        <w:tc>
          <w:tcPr>
            <w:tcW w:w="1701" w:type="dxa"/>
            <w:shd w:val="clear" w:color="auto" w:fill="FFFFFF" w:themeFill="background1"/>
            <w:vAlign w:val="center"/>
          </w:tcPr>
          <w:p w14:paraId="1D811CEA" w14:textId="77777777" w:rsidR="00C133C3" w:rsidRPr="007065C3" w:rsidRDefault="00C133C3" w:rsidP="00C133C3">
            <w:pPr>
              <w:spacing w:after="0" w:line="240" w:lineRule="auto"/>
              <w:jc w:val="center"/>
              <w:rPr>
                <w:rFonts w:ascii="Tahoma" w:hAnsi="Tahoma" w:cs="Tahoma"/>
                <w:sz w:val="20"/>
                <w:szCs w:val="20"/>
                <w:lang w:val="sl-SI"/>
              </w:rPr>
            </w:pPr>
            <w:r w:rsidRPr="007065C3">
              <w:rPr>
                <w:rFonts w:ascii="Tahoma" w:hAnsi="Tahoma" w:cs="Tahoma"/>
                <w:sz w:val="20"/>
                <w:szCs w:val="20"/>
                <w:lang w:val="sl-SI"/>
              </w:rPr>
              <w:sym w:font="Wingdings" w:char="F0FC"/>
            </w:r>
          </w:p>
        </w:tc>
        <w:tc>
          <w:tcPr>
            <w:tcW w:w="1701" w:type="dxa"/>
            <w:shd w:val="clear" w:color="auto" w:fill="FFFFFF" w:themeFill="background1"/>
            <w:vAlign w:val="center"/>
          </w:tcPr>
          <w:p w14:paraId="7D3EF3B4" w14:textId="77777777" w:rsidR="00C133C3" w:rsidRPr="007065C3" w:rsidRDefault="00C133C3" w:rsidP="00C133C3">
            <w:pPr>
              <w:spacing w:after="0" w:line="240" w:lineRule="auto"/>
              <w:rPr>
                <w:rFonts w:ascii="Tahoma" w:hAnsi="Tahoma" w:cs="Tahoma"/>
                <w:sz w:val="20"/>
                <w:szCs w:val="20"/>
                <w:lang w:val="sl-SI"/>
              </w:rPr>
            </w:pPr>
          </w:p>
        </w:tc>
        <w:tc>
          <w:tcPr>
            <w:tcW w:w="3883" w:type="dxa"/>
            <w:shd w:val="clear" w:color="auto" w:fill="FFFFFF" w:themeFill="background1"/>
            <w:vAlign w:val="center"/>
          </w:tcPr>
          <w:p w14:paraId="73183128" w14:textId="77777777" w:rsidR="00C133C3" w:rsidRPr="007065C3" w:rsidRDefault="00C133C3" w:rsidP="00C133C3">
            <w:pPr>
              <w:spacing w:after="0" w:line="240" w:lineRule="auto"/>
              <w:rPr>
                <w:rFonts w:ascii="Tahoma" w:hAnsi="Tahoma" w:cs="Tahoma"/>
                <w:sz w:val="20"/>
                <w:szCs w:val="20"/>
                <w:lang w:val="sl-SI"/>
              </w:rPr>
            </w:pPr>
          </w:p>
        </w:tc>
      </w:tr>
      <w:tr w:rsidR="00C133C3" w:rsidRPr="007065C3" w14:paraId="41A1DCBA" w14:textId="77777777" w:rsidTr="00724A64">
        <w:trPr>
          <w:trHeight w:val="20"/>
          <w:jc w:val="center"/>
        </w:trPr>
        <w:tc>
          <w:tcPr>
            <w:tcW w:w="2405" w:type="dxa"/>
            <w:shd w:val="clear" w:color="auto" w:fill="99CC00"/>
            <w:vAlign w:val="center"/>
          </w:tcPr>
          <w:p w14:paraId="085126B1" w14:textId="77777777" w:rsidR="00C133C3" w:rsidRPr="007065C3" w:rsidRDefault="00C133C3" w:rsidP="00C133C3">
            <w:pPr>
              <w:spacing w:after="0" w:line="240" w:lineRule="auto"/>
              <w:rPr>
                <w:rFonts w:ascii="Tahoma" w:hAnsi="Tahoma" w:cs="Tahoma"/>
                <w:sz w:val="20"/>
                <w:szCs w:val="20"/>
                <w:lang w:val="sl-SI"/>
              </w:rPr>
            </w:pPr>
            <w:r w:rsidRPr="007065C3">
              <w:rPr>
                <w:rFonts w:ascii="Tahoma" w:hAnsi="Tahoma" w:cs="Tahoma"/>
                <w:sz w:val="20"/>
                <w:szCs w:val="20"/>
                <w:lang w:val="sl-SI"/>
              </w:rPr>
              <w:t>Skupno nastopanje</w:t>
            </w:r>
          </w:p>
        </w:tc>
        <w:tc>
          <w:tcPr>
            <w:tcW w:w="7291" w:type="dxa"/>
            <w:gridSpan w:val="4"/>
            <w:shd w:val="clear" w:color="auto" w:fill="FFFFFF" w:themeFill="background1"/>
            <w:vAlign w:val="center"/>
          </w:tcPr>
          <w:p w14:paraId="2C45FE90" w14:textId="77777777" w:rsidR="00C133C3" w:rsidRPr="007065C3" w:rsidRDefault="00C133C3" w:rsidP="00C133C3">
            <w:pPr>
              <w:spacing w:after="120" w:line="240" w:lineRule="auto"/>
              <w:jc w:val="both"/>
              <w:rPr>
                <w:rFonts w:ascii="Tahoma" w:hAnsi="Tahoma" w:cs="Tahoma"/>
                <w:sz w:val="20"/>
                <w:szCs w:val="20"/>
                <w:lang w:val="sl-SI"/>
              </w:rPr>
            </w:pPr>
            <w:r w:rsidRPr="007065C3">
              <w:rPr>
                <w:rFonts w:ascii="Tahoma" w:hAnsi="Tahoma" w:cs="Tahoma"/>
                <w:sz w:val="20"/>
                <w:szCs w:val="20"/>
                <w:lang w:val="sl-SI"/>
              </w:rPr>
              <w:t>Pri javnem naročilu je dovoljena skupna ponudba več pogodbenih partnerjev.</w:t>
            </w:r>
          </w:p>
          <w:p w14:paraId="1443B5DE" w14:textId="77777777" w:rsidR="00C133C3" w:rsidRPr="007065C3" w:rsidRDefault="00C133C3" w:rsidP="00C133C3">
            <w:pPr>
              <w:spacing w:after="120" w:line="240" w:lineRule="auto"/>
              <w:jc w:val="both"/>
              <w:rPr>
                <w:rFonts w:ascii="Tahoma" w:hAnsi="Tahoma" w:cs="Tahoma"/>
                <w:sz w:val="20"/>
                <w:szCs w:val="20"/>
                <w:lang w:val="sl-SI"/>
              </w:rPr>
            </w:pPr>
            <w:r w:rsidRPr="007065C3">
              <w:rPr>
                <w:rFonts w:ascii="Tahoma" w:hAnsi="Tahoma" w:cs="Tahoma"/>
                <w:sz w:val="20"/>
                <w:szCs w:val="20"/>
                <w:lang w:val="sl-SI"/>
              </w:rPr>
              <w:t>V 7. točki (Preverjanje sposobnosti) teh navodil je določeno, ali mora v primeru skupne ponudbe posamezen pogoj izpolnjevati vsak izmed partnerjev ali pa lahko pogoj izpolnjujejo partnerji skupaj.</w:t>
            </w:r>
          </w:p>
          <w:p w14:paraId="04A4CEE5" w14:textId="77777777" w:rsidR="00C133C3" w:rsidRPr="007065C3" w:rsidRDefault="00C133C3" w:rsidP="00C133C3">
            <w:pPr>
              <w:spacing w:after="0" w:line="240" w:lineRule="auto"/>
              <w:jc w:val="both"/>
              <w:rPr>
                <w:rFonts w:ascii="Tahoma" w:hAnsi="Tahoma" w:cs="Tahoma"/>
                <w:sz w:val="20"/>
                <w:szCs w:val="20"/>
                <w:lang w:val="sl-SI"/>
              </w:rPr>
            </w:pPr>
            <w:r w:rsidRPr="007065C3">
              <w:rPr>
                <w:rFonts w:ascii="Tahoma" w:hAnsi="Tahoma" w:cs="Tahoma"/>
                <w:sz w:val="20"/>
                <w:szCs w:val="20"/>
                <w:lang w:val="sl-SI"/>
              </w:rPr>
              <w:t>Pogodbo o izvedbi predmeta javnega naročila (partnersko pogodbo),</w:t>
            </w:r>
            <w:r w:rsidRPr="007065C3">
              <w:rPr>
                <w:rFonts w:ascii="Tahoma" w:hAnsi="Tahoma" w:cs="Tahoma"/>
                <w:sz w:val="20"/>
                <w:szCs w:val="20"/>
              </w:rPr>
              <w:t xml:space="preserve"> </w:t>
            </w:r>
            <w:r w:rsidRPr="007065C3">
              <w:rPr>
                <w:rFonts w:ascii="Tahoma" w:hAnsi="Tahoma" w:cs="Tahoma"/>
                <w:sz w:val="20"/>
                <w:szCs w:val="20"/>
                <w:lang w:val="sl-SI"/>
              </w:rPr>
              <w:t xml:space="preserve">predloži ponudnik, kateremu se odda javno naročilo. V pogodbi se opredeli poslovodečega partnerja, ki bo od naročnika sprejemal obveznosti, navodila in lahko tudi plačila v imenu in za račun vseh sodelujočih, ter delež in vrsto storitev, ki jih opravlja posamezen partner. </w:t>
            </w:r>
            <w:r w:rsidRPr="007065C3">
              <w:rPr>
                <w:rFonts w:ascii="Tahoma" w:hAnsi="Tahoma" w:cs="Tahoma"/>
                <w:sz w:val="20"/>
                <w:szCs w:val="20"/>
                <w:u w:val="single"/>
                <w:lang w:val="sl-SI"/>
              </w:rPr>
              <w:t>Pogodba  mora jasno določati, da proti naročniku za celotno obveznost in za vsak njen del odgovarjajo vsi partnerji solidarno in vsak posebej v celoti.</w:t>
            </w:r>
          </w:p>
        </w:tc>
      </w:tr>
      <w:tr w:rsidR="006A6418" w:rsidRPr="007065C3" w14:paraId="6FBAA825" w14:textId="77777777" w:rsidTr="00724A64">
        <w:trPr>
          <w:gridAfter w:val="1"/>
          <w:wAfter w:w="6" w:type="dxa"/>
          <w:trHeight w:val="712"/>
          <w:jc w:val="center"/>
        </w:trPr>
        <w:tc>
          <w:tcPr>
            <w:tcW w:w="2405" w:type="dxa"/>
            <w:shd w:val="clear" w:color="auto" w:fill="99CC00"/>
            <w:vAlign w:val="center"/>
          </w:tcPr>
          <w:p w14:paraId="799DB03C" w14:textId="77777777" w:rsidR="006A6418" w:rsidRPr="007065C3" w:rsidRDefault="006A6418" w:rsidP="00C133C3">
            <w:pPr>
              <w:spacing w:after="0" w:line="240" w:lineRule="auto"/>
              <w:rPr>
                <w:rFonts w:ascii="Tahoma" w:hAnsi="Tahoma" w:cs="Tahoma"/>
                <w:sz w:val="20"/>
                <w:szCs w:val="20"/>
                <w:lang w:val="sl-SI"/>
              </w:rPr>
            </w:pPr>
            <w:r w:rsidRPr="007065C3">
              <w:rPr>
                <w:rFonts w:ascii="Tahoma" w:hAnsi="Tahoma" w:cs="Tahoma"/>
                <w:sz w:val="20"/>
                <w:szCs w:val="20"/>
                <w:lang w:val="sl-SI"/>
              </w:rPr>
              <w:t>Nastop</w:t>
            </w:r>
            <w:r w:rsidRPr="007065C3">
              <w:rPr>
                <w:rFonts w:ascii="Tahoma" w:hAnsi="Tahoma" w:cs="Tahoma"/>
                <w:sz w:val="20"/>
                <w:szCs w:val="20"/>
                <w:shd w:val="clear" w:color="auto" w:fill="99CC00"/>
                <w:lang w:val="sl-SI"/>
              </w:rPr>
              <w:t>anje s podizvajalci</w:t>
            </w:r>
          </w:p>
        </w:tc>
        <w:tc>
          <w:tcPr>
            <w:tcW w:w="7285" w:type="dxa"/>
            <w:gridSpan w:val="3"/>
            <w:shd w:val="clear" w:color="auto" w:fill="FFFFFF" w:themeFill="background1"/>
            <w:vAlign w:val="center"/>
          </w:tcPr>
          <w:p w14:paraId="317EDC18" w14:textId="77777777" w:rsidR="006A6418" w:rsidRPr="007065C3" w:rsidRDefault="006A6418" w:rsidP="006A6418">
            <w:pPr>
              <w:spacing w:after="0" w:line="240" w:lineRule="auto"/>
              <w:jc w:val="both"/>
              <w:rPr>
                <w:rFonts w:ascii="Tahoma" w:hAnsi="Tahoma" w:cs="Tahoma"/>
                <w:bCs/>
                <w:sz w:val="20"/>
                <w:szCs w:val="20"/>
                <w:lang w:val="sl-SI"/>
              </w:rPr>
            </w:pPr>
            <w:r w:rsidRPr="007065C3">
              <w:rPr>
                <w:rFonts w:ascii="Tahoma" w:hAnsi="Tahoma" w:cs="Tahoma"/>
                <w:bCs/>
                <w:sz w:val="20"/>
                <w:szCs w:val="20"/>
                <w:lang w:val="sl-SI"/>
              </w:rPr>
              <w:t>Je predvideno.</w:t>
            </w:r>
          </w:p>
          <w:p w14:paraId="6ACE4694" w14:textId="77777777" w:rsidR="006A6418" w:rsidRPr="007065C3" w:rsidRDefault="006A6418" w:rsidP="006A6418">
            <w:pPr>
              <w:spacing w:after="0" w:line="240" w:lineRule="auto"/>
              <w:jc w:val="both"/>
              <w:rPr>
                <w:rFonts w:ascii="Tahoma" w:hAnsi="Tahoma" w:cs="Tahoma"/>
                <w:bCs/>
                <w:sz w:val="20"/>
                <w:szCs w:val="20"/>
                <w:lang w:val="sl-SI"/>
              </w:rPr>
            </w:pPr>
            <w:r w:rsidRPr="007065C3">
              <w:rPr>
                <w:rFonts w:ascii="Tahoma" w:hAnsi="Tahoma" w:cs="Tahoma"/>
                <w:bCs/>
                <w:sz w:val="20"/>
                <w:szCs w:val="20"/>
                <w:lang w:val="sl-SI"/>
              </w:rPr>
              <w:t>Glavni izvajalec, ki v izvedbo javnega naročila vključi enega ali več podizvajalcev, mora imeti ob sklenitvi pogodbe z naročnikom ali v času njenega izvajanja, sklenjene veljavne pogodbe s podizvajalci.</w:t>
            </w:r>
          </w:p>
          <w:p w14:paraId="06768F02" w14:textId="77777777" w:rsidR="006A6418" w:rsidRPr="007065C3" w:rsidRDefault="006A6418" w:rsidP="006A6418">
            <w:pPr>
              <w:spacing w:after="0" w:line="240" w:lineRule="auto"/>
              <w:jc w:val="both"/>
              <w:rPr>
                <w:rFonts w:ascii="Tahoma" w:hAnsi="Tahoma" w:cs="Tahoma"/>
                <w:bCs/>
                <w:sz w:val="20"/>
                <w:szCs w:val="20"/>
                <w:lang w:val="sl-SI"/>
              </w:rPr>
            </w:pPr>
            <w:r w:rsidRPr="007065C3">
              <w:rPr>
                <w:rFonts w:ascii="Tahoma" w:hAnsi="Tahoma" w:cs="Tahoma"/>
                <w:bCs/>
                <w:sz w:val="20"/>
                <w:szCs w:val="20"/>
                <w:lang w:val="sl-SI"/>
              </w:rPr>
              <w:t>Ponudnik v razmerju do naročnika v celoti odgovarja za izvedbo prejetega naročila, ne glede na število podizvajalcev, ki jih navede v svoji ponudbi.</w:t>
            </w:r>
          </w:p>
          <w:p w14:paraId="0D59014B" w14:textId="77777777" w:rsidR="006A6418" w:rsidRPr="007065C3" w:rsidRDefault="006A6418" w:rsidP="006A6418">
            <w:pPr>
              <w:spacing w:after="0" w:line="240" w:lineRule="auto"/>
              <w:jc w:val="both"/>
              <w:rPr>
                <w:rFonts w:ascii="Tahoma" w:hAnsi="Tahoma" w:cs="Tahoma"/>
                <w:bCs/>
                <w:sz w:val="20"/>
                <w:szCs w:val="20"/>
                <w:lang w:val="sl-SI"/>
              </w:rPr>
            </w:pPr>
          </w:p>
          <w:p w14:paraId="2A934B40" w14:textId="5CC65D50" w:rsidR="006A6418" w:rsidRPr="007065C3" w:rsidRDefault="006A6418" w:rsidP="006A6418">
            <w:pPr>
              <w:spacing w:after="0" w:line="240" w:lineRule="auto"/>
              <w:jc w:val="both"/>
              <w:rPr>
                <w:rFonts w:ascii="Tahoma" w:hAnsi="Tahoma" w:cs="Tahoma"/>
                <w:sz w:val="20"/>
                <w:szCs w:val="20"/>
                <w:lang w:val="sl-SI"/>
              </w:rPr>
            </w:pPr>
            <w:r w:rsidRPr="007065C3">
              <w:rPr>
                <w:rFonts w:ascii="Tahoma" w:hAnsi="Tahoma" w:cs="Tahoma"/>
                <w:bCs/>
                <w:sz w:val="20"/>
                <w:szCs w:val="20"/>
                <w:lang w:val="sl-SI"/>
              </w:rPr>
              <w:t xml:space="preserve">V kolikor namerava gospodarski subjekt oddati v podizvajanje določen delež (odstotek) javnega naročila in za izvedbo tega dela uporabljati podizvajalčeve zmogljivosti, mora za te podizvajalce izpolniti ločen  </w:t>
            </w:r>
            <w:r w:rsidRPr="007065C3">
              <w:rPr>
                <w:rFonts w:ascii="Tahoma" w:hAnsi="Tahoma" w:cs="Tahoma"/>
                <w:b/>
                <w:sz w:val="20"/>
                <w:szCs w:val="20"/>
                <w:lang w:val="sl-SI"/>
              </w:rPr>
              <w:t>obrazec Izjava</w:t>
            </w:r>
            <w:r w:rsidR="0083133E" w:rsidRPr="007065C3">
              <w:rPr>
                <w:rFonts w:ascii="Tahoma" w:hAnsi="Tahoma" w:cs="Tahoma"/>
                <w:b/>
                <w:sz w:val="20"/>
                <w:szCs w:val="20"/>
                <w:lang w:val="sl-SI"/>
              </w:rPr>
              <w:t xml:space="preserve"> NMV</w:t>
            </w:r>
            <w:r w:rsidRPr="007065C3">
              <w:rPr>
                <w:rFonts w:ascii="Tahoma" w:hAnsi="Tahoma" w:cs="Tahoma"/>
                <w:b/>
                <w:sz w:val="20"/>
                <w:szCs w:val="20"/>
                <w:lang w:val="sl-SI"/>
              </w:rPr>
              <w:t>.</w:t>
            </w:r>
          </w:p>
        </w:tc>
      </w:tr>
    </w:tbl>
    <w:p w14:paraId="66D181BC" w14:textId="77777777" w:rsidR="00015CFB" w:rsidRPr="007065C3" w:rsidRDefault="00015CFB">
      <w:pPr>
        <w:spacing w:after="0" w:line="240" w:lineRule="auto"/>
        <w:rPr>
          <w:rFonts w:ascii="Tahoma" w:hAnsi="Tahoma" w:cs="Tahoma"/>
          <w:b/>
          <w:sz w:val="20"/>
          <w:szCs w:val="20"/>
          <w:lang w:val="sl-SI"/>
        </w:rPr>
      </w:pPr>
    </w:p>
    <w:p w14:paraId="0E6AF187" w14:textId="77777777" w:rsidR="00015CFB" w:rsidRPr="007065C3" w:rsidRDefault="00DB73C2">
      <w:pPr>
        <w:numPr>
          <w:ilvl w:val="0"/>
          <w:numId w:val="1"/>
        </w:numPr>
        <w:spacing w:after="0" w:line="240" w:lineRule="auto"/>
        <w:rPr>
          <w:rFonts w:ascii="Tahoma" w:hAnsi="Tahoma" w:cs="Tahoma"/>
          <w:b/>
          <w:sz w:val="20"/>
          <w:szCs w:val="20"/>
          <w:lang w:val="sl-SI"/>
        </w:rPr>
      </w:pPr>
      <w:r w:rsidRPr="007065C3">
        <w:rPr>
          <w:rFonts w:ascii="Tahoma" w:hAnsi="Tahoma" w:cs="Tahom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015CFB" w:rsidRPr="007065C3" w14:paraId="6C5E255C" w14:textId="77777777" w:rsidTr="00724A64">
        <w:trPr>
          <w:trHeight w:val="20"/>
          <w:jc w:val="center"/>
        </w:trPr>
        <w:tc>
          <w:tcPr>
            <w:tcW w:w="9695" w:type="dxa"/>
            <w:gridSpan w:val="2"/>
            <w:shd w:val="clear" w:color="auto" w:fill="99CC00"/>
            <w:vAlign w:val="center"/>
          </w:tcPr>
          <w:p w14:paraId="37C06E8F"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b/>
                <w:sz w:val="20"/>
                <w:szCs w:val="20"/>
                <w:lang w:val="sl-SI"/>
              </w:rPr>
              <w:lastRenderedPageBreak/>
              <w:t>Predložitev ponudb</w:t>
            </w:r>
          </w:p>
        </w:tc>
      </w:tr>
      <w:tr w:rsidR="00015CFB" w:rsidRPr="007065C3" w14:paraId="469A1E85" w14:textId="77777777" w:rsidTr="00724A64">
        <w:trPr>
          <w:trHeight w:val="20"/>
          <w:jc w:val="center"/>
        </w:trPr>
        <w:tc>
          <w:tcPr>
            <w:tcW w:w="2405" w:type="dxa"/>
            <w:shd w:val="clear" w:color="auto" w:fill="99CC00"/>
            <w:vAlign w:val="center"/>
          </w:tcPr>
          <w:p w14:paraId="72CC2A36"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Rok za prejem ponudb</w:t>
            </w:r>
          </w:p>
        </w:tc>
        <w:tc>
          <w:tcPr>
            <w:tcW w:w="7290" w:type="dxa"/>
            <w:shd w:val="clear" w:color="auto" w:fill="FFFFFF" w:themeFill="background1"/>
            <w:vAlign w:val="center"/>
          </w:tcPr>
          <w:p w14:paraId="1D7C5A1F" w14:textId="5EB5CFF3" w:rsidR="00015CFB" w:rsidRPr="007065C3" w:rsidRDefault="007F065C">
            <w:pPr>
              <w:spacing w:after="0" w:line="240" w:lineRule="auto"/>
              <w:rPr>
                <w:rFonts w:ascii="Tahoma" w:hAnsi="Tahoma" w:cs="Tahoma"/>
                <w:b/>
                <w:sz w:val="20"/>
                <w:szCs w:val="20"/>
                <w:lang w:val="sl-SI"/>
              </w:rPr>
            </w:pPr>
            <w:r>
              <w:rPr>
                <w:rFonts w:ascii="Tahoma" w:hAnsi="Tahoma" w:cs="Tahoma"/>
                <w:b/>
                <w:sz w:val="20"/>
                <w:szCs w:val="20"/>
              </w:rPr>
              <w:t xml:space="preserve">05.05.2020 </w:t>
            </w:r>
            <w:r w:rsidR="00DB73C2" w:rsidRPr="007065C3">
              <w:rPr>
                <w:rFonts w:ascii="Tahoma" w:hAnsi="Tahoma" w:cs="Tahoma"/>
                <w:b/>
                <w:sz w:val="20"/>
                <w:szCs w:val="20"/>
                <w:lang w:val="sl-SI"/>
              </w:rPr>
              <w:t xml:space="preserve">do </w:t>
            </w:r>
            <w:r w:rsidR="00DB73C2" w:rsidRPr="007065C3">
              <w:rPr>
                <w:rFonts w:ascii="Tahoma" w:hAnsi="Tahoma" w:cs="Tahoma"/>
                <w:b/>
                <w:sz w:val="20"/>
                <w:szCs w:val="20"/>
              </w:rPr>
              <w:fldChar w:fldCharType="begin"/>
            </w:r>
            <w:r w:rsidR="00DB73C2" w:rsidRPr="007065C3">
              <w:rPr>
                <w:rFonts w:ascii="Tahoma" w:hAnsi="Tahoma" w:cs="Tahoma"/>
                <w:b/>
                <w:sz w:val="20"/>
                <w:szCs w:val="20"/>
              </w:rPr>
              <w:instrText xml:space="preserve"> DOCPROPERTY  "MFiles_P1054"  \* MERGEFORMAT </w:instrText>
            </w:r>
            <w:r w:rsidR="00DB73C2" w:rsidRPr="007065C3">
              <w:rPr>
                <w:rFonts w:ascii="Tahoma" w:hAnsi="Tahoma" w:cs="Tahoma"/>
                <w:b/>
                <w:sz w:val="20"/>
                <w:szCs w:val="20"/>
              </w:rPr>
              <w:fldChar w:fldCharType="separate"/>
            </w:r>
            <w:r w:rsidR="00DB73C2" w:rsidRPr="007065C3">
              <w:rPr>
                <w:rFonts w:ascii="Tahoma" w:hAnsi="Tahoma" w:cs="Tahoma"/>
                <w:b/>
                <w:sz w:val="20"/>
                <w:szCs w:val="20"/>
              </w:rPr>
              <w:t>12:00</w:t>
            </w:r>
            <w:r w:rsidR="00DB73C2" w:rsidRPr="007065C3">
              <w:rPr>
                <w:rFonts w:ascii="Tahoma" w:hAnsi="Tahoma" w:cs="Tahoma"/>
                <w:b/>
                <w:sz w:val="20"/>
                <w:szCs w:val="20"/>
              </w:rPr>
              <w:fldChar w:fldCharType="end"/>
            </w:r>
          </w:p>
        </w:tc>
      </w:tr>
      <w:tr w:rsidR="00015CFB" w:rsidRPr="007065C3" w14:paraId="2C0CCED3" w14:textId="77777777" w:rsidTr="00724A64">
        <w:trPr>
          <w:trHeight w:val="20"/>
          <w:jc w:val="center"/>
        </w:trPr>
        <w:tc>
          <w:tcPr>
            <w:tcW w:w="2405" w:type="dxa"/>
            <w:shd w:val="clear" w:color="auto" w:fill="99CC00"/>
            <w:vAlign w:val="center"/>
          </w:tcPr>
          <w:p w14:paraId="2191A431"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Vložišče</w:t>
            </w:r>
          </w:p>
        </w:tc>
        <w:tc>
          <w:tcPr>
            <w:tcW w:w="7290" w:type="dxa"/>
            <w:shd w:val="clear" w:color="auto" w:fill="FFFFFF" w:themeFill="background1"/>
            <w:vAlign w:val="center"/>
          </w:tcPr>
          <w:p w14:paraId="6B54B767" w14:textId="50AC9743" w:rsidR="00015CFB" w:rsidRPr="007065C3" w:rsidRDefault="000027B9" w:rsidP="006A6418">
            <w:pPr>
              <w:spacing w:after="0" w:line="240" w:lineRule="auto"/>
              <w:rPr>
                <w:rFonts w:ascii="Tahoma" w:hAnsi="Tahoma" w:cs="Tahoma"/>
                <w:b/>
                <w:sz w:val="20"/>
                <w:szCs w:val="20"/>
                <w:lang w:val="sl-SI"/>
              </w:rPr>
            </w:pPr>
            <w:r>
              <w:rPr>
                <w:rFonts w:ascii="Tahoma" w:hAnsi="Tahoma" w:cs="Tahoma"/>
                <w:b/>
                <w:sz w:val="20"/>
                <w:szCs w:val="20"/>
                <w:lang w:val="sl-SI"/>
              </w:rPr>
              <w:t xml:space="preserve">e-JN (povezava:  </w:t>
            </w:r>
            <w:hyperlink r:id="rId11" w:history="1">
              <w:r w:rsidRPr="00D41DEB">
                <w:rPr>
                  <w:rStyle w:val="Hiperpovezava"/>
                  <w:rFonts w:ascii="Tahoma" w:hAnsi="Tahoma" w:cs="Tahoma"/>
                  <w:b/>
                  <w:sz w:val="20"/>
                  <w:szCs w:val="20"/>
                  <w:lang w:val="sl-SI"/>
                </w:rPr>
                <w:t>https://ejn.gov.si/ponudba/pages/aktualno/aktualno_javno_narocilo_podrobno.xhtml?zadevaId=17493</w:t>
              </w:r>
            </w:hyperlink>
            <w:r>
              <w:rPr>
                <w:rFonts w:ascii="Tahoma" w:hAnsi="Tahoma" w:cs="Tahoma"/>
                <w:b/>
                <w:sz w:val="20"/>
                <w:szCs w:val="20"/>
                <w:lang w:val="sl-SI"/>
              </w:rPr>
              <w:t xml:space="preserve"> </w:t>
            </w:r>
            <w:r w:rsidR="006A6418" w:rsidRPr="007065C3">
              <w:rPr>
                <w:rFonts w:ascii="Tahoma" w:hAnsi="Tahoma" w:cs="Tahoma"/>
                <w:b/>
                <w:sz w:val="20"/>
                <w:szCs w:val="20"/>
                <w:lang w:val="sl-SI"/>
              </w:rPr>
              <w:t>)</w:t>
            </w:r>
          </w:p>
        </w:tc>
      </w:tr>
      <w:tr w:rsidR="00015CFB" w:rsidRPr="007065C3" w14:paraId="398DCC9D" w14:textId="77777777" w:rsidTr="00724A64">
        <w:trPr>
          <w:trHeight w:val="20"/>
          <w:jc w:val="center"/>
        </w:trPr>
        <w:tc>
          <w:tcPr>
            <w:tcW w:w="2405" w:type="dxa"/>
            <w:tcBorders>
              <w:bottom w:val="single" w:sz="4" w:space="0" w:color="auto"/>
            </w:tcBorders>
            <w:shd w:val="clear" w:color="auto" w:fill="99CC00"/>
            <w:vAlign w:val="center"/>
          </w:tcPr>
          <w:p w14:paraId="0267376B"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Spremembe in umik ponudb</w:t>
            </w:r>
          </w:p>
        </w:tc>
        <w:tc>
          <w:tcPr>
            <w:tcW w:w="7290" w:type="dxa"/>
            <w:tcBorders>
              <w:bottom w:val="single" w:sz="4" w:space="0" w:color="auto"/>
            </w:tcBorders>
            <w:shd w:val="clear" w:color="auto" w:fill="FFFFFF" w:themeFill="background1"/>
            <w:vAlign w:val="center"/>
          </w:tcPr>
          <w:p w14:paraId="4CC5B147" w14:textId="77777777" w:rsidR="006A6418" w:rsidRPr="007065C3" w:rsidRDefault="006A6418" w:rsidP="006A6418">
            <w:pPr>
              <w:spacing w:after="120" w:line="240" w:lineRule="auto"/>
              <w:jc w:val="both"/>
              <w:rPr>
                <w:rFonts w:ascii="Tahoma" w:hAnsi="Tahoma" w:cs="Tahoma"/>
                <w:sz w:val="20"/>
                <w:szCs w:val="20"/>
                <w:lang w:val="sl-SI"/>
              </w:rPr>
            </w:pPr>
            <w:r w:rsidRPr="007065C3">
              <w:rPr>
                <w:rFonts w:ascii="Tahoma" w:hAnsi="Tahoma" w:cs="Tahom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72ECD7B" w14:textId="77777777" w:rsidR="00015CFB" w:rsidRPr="007065C3" w:rsidRDefault="006A6418" w:rsidP="006A6418">
            <w:pPr>
              <w:spacing w:after="0" w:line="240" w:lineRule="auto"/>
              <w:jc w:val="both"/>
              <w:rPr>
                <w:rFonts w:ascii="Tahoma" w:hAnsi="Tahoma" w:cs="Tahoma"/>
                <w:sz w:val="20"/>
                <w:szCs w:val="20"/>
                <w:lang w:val="sl-SI"/>
              </w:rPr>
            </w:pPr>
            <w:r w:rsidRPr="007065C3">
              <w:rPr>
                <w:rFonts w:ascii="Tahoma" w:hAnsi="Tahoma" w:cs="Tahoma"/>
                <w:sz w:val="20"/>
                <w:szCs w:val="20"/>
                <w:lang w:val="sl-SI"/>
              </w:rPr>
              <w:t>Po preteku roka za predložitev ponudb ponudbe ne bo več mogoče oddati.</w:t>
            </w:r>
          </w:p>
        </w:tc>
      </w:tr>
      <w:tr w:rsidR="00015CFB" w:rsidRPr="007065C3" w14:paraId="6FB0A4E6" w14:textId="77777777" w:rsidTr="00724A64">
        <w:trPr>
          <w:trHeight w:val="20"/>
          <w:jc w:val="center"/>
        </w:trPr>
        <w:tc>
          <w:tcPr>
            <w:tcW w:w="9695" w:type="dxa"/>
            <w:gridSpan w:val="2"/>
            <w:tcBorders>
              <w:bottom w:val="single" w:sz="4" w:space="0" w:color="auto"/>
            </w:tcBorders>
            <w:shd w:val="clear" w:color="auto" w:fill="99CC00"/>
            <w:vAlign w:val="center"/>
          </w:tcPr>
          <w:p w14:paraId="0FEF7037"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b/>
                <w:sz w:val="20"/>
                <w:szCs w:val="20"/>
                <w:lang w:val="sl-SI"/>
              </w:rPr>
              <w:t>Javno odpiranje ponudb</w:t>
            </w:r>
          </w:p>
        </w:tc>
      </w:tr>
      <w:tr w:rsidR="00015CFB" w:rsidRPr="007065C3" w14:paraId="29E93437" w14:textId="77777777" w:rsidTr="00724A64">
        <w:trPr>
          <w:trHeight w:val="20"/>
          <w:jc w:val="center"/>
        </w:trPr>
        <w:tc>
          <w:tcPr>
            <w:tcW w:w="2405" w:type="dxa"/>
            <w:tcBorders>
              <w:bottom w:val="single" w:sz="4" w:space="0" w:color="auto"/>
            </w:tcBorders>
            <w:shd w:val="clear" w:color="auto" w:fill="99CC00"/>
            <w:vAlign w:val="center"/>
          </w:tcPr>
          <w:p w14:paraId="66B3113A"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Čas</w:t>
            </w:r>
          </w:p>
        </w:tc>
        <w:tc>
          <w:tcPr>
            <w:tcW w:w="7290" w:type="dxa"/>
            <w:tcBorders>
              <w:bottom w:val="single" w:sz="4" w:space="0" w:color="auto"/>
            </w:tcBorders>
            <w:shd w:val="clear" w:color="auto" w:fill="99CC00"/>
            <w:vAlign w:val="center"/>
          </w:tcPr>
          <w:p w14:paraId="7EA8B9B4" w14:textId="77777777" w:rsidR="00015CFB" w:rsidRPr="007065C3" w:rsidRDefault="00DB73C2">
            <w:pPr>
              <w:spacing w:after="0" w:line="240" w:lineRule="auto"/>
              <w:jc w:val="center"/>
              <w:rPr>
                <w:rFonts w:ascii="Tahoma" w:hAnsi="Tahoma" w:cs="Tahoma"/>
                <w:sz w:val="20"/>
                <w:szCs w:val="20"/>
                <w:lang w:val="sl-SI"/>
              </w:rPr>
            </w:pPr>
            <w:r w:rsidRPr="007065C3">
              <w:rPr>
                <w:rFonts w:ascii="Tahoma" w:hAnsi="Tahoma" w:cs="Tahoma"/>
                <w:sz w:val="20"/>
                <w:szCs w:val="20"/>
                <w:lang w:val="sl-SI"/>
              </w:rPr>
              <w:t>Lokacija</w:t>
            </w:r>
          </w:p>
        </w:tc>
      </w:tr>
      <w:tr w:rsidR="001A0A70" w:rsidRPr="007065C3" w14:paraId="002FF9B1" w14:textId="77777777" w:rsidTr="00724A64">
        <w:trPr>
          <w:trHeight w:val="20"/>
          <w:jc w:val="center"/>
        </w:trPr>
        <w:tc>
          <w:tcPr>
            <w:tcW w:w="2405" w:type="dxa"/>
            <w:shd w:val="clear" w:color="auto" w:fill="99CC00"/>
            <w:vAlign w:val="center"/>
          </w:tcPr>
          <w:p w14:paraId="7284E557" w14:textId="77777777" w:rsidR="001A0A70" w:rsidRPr="007065C3" w:rsidRDefault="00317747" w:rsidP="001A0A70">
            <w:pPr>
              <w:spacing w:after="0" w:line="240" w:lineRule="auto"/>
              <w:jc w:val="center"/>
              <w:rPr>
                <w:rFonts w:ascii="Tahoma" w:hAnsi="Tahoma" w:cs="Tahoma"/>
                <w:sz w:val="20"/>
                <w:szCs w:val="20"/>
                <w:lang w:val="sl-SI"/>
              </w:rPr>
            </w:pPr>
            <w:r w:rsidRPr="007065C3">
              <w:rPr>
                <w:rFonts w:ascii="Tahoma" w:hAnsi="Tahoma" w:cs="Tahoma"/>
                <w:sz w:val="20"/>
                <w:szCs w:val="20"/>
                <w:lang w:val="sl-SI"/>
              </w:rPr>
              <w:t>Neposredno po izteku roka za predložitev ponudb</w:t>
            </w:r>
          </w:p>
        </w:tc>
        <w:tc>
          <w:tcPr>
            <w:tcW w:w="7290" w:type="dxa"/>
          </w:tcPr>
          <w:p w14:paraId="6F5F1FC2" w14:textId="77777777" w:rsidR="001A0A70" w:rsidRPr="007065C3" w:rsidRDefault="001A0A70" w:rsidP="001A0A70">
            <w:pPr>
              <w:rPr>
                <w:rFonts w:ascii="Tahoma" w:hAnsi="Tahoma" w:cs="Tahoma"/>
                <w:sz w:val="20"/>
                <w:szCs w:val="20"/>
                <w:lang w:val="sl-SI"/>
              </w:rPr>
            </w:pPr>
            <w:r w:rsidRPr="007065C3">
              <w:rPr>
                <w:rFonts w:ascii="Tahoma" w:hAnsi="Tahoma" w:cs="Tahoma"/>
                <w:sz w:val="20"/>
                <w:szCs w:val="20"/>
                <w:lang w:val="sl-SI"/>
              </w:rPr>
              <w:t xml:space="preserve">Odpiranje ponudb bo potekalo avtomatično v informacijskem sistemu e-JN na spletnem naslovu https://ejn.gov.si/eJN2. </w:t>
            </w:r>
          </w:p>
          <w:p w14:paraId="2F5237B5" w14:textId="7735FF36" w:rsidR="001A0A70" w:rsidRPr="007065C3" w:rsidRDefault="001A0A70" w:rsidP="007F065C">
            <w:pPr>
              <w:jc w:val="both"/>
              <w:rPr>
                <w:rFonts w:ascii="Tahoma" w:hAnsi="Tahoma" w:cs="Tahoma"/>
                <w:bCs/>
                <w:sz w:val="20"/>
                <w:szCs w:val="20"/>
                <w:lang w:val="sl-SI"/>
              </w:rPr>
            </w:pPr>
            <w:r w:rsidRPr="007065C3">
              <w:rPr>
                <w:rFonts w:ascii="Tahoma" w:hAnsi="Tahoma" w:cs="Tahoma"/>
                <w:sz w:val="20"/>
                <w:szCs w:val="20"/>
                <w:lang w:val="sl-SI"/>
              </w:rPr>
              <w:t xml:space="preserve">Odpiranje poteka tako, da informacijski sistem e-JN samodejno dne </w:t>
            </w:r>
            <w:r w:rsidR="007F065C">
              <w:rPr>
                <w:rFonts w:ascii="Tahoma" w:hAnsi="Tahoma" w:cs="Tahoma"/>
                <w:sz w:val="20"/>
                <w:szCs w:val="20"/>
                <w:lang w:val="sl-SI"/>
              </w:rPr>
              <w:t xml:space="preserve">05.05.2020 </w:t>
            </w:r>
            <w:r w:rsidRPr="007065C3">
              <w:rPr>
                <w:rFonts w:ascii="Tahoma" w:hAnsi="Tahoma" w:cs="Tahoma"/>
                <w:sz w:val="20"/>
                <w:szCs w:val="20"/>
                <w:lang w:val="sl-SI"/>
              </w:rPr>
              <w:t>ob 12,01 uri,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B8AB419" w14:textId="77777777" w:rsidR="00015CFB" w:rsidRPr="007065C3" w:rsidRDefault="00015CFB">
      <w:pPr>
        <w:spacing w:after="0" w:line="240" w:lineRule="auto"/>
        <w:rPr>
          <w:rFonts w:ascii="Tahoma" w:hAnsi="Tahoma" w:cs="Tahoma"/>
          <w:b/>
          <w:sz w:val="20"/>
          <w:szCs w:val="20"/>
          <w:lang w:val="sl-SI"/>
        </w:rPr>
      </w:pPr>
    </w:p>
    <w:p w14:paraId="232BF0C9" w14:textId="77777777" w:rsidR="00015CFB" w:rsidRPr="007065C3" w:rsidRDefault="00DB73C2">
      <w:pPr>
        <w:numPr>
          <w:ilvl w:val="0"/>
          <w:numId w:val="1"/>
        </w:numPr>
        <w:spacing w:after="120" w:line="240" w:lineRule="auto"/>
        <w:rPr>
          <w:rFonts w:ascii="Tahoma" w:hAnsi="Tahoma" w:cs="Tahoma"/>
          <w:b/>
          <w:sz w:val="20"/>
          <w:szCs w:val="20"/>
          <w:lang w:val="sl-SI"/>
        </w:rPr>
      </w:pPr>
      <w:r w:rsidRPr="007065C3">
        <w:rPr>
          <w:rFonts w:ascii="Tahoma" w:hAnsi="Tahoma" w:cs="Tahoma"/>
          <w:b/>
          <w:sz w:val="20"/>
          <w:szCs w:val="20"/>
          <w:lang w:val="sl-SI"/>
        </w:rPr>
        <w:t>PREVERJANJE SPOSOBNOSTI</w:t>
      </w:r>
    </w:p>
    <w:p w14:paraId="67C11EBE" w14:textId="6C55C301" w:rsidR="001A0A70" w:rsidRPr="007065C3" w:rsidRDefault="001A0A70" w:rsidP="001A0A70">
      <w:pPr>
        <w:spacing w:after="120" w:line="240" w:lineRule="auto"/>
        <w:jc w:val="both"/>
        <w:rPr>
          <w:rFonts w:ascii="Tahoma" w:hAnsi="Tahoma" w:cs="Tahoma"/>
          <w:b/>
          <w:sz w:val="20"/>
          <w:szCs w:val="20"/>
          <w:lang w:val="sl-SI"/>
        </w:rPr>
      </w:pPr>
      <w:r w:rsidRPr="007065C3">
        <w:rPr>
          <w:rFonts w:ascii="Tahoma" w:hAnsi="Tahoma" w:cs="Tahoma"/>
          <w:b/>
          <w:sz w:val="20"/>
          <w:szCs w:val="20"/>
          <w:lang w:val="sl-SI"/>
        </w:rPr>
        <w:t>Gospodarski subjekt potrdi izpolnjevanje pogojev s predložitvijo izpolnjenega  obrazca IzjavaNMV.</w:t>
      </w:r>
    </w:p>
    <w:p w14:paraId="76C5430D" w14:textId="77777777" w:rsidR="00015CFB" w:rsidRPr="007065C3" w:rsidRDefault="001A0A70" w:rsidP="001A0A70">
      <w:pPr>
        <w:spacing w:after="120" w:line="240" w:lineRule="auto"/>
        <w:jc w:val="both"/>
        <w:rPr>
          <w:rFonts w:ascii="Tahoma" w:hAnsi="Tahoma" w:cs="Tahoma"/>
          <w:b/>
          <w:sz w:val="20"/>
          <w:szCs w:val="20"/>
          <w:lang w:val="sl-SI"/>
        </w:rPr>
      </w:pPr>
      <w:r w:rsidRPr="007065C3">
        <w:rPr>
          <w:rFonts w:ascii="Tahoma" w:hAnsi="Tahoma" w:cs="Tahom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rsidRPr="007065C3" w14:paraId="372B5B3C" w14:textId="77777777" w:rsidTr="00724A64">
        <w:trPr>
          <w:trHeight w:val="20"/>
          <w:jc w:val="center"/>
        </w:trPr>
        <w:tc>
          <w:tcPr>
            <w:tcW w:w="9694" w:type="dxa"/>
            <w:tcBorders>
              <w:bottom w:val="single" w:sz="4" w:space="0" w:color="auto"/>
            </w:tcBorders>
            <w:shd w:val="clear" w:color="auto" w:fill="99CC00"/>
            <w:vAlign w:val="center"/>
          </w:tcPr>
          <w:p w14:paraId="08AA365F" w14:textId="77777777" w:rsidR="00015CFB" w:rsidRPr="007065C3" w:rsidRDefault="00DB73C2">
            <w:pPr>
              <w:spacing w:after="0" w:line="240" w:lineRule="auto"/>
              <w:jc w:val="center"/>
              <w:rPr>
                <w:rFonts w:ascii="Tahoma" w:hAnsi="Tahoma" w:cs="Tahoma"/>
                <w:b/>
                <w:sz w:val="20"/>
                <w:szCs w:val="20"/>
                <w:lang w:val="sl-SI"/>
              </w:rPr>
            </w:pPr>
            <w:r w:rsidRPr="007065C3">
              <w:rPr>
                <w:rFonts w:ascii="Tahoma" w:hAnsi="Tahoma" w:cs="Tahoma"/>
                <w:b/>
                <w:sz w:val="20"/>
                <w:szCs w:val="20"/>
                <w:lang w:val="sl-SI"/>
              </w:rPr>
              <w:t xml:space="preserve">RAZLOGI ZA IZKLJUČITEV </w:t>
            </w:r>
          </w:p>
          <w:p w14:paraId="04F49CAD" w14:textId="77777777" w:rsidR="00015CFB" w:rsidRPr="007065C3" w:rsidRDefault="00015CFB">
            <w:pPr>
              <w:spacing w:after="0" w:line="240" w:lineRule="auto"/>
              <w:jc w:val="center"/>
              <w:rPr>
                <w:rFonts w:ascii="Tahoma" w:hAnsi="Tahoma" w:cs="Tahoma"/>
                <w:b/>
                <w:sz w:val="20"/>
                <w:szCs w:val="20"/>
                <w:lang w:val="sl-SI"/>
              </w:rPr>
            </w:pPr>
          </w:p>
        </w:tc>
      </w:tr>
      <w:tr w:rsidR="00015CFB" w:rsidRPr="007065C3" w14:paraId="67D61148" w14:textId="77777777" w:rsidTr="00724A64">
        <w:trPr>
          <w:trHeight w:val="20"/>
          <w:jc w:val="center"/>
        </w:trPr>
        <w:tc>
          <w:tcPr>
            <w:tcW w:w="9694" w:type="dxa"/>
            <w:shd w:val="clear" w:color="auto" w:fill="99CC00"/>
            <w:vAlign w:val="center"/>
          </w:tcPr>
          <w:p w14:paraId="1557E417" w14:textId="77777777" w:rsidR="00015CFB" w:rsidRPr="007065C3" w:rsidRDefault="00DB73C2">
            <w:pPr>
              <w:spacing w:after="0" w:line="240" w:lineRule="auto"/>
              <w:jc w:val="both"/>
              <w:rPr>
                <w:rFonts w:ascii="Tahoma" w:hAnsi="Tahoma" w:cs="Tahoma"/>
                <w:b/>
                <w:sz w:val="20"/>
                <w:szCs w:val="20"/>
                <w:lang w:val="sl-SI"/>
              </w:rPr>
            </w:pPr>
            <w:r w:rsidRPr="007065C3">
              <w:rPr>
                <w:rFonts w:ascii="Tahoma" w:hAnsi="Tahoma" w:cs="Tahoma"/>
                <w:b/>
                <w:sz w:val="20"/>
                <w:szCs w:val="20"/>
                <w:lang w:val="sl-SI"/>
              </w:rPr>
              <w:t>A: Razlogi, povezani s kazenskimi obsodbami</w:t>
            </w:r>
          </w:p>
        </w:tc>
      </w:tr>
      <w:tr w:rsidR="00015CFB" w:rsidRPr="007065C3" w14:paraId="5C0602D8" w14:textId="77777777" w:rsidTr="00ED44CF">
        <w:trPr>
          <w:trHeight w:val="20"/>
          <w:jc w:val="center"/>
        </w:trPr>
        <w:tc>
          <w:tcPr>
            <w:tcW w:w="9694" w:type="dxa"/>
            <w:tcBorders>
              <w:bottom w:val="single" w:sz="4" w:space="0" w:color="auto"/>
            </w:tcBorders>
            <w:shd w:val="clear" w:color="auto" w:fill="FFFFFF" w:themeFill="background1"/>
            <w:vAlign w:val="center"/>
          </w:tcPr>
          <w:p w14:paraId="2789810B" w14:textId="77777777" w:rsidR="001648BD" w:rsidRPr="007065C3" w:rsidRDefault="001648BD" w:rsidP="001648BD">
            <w:pPr>
              <w:spacing w:after="120" w:line="240" w:lineRule="auto"/>
              <w:jc w:val="both"/>
              <w:rPr>
                <w:rFonts w:ascii="Tahoma" w:hAnsi="Tahoma" w:cs="Tahoma"/>
                <w:sz w:val="20"/>
                <w:szCs w:val="20"/>
                <w:lang w:val="sl-SI"/>
              </w:rPr>
            </w:pPr>
            <w:r w:rsidRPr="007065C3">
              <w:rPr>
                <w:rFonts w:ascii="Tahoma" w:hAnsi="Tahoma" w:cs="Tahom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3011818" w14:textId="62A49019" w:rsidR="00015CFB" w:rsidRPr="007065C3" w:rsidRDefault="001648BD" w:rsidP="001648BD">
            <w:pPr>
              <w:spacing w:after="0" w:line="240" w:lineRule="auto"/>
              <w:jc w:val="both"/>
              <w:rPr>
                <w:rFonts w:ascii="Tahoma" w:hAnsi="Tahoma" w:cs="Tahoma"/>
                <w:sz w:val="20"/>
                <w:szCs w:val="20"/>
                <w:lang w:val="sl-SI"/>
              </w:rPr>
            </w:pPr>
            <w:r w:rsidRPr="007065C3">
              <w:rPr>
                <w:rFonts w:ascii="Tahoma" w:hAnsi="Tahoma" w:cs="Tahoma"/>
                <w:sz w:val="20"/>
                <w:szCs w:val="20"/>
                <w:lang w:val="sl-SI"/>
              </w:rPr>
              <w:t>(pogoj mora izpolnjevati vsak gospodarski subjekt, ki bo vključen v izvedbo javnega naročila)</w:t>
            </w:r>
          </w:p>
        </w:tc>
      </w:tr>
      <w:tr w:rsidR="00015CFB" w:rsidRPr="007065C3" w14:paraId="6201671A" w14:textId="77777777" w:rsidTr="00724A64">
        <w:trPr>
          <w:trHeight w:val="20"/>
          <w:jc w:val="center"/>
        </w:trPr>
        <w:tc>
          <w:tcPr>
            <w:tcW w:w="9694" w:type="dxa"/>
            <w:shd w:val="clear" w:color="auto" w:fill="99CC00"/>
            <w:vAlign w:val="center"/>
          </w:tcPr>
          <w:p w14:paraId="6DA8062A" w14:textId="77777777" w:rsidR="00015CFB" w:rsidRPr="007065C3" w:rsidRDefault="00DB73C2">
            <w:pPr>
              <w:spacing w:after="0" w:line="240" w:lineRule="auto"/>
              <w:ind w:left="11"/>
              <w:jc w:val="both"/>
              <w:rPr>
                <w:rFonts w:ascii="Tahoma" w:hAnsi="Tahoma" w:cs="Tahoma"/>
                <w:b/>
                <w:sz w:val="20"/>
                <w:szCs w:val="20"/>
                <w:lang w:val="sl-SI"/>
              </w:rPr>
            </w:pPr>
            <w:r w:rsidRPr="007065C3">
              <w:rPr>
                <w:rFonts w:ascii="Tahoma" w:hAnsi="Tahoma" w:cs="Tahoma"/>
                <w:b/>
                <w:sz w:val="20"/>
                <w:szCs w:val="20"/>
                <w:lang w:val="sl-SI"/>
              </w:rPr>
              <w:t>B: Razlogi, povezani s plačilom davkov ali prispevkov za socialno varnost</w:t>
            </w:r>
          </w:p>
        </w:tc>
      </w:tr>
      <w:tr w:rsidR="00015CFB" w:rsidRPr="007065C3" w14:paraId="521089B0" w14:textId="77777777" w:rsidTr="00ED44CF">
        <w:trPr>
          <w:trHeight w:val="20"/>
          <w:jc w:val="center"/>
        </w:trPr>
        <w:tc>
          <w:tcPr>
            <w:tcW w:w="9694" w:type="dxa"/>
            <w:tcBorders>
              <w:bottom w:val="single" w:sz="4" w:space="0" w:color="auto"/>
            </w:tcBorders>
            <w:shd w:val="clear" w:color="auto" w:fill="FFFFFF" w:themeFill="background1"/>
            <w:vAlign w:val="center"/>
          </w:tcPr>
          <w:p w14:paraId="6ADD355F" w14:textId="77777777" w:rsidR="00015CFB" w:rsidRPr="007065C3" w:rsidRDefault="00DB73C2">
            <w:pPr>
              <w:spacing w:after="120" w:line="240" w:lineRule="auto"/>
              <w:jc w:val="both"/>
              <w:rPr>
                <w:rFonts w:ascii="Tahoma" w:hAnsi="Tahoma" w:cs="Tahoma"/>
                <w:sz w:val="20"/>
                <w:szCs w:val="20"/>
                <w:lang w:val="sl-SI"/>
              </w:rPr>
            </w:pPr>
            <w:r w:rsidRPr="007065C3">
              <w:rPr>
                <w:rFonts w:ascii="Tahoma" w:hAnsi="Tahoma" w:cs="Tahoma"/>
                <w:sz w:val="20"/>
                <w:szCs w:val="20"/>
                <w:lang w:val="sl-SI"/>
              </w:rPr>
              <w:t>1. Gospodarski subjekt zagotavlja, da:</w:t>
            </w:r>
          </w:p>
          <w:p w14:paraId="4355710D" w14:textId="77777777" w:rsidR="00015CFB" w:rsidRPr="007065C3" w:rsidRDefault="00DB73C2">
            <w:pPr>
              <w:pStyle w:val="Odstavekseznama1"/>
              <w:numPr>
                <w:ilvl w:val="0"/>
                <w:numId w:val="7"/>
              </w:numPr>
              <w:spacing w:after="120" w:line="240" w:lineRule="auto"/>
              <w:jc w:val="both"/>
              <w:rPr>
                <w:rFonts w:ascii="Tahoma" w:hAnsi="Tahoma" w:cs="Tahoma"/>
                <w:sz w:val="20"/>
                <w:szCs w:val="20"/>
                <w:lang w:val="sl-SI"/>
              </w:rPr>
            </w:pPr>
            <w:r w:rsidRPr="007065C3">
              <w:rPr>
                <w:rFonts w:ascii="Tahoma" w:hAnsi="Tahoma" w:cs="Tahoma"/>
                <w:sz w:val="20"/>
                <w:szCs w:val="20"/>
                <w:lang w:val="sl-SI"/>
              </w:rPr>
              <w:t xml:space="preserve">na dan oddaje ponudbe ali prijave, v skladu s predpisi države, v kateri ima sedež ali predpisi države naročnika, nima 50 EUR ali več neplačanih zapadlih obveznosti v zvezi z obveznimi dajatvami ali </w:t>
            </w:r>
            <w:r w:rsidRPr="007065C3">
              <w:rPr>
                <w:rFonts w:ascii="Tahoma" w:hAnsi="Tahoma" w:cs="Tahoma"/>
                <w:sz w:val="20"/>
                <w:szCs w:val="20"/>
                <w:lang w:val="sl-SI"/>
              </w:rPr>
              <w:lastRenderedPageBreak/>
              <w:t>drugimi denarnimi nedavčnimi obveznostmi v skladu z zakonom, ki ureja finančno upravo;</w:t>
            </w:r>
          </w:p>
          <w:p w14:paraId="3FDEDD29" w14:textId="77777777" w:rsidR="00015CFB" w:rsidRPr="007065C3" w:rsidRDefault="00DB73C2">
            <w:pPr>
              <w:numPr>
                <w:ilvl w:val="1"/>
                <w:numId w:val="7"/>
              </w:numPr>
              <w:spacing w:after="120" w:line="240" w:lineRule="auto"/>
              <w:jc w:val="both"/>
              <w:rPr>
                <w:rFonts w:ascii="Tahoma" w:hAnsi="Tahoma" w:cs="Tahoma"/>
                <w:sz w:val="20"/>
                <w:szCs w:val="20"/>
                <w:lang w:val="sl-SI"/>
              </w:rPr>
            </w:pPr>
            <w:r w:rsidRPr="007065C3">
              <w:rPr>
                <w:rFonts w:ascii="Tahoma" w:hAnsi="Tahoma" w:cs="Tahoma"/>
                <w:sz w:val="20"/>
                <w:szCs w:val="20"/>
                <w:lang w:val="sl-SI"/>
              </w:rPr>
              <w:t>ima na dan oddaje ponudbe ali prijave predložene vse obračune davčnih odtegljajev za dohodke iz delovnega razmerja za obdobje zadnjih petih let od dne oddaje ponudbe ali prijave.</w:t>
            </w:r>
          </w:p>
          <w:p w14:paraId="63D734C6" w14:textId="77777777" w:rsidR="00015CFB" w:rsidRPr="007065C3" w:rsidRDefault="00DB73C2">
            <w:pPr>
              <w:spacing w:after="0" w:line="240" w:lineRule="auto"/>
              <w:ind w:left="11"/>
              <w:jc w:val="both"/>
              <w:rPr>
                <w:rFonts w:ascii="Tahoma" w:hAnsi="Tahoma" w:cs="Tahoma"/>
                <w:sz w:val="20"/>
                <w:szCs w:val="20"/>
                <w:lang w:val="sl-SI"/>
              </w:rPr>
            </w:pPr>
            <w:r w:rsidRPr="007065C3">
              <w:rPr>
                <w:rFonts w:ascii="Tahoma" w:hAnsi="Tahoma" w:cs="Tahoma"/>
                <w:sz w:val="20"/>
                <w:szCs w:val="20"/>
                <w:lang w:val="sl-SI"/>
              </w:rPr>
              <w:t>(pogoj mora izpolnjevati vsak gospodarski subjekt, ki bo vključen v izvedbo javnega naročila)</w:t>
            </w:r>
          </w:p>
        </w:tc>
      </w:tr>
      <w:tr w:rsidR="00015CFB" w:rsidRPr="007065C3" w14:paraId="26F53EF9" w14:textId="77777777" w:rsidTr="00724A64">
        <w:trPr>
          <w:trHeight w:val="20"/>
          <w:jc w:val="center"/>
        </w:trPr>
        <w:tc>
          <w:tcPr>
            <w:tcW w:w="9694" w:type="dxa"/>
            <w:shd w:val="clear" w:color="auto" w:fill="99CC00"/>
            <w:vAlign w:val="center"/>
          </w:tcPr>
          <w:p w14:paraId="5F7F0525" w14:textId="77777777" w:rsidR="00015CFB" w:rsidRPr="007065C3" w:rsidRDefault="00DB73C2">
            <w:pPr>
              <w:spacing w:after="0" w:line="240" w:lineRule="auto"/>
              <w:ind w:left="11"/>
              <w:jc w:val="both"/>
              <w:rPr>
                <w:rFonts w:ascii="Tahoma" w:hAnsi="Tahoma" w:cs="Tahoma"/>
                <w:b/>
                <w:sz w:val="20"/>
                <w:szCs w:val="20"/>
                <w:lang w:val="sl-SI"/>
              </w:rPr>
            </w:pPr>
            <w:r w:rsidRPr="007065C3">
              <w:rPr>
                <w:rFonts w:ascii="Tahoma" w:hAnsi="Tahoma" w:cs="Tahoma"/>
                <w:b/>
                <w:sz w:val="20"/>
                <w:szCs w:val="20"/>
                <w:lang w:val="sl-SI"/>
              </w:rPr>
              <w:lastRenderedPageBreak/>
              <w:t xml:space="preserve">C: Razlogi, povezani z insolventnostjo, nasprotjem interesov ali kršitvijo poklicnih pravil </w:t>
            </w:r>
          </w:p>
        </w:tc>
      </w:tr>
      <w:tr w:rsidR="00015CFB" w:rsidRPr="007065C3" w14:paraId="7531A81F" w14:textId="77777777" w:rsidTr="00724A64">
        <w:trPr>
          <w:trHeight w:val="20"/>
          <w:jc w:val="center"/>
        </w:trPr>
        <w:tc>
          <w:tcPr>
            <w:tcW w:w="9694" w:type="dxa"/>
            <w:tcBorders>
              <w:bottom w:val="single" w:sz="4" w:space="0" w:color="auto"/>
            </w:tcBorders>
            <w:shd w:val="clear" w:color="auto" w:fill="FFFFFF" w:themeFill="background1"/>
            <w:vAlign w:val="center"/>
          </w:tcPr>
          <w:p w14:paraId="297DAAD4" w14:textId="77777777" w:rsidR="00015CFB" w:rsidRPr="007065C3" w:rsidRDefault="00DB73C2" w:rsidP="00724A64">
            <w:pPr>
              <w:shd w:val="clear" w:color="auto" w:fill="FFFFFF" w:themeFill="background1"/>
              <w:spacing w:after="120" w:line="240" w:lineRule="auto"/>
              <w:jc w:val="both"/>
              <w:rPr>
                <w:rFonts w:ascii="Tahoma" w:hAnsi="Tahoma" w:cs="Tahoma"/>
                <w:sz w:val="20"/>
                <w:szCs w:val="20"/>
                <w:lang w:val="sl-SI"/>
              </w:rPr>
            </w:pPr>
            <w:r w:rsidRPr="007065C3">
              <w:rPr>
                <w:rFonts w:ascii="Tahoma" w:hAnsi="Tahoma" w:cs="Tahoma"/>
                <w:sz w:val="20"/>
                <w:szCs w:val="20"/>
                <w:lang w:val="sl-SI"/>
              </w:rPr>
              <w:t>1. Gospodarski subjekt zagotavlja, da:</w:t>
            </w:r>
          </w:p>
          <w:p w14:paraId="550F4EB9" w14:textId="77777777" w:rsidR="00015CFB" w:rsidRPr="007065C3" w:rsidRDefault="00DB73C2" w:rsidP="00724A64">
            <w:pPr>
              <w:numPr>
                <w:ilvl w:val="1"/>
                <w:numId w:val="7"/>
              </w:numPr>
              <w:shd w:val="clear" w:color="auto" w:fill="FFFFFF" w:themeFill="background1"/>
              <w:spacing w:after="120" w:line="240" w:lineRule="auto"/>
              <w:jc w:val="both"/>
              <w:rPr>
                <w:rFonts w:ascii="Tahoma" w:hAnsi="Tahoma" w:cs="Tahoma"/>
                <w:sz w:val="20"/>
                <w:szCs w:val="20"/>
                <w:lang w:val="sl-SI"/>
              </w:rPr>
            </w:pPr>
            <w:r w:rsidRPr="007065C3">
              <w:rPr>
                <w:rFonts w:ascii="Tahoma" w:hAnsi="Tahoma" w:cs="Tahoma"/>
                <w:sz w:val="20"/>
                <w:szCs w:val="20"/>
                <w:lang w:val="sl-SI"/>
              </w:rPr>
              <w:t>ne krši obveznosti iz drugega odstavka 3. člena ZJN-3 (obveznosti na področju okoljskega, socialnega in delovnega prava);</w:t>
            </w:r>
          </w:p>
          <w:p w14:paraId="474BE287" w14:textId="77777777" w:rsidR="00015CFB" w:rsidRPr="007065C3" w:rsidRDefault="00DB73C2" w:rsidP="00724A64">
            <w:pPr>
              <w:numPr>
                <w:ilvl w:val="1"/>
                <w:numId w:val="7"/>
              </w:numPr>
              <w:shd w:val="clear" w:color="auto" w:fill="FFFFFF" w:themeFill="background1"/>
              <w:spacing w:after="120" w:line="240" w:lineRule="auto"/>
              <w:jc w:val="both"/>
              <w:rPr>
                <w:rFonts w:ascii="Tahoma" w:hAnsi="Tahoma" w:cs="Tahoma"/>
                <w:sz w:val="20"/>
                <w:szCs w:val="20"/>
                <w:lang w:val="sl-SI"/>
              </w:rPr>
            </w:pPr>
            <w:r w:rsidRPr="007065C3">
              <w:rPr>
                <w:rFonts w:ascii="Tahoma" w:hAnsi="Tahoma" w:cs="Tahoma"/>
                <w:sz w:val="20"/>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453E2E48" w14:textId="77777777" w:rsidR="00015CFB" w:rsidRPr="007065C3" w:rsidRDefault="00DB73C2" w:rsidP="00724A64">
            <w:pPr>
              <w:numPr>
                <w:ilvl w:val="1"/>
                <w:numId w:val="7"/>
              </w:numPr>
              <w:shd w:val="clear" w:color="auto" w:fill="FFFFFF" w:themeFill="background1"/>
              <w:spacing w:after="120" w:line="240" w:lineRule="auto"/>
              <w:jc w:val="both"/>
              <w:rPr>
                <w:rFonts w:ascii="Tahoma" w:hAnsi="Tahoma" w:cs="Tahoma"/>
                <w:sz w:val="20"/>
                <w:szCs w:val="20"/>
                <w:lang w:val="sl-SI"/>
              </w:rPr>
            </w:pPr>
            <w:r w:rsidRPr="007065C3">
              <w:rPr>
                <w:rFonts w:ascii="Tahoma" w:hAnsi="Tahoma" w:cs="Tahoma"/>
                <w:sz w:val="20"/>
                <w:szCs w:val="20"/>
                <w:lang w:val="sl-SI"/>
              </w:rPr>
              <w:t>ni zagrešil hujšo kršitev poklicnih pravil, zaradi česar je omajana njegova integriteta;</w:t>
            </w:r>
          </w:p>
          <w:p w14:paraId="7D8266CE" w14:textId="77777777" w:rsidR="00015CFB" w:rsidRPr="007065C3" w:rsidRDefault="00DB73C2" w:rsidP="00724A64">
            <w:pPr>
              <w:numPr>
                <w:ilvl w:val="1"/>
                <w:numId w:val="7"/>
              </w:numPr>
              <w:shd w:val="clear" w:color="auto" w:fill="FFFFFF" w:themeFill="background1"/>
              <w:spacing w:after="120" w:line="240" w:lineRule="auto"/>
              <w:jc w:val="both"/>
              <w:rPr>
                <w:rFonts w:ascii="Tahoma" w:hAnsi="Tahoma" w:cs="Tahoma"/>
                <w:sz w:val="20"/>
                <w:szCs w:val="20"/>
                <w:lang w:val="sl-SI"/>
              </w:rPr>
            </w:pPr>
            <w:r w:rsidRPr="007065C3">
              <w:rPr>
                <w:rFonts w:ascii="Tahoma" w:hAnsi="Tahoma" w:cs="Tahom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EAEE732" w14:textId="77777777" w:rsidR="00015CFB" w:rsidRPr="007065C3" w:rsidRDefault="00DB73C2">
            <w:pPr>
              <w:spacing w:after="0" w:line="240" w:lineRule="auto"/>
              <w:jc w:val="both"/>
              <w:rPr>
                <w:rFonts w:ascii="Tahoma" w:hAnsi="Tahoma" w:cs="Tahoma"/>
                <w:sz w:val="20"/>
                <w:szCs w:val="20"/>
                <w:lang w:val="sl-SI"/>
              </w:rPr>
            </w:pPr>
            <w:r w:rsidRPr="007065C3">
              <w:rPr>
                <w:rFonts w:ascii="Tahoma" w:hAnsi="Tahoma" w:cs="Tahoma"/>
                <w:sz w:val="20"/>
                <w:szCs w:val="20"/>
                <w:lang w:val="sl-SI"/>
              </w:rPr>
              <w:t>(pogoj mora izpolnjevati vsak gospodarski subjekt, ki bo vključen v izvedbo javnega naročila)</w:t>
            </w:r>
          </w:p>
          <w:p w14:paraId="66E83477" w14:textId="77777777" w:rsidR="00015CFB" w:rsidRPr="007065C3" w:rsidRDefault="00015CFB">
            <w:pPr>
              <w:spacing w:after="0" w:line="240" w:lineRule="auto"/>
              <w:jc w:val="both"/>
              <w:rPr>
                <w:rFonts w:ascii="Tahoma" w:hAnsi="Tahoma" w:cs="Tahoma"/>
                <w:sz w:val="20"/>
                <w:szCs w:val="20"/>
                <w:lang w:val="sl-SI"/>
              </w:rPr>
            </w:pPr>
          </w:p>
        </w:tc>
      </w:tr>
      <w:tr w:rsidR="00015CFB" w:rsidRPr="007065C3" w14:paraId="130D8B5C" w14:textId="77777777" w:rsidTr="00724A64">
        <w:trPr>
          <w:trHeight w:val="20"/>
          <w:jc w:val="center"/>
        </w:trPr>
        <w:tc>
          <w:tcPr>
            <w:tcW w:w="9694" w:type="dxa"/>
            <w:shd w:val="clear" w:color="auto" w:fill="99CC00"/>
            <w:vAlign w:val="center"/>
          </w:tcPr>
          <w:p w14:paraId="0D0BA6E0" w14:textId="77777777" w:rsidR="00015CFB" w:rsidRPr="007065C3" w:rsidRDefault="00DB73C2">
            <w:pPr>
              <w:spacing w:after="0" w:line="240" w:lineRule="auto"/>
              <w:jc w:val="both"/>
              <w:rPr>
                <w:rFonts w:ascii="Tahoma" w:hAnsi="Tahoma" w:cs="Tahoma"/>
                <w:b/>
                <w:sz w:val="20"/>
                <w:szCs w:val="20"/>
                <w:lang w:val="sl-SI"/>
              </w:rPr>
            </w:pPr>
            <w:r w:rsidRPr="007065C3">
              <w:rPr>
                <w:rFonts w:ascii="Tahoma" w:hAnsi="Tahoma" w:cs="Tahoma"/>
                <w:b/>
                <w:sz w:val="20"/>
                <w:szCs w:val="20"/>
                <w:lang w:val="sl-SI"/>
              </w:rPr>
              <w:t>D: Nacionalni razlogi za izključitev</w:t>
            </w:r>
          </w:p>
        </w:tc>
      </w:tr>
      <w:tr w:rsidR="00015CFB" w:rsidRPr="007065C3" w14:paraId="45EAC7C6" w14:textId="77777777" w:rsidTr="00724A64">
        <w:trPr>
          <w:trHeight w:val="20"/>
          <w:jc w:val="center"/>
        </w:trPr>
        <w:tc>
          <w:tcPr>
            <w:tcW w:w="9694" w:type="dxa"/>
            <w:shd w:val="clear" w:color="auto" w:fill="FFFFFF" w:themeFill="background1"/>
            <w:vAlign w:val="center"/>
          </w:tcPr>
          <w:p w14:paraId="09A813CE" w14:textId="77777777" w:rsidR="00015CFB" w:rsidRPr="007065C3" w:rsidRDefault="00DB73C2">
            <w:pPr>
              <w:spacing w:after="120" w:line="240" w:lineRule="auto"/>
              <w:jc w:val="both"/>
              <w:rPr>
                <w:rFonts w:ascii="Tahoma" w:hAnsi="Tahoma" w:cs="Tahoma"/>
                <w:i/>
                <w:sz w:val="20"/>
                <w:szCs w:val="20"/>
                <w:lang w:val="sl-SI"/>
              </w:rPr>
            </w:pPr>
            <w:r w:rsidRPr="007065C3">
              <w:rPr>
                <w:rFonts w:ascii="Tahoma" w:hAnsi="Tahoma" w:cs="Tahoma"/>
                <w:i/>
                <w:sz w:val="20"/>
                <w:szCs w:val="20"/>
                <w:lang w:val="sl-SI"/>
              </w:rPr>
              <w:t>1. Nacionalna določba – evidenca z negativnimi referencami</w:t>
            </w:r>
          </w:p>
          <w:p w14:paraId="100C6EFA" w14:textId="77777777" w:rsidR="00015CFB" w:rsidRPr="007065C3" w:rsidRDefault="00DB73C2">
            <w:pPr>
              <w:spacing w:after="120" w:line="240" w:lineRule="auto"/>
              <w:jc w:val="both"/>
              <w:rPr>
                <w:rFonts w:ascii="Tahoma" w:hAnsi="Tahoma" w:cs="Tahoma"/>
                <w:sz w:val="20"/>
                <w:szCs w:val="20"/>
                <w:lang w:val="sl-SI"/>
              </w:rPr>
            </w:pPr>
            <w:r w:rsidRPr="007065C3">
              <w:rPr>
                <w:rFonts w:ascii="Tahoma" w:hAnsi="Tahoma" w:cs="Tahoma"/>
                <w:sz w:val="20"/>
                <w:szCs w:val="20"/>
                <w:lang w:val="sl-SI"/>
              </w:rPr>
              <w:t xml:space="preserve">Gospodarski subjekt na dan, ko poteče rok za oddajo ponudb ali prijav, ni uvrščen v evidenco gospodarskih subjektov z negativnimi referencami iz 110. člena ZJN-3. </w:t>
            </w:r>
          </w:p>
          <w:p w14:paraId="480A1595" w14:textId="77777777" w:rsidR="00015CFB" w:rsidRPr="007065C3" w:rsidRDefault="00DB73C2">
            <w:pPr>
              <w:spacing w:after="0" w:line="240" w:lineRule="auto"/>
              <w:jc w:val="both"/>
              <w:rPr>
                <w:rFonts w:ascii="Tahoma" w:hAnsi="Tahoma" w:cs="Tahoma"/>
                <w:sz w:val="20"/>
                <w:szCs w:val="20"/>
                <w:lang w:val="sl-SI"/>
              </w:rPr>
            </w:pPr>
            <w:r w:rsidRPr="007065C3">
              <w:rPr>
                <w:rFonts w:ascii="Tahoma" w:hAnsi="Tahoma" w:cs="Tahoma"/>
                <w:sz w:val="20"/>
                <w:szCs w:val="20"/>
                <w:lang w:val="sl-SI"/>
              </w:rPr>
              <w:t>(pogoj mora izpolnjevati vsak gospodarski subjekt, ki bo vključen v izvedbo javnega naročila)</w:t>
            </w:r>
          </w:p>
        </w:tc>
      </w:tr>
      <w:tr w:rsidR="00015CFB" w:rsidRPr="007065C3" w14:paraId="4CFC4BBE" w14:textId="77777777" w:rsidTr="00724A64">
        <w:trPr>
          <w:trHeight w:val="20"/>
          <w:jc w:val="center"/>
        </w:trPr>
        <w:tc>
          <w:tcPr>
            <w:tcW w:w="9694" w:type="dxa"/>
            <w:shd w:val="clear" w:color="auto" w:fill="FFFFFF" w:themeFill="background1"/>
            <w:vAlign w:val="center"/>
          </w:tcPr>
          <w:p w14:paraId="1B8E6171" w14:textId="08FE8EE3" w:rsidR="0083133E" w:rsidRPr="007065C3" w:rsidRDefault="00DB73C2" w:rsidP="0083133E">
            <w:pPr>
              <w:spacing w:after="120" w:line="240" w:lineRule="auto"/>
              <w:jc w:val="both"/>
              <w:rPr>
                <w:rFonts w:ascii="Tahoma" w:hAnsi="Tahoma" w:cs="Tahoma"/>
                <w:sz w:val="20"/>
                <w:szCs w:val="20"/>
                <w:lang w:val="sl-SI"/>
              </w:rPr>
            </w:pPr>
            <w:r w:rsidRPr="007065C3">
              <w:rPr>
                <w:rFonts w:ascii="Tahoma" w:hAnsi="Tahoma" w:cs="Tahoma"/>
                <w:sz w:val="20"/>
                <w:szCs w:val="20"/>
                <w:lang w:val="sl-SI"/>
              </w:rPr>
              <w:t>2</w:t>
            </w:r>
            <w:r w:rsidR="0083133E" w:rsidRPr="007065C3">
              <w:rPr>
                <w:rFonts w:ascii="Tahoma" w:hAnsi="Tahoma" w:cs="Tahoma"/>
                <w:sz w:val="20"/>
                <w:szCs w:val="20"/>
                <w:lang w:val="sl-SI"/>
              </w:rPr>
              <w:t xml:space="preserve"> Nacionalna določba – prekrški na področju delovnih razmerij in zaposlovanja na črno</w:t>
            </w:r>
          </w:p>
          <w:p w14:paraId="403CFC4D" w14:textId="77777777" w:rsidR="0083133E" w:rsidRPr="007065C3" w:rsidRDefault="0083133E" w:rsidP="0083133E">
            <w:pPr>
              <w:spacing w:after="120" w:line="240" w:lineRule="auto"/>
              <w:jc w:val="both"/>
              <w:rPr>
                <w:rFonts w:ascii="Tahoma" w:hAnsi="Tahoma" w:cs="Tahoma"/>
                <w:sz w:val="20"/>
                <w:szCs w:val="20"/>
                <w:lang w:val="sl-SI"/>
              </w:rPr>
            </w:pPr>
            <w:r w:rsidRPr="007065C3">
              <w:rPr>
                <w:rFonts w:ascii="Tahoma" w:hAnsi="Tahoma" w:cs="Tahoma"/>
                <w:sz w:val="20"/>
                <w:szCs w:val="20"/>
                <w:lang w:val="sl-SI"/>
              </w:rPr>
              <w:t>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1F3EF2FB" w14:textId="7EA7DE0D" w:rsidR="00015CFB" w:rsidRPr="007065C3" w:rsidRDefault="0083133E" w:rsidP="0083133E">
            <w:pPr>
              <w:spacing w:after="0" w:line="240" w:lineRule="auto"/>
              <w:jc w:val="both"/>
              <w:rPr>
                <w:rFonts w:ascii="Tahoma" w:hAnsi="Tahoma" w:cs="Tahoma"/>
                <w:sz w:val="20"/>
                <w:szCs w:val="20"/>
                <w:lang w:val="sl-SI"/>
              </w:rPr>
            </w:pPr>
            <w:r w:rsidRPr="007065C3">
              <w:rPr>
                <w:rFonts w:ascii="Tahoma" w:hAnsi="Tahoma" w:cs="Tahoma"/>
                <w:sz w:val="20"/>
                <w:szCs w:val="20"/>
                <w:lang w:val="sl-SI"/>
              </w:rPr>
              <w:t>(pogoj mora izpolnjevati vsak gospodarski subjekt, ki bo vključen v izvedbo javnega naročila)</w:t>
            </w:r>
          </w:p>
        </w:tc>
      </w:tr>
      <w:tr w:rsidR="00015CFB" w:rsidRPr="007065C3" w14:paraId="46FAAFA3" w14:textId="77777777" w:rsidTr="00724A64">
        <w:trPr>
          <w:trHeight w:val="20"/>
          <w:jc w:val="center"/>
        </w:trPr>
        <w:tc>
          <w:tcPr>
            <w:tcW w:w="9694" w:type="dxa"/>
            <w:shd w:val="clear" w:color="auto" w:fill="99CC00"/>
            <w:vAlign w:val="center"/>
          </w:tcPr>
          <w:p w14:paraId="05F29995" w14:textId="77777777" w:rsidR="00015CFB" w:rsidRPr="007065C3" w:rsidRDefault="00DB73C2">
            <w:pPr>
              <w:spacing w:after="0" w:line="240" w:lineRule="auto"/>
              <w:jc w:val="center"/>
              <w:rPr>
                <w:rFonts w:ascii="Tahoma" w:hAnsi="Tahoma" w:cs="Tahoma"/>
                <w:b/>
                <w:sz w:val="20"/>
                <w:szCs w:val="20"/>
                <w:lang w:val="sl-SI"/>
              </w:rPr>
            </w:pPr>
            <w:r w:rsidRPr="007065C3">
              <w:rPr>
                <w:rFonts w:ascii="Tahoma" w:hAnsi="Tahoma" w:cs="Tahoma"/>
                <w:b/>
                <w:sz w:val="20"/>
                <w:szCs w:val="20"/>
                <w:lang w:val="sl-SI"/>
              </w:rPr>
              <w:t>POGOJI ZA SODELOVANJE</w:t>
            </w:r>
          </w:p>
        </w:tc>
      </w:tr>
      <w:tr w:rsidR="00015CFB" w:rsidRPr="007065C3" w14:paraId="5EBA01CD" w14:textId="77777777" w:rsidTr="00724A64">
        <w:trPr>
          <w:trHeight w:val="20"/>
          <w:jc w:val="center"/>
        </w:trPr>
        <w:tc>
          <w:tcPr>
            <w:tcW w:w="9694" w:type="dxa"/>
            <w:shd w:val="clear" w:color="auto" w:fill="99CC00"/>
            <w:vAlign w:val="center"/>
          </w:tcPr>
          <w:p w14:paraId="1A30D722" w14:textId="77777777" w:rsidR="00015CFB" w:rsidRPr="007065C3" w:rsidRDefault="00DB73C2">
            <w:pPr>
              <w:spacing w:after="0" w:line="240" w:lineRule="auto"/>
              <w:jc w:val="both"/>
              <w:rPr>
                <w:rFonts w:ascii="Tahoma" w:hAnsi="Tahoma" w:cs="Tahoma"/>
                <w:b/>
                <w:sz w:val="20"/>
                <w:szCs w:val="20"/>
                <w:lang w:val="sl-SI"/>
              </w:rPr>
            </w:pPr>
            <w:r w:rsidRPr="007065C3">
              <w:rPr>
                <w:rFonts w:ascii="Tahoma" w:hAnsi="Tahoma" w:cs="Tahoma"/>
                <w:b/>
                <w:sz w:val="20"/>
                <w:szCs w:val="20"/>
                <w:lang w:val="sl-SI"/>
              </w:rPr>
              <w:t>A: Ustreznost</w:t>
            </w:r>
          </w:p>
        </w:tc>
      </w:tr>
      <w:tr w:rsidR="00015CFB" w:rsidRPr="007065C3" w14:paraId="38A7EA9D" w14:textId="77777777" w:rsidTr="00724A64">
        <w:trPr>
          <w:trHeight w:val="20"/>
          <w:jc w:val="center"/>
        </w:trPr>
        <w:tc>
          <w:tcPr>
            <w:tcW w:w="9694" w:type="dxa"/>
            <w:shd w:val="clear" w:color="auto" w:fill="FFFFFF" w:themeFill="background1"/>
            <w:vAlign w:val="center"/>
          </w:tcPr>
          <w:p w14:paraId="20E3F622" w14:textId="77777777" w:rsidR="00015CFB" w:rsidRPr="007065C3" w:rsidRDefault="00DB73C2">
            <w:pPr>
              <w:spacing w:after="120" w:line="240" w:lineRule="auto"/>
              <w:jc w:val="both"/>
              <w:rPr>
                <w:rFonts w:ascii="Tahoma" w:hAnsi="Tahoma" w:cs="Tahoma"/>
                <w:i/>
                <w:sz w:val="20"/>
                <w:szCs w:val="20"/>
                <w:lang w:val="sl-SI"/>
              </w:rPr>
            </w:pPr>
            <w:r w:rsidRPr="007065C3">
              <w:rPr>
                <w:rFonts w:ascii="Tahoma" w:hAnsi="Tahoma" w:cs="Tahoma"/>
                <w:i/>
                <w:sz w:val="20"/>
                <w:szCs w:val="20"/>
                <w:lang w:val="sl-SI"/>
              </w:rPr>
              <w:t>2. Vpis v poslovni register</w:t>
            </w:r>
          </w:p>
          <w:p w14:paraId="646635F7" w14:textId="77777777" w:rsidR="00015CFB" w:rsidRPr="007065C3" w:rsidRDefault="00DB73C2">
            <w:pPr>
              <w:spacing w:after="120" w:line="240" w:lineRule="auto"/>
              <w:jc w:val="both"/>
              <w:rPr>
                <w:rFonts w:ascii="Tahoma" w:hAnsi="Tahoma" w:cs="Tahoma"/>
                <w:sz w:val="20"/>
                <w:szCs w:val="20"/>
                <w:lang w:val="sl-SI"/>
              </w:rPr>
            </w:pPr>
            <w:r w:rsidRPr="007065C3">
              <w:rPr>
                <w:rFonts w:ascii="Tahoma" w:hAnsi="Tahoma" w:cs="Tahoma"/>
                <w:sz w:val="20"/>
                <w:szCs w:val="20"/>
                <w:lang w:val="sl-SI"/>
              </w:rPr>
              <w:t>Gospodarski subjekt je registriran za opravljanje dejavnosti, ki je predmet tega javnega naročila.</w:t>
            </w:r>
          </w:p>
          <w:p w14:paraId="403126BD" w14:textId="77777777" w:rsidR="00015CFB" w:rsidRPr="007065C3" w:rsidRDefault="00DB73C2">
            <w:pPr>
              <w:spacing w:after="0" w:line="240" w:lineRule="auto"/>
              <w:jc w:val="both"/>
              <w:rPr>
                <w:rFonts w:ascii="Tahoma" w:hAnsi="Tahoma" w:cs="Tahoma"/>
                <w:sz w:val="20"/>
                <w:szCs w:val="20"/>
                <w:lang w:val="sl-SI"/>
              </w:rPr>
            </w:pPr>
            <w:r w:rsidRPr="007065C3">
              <w:rPr>
                <w:rFonts w:ascii="Tahoma" w:hAnsi="Tahoma" w:cs="Tahoma"/>
                <w:sz w:val="20"/>
                <w:szCs w:val="20"/>
                <w:lang w:val="sl-SI"/>
              </w:rPr>
              <w:t>(gospodarski subjekt mora izpolnjevati pogoj za svoj del posla)</w:t>
            </w:r>
          </w:p>
        </w:tc>
      </w:tr>
      <w:tr w:rsidR="00340B07" w:rsidRPr="007065C3" w14:paraId="5FE8D99B" w14:textId="77777777" w:rsidTr="00724A64">
        <w:trPr>
          <w:trHeight w:val="20"/>
          <w:jc w:val="center"/>
        </w:trPr>
        <w:tc>
          <w:tcPr>
            <w:tcW w:w="9694" w:type="dxa"/>
            <w:shd w:val="clear" w:color="auto" w:fill="FFFFFF" w:themeFill="background1"/>
            <w:vAlign w:val="center"/>
          </w:tcPr>
          <w:p w14:paraId="035A1497" w14:textId="77A87568" w:rsidR="00340B07" w:rsidRPr="00340B07" w:rsidRDefault="00340B07" w:rsidP="00340B07">
            <w:pPr>
              <w:spacing w:after="120" w:line="240" w:lineRule="auto"/>
              <w:jc w:val="both"/>
              <w:rPr>
                <w:rFonts w:ascii="Tahoma" w:hAnsi="Tahoma" w:cs="Tahoma"/>
                <w:sz w:val="20"/>
                <w:szCs w:val="20"/>
                <w:lang w:val="sl-SI"/>
              </w:rPr>
            </w:pPr>
            <w:r w:rsidRPr="00340B07">
              <w:rPr>
                <w:rFonts w:ascii="Tahoma" w:hAnsi="Tahoma" w:cs="Tahoma"/>
                <w:sz w:val="20"/>
                <w:szCs w:val="20"/>
                <w:lang w:val="sl-SI"/>
              </w:rPr>
              <w:t>Gospodarski subjekt izpolnjuje zahteve veljavne zakonodaje v RS in EU s področja predmeta javnega naročila</w:t>
            </w:r>
          </w:p>
          <w:p w14:paraId="2C0BE8A5" w14:textId="31D49928" w:rsidR="00340B07" w:rsidRPr="007065C3" w:rsidRDefault="00340B07" w:rsidP="00340B07">
            <w:pPr>
              <w:spacing w:after="120" w:line="240" w:lineRule="auto"/>
              <w:jc w:val="both"/>
              <w:rPr>
                <w:rFonts w:ascii="Tahoma" w:hAnsi="Tahoma" w:cs="Tahoma"/>
                <w:i/>
                <w:sz w:val="20"/>
                <w:szCs w:val="20"/>
                <w:lang w:val="sl-SI"/>
              </w:rPr>
            </w:pPr>
            <w:r w:rsidRPr="00340B07">
              <w:rPr>
                <w:rFonts w:ascii="Tahoma" w:hAnsi="Tahoma" w:cs="Tahoma"/>
                <w:sz w:val="20"/>
                <w:szCs w:val="20"/>
                <w:lang w:val="sl-SI"/>
              </w:rPr>
              <w:t>(gospodarski subjekt mora izpolnjevati pogoj za svoj del posla)</w:t>
            </w:r>
          </w:p>
        </w:tc>
      </w:tr>
      <w:tr w:rsidR="00015CFB" w:rsidRPr="007065C3" w14:paraId="68D90A8D" w14:textId="77777777" w:rsidTr="00724A64">
        <w:trPr>
          <w:trHeight w:val="20"/>
          <w:jc w:val="center"/>
        </w:trPr>
        <w:tc>
          <w:tcPr>
            <w:tcW w:w="9694" w:type="dxa"/>
            <w:shd w:val="clear" w:color="auto" w:fill="99CC00"/>
            <w:vAlign w:val="center"/>
          </w:tcPr>
          <w:p w14:paraId="1CE06D97" w14:textId="77777777" w:rsidR="00015CFB" w:rsidRPr="007065C3" w:rsidRDefault="00DB73C2">
            <w:pPr>
              <w:spacing w:after="0" w:line="240" w:lineRule="auto"/>
              <w:jc w:val="both"/>
              <w:rPr>
                <w:rFonts w:ascii="Tahoma" w:hAnsi="Tahoma" w:cs="Tahoma"/>
                <w:b/>
                <w:sz w:val="20"/>
                <w:szCs w:val="20"/>
                <w:lang w:val="sl-SI"/>
              </w:rPr>
            </w:pPr>
            <w:r w:rsidRPr="007065C3">
              <w:rPr>
                <w:rFonts w:ascii="Tahoma" w:hAnsi="Tahoma" w:cs="Tahoma"/>
                <w:b/>
                <w:sz w:val="20"/>
                <w:szCs w:val="20"/>
                <w:lang w:val="sl-SI"/>
              </w:rPr>
              <w:lastRenderedPageBreak/>
              <w:t>C: Tehnična in strokovna sposobnost</w:t>
            </w:r>
          </w:p>
        </w:tc>
      </w:tr>
      <w:tr w:rsidR="003430B9" w:rsidRPr="007065C3" w14:paraId="5FDE2175" w14:textId="77777777" w:rsidTr="00724A64">
        <w:trPr>
          <w:trHeight w:val="20"/>
          <w:jc w:val="center"/>
        </w:trPr>
        <w:tc>
          <w:tcPr>
            <w:tcW w:w="9694" w:type="dxa"/>
            <w:shd w:val="clear" w:color="auto" w:fill="FFFFFF" w:themeFill="background1"/>
          </w:tcPr>
          <w:p w14:paraId="26AB6CF1" w14:textId="77777777" w:rsidR="00340B07" w:rsidRDefault="00340B07" w:rsidP="001A13F6">
            <w:pPr>
              <w:rPr>
                <w:rFonts w:ascii="Tahoma" w:hAnsi="Tahoma" w:cs="Tahoma"/>
                <w:sz w:val="20"/>
                <w:szCs w:val="20"/>
              </w:rPr>
            </w:pPr>
            <w:r>
              <w:rPr>
                <w:rFonts w:ascii="Tahoma" w:hAnsi="Tahoma" w:cs="Tahoma"/>
                <w:sz w:val="20"/>
                <w:szCs w:val="20"/>
              </w:rPr>
              <w:t>Ponudnik zagotavlja</w:t>
            </w:r>
          </w:p>
          <w:p w14:paraId="7C73C1E6" w14:textId="13524850" w:rsidR="00275696" w:rsidRPr="007065C3" w:rsidRDefault="00340B07" w:rsidP="001A13F6">
            <w:pPr>
              <w:rPr>
                <w:rFonts w:ascii="Tahoma" w:hAnsi="Tahoma" w:cs="Tahoma"/>
                <w:sz w:val="20"/>
                <w:szCs w:val="20"/>
              </w:rPr>
            </w:pPr>
            <w:r>
              <w:rPr>
                <w:rFonts w:ascii="Tahoma" w:hAnsi="Tahoma" w:cs="Tahoma"/>
                <w:sz w:val="20"/>
                <w:szCs w:val="20"/>
              </w:rPr>
              <w:t xml:space="preserve">- </w:t>
            </w:r>
            <w:r w:rsidR="00275696" w:rsidRPr="007065C3">
              <w:rPr>
                <w:rFonts w:ascii="Tahoma" w:hAnsi="Tahoma" w:cs="Tahoma"/>
                <w:sz w:val="20"/>
                <w:szCs w:val="20"/>
              </w:rPr>
              <w:t>da izpolnjuje vse zahteve naročnika</w:t>
            </w:r>
            <w:r w:rsidR="00F37B23">
              <w:rPr>
                <w:rFonts w:ascii="Tahoma" w:hAnsi="Tahoma" w:cs="Tahoma"/>
                <w:sz w:val="20"/>
                <w:szCs w:val="20"/>
              </w:rPr>
              <w:t>;</w:t>
            </w:r>
          </w:p>
          <w:p w14:paraId="653C92F1" w14:textId="51887EC2" w:rsidR="003F1629" w:rsidRPr="007065C3" w:rsidRDefault="003F1629" w:rsidP="001A13F6">
            <w:pPr>
              <w:rPr>
                <w:rFonts w:ascii="Tahoma" w:hAnsi="Tahoma" w:cs="Tahoma"/>
                <w:sz w:val="20"/>
                <w:szCs w:val="20"/>
              </w:rPr>
            </w:pPr>
            <w:r w:rsidRPr="007065C3">
              <w:rPr>
                <w:rFonts w:ascii="Tahoma" w:hAnsi="Tahoma" w:cs="Tahoma"/>
                <w:sz w:val="20"/>
                <w:szCs w:val="20"/>
              </w:rPr>
              <w:t>(gospodarski subjekt mora izpolnjevati pogoj za svoj del posla)</w:t>
            </w:r>
          </w:p>
        </w:tc>
      </w:tr>
      <w:tr w:rsidR="00D16C15" w:rsidRPr="007065C3" w14:paraId="7D758DB5" w14:textId="77777777" w:rsidTr="00724A64">
        <w:trPr>
          <w:trHeight w:val="20"/>
          <w:jc w:val="center"/>
        </w:trPr>
        <w:tc>
          <w:tcPr>
            <w:tcW w:w="9694" w:type="dxa"/>
            <w:shd w:val="clear" w:color="auto" w:fill="FFFFFF" w:themeFill="background1"/>
          </w:tcPr>
          <w:p w14:paraId="0F3F2C90" w14:textId="56ACF024" w:rsidR="00275696" w:rsidRPr="007065C3" w:rsidRDefault="00275696" w:rsidP="00275696">
            <w:pPr>
              <w:rPr>
                <w:rFonts w:ascii="Tahoma" w:hAnsi="Tahoma" w:cs="Tahoma"/>
                <w:sz w:val="20"/>
                <w:szCs w:val="20"/>
              </w:rPr>
            </w:pPr>
            <w:r w:rsidRPr="007065C3">
              <w:rPr>
                <w:rFonts w:ascii="Tahoma" w:hAnsi="Tahoma" w:cs="Tahoma"/>
                <w:sz w:val="20"/>
                <w:szCs w:val="20"/>
              </w:rPr>
              <w:t>- da mu v preteklih petih letih na kateri koli način ni bila dokazana huda strokovna napaka, na področju, ki je povezano z njegovim poslovanjem</w:t>
            </w:r>
            <w:r w:rsidR="00F37B23">
              <w:rPr>
                <w:rFonts w:ascii="Tahoma" w:hAnsi="Tahoma" w:cs="Tahoma"/>
                <w:sz w:val="20"/>
                <w:szCs w:val="20"/>
              </w:rPr>
              <w:t>;</w:t>
            </w:r>
          </w:p>
          <w:p w14:paraId="74084CC1" w14:textId="7B5826A6" w:rsidR="00D16C15" w:rsidRPr="007065C3" w:rsidRDefault="00D16C15" w:rsidP="00275696">
            <w:pPr>
              <w:rPr>
                <w:rFonts w:ascii="Tahoma" w:hAnsi="Tahoma" w:cs="Tahoma"/>
                <w:sz w:val="20"/>
                <w:szCs w:val="20"/>
              </w:rPr>
            </w:pPr>
            <w:r w:rsidRPr="007065C3">
              <w:rPr>
                <w:rFonts w:ascii="Tahoma" w:hAnsi="Tahoma" w:cs="Tahoma"/>
                <w:sz w:val="20"/>
                <w:szCs w:val="20"/>
              </w:rPr>
              <w:t>(gospodarski subjekt mora izpolnjevati pogoj za svoj del posla)</w:t>
            </w:r>
          </w:p>
        </w:tc>
      </w:tr>
      <w:tr w:rsidR="007065C3" w:rsidRPr="007065C3" w14:paraId="36FF2478" w14:textId="77777777" w:rsidTr="00724A64">
        <w:trPr>
          <w:trHeight w:val="20"/>
          <w:jc w:val="center"/>
        </w:trPr>
        <w:tc>
          <w:tcPr>
            <w:tcW w:w="9694" w:type="dxa"/>
            <w:shd w:val="clear" w:color="auto" w:fill="FFFFFF" w:themeFill="background1"/>
          </w:tcPr>
          <w:p w14:paraId="52C5C5ED" w14:textId="43856F11" w:rsidR="007065C3" w:rsidRDefault="007065C3" w:rsidP="007065C3">
            <w:pPr>
              <w:jc w:val="both"/>
              <w:rPr>
                <w:rFonts w:ascii="Tahoma" w:hAnsi="Tahoma" w:cs="Tahoma"/>
                <w:sz w:val="20"/>
                <w:szCs w:val="20"/>
              </w:rPr>
            </w:pPr>
            <w:r w:rsidRPr="007065C3">
              <w:rPr>
                <w:rFonts w:ascii="Tahoma" w:hAnsi="Tahoma" w:cs="Tahoma"/>
                <w:sz w:val="20"/>
                <w:szCs w:val="20"/>
              </w:rPr>
              <w:t>- da so cene iz ponudbenega predračuna fiksne in veljajo fco lokacija naročnika za čas veljavnosti okvirnega sporazuma</w:t>
            </w:r>
            <w:r w:rsidR="00F37B23">
              <w:rPr>
                <w:rFonts w:ascii="Tahoma" w:hAnsi="Tahoma" w:cs="Tahoma"/>
                <w:sz w:val="20"/>
                <w:szCs w:val="20"/>
              </w:rPr>
              <w:t>;</w:t>
            </w:r>
          </w:p>
          <w:p w14:paraId="2727A55A" w14:textId="7F79CC97" w:rsidR="004F728F" w:rsidRPr="007065C3" w:rsidRDefault="00BD36CF" w:rsidP="007065C3">
            <w:pPr>
              <w:jc w:val="both"/>
              <w:rPr>
                <w:rFonts w:ascii="Tahoma" w:hAnsi="Tahoma" w:cs="Tahoma"/>
                <w:sz w:val="20"/>
                <w:szCs w:val="20"/>
              </w:rPr>
            </w:pPr>
            <w:r w:rsidRPr="00BD36CF">
              <w:rPr>
                <w:rFonts w:ascii="Tahoma" w:hAnsi="Tahoma" w:cs="Tahoma"/>
                <w:sz w:val="20"/>
                <w:szCs w:val="20"/>
              </w:rPr>
              <w:t>(gospodarski subjekt mora izpolnjevati pogoj za svoj del posla)</w:t>
            </w:r>
          </w:p>
        </w:tc>
      </w:tr>
      <w:tr w:rsidR="00F90B26" w:rsidRPr="007065C3" w14:paraId="046A2033" w14:textId="77777777" w:rsidTr="00724A64">
        <w:trPr>
          <w:trHeight w:val="20"/>
          <w:jc w:val="center"/>
        </w:trPr>
        <w:tc>
          <w:tcPr>
            <w:tcW w:w="9694" w:type="dxa"/>
            <w:shd w:val="clear" w:color="auto" w:fill="FFFFFF" w:themeFill="background1"/>
          </w:tcPr>
          <w:p w14:paraId="14A5F5A1" w14:textId="4AF4C425" w:rsidR="00F90B26" w:rsidRDefault="00F90B26" w:rsidP="007065C3">
            <w:pPr>
              <w:jc w:val="both"/>
              <w:rPr>
                <w:rFonts w:ascii="Tahoma" w:hAnsi="Tahoma" w:cs="Tahoma"/>
                <w:sz w:val="20"/>
                <w:szCs w:val="20"/>
              </w:rPr>
            </w:pPr>
            <w:r w:rsidRPr="007065C3">
              <w:rPr>
                <w:rFonts w:ascii="Tahoma" w:hAnsi="Tahoma" w:cs="Tahoma"/>
                <w:sz w:val="20"/>
                <w:szCs w:val="20"/>
              </w:rPr>
              <w:t xml:space="preserve">- </w:t>
            </w:r>
            <w:r w:rsidRPr="00F90B26">
              <w:rPr>
                <w:rFonts w:ascii="Tahoma" w:hAnsi="Tahoma" w:cs="Tahoma"/>
                <w:sz w:val="20"/>
                <w:szCs w:val="20"/>
              </w:rPr>
              <w:t>v primeru zamenjave rezervnega dela mor</w:t>
            </w:r>
            <w:r w:rsidR="007260B6">
              <w:rPr>
                <w:rFonts w:ascii="Tahoma" w:hAnsi="Tahoma" w:cs="Tahoma"/>
                <w:sz w:val="20"/>
                <w:szCs w:val="20"/>
              </w:rPr>
              <w:t>a ponudnik zagotoviti najmanj 2-</w:t>
            </w:r>
            <w:r w:rsidRPr="00F90B26">
              <w:rPr>
                <w:rFonts w:ascii="Tahoma" w:hAnsi="Tahoma" w:cs="Tahoma"/>
                <w:sz w:val="20"/>
                <w:szCs w:val="20"/>
              </w:rPr>
              <w:t>letno garancijo</w:t>
            </w:r>
            <w:r w:rsidR="00F37B23">
              <w:rPr>
                <w:rFonts w:ascii="Tahoma" w:hAnsi="Tahoma" w:cs="Tahoma"/>
                <w:sz w:val="20"/>
                <w:szCs w:val="20"/>
              </w:rPr>
              <w:t>;</w:t>
            </w:r>
          </w:p>
          <w:p w14:paraId="30172EC6" w14:textId="5E25AB1E" w:rsidR="004F728F" w:rsidRPr="007065C3" w:rsidRDefault="004F728F" w:rsidP="007065C3">
            <w:pPr>
              <w:jc w:val="both"/>
              <w:rPr>
                <w:rFonts w:ascii="Tahoma" w:hAnsi="Tahoma" w:cs="Tahoma"/>
                <w:sz w:val="20"/>
                <w:szCs w:val="20"/>
              </w:rPr>
            </w:pPr>
            <w:r w:rsidRPr="007065C3">
              <w:rPr>
                <w:rFonts w:ascii="Tahoma" w:hAnsi="Tahoma" w:cs="Tahoma"/>
                <w:sz w:val="20"/>
                <w:szCs w:val="20"/>
              </w:rPr>
              <w:t>(gospodarski subjekt mora izpolnjevati pogoj za svoj del posla)</w:t>
            </w:r>
          </w:p>
        </w:tc>
      </w:tr>
      <w:tr w:rsidR="0074293B" w:rsidRPr="007065C3" w14:paraId="03581594" w14:textId="77777777" w:rsidTr="00700A3E">
        <w:trPr>
          <w:trHeight w:val="20"/>
          <w:jc w:val="center"/>
        </w:trPr>
        <w:tc>
          <w:tcPr>
            <w:tcW w:w="9694" w:type="dxa"/>
          </w:tcPr>
          <w:p w14:paraId="7C6CB6AE" w14:textId="77777777" w:rsidR="00275696" w:rsidRPr="007065C3" w:rsidRDefault="0074293B" w:rsidP="0074293B">
            <w:pPr>
              <w:jc w:val="both"/>
              <w:rPr>
                <w:rFonts w:ascii="Tahoma" w:hAnsi="Tahoma" w:cs="Tahoma"/>
                <w:sz w:val="20"/>
                <w:szCs w:val="20"/>
              </w:rPr>
            </w:pPr>
            <w:r w:rsidRPr="007065C3">
              <w:rPr>
                <w:rFonts w:ascii="Tahoma" w:hAnsi="Tahoma" w:cs="Tahoma"/>
                <w:sz w:val="20"/>
                <w:szCs w:val="20"/>
              </w:rPr>
              <w:t xml:space="preserve">- </w:t>
            </w:r>
            <w:bookmarkStart w:id="0" w:name="_Hlk20387474"/>
            <w:r w:rsidRPr="007065C3">
              <w:rPr>
                <w:rFonts w:ascii="Tahoma" w:hAnsi="Tahoma" w:cs="Tahoma"/>
                <w:sz w:val="20"/>
                <w:szCs w:val="20"/>
              </w:rPr>
              <w:t>plačilo v 60-ih dneh od dneva prejema računa, ki ga bo izbrani ponudnik izstavil</w:t>
            </w:r>
            <w:r w:rsidR="00275696" w:rsidRPr="007065C3">
              <w:rPr>
                <w:rFonts w:ascii="Tahoma" w:hAnsi="Tahoma" w:cs="Tahoma"/>
                <w:sz w:val="20"/>
                <w:szCs w:val="20"/>
              </w:rPr>
              <w:t>:</w:t>
            </w:r>
          </w:p>
          <w:p w14:paraId="008AEFCD" w14:textId="172E50F5" w:rsidR="00275696" w:rsidRPr="007065C3" w:rsidRDefault="00A97B90" w:rsidP="00275696">
            <w:pPr>
              <w:jc w:val="both"/>
              <w:rPr>
                <w:rFonts w:ascii="Tahoma" w:hAnsi="Tahoma" w:cs="Tahoma"/>
                <w:sz w:val="20"/>
                <w:szCs w:val="20"/>
              </w:rPr>
            </w:pPr>
            <w:r w:rsidRPr="007065C3">
              <w:rPr>
                <w:rFonts w:ascii="Tahoma" w:hAnsi="Tahoma" w:cs="Tahoma"/>
                <w:sz w:val="20"/>
                <w:szCs w:val="20"/>
              </w:rPr>
              <w:t>- z</w:t>
            </w:r>
            <w:r w:rsidR="00275696" w:rsidRPr="007065C3">
              <w:rPr>
                <w:rFonts w:ascii="Tahoma" w:hAnsi="Tahoma" w:cs="Tahoma"/>
                <w:sz w:val="20"/>
                <w:szCs w:val="20"/>
              </w:rPr>
              <w:t>a redno vzdrževanje enkrat mesečno v začetku meseca za pretekli mesec,</w:t>
            </w:r>
          </w:p>
          <w:p w14:paraId="6D1E4278" w14:textId="45BC81A6" w:rsidR="00275696" w:rsidRPr="007065C3" w:rsidRDefault="00275696" w:rsidP="00275696">
            <w:pPr>
              <w:jc w:val="both"/>
              <w:rPr>
                <w:rFonts w:ascii="Tahoma" w:hAnsi="Tahoma" w:cs="Tahoma"/>
                <w:sz w:val="20"/>
                <w:szCs w:val="20"/>
              </w:rPr>
            </w:pPr>
            <w:r w:rsidRPr="007065C3">
              <w:rPr>
                <w:rFonts w:ascii="Tahoma" w:hAnsi="Tahoma" w:cs="Tahoma"/>
                <w:sz w:val="20"/>
                <w:szCs w:val="20"/>
              </w:rPr>
              <w:t>-</w:t>
            </w:r>
            <w:r w:rsidR="00A97B90" w:rsidRPr="007065C3">
              <w:rPr>
                <w:rFonts w:ascii="Tahoma" w:hAnsi="Tahoma" w:cs="Tahoma"/>
                <w:sz w:val="20"/>
                <w:szCs w:val="20"/>
              </w:rPr>
              <w:t xml:space="preserve"> z</w:t>
            </w:r>
            <w:r w:rsidRPr="007065C3">
              <w:rPr>
                <w:rFonts w:ascii="Tahoma" w:hAnsi="Tahoma" w:cs="Tahoma"/>
                <w:sz w:val="20"/>
                <w:szCs w:val="20"/>
              </w:rPr>
              <w:t>a izredno vzdrževanje in ostale storitve po opravljeni storitvi,</w:t>
            </w:r>
          </w:p>
          <w:p w14:paraId="1C21E480" w14:textId="0B83141B" w:rsidR="00275696" w:rsidRPr="007065C3" w:rsidRDefault="00275696" w:rsidP="00275696">
            <w:pPr>
              <w:jc w:val="both"/>
              <w:rPr>
                <w:rFonts w:ascii="Tahoma" w:hAnsi="Tahoma" w:cs="Tahoma"/>
                <w:sz w:val="20"/>
                <w:szCs w:val="20"/>
              </w:rPr>
            </w:pPr>
            <w:r w:rsidRPr="007065C3">
              <w:rPr>
                <w:rFonts w:ascii="Tahoma" w:hAnsi="Tahoma" w:cs="Tahoma"/>
                <w:sz w:val="20"/>
                <w:szCs w:val="20"/>
              </w:rPr>
              <w:t>-</w:t>
            </w:r>
            <w:r w:rsidR="007065C3" w:rsidRPr="007065C3">
              <w:rPr>
                <w:rFonts w:ascii="Tahoma" w:hAnsi="Tahoma" w:cs="Tahoma"/>
                <w:sz w:val="20"/>
                <w:szCs w:val="20"/>
              </w:rPr>
              <w:t xml:space="preserve"> </w:t>
            </w:r>
            <w:proofErr w:type="gramStart"/>
            <w:r w:rsidR="00A97B90" w:rsidRPr="007065C3">
              <w:rPr>
                <w:rFonts w:ascii="Tahoma" w:hAnsi="Tahoma" w:cs="Tahoma"/>
                <w:sz w:val="20"/>
                <w:szCs w:val="20"/>
              </w:rPr>
              <w:t>z</w:t>
            </w:r>
            <w:r w:rsidRPr="007065C3">
              <w:rPr>
                <w:rFonts w:ascii="Tahoma" w:hAnsi="Tahoma" w:cs="Tahoma"/>
                <w:sz w:val="20"/>
                <w:szCs w:val="20"/>
              </w:rPr>
              <w:t>a</w:t>
            </w:r>
            <w:proofErr w:type="gramEnd"/>
            <w:r w:rsidRPr="007065C3">
              <w:rPr>
                <w:rFonts w:ascii="Tahoma" w:hAnsi="Tahoma" w:cs="Tahoma"/>
                <w:sz w:val="20"/>
                <w:szCs w:val="20"/>
              </w:rPr>
              <w:t xml:space="preserve"> izvedena dela zamenjave obrabljenih rezervnih delov – bo ponudnik izstavil račun po vsakem prevzemu dvigala, za vsako dvigalo posebej.</w:t>
            </w:r>
          </w:p>
          <w:p w14:paraId="459AAA8A" w14:textId="3F10673D" w:rsidR="0074293B" w:rsidRPr="007065C3" w:rsidRDefault="00A97B90" w:rsidP="0074293B">
            <w:pPr>
              <w:jc w:val="both"/>
              <w:rPr>
                <w:rFonts w:ascii="Tahoma" w:hAnsi="Tahoma" w:cs="Tahoma"/>
                <w:sz w:val="20"/>
                <w:szCs w:val="20"/>
              </w:rPr>
            </w:pPr>
            <w:r w:rsidRPr="007065C3">
              <w:rPr>
                <w:rFonts w:ascii="Tahoma" w:hAnsi="Tahoma" w:cs="Tahoma"/>
                <w:sz w:val="20"/>
                <w:szCs w:val="20"/>
              </w:rPr>
              <w:t xml:space="preserve">V </w:t>
            </w:r>
            <w:r w:rsidR="0074293B" w:rsidRPr="007065C3">
              <w:rPr>
                <w:rFonts w:ascii="Tahoma" w:hAnsi="Tahoma" w:cs="Tahoma"/>
                <w:sz w:val="20"/>
                <w:szCs w:val="20"/>
              </w:rPr>
              <w:t>primeru neustrezne izdaje računa naročnik tega zavrne. Rok za obveznost plačila začne teči šele z dnem prejetja pravilno izstavljenega računa.</w:t>
            </w:r>
            <w:bookmarkEnd w:id="0"/>
          </w:p>
          <w:p w14:paraId="74D0A508" w14:textId="73556F4A" w:rsidR="0074293B" w:rsidRPr="007065C3" w:rsidRDefault="00A97B90" w:rsidP="0074293B">
            <w:pPr>
              <w:jc w:val="both"/>
              <w:rPr>
                <w:rFonts w:ascii="Tahoma" w:hAnsi="Tahoma" w:cs="Tahoma"/>
                <w:sz w:val="20"/>
                <w:szCs w:val="20"/>
              </w:rPr>
            </w:pPr>
            <w:r w:rsidRPr="007065C3">
              <w:rPr>
                <w:rFonts w:ascii="Tahoma" w:hAnsi="Tahoma" w:cs="Tahoma"/>
                <w:sz w:val="20"/>
                <w:szCs w:val="20"/>
              </w:rPr>
              <w:t>(</w:t>
            </w:r>
            <w:r w:rsidR="0074293B" w:rsidRPr="007065C3">
              <w:rPr>
                <w:rFonts w:ascii="Tahoma" w:hAnsi="Tahoma" w:cs="Tahoma"/>
                <w:sz w:val="20"/>
                <w:szCs w:val="20"/>
              </w:rPr>
              <w:t>gospodarski subjekt mora izpolnjevati pogoj za svoj del posla)</w:t>
            </w:r>
          </w:p>
        </w:tc>
      </w:tr>
      <w:tr w:rsidR="0074293B" w:rsidRPr="007065C3" w14:paraId="74F327F4" w14:textId="77777777" w:rsidTr="00A97B90">
        <w:trPr>
          <w:trHeight w:val="978"/>
          <w:jc w:val="center"/>
        </w:trPr>
        <w:tc>
          <w:tcPr>
            <w:tcW w:w="9694" w:type="dxa"/>
          </w:tcPr>
          <w:p w14:paraId="68F75E8D" w14:textId="5808F829" w:rsidR="0074293B" w:rsidRPr="007065C3" w:rsidRDefault="0074293B" w:rsidP="0074293B">
            <w:pPr>
              <w:jc w:val="both"/>
              <w:rPr>
                <w:rFonts w:ascii="Tahoma" w:hAnsi="Tahoma" w:cs="Tahoma"/>
                <w:sz w:val="20"/>
                <w:szCs w:val="20"/>
              </w:rPr>
            </w:pPr>
            <w:r w:rsidRPr="007065C3">
              <w:rPr>
                <w:rFonts w:ascii="Tahoma" w:hAnsi="Tahoma" w:cs="Tahoma"/>
                <w:sz w:val="20"/>
                <w:szCs w:val="20"/>
              </w:rPr>
              <w:t>- da bo ob primeru izbora naročniku izročil zahtevano finančno zavarovanje za dobro izvedbo pogodbenih obveznosti, kot opredeljeno v vzorcu okvirnega sporazuma in na obrazcu menicna</w:t>
            </w:r>
            <w:r w:rsidR="005716D0" w:rsidRPr="007065C3">
              <w:rPr>
                <w:rFonts w:ascii="Tahoma" w:hAnsi="Tahoma" w:cs="Tahoma"/>
                <w:sz w:val="20"/>
                <w:szCs w:val="20"/>
              </w:rPr>
              <w:t xml:space="preserve"> </w:t>
            </w:r>
            <w:r w:rsidRPr="007065C3">
              <w:rPr>
                <w:rFonts w:ascii="Tahoma" w:hAnsi="Tahoma" w:cs="Tahoma"/>
                <w:sz w:val="20"/>
                <w:szCs w:val="20"/>
              </w:rPr>
              <w:t>izjava.., ki je sestavni del razpisne dokumentacije</w:t>
            </w:r>
            <w:r w:rsidR="00F37B23">
              <w:rPr>
                <w:rFonts w:ascii="Tahoma" w:hAnsi="Tahoma" w:cs="Tahoma"/>
                <w:sz w:val="20"/>
                <w:szCs w:val="20"/>
              </w:rPr>
              <w:t>;</w:t>
            </w:r>
          </w:p>
        </w:tc>
      </w:tr>
      <w:tr w:rsidR="00F37B23" w:rsidRPr="007065C3" w14:paraId="0FDCB3C7" w14:textId="77777777" w:rsidTr="00A97B90">
        <w:trPr>
          <w:trHeight w:val="978"/>
          <w:jc w:val="center"/>
        </w:trPr>
        <w:tc>
          <w:tcPr>
            <w:tcW w:w="9694" w:type="dxa"/>
          </w:tcPr>
          <w:p w14:paraId="17B82E80" w14:textId="6B252844" w:rsidR="00F37B23" w:rsidRPr="007065C3" w:rsidRDefault="00F37B23" w:rsidP="0074293B">
            <w:pPr>
              <w:jc w:val="both"/>
              <w:rPr>
                <w:rFonts w:ascii="Tahoma" w:hAnsi="Tahoma" w:cs="Tahoma"/>
                <w:sz w:val="20"/>
                <w:szCs w:val="20"/>
              </w:rPr>
            </w:pPr>
            <w:r>
              <w:rPr>
                <w:rFonts w:ascii="Tahoma" w:hAnsi="Tahoma" w:cs="Tahoma"/>
                <w:sz w:val="20"/>
                <w:szCs w:val="20"/>
              </w:rPr>
              <w:t xml:space="preserve">- </w:t>
            </w:r>
            <w:r w:rsidRPr="00F37B23">
              <w:rPr>
                <w:rFonts w:ascii="Tahoma" w:hAnsi="Tahoma" w:cs="Tahoma"/>
                <w:sz w:val="20"/>
                <w:szCs w:val="20"/>
              </w:rPr>
              <w:t>se bo v primeru izbora ob podpisu okvirnega sporazuma/pogodbe seznanil z naročnikovim dokumentom »Navodilo za izvajanje tehnično vzdrževalnih del in podobnih del na bolniških oddelkih in v drugih službah bolnišnice« ter »Navodilo za zunanje delavce v času epidemije Covid-19« ter ju dosledno upošteval</w:t>
            </w:r>
            <w:r>
              <w:rPr>
                <w:rFonts w:ascii="Tahoma" w:hAnsi="Tahoma" w:cs="Tahoma"/>
                <w:sz w:val="20"/>
                <w:szCs w:val="20"/>
              </w:rPr>
              <w:t>.</w:t>
            </w:r>
          </w:p>
        </w:tc>
      </w:tr>
    </w:tbl>
    <w:p w14:paraId="2BE729CD" w14:textId="77777777" w:rsidR="00015CFB" w:rsidRPr="007065C3" w:rsidRDefault="00015CFB">
      <w:pPr>
        <w:spacing w:after="0" w:line="240" w:lineRule="auto"/>
        <w:rPr>
          <w:rFonts w:ascii="Tahoma" w:hAnsi="Tahoma" w:cs="Tahoma"/>
          <w:b/>
          <w:sz w:val="20"/>
          <w:szCs w:val="20"/>
          <w:lang w:val="sl-SI"/>
        </w:rPr>
      </w:pPr>
    </w:p>
    <w:p w14:paraId="5E3B748A" w14:textId="77777777" w:rsidR="00015CFB" w:rsidRPr="007065C3" w:rsidRDefault="00DB73C2">
      <w:pPr>
        <w:numPr>
          <w:ilvl w:val="0"/>
          <w:numId w:val="1"/>
        </w:numPr>
        <w:spacing w:after="0" w:line="240" w:lineRule="auto"/>
        <w:rPr>
          <w:rFonts w:ascii="Tahoma" w:hAnsi="Tahoma" w:cs="Tahoma"/>
          <w:b/>
          <w:sz w:val="20"/>
          <w:szCs w:val="20"/>
          <w:lang w:val="sl-SI"/>
        </w:rPr>
      </w:pPr>
      <w:r w:rsidRPr="007065C3">
        <w:rPr>
          <w:rFonts w:ascii="Tahoma" w:hAnsi="Tahoma" w:cs="Tahoma"/>
          <w:b/>
          <w:sz w:val="20"/>
          <w:szCs w:val="20"/>
          <w:lang w:val="sl-SI"/>
        </w:rPr>
        <w:t>OCENJEVANJE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015CFB" w:rsidRPr="007065C3" w14:paraId="5E1DFCBB" w14:textId="77777777" w:rsidTr="00724A64">
        <w:trPr>
          <w:trHeight w:val="20"/>
          <w:jc w:val="center"/>
        </w:trPr>
        <w:tc>
          <w:tcPr>
            <w:tcW w:w="9694" w:type="dxa"/>
            <w:gridSpan w:val="2"/>
            <w:shd w:val="clear" w:color="auto" w:fill="99CC00"/>
            <w:vAlign w:val="center"/>
          </w:tcPr>
          <w:p w14:paraId="29F2AE85" w14:textId="77777777" w:rsidR="00015CFB" w:rsidRPr="007065C3" w:rsidRDefault="00DB73C2">
            <w:pPr>
              <w:spacing w:after="0" w:line="240" w:lineRule="auto"/>
              <w:rPr>
                <w:rFonts w:ascii="Tahoma" w:hAnsi="Tahoma" w:cs="Tahoma"/>
                <w:b/>
                <w:sz w:val="20"/>
                <w:szCs w:val="20"/>
                <w:lang w:val="sl-SI"/>
              </w:rPr>
            </w:pPr>
            <w:r w:rsidRPr="007065C3">
              <w:rPr>
                <w:rFonts w:ascii="Tahoma" w:hAnsi="Tahoma" w:cs="Tahoma"/>
                <w:b/>
                <w:sz w:val="20"/>
                <w:szCs w:val="20"/>
                <w:lang w:val="sl-SI"/>
              </w:rPr>
              <w:t>Naročnik bo izbral ekonomsko najugodnejšo ponudbo v skladu s spodaj navedenimi merili</w:t>
            </w:r>
          </w:p>
        </w:tc>
      </w:tr>
      <w:tr w:rsidR="00015CFB" w:rsidRPr="007065C3" w14:paraId="2322E958" w14:textId="77777777" w:rsidTr="00724A64">
        <w:trPr>
          <w:trHeight w:val="20"/>
          <w:jc w:val="center"/>
        </w:trPr>
        <w:tc>
          <w:tcPr>
            <w:tcW w:w="4114" w:type="dxa"/>
            <w:shd w:val="clear" w:color="auto" w:fill="99CC00"/>
            <w:vAlign w:val="center"/>
          </w:tcPr>
          <w:p w14:paraId="3F7578A9" w14:textId="77777777" w:rsidR="00015CFB" w:rsidRPr="007065C3" w:rsidRDefault="00DB73C2">
            <w:pPr>
              <w:spacing w:after="0" w:line="240" w:lineRule="auto"/>
              <w:rPr>
                <w:rFonts w:ascii="Tahoma" w:hAnsi="Tahoma" w:cs="Tahoma"/>
                <w:sz w:val="20"/>
                <w:szCs w:val="20"/>
                <w:lang w:val="sl-SI"/>
              </w:rPr>
            </w:pPr>
            <w:r w:rsidRPr="007065C3">
              <w:rPr>
                <w:rFonts w:ascii="Tahoma" w:hAnsi="Tahoma" w:cs="Tahoma"/>
                <w:sz w:val="20"/>
                <w:szCs w:val="20"/>
                <w:lang w:val="sl-SI"/>
              </w:rPr>
              <w:t>Merilo za izbiro ponudnika</w:t>
            </w:r>
          </w:p>
        </w:tc>
        <w:tc>
          <w:tcPr>
            <w:tcW w:w="5580" w:type="dxa"/>
            <w:shd w:val="clear" w:color="auto" w:fill="FFFFFF" w:themeFill="background1"/>
            <w:vAlign w:val="center"/>
          </w:tcPr>
          <w:p w14:paraId="37A07E88" w14:textId="0C39FE7E" w:rsidR="008E7860" w:rsidRPr="007065C3" w:rsidRDefault="00A97B90" w:rsidP="005716D0">
            <w:pPr>
              <w:pStyle w:val="Odstavekseznama1"/>
              <w:spacing w:after="0" w:line="240" w:lineRule="auto"/>
              <w:ind w:left="0"/>
              <w:jc w:val="both"/>
              <w:rPr>
                <w:rFonts w:ascii="Tahoma" w:hAnsi="Tahoma" w:cs="Tahoma"/>
                <w:sz w:val="20"/>
                <w:szCs w:val="20"/>
                <w:lang w:val="sl-SI"/>
              </w:rPr>
            </w:pPr>
            <w:r w:rsidRPr="007065C3">
              <w:rPr>
                <w:rFonts w:ascii="Tahoma" w:hAnsi="Tahoma" w:cs="Tahoma"/>
                <w:sz w:val="20"/>
                <w:szCs w:val="20"/>
                <w:lang w:val="sl-SI"/>
              </w:rPr>
              <w:t>Najnižja cena</w:t>
            </w:r>
          </w:p>
        </w:tc>
      </w:tr>
      <w:tr w:rsidR="00B80689" w:rsidRPr="007065C3" w14:paraId="59905809" w14:textId="77777777" w:rsidTr="00724A64">
        <w:trPr>
          <w:trHeight w:val="20"/>
          <w:jc w:val="center"/>
        </w:trPr>
        <w:tc>
          <w:tcPr>
            <w:tcW w:w="4114" w:type="dxa"/>
            <w:shd w:val="clear" w:color="auto" w:fill="99CC00"/>
            <w:vAlign w:val="center"/>
          </w:tcPr>
          <w:p w14:paraId="116EC11A" w14:textId="08376A5C" w:rsidR="00B80689" w:rsidRPr="007065C3" w:rsidRDefault="00B80689" w:rsidP="00B80689">
            <w:pPr>
              <w:spacing w:after="0" w:line="240" w:lineRule="auto"/>
              <w:rPr>
                <w:rFonts w:ascii="Tahoma" w:hAnsi="Tahoma" w:cs="Tahoma"/>
                <w:sz w:val="20"/>
                <w:szCs w:val="20"/>
                <w:lang w:val="sl-SI"/>
              </w:rPr>
            </w:pPr>
            <w:r w:rsidRPr="007065C3">
              <w:rPr>
                <w:rFonts w:ascii="Tahoma" w:hAnsi="Tahoma" w:cs="Tahoma"/>
                <w:sz w:val="20"/>
                <w:szCs w:val="20"/>
                <w:lang w:val="sl-SI"/>
              </w:rPr>
              <w:lastRenderedPageBreak/>
              <w:t>Pravilo v primeru enakovrednih ponudb</w:t>
            </w:r>
          </w:p>
        </w:tc>
        <w:tc>
          <w:tcPr>
            <w:tcW w:w="5580" w:type="dxa"/>
            <w:shd w:val="clear" w:color="auto" w:fill="FFFFFF" w:themeFill="background1"/>
            <w:vAlign w:val="center"/>
          </w:tcPr>
          <w:p w14:paraId="60F2B180" w14:textId="7F7E2867" w:rsidR="00B80689" w:rsidRPr="007065C3" w:rsidRDefault="00095301" w:rsidP="005716D0">
            <w:pPr>
              <w:pStyle w:val="Odstavekseznama1"/>
              <w:spacing w:after="0" w:line="240" w:lineRule="auto"/>
              <w:ind w:left="0"/>
              <w:jc w:val="both"/>
              <w:rPr>
                <w:rFonts w:ascii="Tahoma" w:hAnsi="Tahoma" w:cs="Tahoma"/>
                <w:sz w:val="20"/>
                <w:szCs w:val="20"/>
                <w:lang w:val="sl-SI"/>
              </w:rPr>
            </w:pPr>
            <w:r w:rsidRPr="00306FC8">
              <w:rPr>
                <w:rFonts w:ascii="Verdana" w:hAnsi="Verdana"/>
                <w:sz w:val="20"/>
                <w:szCs w:val="20"/>
                <w:lang w:val="sl-SI"/>
              </w:rPr>
              <w:t>Prej oddana ponudba v sistem</w:t>
            </w:r>
            <w:r w:rsidRPr="008B539F">
              <w:rPr>
                <w:rFonts w:ascii="Verdana" w:hAnsi="Verdana"/>
                <w:sz w:val="20"/>
                <w:szCs w:val="20"/>
                <w:shd w:val="clear" w:color="auto" w:fill="FFFFFF" w:themeFill="background1"/>
                <w:lang w:val="sl-SI"/>
              </w:rPr>
              <w:t>u</w:t>
            </w:r>
            <w:r w:rsidRPr="00306FC8">
              <w:rPr>
                <w:rFonts w:ascii="Verdana" w:hAnsi="Verdana"/>
                <w:sz w:val="20"/>
                <w:szCs w:val="20"/>
                <w:lang w:val="sl-SI"/>
              </w:rPr>
              <w:t xml:space="preserve"> e-JN.</w:t>
            </w:r>
          </w:p>
        </w:tc>
      </w:tr>
    </w:tbl>
    <w:p w14:paraId="0D5EA8D1" w14:textId="79D38FE1" w:rsidR="00015CFB" w:rsidRPr="007065C3" w:rsidRDefault="00015CFB">
      <w:pPr>
        <w:spacing w:after="0" w:line="240" w:lineRule="auto"/>
        <w:rPr>
          <w:rFonts w:ascii="Tahoma" w:hAnsi="Tahoma" w:cs="Tahoma"/>
          <w:b/>
          <w:sz w:val="20"/>
          <w:szCs w:val="20"/>
          <w:lang w:val="sl-SI"/>
        </w:rPr>
      </w:pPr>
    </w:p>
    <w:p w14:paraId="1BC6E41A" w14:textId="77777777" w:rsidR="00ED44CF" w:rsidRPr="007065C3" w:rsidRDefault="00ED44CF" w:rsidP="00B80689">
      <w:pPr>
        <w:spacing w:after="0" w:line="240" w:lineRule="auto"/>
        <w:rPr>
          <w:rFonts w:ascii="Tahoma" w:hAnsi="Tahoma" w:cs="Tahoma"/>
          <w:b/>
          <w:sz w:val="20"/>
          <w:szCs w:val="20"/>
          <w:lang w:val="sl-SI"/>
        </w:rPr>
      </w:pPr>
    </w:p>
    <w:p w14:paraId="7A825A26" w14:textId="77777777" w:rsidR="00B80689" w:rsidRPr="007065C3" w:rsidRDefault="00B80689" w:rsidP="00B80689">
      <w:pPr>
        <w:spacing w:after="0" w:line="240" w:lineRule="auto"/>
        <w:rPr>
          <w:rFonts w:ascii="Tahoma" w:hAnsi="Tahoma" w:cs="Tahoma"/>
          <w:b/>
          <w:sz w:val="20"/>
          <w:szCs w:val="20"/>
          <w:lang w:val="sl-SI"/>
        </w:rPr>
      </w:pPr>
      <w:r w:rsidRPr="007065C3">
        <w:rPr>
          <w:rFonts w:ascii="Tahoma" w:hAnsi="Tahoma" w:cs="Tahoma"/>
          <w:b/>
          <w:sz w:val="20"/>
          <w:szCs w:val="20"/>
          <w:lang w:val="sl-SI"/>
        </w:rPr>
        <w:t>9.</w:t>
      </w:r>
      <w:r w:rsidRPr="007065C3">
        <w:rPr>
          <w:rFonts w:ascii="Tahoma" w:hAnsi="Tahoma" w:cs="Tahoma"/>
          <w:b/>
          <w:sz w:val="20"/>
          <w:szCs w:val="20"/>
          <w:lang w:val="sl-SI"/>
        </w:rPr>
        <w:tab/>
        <w:t>PRAVNO VARSTVO</w:t>
      </w:r>
    </w:p>
    <w:p w14:paraId="75C96534" w14:textId="77777777" w:rsidR="00B80689" w:rsidRPr="007065C3" w:rsidRDefault="00B80689" w:rsidP="00B80689">
      <w:pPr>
        <w:spacing w:after="0" w:line="240" w:lineRule="auto"/>
        <w:rPr>
          <w:rFonts w:ascii="Tahoma" w:hAnsi="Tahoma" w:cs="Tahoma"/>
          <w:b/>
          <w:sz w:val="20"/>
          <w:szCs w:val="20"/>
          <w:lang w:val="sl-SI"/>
        </w:rPr>
      </w:pPr>
    </w:p>
    <w:p w14:paraId="4A3C7067" w14:textId="77777777" w:rsidR="00B80689" w:rsidRPr="007065C3" w:rsidRDefault="00B80689" w:rsidP="00B80689">
      <w:pPr>
        <w:spacing w:after="0" w:line="240" w:lineRule="auto"/>
        <w:jc w:val="both"/>
        <w:rPr>
          <w:rFonts w:ascii="Tahoma" w:hAnsi="Tahoma" w:cs="Tahoma"/>
          <w:bCs/>
          <w:sz w:val="20"/>
          <w:szCs w:val="20"/>
          <w:lang w:val="sl-SI"/>
        </w:rPr>
      </w:pPr>
      <w:r w:rsidRPr="007065C3">
        <w:rPr>
          <w:rFonts w:ascii="Tahoma" w:hAnsi="Tahoma" w:cs="Tahoma"/>
          <w:bCs/>
          <w:sz w:val="20"/>
          <w:szCs w:val="20"/>
          <w:lang w:val="sl-SI"/>
        </w:rPr>
        <w:t>Zahtevek za revizijo, ki se nanaša na vsebino objave in/ali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dokumentacije ali z njim neposredno povezano navedbo v prvotni objavi ali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0BB10AA5" w14:textId="77777777" w:rsidR="00B80689" w:rsidRPr="007065C3" w:rsidRDefault="00B80689" w:rsidP="00B80689">
      <w:pPr>
        <w:spacing w:after="0" w:line="240" w:lineRule="auto"/>
        <w:jc w:val="both"/>
        <w:rPr>
          <w:rFonts w:ascii="Tahoma" w:hAnsi="Tahoma" w:cs="Tahoma"/>
          <w:bCs/>
          <w:sz w:val="20"/>
          <w:szCs w:val="20"/>
          <w:lang w:val="sl-SI"/>
        </w:rPr>
      </w:pPr>
    </w:p>
    <w:p w14:paraId="21F20CA6" w14:textId="173DD13F" w:rsidR="00B80689" w:rsidRPr="007065C3" w:rsidRDefault="00B80689" w:rsidP="00B80689">
      <w:pPr>
        <w:spacing w:after="0" w:line="240" w:lineRule="auto"/>
        <w:jc w:val="both"/>
        <w:rPr>
          <w:rFonts w:ascii="Tahoma" w:hAnsi="Tahoma" w:cs="Tahoma"/>
          <w:bCs/>
          <w:sz w:val="20"/>
          <w:szCs w:val="20"/>
          <w:lang w:val="sl-SI"/>
        </w:rPr>
      </w:pPr>
      <w:r w:rsidRPr="007065C3">
        <w:rPr>
          <w:rFonts w:ascii="Tahoma" w:hAnsi="Tahoma" w:cs="Tahoma"/>
          <w:bCs/>
          <w:sz w:val="20"/>
          <w:szCs w:val="20"/>
          <w:lang w:val="sl-SI"/>
        </w:rP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 referenca: 11 16110-7111290-00</w:t>
      </w:r>
      <w:r w:rsidR="00A9165E">
        <w:rPr>
          <w:rFonts w:ascii="Tahoma" w:hAnsi="Tahoma" w:cs="Tahoma"/>
          <w:bCs/>
          <w:sz w:val="20"/>
          <w:szCs w:val="20"/>
          <w:lang w:val="sl-SI"/>
        </w:rPr>
        <w:t>235320</w:t>
      </w:r>
      <w:r w:rsidRPr="007065C3">
        <w:rPr>
          <w:rFonts w:ascii="Tahoma" w:hAnsi="Tahoma" w:cs="Tahoma"/>
          <w:bCs/>
          <w:sz w:val="20"/>
          <w:szCs w:val="20"/>
          <w:lang w:val="sl-SI"/>
        </w:rPr>
        <w:t>.</w:t>
      </w:r>
    </w:p>
    <w:p w14:paraId="746B90FB" w14:textId="10D2FC81" w:rsidR="00B80689" w:rsidRPr="007065C3" w:rsidRDefault="00B80689" w:rsidP="00B80689">
      <w:pPr>
        <w:spacing w:after="0" w:line="240" w:lineRule="auto"/>
        <w:jc w:val="both"/>
        <w:rPr>
          <w:rFonts w:ascii="Tahoma" w:hAnsi="Tahoma" w:cs="Tahoma"/>
          <w:bCs/>
          <w:sz w:val="20"/>
          <w:szCs w:val="20"/>
          <w:lang w:val="sl-SI"/>
        </w:rPr>
      </w:pPr>
      <w:bookmarkStart w:id="1" w:name="_GoBack"/>
      <w:bookmarkEnd w:id="1"/>
    </w:p>
    <w:p w14:paraId="037F1739" w14:textId="0C27E7EA" w:rsidR="00015CFB" w:rsidRPr="007065C3" w:rsidRDefault="00B80689" w:rsidP="00B80689">
      <w:pPr>
        <w:spacing w:after="0" w:line="240" w:lineRule="auto"/>
        <w:jc w:val="both"/>
        <w:rPr>
          <w:rFonts w:ascii="Tahoma" w:hAnsi="Tahoma" w:cs="Tahoma"/>
          <w:bCs/>
          <w:sz w:val="20"/>
          <w:szCs w:val="20"/>
          <w:lang w:val="sl-SI"/>
        </w:rPr>
      </w:pPr>
      <w:r w:rsidRPr="007065C3">
        <w:rPr>
          <w:rFonts w:ascii="Tahoma" w:hAnsi="Tahoma" w:cs="Tahoma"/>
          <w:bCs/>
          <w:sz w:val="20"/>
          <w:szCs w:val="20"/>
          <w:lang w:val="sl-SI"/>
        </w:rPr>
        <w:t>Zahtevek za revizijo se vloži prek portala eRevizija</w:t>
      </w:r>
      <w:r w:rsidR="00BA001A" w:rsidRPr="007065C3">
        <w:rPr>
          <w:rFonts w:ascii="Tahoma" w:hAnsi="Tahoma" w:cs="Tahoma"/>
          <w:bCs/>
          <w:sz w:val="20"/>
          <w:szCs w:val="20"/>
          <w:lang w:val="sl-SI"/>
        </w:rPr>
        <w:t>.</w:t>
      </w:r>
    </w:p>
    <w:p w14:paraId="3C9A7476" w14:textId="0C72B567" w:rsidR="00B80689" w:rsidRPr="007065C3" w:rsidRDefault="00B80689" w:rsidP="00B80689">
      <w:pPr>
        <w:spacing w:after="0" w:line="240" w:lineRule="auto"/>
        <w:jc w:val="both"/>
        <w:rPr>
          <w:rFonts w:ascii="Tahoma" w:hAnsi="Tahoma" w:cs="Tahoma"/>
          <w:bCs/>
          <w:sz w:val="20"/>
          <w:szCs w:val="20"/>
          <w:lang w:val="sl-SI"/>
        </w:rPr>
      </w:pPr>
    </w:p>
    <w:p w14:paraId="27A5DE6D" w14:textId="77777777" w:rsidR="00B80689" w:rsidRPr="007065C3" w:rsidRDefault="00B80689" w:rsidP="00B80689">
      <w:pPr>
        <w:spacing w:after="0" w:line="240" w:lineRule="auto"/>
        <w:jc w:val="both"/>
        <w:rPr>
          <w:rFonts w:ascii="Tahoma" w:hAnsi="Tahoma" w:cs="Tahoma"/>
          <w:bCs/>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15CFB" w:rsidRPr="007065C3" w14:paraId="3A13012D" w14:textId="77777777" w:rsidTr="005716D0">
        <w:trPr>
          <w:trHeight w:val="20"/>
          <w:jc w:val="center"/>
        </w:trPr>
        <w:tc>
          <w:tcPr>
            <w:tcW w:w="4847" w:type="dxa"/>
            <w:tcBorders>
              <w:top w:val="nil"/>
              <w:left w:val="nil"/>
              <w:bottom w:val="nil"/>
              <w:right w:val="single" w:sz="4" w:space="0" w:color="auto"/>
            </w:tcBorders>
            <w:shd w:val="clear" w:color="auto" w:fill="auto"/>
          </w:tcPr>
          <w:p w14:paraId="3DAA8926" w14:textId="77777777" w:rsidR="00015CFB" w:rsidRPr="007065C3" w:rsidRDefault="00015CFB">
            <w:pPr>
              <w:spacing w:after="0" w:line="240" w:lineRule="auto"/>
              <w:jc w:val="center"/>
              <w:rPr>
                <w:rFonts w:ascii="Tahoma" w:hAnsi="Tahoma" w:cs="Tahoma"/>
                <w:b/>
                <w:sz w:val="20"/>
                <w:szCs w:val="20"/>
                <w:lang w:val="sl-SI"/>
              </w:rPr>
            </w:pPr>
          </w:p>
        </w:tc>
        <w:tc>
          <w:tcPr>
            <w:tcW w:w="4847" w:type="dxa"/>
            <w:tcBorders>
              <w:left w:val="single" w:sz="4" w:space="0" w:color="auto"/>
              <w:bottom w:val="single" w:sz="4" w:space="0" w:color="auto"/>
            </w:tcBorders>
            <w:shd w:val="clear" w:color="auto" w:fill="99CC00"/>
            <w:vAlign w:val="center"/>
          </w:tcPr>
          <w:p w14:paraId="525C4D6C" w14:textId="72A206A2" w:rsidR="00015CFB" w:rsidRPr="007065C3" w:rsidRDefault="00B80689">
            <w:pPr>
              <w:spacing w:after="0" w:line="240" w:lineRule="auto"/>
              <w:jc w:val="center"/>
              <w:rPr>
                <w:rFonts w:ascii="Tahoma" w:hAnsi="Tahoma" w:cs="Tahoma"/>
                <w:b/>
                <w:sz w:val="20"/>
                <w:szCs w:val="20"/>
                <w:lang w:val="sl-SI"/>
              </w:rPr>
            </w:pPr>
            <w:r w:rsidRPr="007065C3">
              <w:rPr>
                <w:rFonts w:ascii="Tahoma" w:hAnsi="Tahoma" w:cs="Tahoma"/>
                <w:b/>
                <w:sz w:val="20"/>
                <w:szCs w:val="20"/>
                <w:lang w:val="sl-SI"/>
              </w:rPr>
              <w:t>v.d.direktor zavoda</w:t>
            </w:r>
          </w:p>
        </w:tc>
      </w:tr>
      <w:tr w:rsidR="00015CFB" w:rsidRPr="007065C3" w14:paraId="44405B8A" w14:textId="77777777" w:rsidTr="00724A64">
        <w:trPr>
          <w:trHeight w:val="20"/>
          <w:jc w:val="center"/>
        </w:trPr>
        <w:tc>
          <w:tcPr>
            <w:tcW w:w="4847" w:type="dxa"/>
            <w:tcBorders>
              <w:top w:val="nil"/>
              <w:left w:val="nil"/>
              <w:bottom w:val="nil"/>
              <w:right w:val="single" w:sz="4" w:space="0" w:color="auto"/>
            </w:tcBorders>
            <w:shd w:val="clear" w:color="auto" w:fill="auto"/>
          </w:tcPr>
          <w:p w14:paraId="0620E621" w14:textId="77777777" w:rsidR="00015CFB" w:rsidRPr="007065C3" w:rsidRDefault="00015CFB">
            <w:pPr>
              <w:spacing w:after="0" w:line="240" w:lineRule="auto"/>
              <w:rPr>
                <w:rFonts w:ascii="Tahoma" w:hAnsi="Tahoma" w:cs="Tahoma"/>
                <w:b/>
                <w:sz w:val="20"/>
                <w:szCs w:val="20"/>
                <w:lang w:val="sl-SI"/>
              </w:rPr>
            </w:pPr>
          </w:p>
        </w:tc>
        <w:tc>
          <w:tcPr>
            <w:tcW w:w="4847" w:type="dxa"/>
            <w:tcBorders>
              <w:left w:val="single" w:sz="4" w:space="0" w:color="auto"/>
            </w:tcBorders>
            <w:shd w:val="clear" w:color="auto" w:fill="FFFFFF" w:themeFill="background1"/>
            <w:vAlign w:val="center"/>
          </w:tcPr>
          <w:p w14:paraId="37293E1B" w14:textId="446CCFBA" w:rsidR="00015CFB" w:rsidRPr="007065C3" w:rsidRDefault="00B80689">
            <w:pPr>
              <w:spacing w:after="0" w:line="240" w:lineRule="auto"/>
              <w:jc w:val="center"/>
              <w:rPr>
                <w:rFonts w:ascii="Tahoma" w:hAnsi="Tahoma" w:cs="Tahoma"/>
                <w:sz w:val="20"/>
                <w:szCs w:val="20"/>
                <w:lang w:val="sl-SI"/>
              </w:rPr>
            </w:pPr>
            <w:r w:rsidRPr="007065C3">
              <w:rPr>
                <w:rFonts w:ascii="Tahoma" w:hAnsi="Tahoma" w:cs="Tahoma"/>
                <w:sz w:val="20"/>
                <w:szCs w:val="20"/>
                <w:lang w:val="sl-SI"/>
              </w:rPr>
              <w:t>mag. Radivoj Nardin</w:t>
            </w:r>
          </w:p>
        </w:tc>
      </w:tr>
    </w:tbl>
    <w:p w14:paraId="74048CC7" w14:textId="50AD4325" w:rsidR="009806F3" w:rsidRPr="007065C3" w:rsidRDefault="009806F3" w:rsidP="009806F3">
      <w:pPr>
        <w:spacing w:after="0" w:line="240" w:lineRule="auto"/>
        <w:jc w:val="both"/>
        <w:rPr>
          <w:rFonts w:ascii="Tahoma" w:eastAsia="Times New Roman" w:hAnsi="Tahoma" w:cs="Tahoma"/>
          <w:color w:val="000000"/>
          <w:sz w:val="20"/>
          <w:szCs w:val="20"/>
          <w:lang w:val="sl-SI"/>
        </w:rPr>
      </w:pPr>
    </w:p>
    <w:p w14:paraId="21F5BAA2" w14:textId="6B05AAAC" w:rsidR="005716D0" w:rsidRDefault="005716D0" w:rsidP="009806F3">
      <w:pPr>
        <w:spacing w:after="0" w:line="240" w:lineRule="auto"/>
        <w:jc w:val="both"/>
        <w:rPr>
          <w:rFonts w:ascii="Tahoma" w:eastAsia="Times New Roman" w:hAnsi="Tahoma" w:cs="Tahoma"/>
          <w:color w:val="000000"/>
          <w:sz w:val="16"/>
          <w:szCs w:val="16"/>
          <w:lang w:val="sl-SI"/>
        </w:rPr>
      </w:pPr>
    </w:p>
    <w:p w14:paraId="53716FCF" w14:textId="77777777" w:rsidR="005716D0" w:rsidRDefault="005716D0" w:rsidP="009806F3">
      <w:pPr>
        <w:spacing w:after="0" w:line="240" w:lineRule="auto"/>
        <w:jc w:val="both"/>
        <w:rPr>
          <w:rFonts w:ascii="Tahoma" w:eastAsia="Times New Roman" w:hAnsi="Tahoma" w:cs="Tahoma"/>
          <w:color w:val="000000"/>
          <w:sz w:val="16"/>
          <w:szCs w:val="16"/>
          <w:lang w:val="sl-SI"/>
        </w:rPr>
      </w:pPr>
    </w:p>
    <w:p w14:paraId="6A992AFB" w14:textId="418D64AE" w:rsidR="006E1D32" w:rsidRPr="006E1D32" w:rsidRDefault="006E1D32" w:rsidP="006E1D32">
      <w:pPr>
        <w:spacing w:after="0" w:line="240" w:lineRule="auto"/>
        <w:jc w:val="both"/>
        <w:rPr>
          <w:rFonts w:ascii="Tahoma" w:eastAsia="Times New Roman" w:hAnsi="Tahoma" w:cs="Tahoma"/>
          <w:color w:val="000000"/>
          <w:sz w:val="16"/>
          <w:szCs w:val="16"/>
          <w:lang w:val="sl-SI"/>
        </w:rPr>
      </w:pPr>
    </w:p>
    <w:p w14:paraId="0673AE86" w14:textId="77777777" w:rsidR="00015CFB" w:rsidRDefault="00015CFB">
      <w:pPr>
        <w:spacing w:after="0" w:line="240" w:lineRule="auto"/>
        <w:rPr>
          <w:rFonts w:ascii="Verdana" w:hAnsi="Verdana"/>
          <w:b/>
          <w:sz w:val="20"/>
          <w:szCs w:val="20"/>
          <w:lang w:val="sl-SI"/>
        </w:rPr>
      </w:pPr>
    </w:p>
    <w:sectPr w:rsidR="00015CFB" w:rsidSect="00CE2B64">
      <w:headerReference w:type="default" r:id="rId12"/>
      <w:footerReference w:type="default" r:id="rId13"/>
      <w:pgSz w:w="11907" w:h="16839"/>
      <w:pgMar w:top="1418" w:right="113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AAB94F" w15:done="0"/>
  <w15:commentEx w15:paraId="0945BB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AAB94F" w16cid:durableId="222DB0EA"/>
  <w16cid:commentId w16cid:paraId="0945BBF6" w16cid:durableId="21D558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C96D7" w14:textId="77777777" w:rsidR="00E23339" w:rsidRDefault="00DB73C2">
      <w:pPr>
        <w:spacing w:after="0" w:line="240" w:lineRule="auto"/>
      </w:pPr>
      <w:r>
        <w:separator/>
      </w:r>
    </w:p>
  </w:endnote>
  <w:endnote w:type="continuationSeparator" w:id="0">
    <w:p w14:paraId="0EF1CA49" w14:textId="77777777" w:rsidR="00E23339" w:rsidRDefault="00DB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EE"/>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Borders>
        <w:top w:val="single" w:sz="4" w:space="0" w:color="auto"/>
      </w:tblBorders>
      <w:tblLayout w:type="fixed"/>
      <w:tblLook w:val="04A0" w:firstRow="1" w:lastRow="0" w:firstColumn="1" w:lastColumn="0" w:noHBand="0" w:noVBand="1"/>
    </w:tblPr>
    <w:tblGrid>
      <w:gridCol w:w="4940"/>
      <w:gridCol w:w="4915"/>
    </w:tblGrid>
    <w:tr w:rsidR="00015CFB" w14:paraId="5791142E" w14:textId="77777777">
      <w:tc>
        <w:tcPr>
          <w:tcW w:w="4940" w:type="dxa"/>
          <w:shd w:val="clear" w:color="auto" w:fill="auto"/>
        </w:tcPr>
        <w:p w14:paraId="1B25EA1C" w14:textId="2F3BAF36" w:rsidR="00015CFB" w:rsidRDefault="00015CFB">
          <w:pPr>
            <w:pStyle w:val="Noga"/>
            <w:spacing w:after="0" w:line="240" w:lineRule="auto"/>
            <w:rPr>
              <w:rFonts w:ascii="Verdana" w:hAnsi="Verdana"/>
              <w:i/>
              <w:sz w:val="16"/>
              <w:szCs w:val="16"/>
              <w:vertAlign w:val="superscript"/>
              <w:lang w:val="sl-SI"/>
            </w:rPr>
          </w:pPr>
        </w:p>
      </w:tc>
      <w:tc>
        <w:tcPr>
          <w:tcW w:w="4915" w:type="dxa"/>
          <w:shd w:val="clear" w:color="auto" w:fill="auto"/>
          <w:vAlign w:val="center"/>
        </w:tcPr>
        <w:p w14:paraId="1892ECBF" w14:textId="77777777" w:rsidR="00015CFB" w:rsidRDefault="00DB73C2">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A9165E">
            <w:rPr>
              <w:rFonts w:ascii="Verdana" w:hAnsi="Verdana"/>
              <w:noProof/>
              <w:sz w:val="16"/>
              <w:szCs w:val="16"/>
              <w:lang w:val="sl-SI"/>
            </w:rPr>
            <w:t>11</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A9165E">
            <w:rPr>
              <w:rFonts w:ascii="Verdana" w:hAnsi="Verdana"/>
              <w:noProof/>
              <w:sz w:val="16"/>
              <w:szCs w:val="16"/>
              <w:lang w:val="sl-SI"/>
            </w:rPr>
            <w:t>11</w:t>
          </w:r>
          <w:r>
            <w:rPr>
              <w:rFonts w:ascii="Verdana" w:hAnsi="Verdana"/>
              <w:sz w:val="16"/>
              <w:szCs w:val="16"/>
              <w:lang w:val="sl-SI"/>
            </w:rPr>
            <w:fldChar w:fldCharType="end"/>
          </w:r>
        </w:p>
      </w:tc>
    </w:tr>
  </w:tbl>
  <w:p w14:paraId="73C01CC6" w14:textId="77777777" w:rsidR="00015CFB" w:rsidRDefault="00015CFB">
    <w:pPr>
      <w:pStyle w:val="Noga"/>
      <w:rPr>
        <w:lang w:val="sl-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E0DB5" w14:textId="77777777" w:rsidR="00E23339" w:rsidRDefault="00DB73C2">
      <w:pPr>
        <w:spacing w:after="0" w:line="240" w:lineRule="auto"/>
      </w:pPr>
      <w:r>
        <w:separator/>
      </w:r>
    </w:p>
  </w:footnote>
  <w:footnote w:type="continuationSeparator" w:id="0">
    <w:p w14:paraId="286C59B6" w14:textId="77777777" w:rsidR="00E23339" w:rsidRDefault="00DB7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68E20" w14:textId="747EF8C9" w:rsidR="007065C3" w:rsidRDefault="007065C3" w:rsidP="00CE2B64">
    <w:pPr>
      <w:pStyle w:val="Glava"/>
      <w:tabs>
        <w:tab w:val="clear" w:pos="9360"/>
        <w:tab w:val="left" w:pos="83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AC5"/>
    <w:multiLevelType w:val="multilevel"/>
    <w:tmpl w:val="089A3AC5"/>
    <w:lvl w:ilvl="0">
      <w:numFmt w:val="bullet"/>
      <w:lvlText w:val="-"/>
      <w:lvlJc w:val="left"/>
      <w:pPr>
        <w:ind w:left="720" w:hanging="360"/>
      </w:pPr>
      <w:rPr>
        <w:rFonts w:ascii="Verdana" w:eastAsia="Arial Unicode MS"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8A1F41"/>
    <w:multiLevelType w:val="multilevel"/>
    <w:tmpl w:val="118A1F41"/>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940C5C"/>
    <w:multiLevelType w:val="multilevel"/>
    <w:tmpl w:val="27940C5C"/>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C586C10"/>
    <w:multiLevelType w:val="hybridMultilevel"/>
    <w:tmpl w:val="BD68BBB4"/>
    <w:lvl w:ilvl="0" w:tplc="6DF81CF8">
      <w:start w:val="2"/>
      <w:numFmt w:val="bullet"/>
      <w:lvlText w:val="-"/>
      <w:lvlJc w:val="left"/>
      <w:pPr>
        <w:ind w:left="720" w:hanging="360"/>
      </w:pPr>
      <w:rPr>
        <w:rFonts w:ascii="Verdana" w:eastAsia="HG Mincho Light J"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214312E"/>
    <w:multiLevelType w:val="multilevel"/>
    <w:tmpl w:val="4214312E"/>
    <w:lvl w:ilvl="0">
      <w:start w:val="1"/>
      <w:numFmt w:val="decimal"/>
      <w:lvlText w:val="%1."/>
      <w:lvlJc w:val="left"/>
      <w:pPr>
        <w:ind w:left="357" w:hanging="357"/>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30718A0"/>
    <w:multiLevelType w:val="multilevel"/>
    <w:tmpl w:val="430718A0"/>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AD6FC8"/>
    <w:multiLevelType w:val="hybridMultilevel"/>
    <w:tmpl w:val="15BC4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6064E54"/>
    <w:multiLevelType w:val="multilevel"/>
    <w:tmpl w:val="66064E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D0A7222"/>
    <w:multiLevelType w:val="multilevel"/>
    <w:tmpl w:val="6D0A7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5A45343"/>
    <w:multiLevelType w:val="multilevel"/>
    <w:tmpl w:val="75A45343"/>
    <w:lvl w:ilvl="0">
      <w:numFmt w:val="bullet"/>
      <w:lvlText w:val="-"/>
      <w:lvlJc w:val="left"/>
      <w:pPr>
        <w:ind w:left="360" w:hanging="360"/>
      </w:pPr>
      <w:rPr>
        <w:rFonts w:ascii="Verdana" w:eastAsia="Arial Unicode MS" w:hAnsi="Verdana" w:cs="Times New Roman" w:hint="default"/>
        <w:i w:val="0"/>
      </w:rPr>
    </w:lvl>
    <w:lvl w:ilvl="1">
      <w:numFmt w:val="bullet"/>
      <w:lvlText w:val="-"/>
      <w:lvlJc w:val="left"/>
      <w:pPr>
        <w:ind w:left="357" w:hanging="357"/>
      </w:pPr>
      <w:rPr>
        <w:rFonts w:ascii="Verdana" w:eastAsia="Arial Unicode MS"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DF916B4"/>
    <w:multiLevelType w:val="hybridMultilevel"/>
    <w:tmpl w:val="72E062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2"/>
  </w:num>
  <w:num w:numId="5">
    <w:abstractNumId w:val="5"/>
  </w:num>
  <w:num w:numId="6">
    <w:abstractNumId w:val="0"/>
  </w:num>
  <w:num w:numId="7">
    <w:abstractNumId w:val="9"/>
  </w:num>
  <w:num w:numId="8">
    <w:abstractNumId w:val="8"/>
  </w:num>
  <w:num w:numId="9">
    <w:abstractNumId w:val="10"/>
  </w:num>
  <w:num w:numId="10">
    <w:abstractNumId w:val="6"/>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9E3"/>
    <w:rsid w:val="000027B9"/>
    <w:rsid w:val="000037B6"/>
    <w:rsid w:val="0000500E"/>
    <w:rsid w:val="00005EDC"/>
    <w:rsid w:val="00006CBC"/>
    <w:rsid w:val="00007764"/>
    <w:rsid w:val="00010FEC"/>
    <w:rsid w:val="000118AD"/>
    <w:rsid w:val="000121FD"/>
    <w:rsid w:val="00012812"/>
    <w:rsid w:val="00015976"/>
    <w:rsid w:val="00015CFB"/>
    <w:rsid w:val="0001609C"/>
    <w:rsid w:val="00016909"/>
    <w:rsid w:val="000173C9"/>
    <w:rsid w:val="000251D7"/>
    <w:rsid w:val="00025912"/>
    <w:rsid w:val="00032B1D"/>
    <w:rsid w:val="000357AD"/>
    <w:rsid w:val="00041E98"/>
    <w:rsid w:val="00044419"/>
    <w:rsid w:val="00044ABE"/>
    <w:rsid w:val="00045A2A"/>
    <w:rsid w:val="0007025F"/>
    <w:rsid w:val="00070E7A"/>
    <w:rsid w:val="00075C6E"/>
    <w:rsid w:val="00080C69"/>
    <w:rsid w:val="00085ADD"/>
    <w:rsid w:val="000865DA"/>
    <w:rsid w:val="00087C1A"/>
    <w:rsid w:val="00090ECB"/>
    <w:rsid w:val="000931F7"/>
    <w:rsid w:val="00094BEB"/>
    <w:rsid w:val="00095301"/>
    <w:rsid w:val="00097A42"/>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834"/>
    <w:rsid w:val="000D5769"/>
    <w:rsid w:val="000D57FD"/>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48BD"/>
    <w:rsid w:val="0016721D"/>
    <w:rsid w:val="00171663"/>
    <w:rsid w:val="00172F2E"/>
    <w:rsid w:val="001767D5"/>
    <w:rsid w:val="00176EB3"/>
    <w:rsid w:val="00181086"/>
    <w:rsid w:val="001829E1"/>
    <w:rsid w:val="00183110"/>
    <w:rsid w:val="00190361"/>
    <w:rsid w:val="001918C8"/>
    <w:rsid w:val="00193F20"/>
    <w:rsid w:val="001A0A70"/>
    <w:rsid w:val="001A13F6"/>
    <w:rsid w:val="001A701B"/>
    <w:rsid w:val="001B0C83"/>
    <w:rsid w:val="001B28EE"/>
    <w:rsid w:val="001B2E0E"/>
    <w:rsid w:val="001B4262"/>
    <w:rsid w:val="001C4CCE"/>
    <w:rsid w:val="001C518A"/>
    <w:rsid w:val="001C60BC"/>
    <w:rsid w:val="001D11A0"/>
    <w:rsid w:val="001E1808"/>
    <w:rsid w:val="001E28F6"/>
    <w:rsid w:val="001E36DA"/>
    <w:rsid w:val="001E4650"/>
    <w:rsid w:val="001E5F22"/>
    <w:rsid w:val="001F0C02"/>
    <w:rsid w:val="001F3F62"/>
    <w:rsid w:val="001F4E46"/>
    <w:rsid w:val="001F649C"/>
    <w:rsid w:val="001F67E6"/>
    <w:rsid w:val="001F796D"/>
    <w:rsid w:val="002017AD"/>
    <w:rsid w:val="0020322E"/>
    <w:rsid w:val="00205DE5"/>
    <w:rsid w:val="00206D69"/>
    <w:rsid w:val="00214997"/>
    <w:rsid w:val="00222F3A"/>
    <w:rsid w:val="00233C67"/>
    <w:rsid w:val="00235497"/>
    <w:rsid w:val="00237477"/>
    <w:rsid w:val="00247A53"/>
    <w:rsid w:val="00251773"/>
    <w:rsid w:val="00261D1A"/>
    <w:rsid w:val="0026337C"/>
    <w:rsid w:val="0026478A"/>
    <w:rsid w:val="00271236"/>
    <w:rsid w:val="00272D63"/>
    <w:rsid w:val="00275696"/>
    <w:rsid w:val="00276C83"/>
    <w:rsid w:val="00277E93"/>
    <w:rsid w:val="0028089C"/>
    <w:rsid w:val="00290342"/>
    <w:rsid w:val="002943B4"/>
    <w:rsid w:val="00296F87"/>
    <w:rsid w:val="002A31B0"/>
    <w:rsid w:val="002A7632"/>
    <w:rsid w:val="002B03CA"/>
    <w:rsid w:val="002B041F"/>
    <w:rsid w:val="002B179B"/>
    <w:rsid w:val="002B7863"/>
    <w:rsid w:val="002C6827"/>
    <w:rsid w:val="002D072D"/>
    <w:rsid w:val="002D08C4"/>
    <w:rsid w:val="002D2943"/>
    <w:rsid w:val="002D5CAB"/>
    <w:rsid w:val="002E2845"/>
    <w:rsid w:val="002E3216"/>
    <w:rsid w:val="002E4DB2"/>
    <w:rsid w:val="002E5978"/>
    <w:rsid w:val="002F6EAA"/>
    <w:rsid w:val="00301CBD"/>
    <w:rsid w:val="00302D52"/>
    <w:rsid w:val="00305BF0"/>
    <w:rsid w:val="003071C8"/>
    <w:rsid w:val="00312573"/>
    <w:rsid w:val="00314059"/>
    <w:rsid w:val="00317742"/>
    <w:rsid w:val="00317747"/>
    <w:rsid w:val="003216E8"/>
    <w:rsid w:val="003345CA"/>
    <w:rsid w:val="003350EA"/>
    <w:rsid w:val="00335405"/>
    <w:rsid w:val="00335FB2"/>
    <w:rsid w:val="00336662"/>
    <w:rsid w:val="00337D58"/>
    <w:rsid w:val="00340B07"/>
    <w:rsid w:val="003430B9"/>
    <w:rsid w:val="00344560"/>
    <w:rsid w:val="00345D96"/>
    <w:rsid w:val="003501BC"/>
    <w:rsid w:val="00350E47"/>
    <w:rsid w:val="003525A8"/>
    <w:rsid w:val="00354033"/>
    <w:rsid w:val="003549F2"/>
    <w:rsid w:val="0036333A"/>
    <w:rsid w:val="00373404"/>
    <w:rsid w:val="00373E16"/>
    <w:rsid w:val="003775F7"/>
    <w:rsid w:val="00387739"/>
    <w:rsid w:val="0039067B"/>
    <w:rsid w:val="0039569A"/>
    <w:rsid w:val="0039739D"/>
    <w:rsid w:val="003A2490"/>
    <w:rsid w:val="003A2B18"/>
    <w:rsid w:val="003A6CC9"/>
    <w:rsid w:val="003B025D"/>
    <w:rsid w:val="003B04D8"/>
    <w:rsid w:val="003B0CD7"/>
    <w:rsid w:val="003B7381"/>
    <w:rsid w:val="003C1F3E"/>
    <w:rsid w:val="003C6FC2"/>
    <w:rsid w:val="003D0874"/>
    <w:rsid w:val="003D0EF1"/>
    <w:rsid w:val="003D5A5F"/>
    <w:rsid w:val="003E058F"/>
    <w:rsid w:val="003E25DF"/>
    <w:rsid w:val="003E5555"/>
    <w:rsid w:val="003E56DC"/>
    <w:rsid w:val="003F01F2"/>
    <w:rsid w:val="003F1629"/>
    <w:rsid w:val="003F4CAD"/>
    <w:rsid w:val="003F579A"/>
    <w:rsid w:val="003F6396"/>
    <w:rsid w:val="003F68FA"/>
    <w:rsid w:val="00402734"/>
    <w:rsid w:val="00403123"/>
    <w:rsid w:val="00405262"/>
    <w:rsid w:val="00410110"/>
    <w:rsid w:val="004118BE"/>
    <w:rsid w:val="00411AA4"/>
    <w:rsid w:val="00411AD6"/>
    <w:rsid w:val="00413977"/>
    <w:rsid w:val="00414C7E"/>
    <w:rsid w:val="00415D73"/>
    <w:rsid w:val="004160B0"/>
    <w:rsid w:val="00416FA8"/>
    <w:rsid w:val="00421498"/>
    <w:rsid w:val="0042196B"/>
    <w:rsid w:val="00421EBB"/>
    <w:rsid w:val="0042222A"/>
    <w:rsid w:val="00422C3D"/>
    <w:rsid w:val="00424C61"/>
    <w:rsid w:val="00425B04"/>
    <w:rsid w:val="00430417"/>
    <w:rsid w:val="00431E69"/>
    <w:rsid w:val="004322C7"/>
    <w:rsid w:val="00437EFE"/>
    <w:rsid w:val="00442E81"/>
    <w:rsid w:val="004439A8"/>
    <w:rsid w:val="00443D34"/>
    <w:rsid w:val="004457E9"/>
    <w:rsid w:val="0044594F"/>
    <w:rsid w:val="00447E2D"/>
    <w:rsid w:val="00452D66"/>
    <w:rsid w:val="00457614"/>
    <w:rsid w:val="00463AFB"/>
    <w:rsid w:val="00464011"/>
    <w:rsid w:val="00465AAA"/>
    <w:rsid w:val="00465F4A"/>
    <w:rsid w:val="00467C52"/>
    <w:rsid w:val="00472F08"/>
    <w:rsid w:val="004732D6"/>
    <w:rsid w:val="004740A8"/>
    <w:rsid w:val="004749E2"/>
    <w:rsid w:val="0047740F"/>
    <w:rsid w:val="0048321F"/>
    <w:rsid w:val="00484106"/>
    <w:rsid w:val="00484CD8"/>
    <w:rsid w:val="0048707B"/>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5856"/>
    <w:rsid w:val="004F6584"/>
    <w:rsid w:val="004F728F"/>
    <w:rsid w:val="00500D93"/>
    <w:rsid w:val="00501920"/>
    <w:rsid w:val="005042DD"/>
    <w:rsid w:val="00506137"/>
    <w:rsid w:val="005063CE"/>
    <w:rsid w:val="00513685"/>
    <w:rsid w:val="00517E3E"/>
    <w:rsid w:val="005221FA"/>
    <w:rsid w:val="0052234B"/>
    <w:rsid w:val="005243C9"/>
    <w:rsid w:val="00526DE5"/>
    <w:rsid w:val="00530482"/>
    <w:rsid w:val="005304FB"/>
    <w:rsid w:val="0053628C"/>
    <w:rsid w:val="00545FDF"/>
    <w:rsid w:val="00546E71"/>
    <w:rsid w:val="00547B82"/>
    <w:rsid w:val="00552D14"/>
    <w:rsid w:val="00553640"/>
    <w:rsid w:val="0055477E"/>
    <w:rsid w:val="00555A19"/>
    <w:rsid w:val="00565EEA"/>
    <w:rsid w:val="00570108"/>
    <w:rsid w:val="00570859"/>
    <w:rsid w:val="005716D0"/>
    <w:rsid w:val="0057186C"/>
    <w:rsid w:val="005765FF"/>
    <w:rsid w:val="005767A0"/>
    <w:rsid w:val="0058618F"/>
    <w:rsid w:val="005863F5"/>
    <w:rsid w:val="00590715"/>
    <w:rsid w:val="005930B7"/>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22AD"/>
    <w:rsid w:val="00607142"/>
    <w:rsid w:val="00616D4C"/>
    <w:rsid w:val="00617032"/>
    <w:rsid w:val="006170B3"/>
    <w:rsid w:val="00617659"/>
    <w:rsid w:val="00621A87"/>
    <w:rsid w:val="00621DEC"/>
    <w:rsid w:val="006221FA"/>
    <w:rsid w:val="00623A6F"/>
    <w:rsid w:val="00623ED3"/>
    <w:rsid w:val="0062454D"/>
    <w:rsid w:val="00624D97"/>
    <w:rsid w:val="0062584B"/>
    <w:rsid w:val="00625DB9"/>
    <w:rsid w:val="00627424"/>
    <w:rsid w:val="00627BBC"/>
    <w:rsid w:val="00630C42"/>
    <w:rsid w:val="00636E65"/>
    <w:rsid w:val="006405A9"/>
    <w:rsid w:val="00642C86"/>
    <w:rsid w:val="00646D4B"/>
    <w:rsid w:val="0065013F"/>
    <w:rsid w:val="00652324"/>
    <w:rsid w:val="006613C0"/>
    <w:rsid w:val="00666F0C"/>
    <w:rsid w:val="00671D7E"/>
    <w:rsid w:val="00671ECC"/>
    <w:rsid w:val="00674905"/>
    <w:rsid w:val="00681D00"/>
    <w:rsid w:val="0068408C"/>
    <w:rsid w:val="00684F89"/>
    <w:rsid w:val="006867EF"/>
    <w:rsid w:val="00693FAA"/>
    <w:rsid w:val="00694C13"/>
    <w:rsid w:val="0069561E"/>
    <w:rsid w:val="00695F6C"/>
    <w:rsid w:val="00696C05"/>
    <w:rsid w:val="006A41A7"/>
    <w:rsid w:val="006A46FB"/>
    <w:rsid w:val="006A6418"/>
    <w:rsid w:val="006B0542"/>
    <w:rsid w:val="006B5161"/>
    <w:rsid w:val="006C0862"/>
    <w:rsid w:val="006C2B7A"/>
    <w:rsid w:val="006C3560"/>
    <w:rsid w:val="006C6EBA"/>
    <w:rsid w:val="006D08B7"/>
    <w:rsid w:val="006D0DA8"/>
    <w:rsid w:val="006D0E5F"/>
    <w:rsid w:val="006D3C9F"/>
    <w:rsid w:val="006D3D6B"/>
    <w:rsid w:val="006D4755"/>
    <w:rsid w:val="006E1D32"/>
    <w:rsid w:val="006E1D47"/>
    <w:rsid w:val="006E3BAE"/>
    <w:rsid w:val="006F2466"/>
    <w:rsid w:val="00703826"/>
    <w:rsid w:val="00704FBD"/>
    <w:rsid w:val="007065C3"/>
    <w:rsid w:val="00710518"/>
    <w:rsid w:val="00714720"/>
    <w:rsid w:val="0071519E"/>
    <w:rsid w:val="0072413B"/>
    <w:rsid w:val="00724947"/>
    <w:rsid w:val="00724A64"/>
    <w:rsid w:val="007260B6"/>
    <w:rsid w:val="00732FD7"/>
    <w:rsid w:val="0073473F"/>
    <w:rsid w:val="00734CBF"/>
    <w:rsid w:val="007402FA"/>
    <w:rsid w:val="00740E87"/>
    <w:rsid w:val="007416D7"/>
    <w:rsid w:val="0074293B"/>
    <w:rsid w:val="0075011E"/>
    <w:rsid w:val="0075239A"/>
    <w:rsid w:val="00752C08"/>
    <w:rsid w:val="00752F3F"/>
    <w:rsid w:val="007543BF"/>
    <w:rsid w:val="00754482"/>
    <w:rsid w:val="00762C67"/>
    <w:rsid w:val="007649D3"/>
    <w:rsid w:val="00764B63"/>
    <w:rsid w:val="0076697B"/>
    <w:rsid w:val="00770628"/>
    <w:rsid w:val="007816AB"/>
    <w:rsid w:val="00784F7E"/>
    <w:rsid w:val="00786F0B"/>
    <w:rsid w:val="00790694"/>
    <w:rsid w:val="007933DC"/>
    <w:rsid w:val="00793DE1"/>
    <w:rsid w:val="00793EFF"/>
    <w:rsid w:val="00795819"/>
    <w:rsid w:val="00795BB5"/>
    <w:rsid w:val="007A3B2D"/>
    <w:rsid w:val="007B66CB"/>
    <w:rsid w:val="007B72DF"/>
    <w:rsid w:val="007B7468"/>
    <w:rsid w:val="007C657A"/>
    <w:rsid w:val="007C7957"/>
    <w:rsid w:val="007D3014"/>
    <w:rsid w:val="007D34CE"/>
    <w:rsid w:val="007D6786"/>
    <w:rsid w:val="007E35BA"/>
    <w:rsid w:val="007E5138"/>
    <w:rsid w:val="007E799C"/>
    <w:rsid w:val="007F065C"/>
    <w:rsid w:val="007F2588"/>
    <w:rsid w:val="007F6D02"/>
    <w:rsid w:val="00800138"/>
    <w:rsid w:val="0080595E"/>
    <w:rsid w:val="00807C08"/>
    <w:rsid w:val="00810BF2"/>
    <w:rsid w:val="008121A4"/>
    <w:rsid w:val="00813D1F"/>
    <w:rsid w:val="00815C1F"/>
    <w:rsid w:val="008162D0"/>
    <w:rsid w:val="0081768B"/>
    <w:rsid w:val="00820BAC"/>
    <w:rsid w:val="00823316"/>
    <w:rsid w:val="00826F8E"/>
    <w:rsid w:val="0083133E"/>
    <w:rsid w:val="0083683B"/>
    <w:rsid w:val="00842ECA"/>
    <w:rsid w:val="00846D1C"/>
    <w:rsid w:val="00853CE9"/>
    <w:rsid w:val="00853F45"/>
    <w:rsid w:val="008621F1"/>
    <w:rsid w:val="0086307A"/>
    <w:rsid w:val="00863620"/>
    <w:rsid w:val="00863F71"/>
    <w:rsid w:val="0086479E"/>
    <w:rsid w:val="008647E0"/>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0672"/>
    <w:rsid w:val="008E1154"/>
    <w:rsid w:val="008E20FA"/>
    <w:rsid w:val="008E531E"/>
    <w:rsid w:val="008E7860"/>
    <w:rsid w:val="008E7E72"/>
    <w:rsid w:val="008E7F38"/>
    <w:rsid w:val="008F0571"/>
    <w:rsid w:val="008F0D43"/>
    <w:rsid w:val="008F3788"/>
    <w:rsid w:val="008F3DB1"/>
    <w:rsid w:val="008F44A5"/>
    <w:rsid w:val="008F49C9"/>
    <w:rsid w:val="008F7834"/>
    <w:rsid w:val="009028C3"/>
    <w:rsid w:val="009043FD"/>
    <w:rsid w:val="00904F1C"/>
    <w:rsid w:val="009077B9"/>
    <w:rsid w:val="00912FED"/>
    <w:rsid w:val="00913736"/>
    <w:rsid w:val="00914838"/>
    <w:rsid w:val="00922923"/>
    <w:rsid w:val="00924721"/>
    <w:rsid w:val="00927B08"/>
    <w:rsid w:val="00937DEC"/>
    <w:rsid w:val="00940820"/>
    <w:rsid w:val="00944480"/>
    <w:rsid w:val="00946011"/>
    <w:rsid w:val="0094636C"/>
    <w:rsid w:val="00947E9A"/>
    <w:rsid w:val="00952812"/>
    <w:rsid w:val="0095470E"/>
    <w:rsid w:val="00955145"/>
    <w:rsid w:val="00956706"/>
    <w:rsid w:val="00957693"/>
    <w:rsid w:val="00957C85"/>
    <w:rsid w:val="00962860"/>
    <w:rsid w:val="00962CE2"/>
    <w:rsid w:val="00966108"/>
    <w:rsid w:val="009667ED"/>
    <w:rsid w:val="009673D8"/>
    <w:rsid w:val="00970AAB"/>
    <w:rsid w:val="00972DA4"/>
    <w:rsid w:val="00974815"/>
    <w:rsid w:val="00974D95"/>
    <w:rsid w:val="00975E06"/>
    <w:rsid w:val="009806F3"/>
    <w:rsid w:val="00982D3E"/>
    <w:rsid w:val="009848E9"/>
    <w:rsid w:val="00984901"/>
    <w:rsid w:val="00985FB7"/>
    <w:rsid w:val="00990F06"/>
    <w:rsid w:val="0099198C"/>
    <w:rsid w:val="009A173E"/>
    <w:rsid w:val="009A2DA3"/>
    <w:rsid w:val="009A5C8F"/>
    <w:rsid w:val="009B1059"/>
    <w:rsid w:val="009B1308"/>
    <w:rsid w:val="009B1696"/>
    <w:rsid w:val="009C5CA4"/>
    <w:rsid w:val="009D082B"/>
    <w:rsid w:val="009D627F"/>
    <w:rsid w:val="009D744B"/>
    <w:rsid w:val="009F2F81"/>
    <w:rsid w:val="009F3DC6"/>
    <w:rsid w:val="009F4E76"/>
    <w:rsid w:val="009F572E"/>
    <w:rsid w:val="009F6153"/>
    <w:rsid w:val="00A016A9"/>
    <w:rsid w:val="00A055C4"/>
    <w:rsid w:val="00A05CA3"/>
    <w:rsid w:val="00A1097F"/>
    <w:rsid w:val="00A11133"/>
    <w:rsid w:val="00A12C81"/>
    <w:rsid w:val="00A155DC"/>
    <w:rsid w:val="00A16CA9"/>
    <w:rsid w:val="00A20853"/>
    <w:rsid w:val="00A2767A"/>
    <w:rsid w:val="00A312E0"/>
    <w:rsid w:val="00A3638F"/>
    <w:rsid w:val="00A40B47"/>
    <w:rsid w:val="00A46D23"/>
    <w:rsid w:val="00A50C1D"/>
    <w:rsid w:val="00A5370F"/>
    <w:rsid w:val="00A53834"/>
    <w:rsid w:val="00A54664"/>
    <w:rsid w:val="00A54AFE"/>
    <w:rsid w:val="00A5607C"/>
    <w:rsid w:val="00A7025C"/>
    <w:rsid w:val="00A702B3"/>
    <w:rsid w:val="00A72454"/>
    <w:rsid w:val="00A75F5B"/>
    <w:rsid w:val="00A8025E"/>
    <w:rsid w:val="00A84DDE"/>
    <w:rsid w:val="00A9165E"/>
    <w:rsid w:val="00A94AA2"/>
    <w:rsid w:val="00A97B90"/>
    <w:rsid w:val="00AA1046"/>
    <w:rsid w:val="00AA6FFF"/>
    <w:rsid w:val="00AB2737"/>
    <w:rsid w:val="00AB2AF8"/>
    <w:rsid w:val="00AB4AA1"/>
    <w:rsid w:val="00AC4981"/>
    <w:rsid w:val="00AD032A"/>
    <w:rsid w:val="00AD3CAB"/>
    <w:rsid w:val="00AD4604"/>
    <w:rsid w:val="00AD644C"/>
    <w:rsid w:val="00AD77CA"/>
    <w:rsid w:val="00AE25E5"/>
    <w:rsid w:val="00AE4965"/>
    <w:rsid w:val="00AE6917"/>
    <w:rsid w:val="00AE7D00"/>
    <w:rsid w:val="00AE7E20"/>
    <w:rsid w:val="00AF09D9"/>
    <w:rsid w:val="00AF2C24"/>
    <w:rsid w:val="00AF3D8A"/>
    <w:rsid w:val="00B006BD"/>
    <w:rsid w:val="00B01741"/>
    <w:rsid w:val="00B0484B"/>
    <w:rsid w:val="00B122E4"/>
    <w:rsid w:val="00B13C30"/>
    <w:rsid w:val="00B14AB3"/>
    <w:rsid w:val="00B20D7C"/>
    <w:rsid w:val="00B212E9"/>
    <w:rsid w:val="00B215F5"/>
    <w:rsid w:val="00B2386D"/>
    <w:rsid w:val="00B23A7F"/>
    <w:rsid w:val="00B309F2"/>
    <w:rsid w:val="00B34453"/>
    <w:rsid w:val="00B41C17"/>
    <w:rsid w:val="00B432E4"/>
    <w:rsid w:val="00B474AC"/>
    <w:rsid w:val="00B504C2"/>
    <w:rsid w:val="00B61C3D"/>
    <w:rsid w:val="00B635B5"/>
    <w:rsid w:val="00B65348"/>
    <w:rsid w:val="00B66D3D"/>
    <w:rsid w:val="00B67343"/>
    <w:rsid w:val="00B67474"/>
    <w:rsid w:val="00B67616"/>
    <w:rsid w:val="00B71766"/>
    <w:rsid w:val="00B737E6"/>
    <w:rsid w:val="00B73BAE"/>
    <w:rsid w:val="00B751BC"/>
    <w:rsid w:val="00B80689"/>
    <w:rsid w:val="00B81BAF"/>
    <w:rsid w:val="00B8440A"/>
    <w:rsid w:val="00B84E9A"/>
    <w:rsid w:val="00B859BE"/>
    <w:rsid w:val="00B917EF"/>
    <w:rsid w:val="00B96182"/>
    <w:rsid w:val="00BA001A"/>
    <w:rsid w:val="00BA180D"/>
    <w:rsid w:val="00BA3385"/>
    <w:rsid w:val="00BA66A4"/>
    <w:rsid w:val="00BB0371"/>
    <w:rsid w:val="00BB5BCE"/>
    <w:rsid w:val="00BC00CB"/>
    <w:rsid w:val="00BC759B"/>
    <w:rsid w:val="00BD0901"/>
    <w:rsid w:val="00BD0A15"/>
    <w:rsid w:val="00BD32FE"/>
    <w:rsid w:val="00BD36CF"/>
    <w:rsid w:val="00BD7A11"/>
    <w:rsid w:val="00BE1826"/>
    <w:rsid w:val="00BE18A9"/>
    <w:rsid w:val="00BE3D67"/>
    <w:rsid w:val="00BE4360"/>
    <w:rsid w:val="00BE4D9E"/>
    <w:rsid w:val="00BE6D25"/>
    <w:rsid w:val="00BF0BDB"/>
    <w:rsid w:val="00BF591F"/>
    <w:rsid w:val="00BF5B64"/>
    <w:rsid w:val="00C0279D"/>
    <w:rsid w:val="00C0443A"/>
    <w:rsid w:val="00C0491C"/>
    <w:rsid w:val="00C07A07"/>
    <w:rsid w:val="00C133C3"/>
    <w:rsid w:val="00C23263"/>
    <w:rsid w:val="00C23EF9"/>
    <w:rsid w:val="00C24391"/>
    <w:rsid w:val="00C26B8A"/>
    <w:rsid w:val="00C34E32"/>
    <w:rsid w:val="00C40D8B"/>
    <w:rsid w:val="00C41941"/>
    <w:rsid w:val="00C435A0"/>
    <w:rsid w:val="00C474A6"/>
    <w:rsid w:val="00C50FEC"/>
    <w:rsid w:val="00C5523B"/>
    <w:rsid w:val="00C55638"/>
    <w:rsid w:val="00C55A97"/>
    <w:rsid w:val="00C56435"/>
    <w:rsid w:val="00C56EA3"/>
    <w:rsid w:val="00C63BAA"/>
    <w:rsid w:val="00C73A12"/>
    <w:rsid w:val="00C8231C"/>
    <w:rsid w:val="00C86148"/>
    <w:rsid w:val="00C92FA5"/>
    <w:rsid w:val="00C945B5"/>
    <w:rsid w:val="00C96314"/>
    <w:rsid w:val="00C96EB9"/>
    <w:rsid w:val="00CA64DB"/>
    <w:rsid w:val="00CB2359"/>
    <w:rsid w:val="00CB50B6"/>
    <w:rsid w:val="00CC0A10"/>
    <w:rsid w:val="00CC2203"/>
    <w:rsid w:val="00CC6F1A"/>
    <w:rsid w:val="00CD059E"/>
    <w:rsid w:val="00CD31B4"/>
    <w:rsid w:val="00CE0903"/>
    <w:rsid w:val="00CE0DBE"/>
    <w:rsid w:val="00CE2B64"/>
    <w:rsid w:val="00CE30FA"/>
    <w:rsid w:val="00CE4488"/>
    <w:rsid w:val="00CE448F"/>
    <w:rsid w:val="00CF09EE"/>
    <w:rsid w:val="00CF1808"/>
    <w:rsid w:val="00CF42DD"/>
    <w:rsid w:val="00CF79F8"/>
    <w:rsid w:val="00D013C5"/>
    <w:rsid w:val="00D05F26"/>
    <w:rsid w:val="00D078AF"/>
    <w:rsid w:val="00D11A61"/>
    <w:rsid w:val="00D16C15"/>
    <w:rsid w:val="00D16D58"/>
    <w:rsid w:val="00D235E0"/>
    <w:rsid w:val="00D3503B"/>
    <w:rsid w:val="00D35781"/>
    <w:rsid w:val="00D366EC"/>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26F5"/>
    <w:rsid w:val="00D970CF"/>
    <w:rsid w:val="00DA0623"/>
    <w:rsid w:val="00DA343F"/>
    <w:rsid w:val="00DA3FCF"/>
    <w:rsid w:val="00DA6C1F"/>
    <w:rsid w:val="00DB03EE"/>
    <w:rsid w:val="00DB10AD"/>
    <w:rsid w:val="00DB1362"/>
    <w:rsid w:val="00DB4030"/>
    <w:rsid w:val="00DB54A7"/>
    <w:rsid w:val="00DB558D"/>
    <w:rsid w:val="00DB5E29"/>
    <w:rsid w:val="00DB73C2"/>
    <w:rsid w:val="00DC030E"/>
    <w:rsid w:val="00DC07E0"/>
    <w:rsid w:val="00DC1EAD"/>
    <w:rsid w:val="00DC643E"/>
    <w:rsid w:val="00DD5AED"/>
    <w:rsid w:val="00DD7360"/>
    <w:rsid w:val="00DE084D"/>
    <w:rsid w:val="00DE5A36"/>
    <w:rsid w:val="00DF10AF"/>
    <w:rsid w:val="00DF1E0D"/>
    <w:rsid w:val="00DF4294"/>
    <w:rsid w:val="00DF4A31"/>
    <w:rsid w:val="00DF75EB"/>
    <w:rsid w:val="00E00A16"/>
    <w:rsid w:val="00E10075"/>
    <w:rsid w:val="00E1196A"/>
    <w:rsid w:val="00E12316"/>
    <w:rsid w:val="00E1238E"/>
    <w:rsid w:val="00E20DBA"/>
    <w:rsid w:val="00E23339"/>
    <w:rsid w:val="00E24005"/>
    <w:rsid w:val="00E25E56"/>
    <w:rsid w:val="00E2660F"/>
    <w:rsid w:val="00E26B4C"/>
    <w:rsid w:val="00E26DB7"/>
    <w:rsid w:val="00E30A21"/>
    <w:rsid w:val="00E329DB"/>
    <w:rsid w:val="00E32C6B"/>
    <w:rsid w:val="00E32CE8"/>
    <w:rsid w:val="00E36CF8"/>
    <w:rsid w:val="00E41AAC"/>
    <w:rsid w:val="00E42DD3"/>
    <w:rsid w:val="00E43E47"/>
    <w:rsid w:val="00E4731E"/>
    <w:rsid w:val="00E50779"/>
    <w:rsid w:val="00E51C93"/>
    <w:rsid w:val="00E53127"/>
    <w:rsid w:val="00E57052"/>
    <w:rsid w:val="00E572BF"/>
    <w:rsid w:val="00E618A2"/>
    <w:rsid w:val="00E6245F"/>
    <w:rsid w:val="00E718FD"/>
    <w:rsid w:val="00E756D2"/>
    <w:rsid w:val="00E75D49"/>
    <w:rsid w:val="00E76728"/>
    <w:rsid w:val="00E76E88"/>
    <w:rsid w:val="00E82504"/>
    <w:rsid w:val="00E835E1"/>
    <w:rsid w:val="00E85026"/>
    <w:rsid w:val="00E87D0B"/>
    <w:rsid w:val="00E9149F"/>
    <w:rsid w:val="00E9261C"/>
    <w:rsid w:val="00E97066"/>
    <w:rsid w:val="00EA18AB"/>
    <w:rsid w:val="00EA2C3A"/>
    <w:rsid w:val="00EA4AA9"/>
    <w:rsid w:val="00EA51F7"/>
    <w:rsid w:val="00EA5804"/>
    <w:rsid w:val="00EB2B4C"/>
    <w:rsid w:val="00EB6BF3"/>
    <w:rsid w:val="00EB7E23"/>
    <w:rsid w:val="00EB7E49"/>
    <w:rsid w:val="00EC25F9"/>
    <w:rsid w:val="00EC60A8"/>
    <w:rsid w:val="00ED2D1B"/>
    <w:rsid w:val="00ED44CF"/>
    <w:rsid w:val="00ED6448"/>
    <w:rsid w:val="00ED7CBB"/>
    <w:rsid w:val="00EE4C12"/>
    <w:rsid w:val="00EE6FCC"/>
    <w:rsid w:val="00EE7AA8"/>
    <w:rsid w:val="00EF2751"/>
    <w:rsid w:val="00EF4776"/>
    <w:rsid w:val="00EF6A31"/>
    <w:rsid w:val="00F0038D"/>
    <w:rsid w:val="00F01A4D"/>
    <w:rsid w:val="00F04796"/>
    <w:rsid w:val="00F2120E"/>
    <w:rsid w:val="00F22A3F"/>
    <w:rsid w:val="00F24168"/>
    <w:rsid w:val="00F27EFC"/>
    <w:rsid w:val="00F303D8"/>
    <w:rsid w:val="00F30ACB"/>
    <w:rsid w:val="00F31E78"/>
    <w:rsid w:val="00F330A4"/>
    <w:rsid w:val="00F35EAA"/>
    <w:rsid w:val="00F37318"/>
    <w:rsid w:val="00F37336"/>
    <w:rsid w:val="00F37544"/>
    <w:rsid w:val="00F37B23"/>
    <w:rsid w:val="00F45965"/>
    <w:rsid w:val="00F45EEE"/>
    <w:rsid w:val="00F460D6"/>
    <w:rsid w:val="00F502DB"/>
    <w:rsid w:val="00F51077"/>
    <w:rsid w:val="00F52E6F"/>
    <w:rsid w:val="00F5675A"/>
    <w:rsid w:val="00F56DD0"/>
    <w:rsid w:val="00F7150B"/>
    <w:rsid w:val="00F72843"/>
    <w:rsid w:val="00F81720"/>
    <w:rsid w:val="00F90B26"/>
    <w:rsid w:val="00F91822"/>
    <w:rsid w:val="00F939BC"/>
    <w:rsid w:val="00F93F2E"/>
    <w:rsid w:val="00F9415E"/>
    <w:rsid w:val="00F97BE9"/>
    <w:rsid w:val="00FA18FA"/>
    <w:rsid w:val="00FA247E"/>
    <w:rsid w:val="00FB2997"/>
    <w:rsid w:val="00FB5C22"/>
    <w:rsid w:val="00FB6BDC"/>
    <w:rsid w:val="00FB7FC0"/>
    <w:rsid w:val="00FC0962"/>
    <w:rsid w:val="00FC4BB9"/>
    <w:rsid w:val="00FC60BF"/>
    <w:rsid w:val="00FD0340"/>
    <w:rsid w:val="00FD12DC"/>
    <w:rsid w:val="00FD1E9C"/>
    <w:rsid w:val="00FD3487"/>
    <w:rsid w:val="00FD3E90"/>
    <w:rsid w:val="00FD74F2"/>
    <w:rsid w:val="00FE19E3"/>
    <w:rsid w:val="00FE236A"/>
    <w:rsid w:val="00FE31F7"/>
    <w:rsid w:val="00FE38ED"/>
    <w:rsid w:val="00FE52FD"/>
    <w:rsid w:val="00FE6FF4"/>
    <w:rsid w:val="00FF069E"/>
    <w:rsid w:val="00FF38B3"/>
    <w:rsid w:val="00FF7400"/>
    <w:rsid w:val="7B72B2B9"/>
    <w:rsid w:val="7FEE14E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48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C133C3"/>
    <w:pPr>
      <w:keepNext/>
      <w:spacing w:before="240" w:after="60" w:line="240" w:lineRule="auto"/>
      <w:jc w:val="both"/>
      <w:outlineLvl w:val="1"/>
    </w:pPr>
    <w:rPr>
      <w:rFonts w:ascii="Verdana" w:eastAsia="Times New Roman" w:hAnsi="Verdana" w:cs="Arial"/>
      <w:b/>
      <w:bCs/>
      <w:color w:val="000000"/>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semiHidden/>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C133C3"/>
    <w:rPr>
      <w:rFonts w:ascii="Verdana" w:eastAsia="Times New Roman" w:hAnsi="Verdana" w:cs="Arial"/>
      <w:b/>
      <w:bCs/>
      <w:color w:val="000000"/>
      <w:lang w:eastAsia="en-US"/>
    </w:rPr>
  </w:style>
  <w:style w:type="paragraph" w:styleId="Odstavekseznama">
    <w:name w:val="List Paragraph"/>
    <w:basedOn w:val="Navaden"/>
    <w:uiPriority w:val="99"/>
    <w:rsid w:val="006E1D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C133C3"/>
    <w:pPr>
      <w:keepNext/>
      <w:spacing w:before="240" w:after="60" w:line="240" w:lineRule="auto"/>
      <w:jc w:val="both"/>
      <w:outlineLvl w:val="1"/>
    </w:pPr>
    <w:rPr>
      <w:rFonts w:ascii="Verdana" w:eastAsia="Times New Roman" w:hAnsi="Verdana" w:cs="Arial"/>
      <w:b/>
      <w:bCs/>
      <w:color w:val="000000"/>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semiHidden/>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C133C3"/>
    <w:rPr>
      <w:rFonts w:ascii="Verdana" w:eastAsia="Times New Roman" w:hAnsi="Verdana" w:cs="Arial"/>
      <w:b/>
      <w:bCs/>
      <w:color w:val="000000"/>
      <w:lang w:eastAsia="en-US"/>
    </w:rPr>
  </w:style>
  <w:style w:type="paragraph" w:styleId="Odstavekseznama">
    <w:name w:val="List Paragraph"/>
    <w:basedOn w:val="Navaden"/>
    <w:uiPriority w:val="99"/>
    <w:rsid w:val="006E1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0552">
      <w:bodyDiv w:val="1"/>
      <w:marLeft w:val="0"/>
      <w:marRight w:val="0"/>
      <w:marTop w:val="0"/>
      <w:marBottom w:val="0"/>
      <w:divBdr>
        <w:top w:val="none" w:sz="0" w:space="0" w:color="auto"/>
        <w:left w:val="none" w:sz="0" w:space="0" w:color="auto"/>
        <w:bottom w:val="none" w:sz="0" w:space="0" w:color="auto"/>
        <w:right w:val="none" w:sz="0" w:space="0" w:color="auto"/>
      </w:divBdr>
    </w:div>
    <w:div w:id="148832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ponudba/pages/aktualno/aktualno_javno_narocilo_podrobno.xhtml?zadevaId=1749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arocanje.si" TargetMode="Externa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11</Pages>
  <Words>3622</Words>
  <Characters>20651</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36</cp:revision>
  <cp:lastPrinted>2020-04-09T11:24:00Z</cp:lastPrinted>
  <dcterms:created xsi:type="dcterms:W3CDTF">2017-04-24T13:25:00Z</dcterms:created>
  <dcterms:modified xsi:type="dcterms:W3CDTF">2020-04-14T10:03:00Z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264-1/2017</vt:lpwstr>
  </property>
  <property fmtid="{D5CDD505-2E9C-101B-9397-08002B2CF9AE}" pid="5" name="MFiles_P1046">
    <vt:lpwstr>Nakup inštrumentarija</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23:00</vt:lpwstr>
  </property>
  <property fmtid="{D5CDD505-2E9C-101B-9397-08002B2CF9AE}" pid="9" name="MFiles_P1061">
    <vt:lpwstr>16:00</vt:lpwstr>
  </property>
  <property fmtid="{D5CDD505-2E9C-101B-9397-08002B2CF9AE}" pid="10" name="MFiles_P1057">
    <vt:lpwstr>13:00</vt:lpwstr>
  </property>
  <property fmtid="{D5CDD505-2E9C-101B-9397-08002B2CF9AE}" pid="11" name="MFiles_P1055">
    <vt:lpwstr>Splošna bolnišnica dr. Franca Derganca Nova Gorica_x000d_
Ulica padlih borcev 13A_x000d_
5290 Šempeter pri Gorici</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Gorica_x000d_
Ulica padlih borcev 13A_x000d_
5290 Šempeter pri Gorici</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2017-05-16T22:00:00Z</vt:filetime>
  </property>
  <property fmtid="{D5CDD505-2E9C-101B-9397-08002B2CF9AE}" pid="18" name="MFiles_P1056">
    <vt:filetime>2017-05-16T22:00:00Z</vt:filetime>
  </property>
  <property fmtid="{D5CDD505-2E9C-101B-9397-08002B2CF9AE}" pid="19" name="MFiles_P1058">
    <vt:filetime>2017-04-29T22:00:00Z</vt:filetime>
  </property>
  <property fmtid="{D5CDD505-2E9C-101B-9397-08002B2CF9AE}" pid="20" name="MFiles_P1060">
    <vt:filetime>2017-05-09T22:00:00Z</vt:filetime>
  </property>
  <property fmtid="{D5CDD505-2E9C-101B-9397-08002B2CF9AE}" pid="21" name="KSOProductBuildVer">
    <vt:lpwstr>1033-10.1.0.5672</vt:lpwstr>
  </property>
</Properties>
</file>