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1166E0" w:rsidRPr="00F822D0" w14:paraId="4E69D08E" w14:textId="77777777" w:rsidTr="00F97736">
        <w:trPr>
          <w:trHeight w:val="20"/>
          <w:jc w:val="center"/>
        </w:trPr>
        <w:tc>
          <w:tcPr>
            <w:tcW w:w="9695" w:type="dxa"/>
            <w:gridSpan w:val="2"/>
            <w:shd w:val="clear" w:color="auto" w:fill="FAAA5A"/>
            <w:vAlign w:val="center"/>
          </w:tcPr>
          <w:p w14:paraId="3BD751CC" w14:textId="77777777" w:rsidR="001166E0" w:rsidRPr="00F822D0" w:rsidRDefault="001166E0" w:rsidP="00B83186">
            <w:pPr>
              <w:widowControl w:val="0"/>
              <w:spacing w:after="0" w:line="240" w:lineRule="auto"/>
              <w:jc w:val="center"/>
              <w:rPr>
                <w:rFonts w:ascii="Verdana" w:hAnsi="Verdana"/>
                <w:sz w:val="20"/>
                <w:szCs w:val="20"/>
                <w:lang w:val="sl-SI"/>
              </w:rPr>
            </w:pPr>
            <w:r w:rsidRPr="00F822D0">
              <w:rPr>
                <w:rFonts w:ascii="Verdana" w:hAnsi="Verdana"/>
                <w:b/>
                <w:sz w:val="20"/>
                <w:szCs w:val="20"/>
                <w:lang w:val="sl-SI"/>
              </w:rPr>
              <w:t>NAROČNIK</w:t>
            </w:r>
          </w:p>
        </w:tc>
      </w:tr>
      <w:tr w:rsidR="001166E0" w:rsidRPr="00F822D0" w14:paraId="2C18FC73" w14:textId="77777777" w:rsidTr="00F97736">
        <w:trPr>
          <w:trHeight w:val="20"/>
          <w:jc w:val="center"/>
        </w:trPr>
        <w:tc>
          <w:tcPr>
            <w:tcW w:w="2405" w:type="dxa"/>
            <w:shd w:val="clear" w:color="auto" w:fill="FAAA5A"/>
            <w:vAlign w:val="center"/>
          </w:tcPr>
          <w:p w14:paraId="4C72C26F" w14:textId="77777777"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Naziv in sedež</w:t>
            </w:r>
          </w:p>
        </w:tc>
        <w:tc>
          <w:tcPr>
            <w:tcW w:w="7290" w:type="dxa"/>
            <w:shd w:val="clear" w:color="auto" w:fill="FADC8C"/>
            <w:vAlign w:val="center"/>
          </w:tcPr>
          <w:p w14:paraId="6999F6E9" w14:textId="77777777" w:rsidR="001166E0" w:rsidRDefault="001166E0" w:rsidP="00B83186">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"MFiles_P1021n1_P0"  \* MERGEFORMAT </w:instrText>
            </w:r>
            <w:r>
              <w:rPr>
                <w:rFonts w:ascii="Verdana" w:hAnsi="Verdana"/>
                <w:b/>
                <w:sz w:val="20"/>
                <w:szCs w:val="20"/>
                <w:lang w:val="sl-SI"/>
              </w:rPr>
              <w:fldChar w:fldCharType="separate"/>
            </w:r>
            <w:r w:rsidR="006D77EF">
              <w:rPr>
                <w:rFonts w:ascii="Verdana" w:hAnsi="Verdana"/>
                <w:b/>
                <w:sz w:val="20"/>
                <w:szCs w:val="20"/>
                <w:lang w:val="sl-SI"/>
              </w:rPr>
              <w:t>Splošna bolnišnica "dr. Franca Derganca" Nova Gorica</w:t>
            </w:r>
            <w:r>
              <w:rPr>
                <w:rFonts w:ascii="Verdana" w:hAnsi="Verdana"/>
                <w:b/>
                <w:sz w:val="20"/>
                <w:szCs w:val="20"/>
                <w:lang w:val="sl-SI"/>
              </w:rPr>
              <w:fldChar w:fldCharType="end"/>
            </w:r>
          </w:p>
          <w:p w14:paraId="52A239A3" w14:textId="77777777" w:rsidR="001166E0" w:rsidRDefault="001166E0" w:rsidP="00B83186">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"MFiles_P1021n1_P1033"  \* MERGEFORMAT </w:instrText>
            </w:r>
            <w:r>
              <w:rPr>
                <w:rFonts w:ascii="Verdana" w:hAnsi="Verdana"/>
                <w:b/>
                <w:sz w:val="20"/>
                <w:szCs w:val="20"/>
                <w:lang w:val="sl-SI"/>
              </w:rPr>
              <w:fldChar w:fldCharType="separate"/>
            </w:r>
            <w:r w:rsidR="006D77EF">
              <w:rPr>
                <w:rFonts w:ascii="Verdana" w:hAnsi="Verdana"/>
                <w:b/>
                <w:sz w:val="20"/>
                <w:szCs w:val="20"/>
                <w:lang w:val="sl-SI"/>
              </w:rPr>
              <w:t>Ulica padlih borcev 13A</w:t>
            </w:r>
            <w:r>
              <w:rPr>
                <w:rFonts w:ascii="Verdana" w:hAnsi="Verdana"/>
                <w:b/>
                <w:sz w:val="20"/>
                <w:szCs w:val="20"/>
                <w:lang w:val="sl-SI"/>
              </w:rPr>
              <w:fldChar w:fldCharType="end"/>
            </w:r>
          </w:p>
          <w:p w14:paraId="3489F8C2" w14:textId="77777777" w:rsidR="001166E0" w:rsidRPr="00DF5D75" w:rsidRDefault="001166E0" w:rsidP="00B83186">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"MFiles_PG5BC2FC14A405421BA79F5FEC63BD00E3n1_PGB3D8D77D2D654902AEB821305A1A12BC"  \* MERGEFORMAT </w:instrText>
            </w:r>
            <w:r>
              <w:rPr>
                <w:rFonts w:ascii="Verdana" w:hAnsi="Verdana"/>
                <w:b/>
                <w:sz w:val="20"/>
                <w:szCs w:val="20"/>
                <w:lang w:val="sl-SI"/>
              </w:rPr>
              <w:fldChar w:fldCharType="separate"/>
            </w:r>
            <w:r w:rsidR="006D77EF">
              <w:rPr>
                <w:rFonts w:ascii="Verdana" w:hAnsi="Verdana"/>
                <w:b/>
                <w:sz w:val="20"/>
                <w:szCs w:val="20"/>
                <w:lang w:val="sl-SI"/>
              </w:rPr>
              <w:t>5290 Šempeter pri Gorici</w:t>
            </w:r>
            <w:r>
              <w:rPr>
                <w:rFonts w:ascii="Verdana" w:hAnsi="Verdana"/>
                <w:b/>
                <w:sz w:val="20"/>
                <w:szCs w:val="20"/>
                <w:lang w:val="sl-SI"/>
              </w:rPr>
              <w:fldChar w:fldCharType="end"/>
            </w:r>
          </w:p>
        </w:tc>
      </w:tr>
      <w:tr w:rsidR="001166E0" w:rsidRPr="00F822D0" w14:paraId="3E7FB3E4" w14:textId="77777777" w:rsidTr="00F97736">
        <w:trPr>
          <w:trHeight w:val="20"/>
          <w:jc w:val="center"/>
        </w:trPr>
        <w:tc>
          <w:tcPr>
            <w:tcW w:w="2405" w:type="dxa"/>
            <w:shd w:val="clear" w:color="auto" w:fill="FAAA5A"/>
            <w:vAlign w:val="center"/>
          </w:tcPr>
          <w:p w14:paraId="559996AD" w14:textId="77777777"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ID št. za DDV</w:t>
            </w:r>
          </w:p>
        </w:tc>
        <w:tc>
          <w:tcPr>
            <w:tcW w:w="7290" w:type="dxa"/>
            <w:shd w:val="clear" w:color="auto" w:fill="FADC8C"/>
            <w:vAlign w:val="center"/>
          </w:tcPr>
          <w:p w14:paraId="00364EF5" w14:textId="77777777" w:rsidR="001166E0" w:rsidRPr="00F822D0" w:rsidRDefault="001166E0" w:rsidP="00B83186">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"MFiles_P1021n1_P1030"  \* MERGEFORMAT </w:instrText>
            </w:r>
            <w:r>
              <w:rPr>
                <w:rFonts w:ascii="Verdana" w:hAnsi="Verdana"/>
                <w:sz w:val="20"/>
                <w:szCs w:val="20"/>
                <w:lang w:val="sl-SI"/>
              </w:rPr>
              <w:fldChar w:fldCharType="separate"/>
            </w:r>
            <w:r w:rsidR="006D77EF">
              <w:rPr>
                <w:rFonts w:ascii="Verdana" w:hAnsi="Verdana"/>
                <w:sz w:val="20"/>
                <w:szCs w:val="20"/>
                <w:lang w:val="sl-SI"/>
              </w:rPr>
              <w:t>SI11427205</w:t>
            </w:r>
            <w:r>
              <w:rPr>
                <w:rFonts w:ascii="Verdana" w:hAnsi="Verdana"/>
                <w:sz w:val="20"/>
                <w:szCs w:val="20"/>
                <w:lang w:val="sl-SI"/>
              </w:rPr>
              <w:fldChar w:fldCharType="end"/>
            </w:r>
          </w:p>
        </w:tc>
      </w:tr>
      <w:tr w:rsidR="001166E0" w:rsidRPr="00F822D0" w14:paraId="1E805B1C" w14:textId="77777777" w:rsidTr="00F97736">
        <w:trPr>
          <w:trHeight w:val="20"/>
          <w:jc w:val="center"/>
        </w:trPr>
        <w:tc>
          <w:tcPr>
            <w:tcW w:w="2405" w:type="dxa"/>
            <w:shd w:val="clear" w:color="auto" w:fill="FAAA5A"/>
            <w:vAlign w:val="center"/>
          </w:tcPr>
          <w:p w14:paraId="44251615" w14:textId="77777777"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Matična številka</w:t>
            </w:r>
          </w:p>
        </w:tc>
        <w:tc>
          <w:tcPr>
            <w:tcW w:w="7290" w:type="dxa"/>
            <w:shd w:val="clear" w:color="auto" w:fill="FADC8C"/>
            <w:vAlign w:val="center"/>
          </w:tcPr>
          <w:p w14:paraId="5DCD0D34" w14:textId="77777777" w:rsidR="001166E0" w:rsidRPr="00F822D0" w:rsidRDefault="001166E0" w:rsidP="00B83186">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"MFiles_P1021n1_P1031"  \* MERGEFORMAT </w:instrText>
            </w:r>
            <w:r>
              <w:rPr>
                <w:rFonts w:ascii="Verdana" w:hAnsi="Verdana"/>
                <w:sz w:val="20"/>
                <w:szCs w:val="20"/>
                <w:lang w:val="sl-SI"/>
              </w:rPr>
              <w:fldChar w:fldCharType="separate"/>
            </w:r>
            <w:r w:rsidR="006D77EF">
              <w:rPr>
                <w:rFonts w:ascii="Verdana" w:hAnsi="Verdana"/>
                <w:sz w:val="20"/>
                <w:szCs w:val="20"/>
                <w:lang w:val="sl-SI"/>
              </w:rPr>
              <w:t>5055695</w:t>
            </w:r>
            <w:r>
              <w:rPr>
                <w:rFonts w:ascii="Verdana" w:hAnsi="Verdana"/>
                <w:sz w:val="20"/>
                <w:szCs w:val="20"/>
                <w:lang w:val="sl-SI"/>
              </w:rPr>
              <w:fldChar w:fldCharType="end"/>
            </w:r>
          </w:p>
        </w:tc>
      </w:tr>
      <w:tr w:rsidR="001166E0" w:rsidRPr="00F822D0" w14:paraId="499B3128" w14:textId="77777777" w:rsidTr="00F97736">
        <w:trPr>
          <w:trHeight w:val="20"/>
          <w:jc w:val="center"/>
        </w:trPr>
        <w:tc>
          <w:tcPr>
            <w:tcW w:w="2405" w:type="dxa"/>
            <w:shd w:val="clear" w:color="auto" w:fill="FAAA5A"/>
            <w:vAlign w:val="center"/>
          </w:tcPr>
          <w:p w14:paraId="3D340522" w14:textId="77777777" w:rsidR="001166E0" w:rsidRPr="00F822D0" w:rsidRDefault="00F97736" w:rsidP="00B83186">
            <w:pPr>
              <w:widowControl w:val="0"/>
              <w:spacing w:after="0" w:line="240" w:lineRule="auto"/>
              <w:rPr>
                <w:rFonts w:ascii="Verdana" w:hAnsi="Verdana"/>
                <w:b/>
                <w:sz w:val="20"/>
                <w:szCs w:val="20"/>
                <w:lang w:val="sl-SI"/>
              </w:rPr>
            </w:pPr>
            <w:r>
              <w:rPr>
                <w:rFonts w:ascii="Verdana" w:hAnsi="Verdana"/>
                <w:b/>
                <w:sz w:val="20"/>
                <w:szCs w:val="20"/>
                <w:lang w:val="sl-SI"/>
              </w:rPr>
              <w:t>Transakcijski</w:t>
            </w:r>
            <w:r w:rsidR="001166E0" w:rsidRPr="00F822D0">
              <w:rPr>
                <w:rFonts w:ascii="Verdana" w:hAnsi="Verdana"/>
                <w:b/>
                <w:sz w:val="20"/>
                <w:szCs w:val="20"/>
                <w:lang w:val="sl-SI"/>
              </w:rPr>
              <w:t xml:space="preserve"> račun</w:t>
            </w:r>
          </w:p>
        </w:tc>
        <w:tc>
          <w:tcPr>
            <w:tcW w:w="7290" w:type="dxa"/>
            <w:shd w:val="clear" w:color="auto" w:fill="FADC8C"/>
            <w:vAlign w:val="center"/>
          </w:tcPr>
          <w:p w14:paraId="0FB5B987" w14:textId="77777777" w:rsidR="001166E0" w:rsidRPr="00F822D0" w:rsidRDefault="001166E0" w:rsidP="00B83186">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"MFiles_P1021n1_P1032"  \* MERGEFORMAT </w:instrText>
            </w:r>
            <w:r>
              <w:rPr>
                <w:rFonts w:ascii="Verdana" w:hAnsi="Verdana"/>
                <w:sz w:val="20"/>
                <w:szCs w:val="20"/>
                <w:lang w:val="sl-SI"/>
              </w:rPr>
              <w:fldChar w:fldCharType="separate"/>
            </w:r>
            <w:r w:rsidR="006D77EF">
              <w:rPr>
                <w:rFonts w:ascii="Verdana" w:hAnsi="Verdana"/>
                <w:sz w:val="20"/>
                <w:szCs w:val="20"/>
                <w:lang w:val="sl-SI"/>
              </w:rPr>
              <w:t>SI56 0110 0603 0279 058</w:t>
            </w:r>
            <w:r>
              <w:rPr>
                <w:rFonts w:ascii="Verdana" w:hAnsi="Verdana"/>
                <w:sz w:val="20"/>
                <w:szCs w:val="20"/>
                <w:lang w:val="sl-SI"/>
              </w:rPr>
              <w:fldChar w:fldCharType="end"/>
            </w:r>
          </w:p>
        </w:tc>
      </w:tr>
      <w:tr w:rsidR="001166E0" w:rsidRPr="00F822D0" w14:paraId="54D4DA1A" w14:textId="77777777" w:rsidTr="00F97736">
        <w:trPr>
          <w:trHeight w:val="20"/>
          <w:jc w:val="center"/>
        </w:trPr>
        <w:tc>
          <w:tcPr>
            <w:tcW w:w="2405" w:type="dxa"/>
            <w:shd w:val="clear" w:color="auto" w:fill="FAAA5A"/>
            <w:vAlign w:val="center"/>
          </w:tcPr>
          <w:p w14:paraId="61B99F73" w14:textId="77777777"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Telefon</w:t>
            </w:r>
          </w:p>
        </w:tc>
        <w:tc>
          <w:tcPr>
            <w:tcW w:w="7290" w:type="dxa"/>
            <w:shd w:val="clear" w:color="auto" w:fill="FADC8C"/>
            <w:vAlign w:val="center"/>
          </w:tcPr>
          <w:p w14:paraId="2926E967" w14:textId="77777777" w:rsidR="001166E0" w:rsidRPr="00F822D0" w:rsidRDefault="001166E0" w:rsidP="00B83186">
            <w:pPr>
              <w:widowControl w:val="0"/>
              <w:spacing w:after="0" w:line="240" w:lineRule="auto"/>
              <w:rPr>
                <w:rFonts w:ascii="Verdana" w:hAnsi="Verdana"/>
                <w:sz w:val="20"/>
                <w:szCs w:val="20"/>
                <w:lang w:val="sl-SI"/>
              </w:rPr>
            </w:pPr>
          </w:p>
        </w:tc>
      </w:tr>
      <w:tr w:rsidR="001166E0" w:rsidRPr="00F822D0" w14:paraId="59AF2C58" w14:textId="77777777" w:rsidTr="00F97736">
        <w:trPr>
          <w:trHeight w:val="20"/>
          <w:jc w:val="center"/>
        </w:trPr>
        <w:tc>
          <w:tcPr>
            <w:tcW w:w="2405" w:type="dxa"/>
            <w:shd w:val="clear" w:color="auto" w:fill="FAAA5A"/>
            <w:vAlign w:val="center"/>
          </w:tcPr>
          <w:p w14:paraId="04BFEE71" w14:textId="77777777"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E-pošta</w:t>
            </w:r>
          </w:p>
        </w:tc>
        <w:tc>
          <w:tcPr>
            <w:tcW w:w="7290" w:type="dxa"/>
            <w:shd w:val="clear" w:color="auto" w:fill="FADC8C"/>
            <w:vAlign w:val="center"/>
          </w:tcPr>
          <w:p w14:paraId="522B141B" w14:textId="77777777" w:rsidR="001166E0" w:rsidRPr="00F822D0" w:rsidRDefault="001166E0" w:rsidP="00B83186">
            <w:pPr>
              <w:widowControl w:val="0"/>
              <w:spacing w:after="0" w:line="240" w:lineRule="auto"/>
              <w:rPr>
                <w:rFonts w:ascii="Verdana" w:hAnsi="Verdana"/>
                <w:sz w:val="20"/>
                <w:szCs w:val="20"/>
                <w:lang w:val="sl-SI"/>
              </w:rPr>
            </w:pPr>
          </w:p>
        </w:tc>
      </w:tr>
      <w:tr w:rsidR="001166E0" w:rsidRPr="00F822D0" w14:paraId="01B00325" w14:textId="77777777" w:rsidTr="00F97736">
        <w:trPr>
          <w:trHeight w:val="20"/>
          <w:jc w:val="center"/>
        </w:trPr>
        <w:tc>
          <w:tcPr>
            <w:tcW w:w="2405" w:type="dxa"/>
            <w:shd w:val="clear" w:color="auto" w:fill="FAAA5A"/>
            <w:vAlign w:val="center"/>
          </w:tcPr>
          <w:p w14:paraId="30451252" w14:textId="77777777"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 xml:space="preserve">Skrbnik </w:t>
            </w:r>
            <w:r>
              <w:rPr>
                <w:rFonts w:ascii="Verdana" w:hAnsi="Verdana"/>
                <w:b/>
                <w:sz w:val="20"/>
                <w:szCs w:val="20"/>
                <w:lang w:val="sl-SI"/>
              </w:rPr>
              <w:t>pogodbe</w:t>
            </w:r>
          </w:p>
        </w:tc>
        <w:tc>
          <w:tcPr>
            <w:tcW w:w="7290" w:type="dxa"/>
            <w:shd w:val="clear" w:color="auto" w:fill="FADC8C"/>
            <w:vAlign w:val="center"/>
          </w:tcPr>
          <w:p w14:paraId="64DCB246" w14:textId="77777777" w:rsidR="001166E0" w:rsidRPr="00F822D0" w:rsidRDefault="001166E0" w:rsidP="00B83186">
            <w:pPr>
              <w:widowControl w:val="0"/>
              <w:spacing w:after="0" w:line="240" w:lineRule="auto"/>
              <w:rPr>
                <w:rFonts w:ascii="Verdana" w:hAnsi="Verdana"/>
                <w:sz w:val="20"/>
                <w:szCs w:val="20"/>
                <w:lang w:val="sl-SI"/>
              </w:rPr>
            </w:pPr>
          </w:p>
        </w:tc>
      </w:tr>
      <w:tr w:rsidR="001166E0" w:rsidRPr="00F822D0" w14:paraId="79EE1604" w14:textId="77777777" w:rsidTr="00F97736">
        <w:trPr>
          <w:trHeight w:val="20"/>
          <w:jc w:val="center"/>
        </w:trPr>
        <w:tc>
          <w:tcPr>
            <w:tcW w:w="2405" w:type="dxa"/>
            <w:shd w:val="clear" w:color="auto" w:fill="FAAA5A"/>
            <w:vAlign w:val="center"/>
          </w:tcPr>
          <w:p w14:paraId="58756281" w14:textId="77777777"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Podpisnik</w:t>
            </w:r>
          </w:p>
        </w:tc>
        <w:tc>
          <w:tcPr>
            <w:tcW w:w="7290" w:type="dxa"/>
            <w:shd w:val="clear" w:color="auto" w:fill="FADC8C"/>
            <w:vAlign w:val="center"/>
          </w:tcPr>
          <w:p w14:paraId="2A50D452" w14:textId="2BED81E0" w:rsidR="001166E0" w:rsidRPr="00F822D0" w:rsidRDefault="00C46C68" w:rsidP="00B83186">
            <w:pPr>
              <w:widowControl w:val="0"/>
              <w:spacing w:after="0" w:line="240" w:lineRule="auto"/>
              <w:rPr>
                <w:rFonts w:ascii="Verdana" w:hAnsi="Verdana"/>
                <w:sz w:val="20"/>
                <w:szCs w:val="20"/>
                <w:lang w:val="sl-SI"/>
              </w:rPr>
            </w:pPr>
            <w:r>
              <w:rPr>
                <w:rFonts w:ascii="Verdana" w:hAnsi="Verdana"/>
                <w:sz w:val="20"/>
                <w:szCs w:val="20"/>
                <w:lang w:val="sl-SI"/>
              </w:rPr>
              <w:t xml:space="preserve">Stanislav Rijavec, univ. dipl. inž. str. </w:t>
            </w:r>
          </w:p>
        </w:tc>
      </w:tr>
    </w:tbl>
    <w:p w14:paraId="3DCF9B8D" w14:textId="77777777" w:rsidR="00EE2FFA" w:rsidRDefault="00EE2FFA" w:rsidP="00B83186">
      <w:pPr>
        <w:widowControl w:val="0"/>
        <w:spacing w:before="120" w:after="120" w:line="240" w:lineRule="auto"/>
        <w:jc w:val="center"/>
        <w:rPr>
          <w:rFonts w:ascii="Verdana" w:hAnsi="Verdana"/>
          <w:sz w:val="20"/>
          <w:szCs w:val="28"/>
          <w:lang w:val="sl-SI"/>
        </w:rPr>
      </w:pPr>
      <w:r>
        <w:rPr>
          <w:rFonts w:ascii="Verdana" w:hAnsi="Verdana"/>
          <w:sz w:val="20"/>
          <w:szCs w:val="28"/>
          <w:lang w:val="sl-SI"/>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05"/>
        <w:gridCol w:w="7299"/>
      </w:tblGrid>
      <w:tr w:rsidR="006A15E5" w:rsidRPr="009925FD" w14:paraId="757209F6" w14:textId="77777777" w:rsidTr="00336B50">
        <w:trPr>
          <w:trHeight w:val="20"/>
          <w:jc w:val="center"/>
        </w:trPr>
        <w:tc>
          <w:tcPr>
            <w:tcW w:w="9704" w:type="dxa"/>
            <w:gridSpan w:val="2"/>
            <w:tcBorders>
              <w:bottom w:val="single" w:sz="4" w:space="0" w:color="auto"/>
            </w:tcBorders>
            <w:shd w:val="clear" w:color="auto" w:fill="FAAA5A"/>
            <w:vAlign w:val="center"/>
          </w:tcPr>
          <w:p w14:paraId="608F530D" w14:textId="77777777" w:rsidR="006A15E5" w:rsidRPr="009925FD" w:rsidRDefault="006A15E5" w:rsidP="00B83186">
            <w:pPr>
              <w:widowControl w:val="0"/>
              <w:spacing w:after="0" w:line="240" w:lineRule="auto"/>
              <w:jc w:val="center"/>
              <w:rPr>
                <w:rFonts w:ascii="Verdana" w:hAnsi="Verdana"/>
                <w:b/>
                <w:sz w:val="20"/>
                <w:szCs w:val="20"/>
                <w:lang w:val="sl-SI"/>
              </w:rPr>
            </w:pPr>
            <w:r>
              <w:rPr>
                <w:rFonts w:ascii="Verdana" w:hAnsi="Verdana"/>
                <w:b/>
                <w:sz w:val="20"/>
                <w:szCs w:val="20"/>
                <w:lang w:val="sl-SI"/>
              </w:rPr>
              <w:t>IZVAJALEC</w:t>
            </w:r>
          </w:p>
        </w:tc>
      </w:tr>
      <w:tr w:rsidR="006A15E5" w:rsidRPr="009925FD" w14:paraId="018409EA" w14:textId="77777777" w:rsidTr="00E4502B">
        <w:trPr>
          <w:trHeight w:val="20"/>
          <w:jc w:val="center"/>
        </w:trPr>
        <w:tc>
          <w:tcPr>
            <w:tcW w:w="2405" w:type="dxa"/>
            <w:shd w:val="clear" w:color="auto" w:fill="FAAA5A"/>
            <w:vAlign w:val="center"/>
          </w:tcPr>
          <w:p w14:paraId="32F52651" w14:textId="77777777" w:rsidR="006A15E5" w:rsidRPr="009925FD" w:rsidRDefault="006A15E5"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Naziv in sedež</w:t>
            </w:r>
          </w:p>
        </w:tc>
        <w:tc>
          <w:tcPr>
            <w:tcW w:w="7299" w:type="dxa"/>
            <w:shd w:val="clear" w:color="auto" w:fill="auto"/>
            <w:vAlign w:val="center"/>
          </w:tcPr>
          <w:p w14:paraId="01CBC653" w14:textId="77777777" w:rsidR="006A15E5" w:rsidRPr="009C2E97" w:rsidRDefault="006A15E5" w:rsidP="00B83186">
            <w:pPr>
              <w:widowControl w:val="0"/>
              <w:spacing w:after="0" w:line="240" w:lineRule="auto"/>
              <w:rPr>
                <w:rFonts w:ascii="Verdana" w:hAnsi="Verdana"/>
                <w:b/>
                <w:sz w:val="20"/>
                <w:szCs w:val="20"/>
                <w:lang w:val="sl-SI"/>
              </w:rPr>
            </w:pPr>
          </w:p>
        </w:tc>
      </w:tr>
      <w:tr w:rsidR="006A15E5" w:rsidRPr="009925FD" w14:paraId="4EF855B0" w14:textId="77777777" w:rsidTr="00A677F0">
        <w:trPr>
          <w:trHeight w:val="20"/>
          <w:jc w:val="center"/>
        </w:trPr>
        <w:tc>
          <w:tcPr>
            <w:tcW w:w="2405" w:type="dxa"/>
            <w:shd w:val="clear" w:color="auto" w:fill="FAAA5A"/>
            <w:vAlign w:val="center"/>
          </w:tcPr>
          <w:p w14:paraId="417D0C7C" w14:textId="77777777" w:rsidR="006A15E5" w:rsidRPr="009925FD" w:rsidRDefault="006A15E5"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ID št. za DDV</w:t>
            </w:r>
          </w:p>
        </w:tc>
        <w:tc>
          <w:tcPr>
            <w:tcW w:w="7299" w:type="dxa"/>
            <w:shd w:val="clear" w:color="auto" w:fill="auto"/>
            <w:vAlign w:val="center"/>
          </w:tcPr>
          <w:p w14:paraId="7554BD8A" w14:textId="77777777" w:rsidR="006A15E5" w:rsidRPr="009C2E97" w:rsidRDefault="006A15E5" w:rsidP="00B83186">
            <w:pPr>
              <w:widowControl w:val="0"/>
              <w:spacing w:after="0" w:line="240" w:lineRule="auto"/>
              <w:rPr>
                <w:rFonts w:ascii="Verdana" w:hAnsi="Verdana"/>
                <w:sz w:val="20"/>
                <w:szCs w:val="20"/>
                <w:lang w:val="sl-SI"/>
              </w:rPr>
            </w:pPr>
          </w:p>
        </w:tc>
      </w:tr>
      <w:tr w:rsidR="006A15E5" w:rsidRPr="009925FD" w14:paraId="0EDBA5B7" w14:textId="77777777" w:rsidTr="00BD1885">
        <w:trPr>
          <w:trHeight w:val="20"/>
          <w:jc w:val="center"/>
        </w:trPr>
        <w:tc>
          <w:tcPr>
            <w:tcW w:w="2405" w:type="dxa"/>
            <w:shd w:val="clear" w:color="auto" w:fill="FAAA5A"/>
            <w:vAlign w:val="center"/>
          </w:tcPr>
          <w:p w14:paraId="27FC12D6" w14:textId="77777777" w:rsidR="006A15E5" w:rsidRPr="009925FD" w:rsidRDefault="006A15E5"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Matična številka</w:t>
            </w:r>
          </w:p>
        </w:tc>
        <w:tc>
          <w:tcPr>
            <w:tcW w:w="7299" w:type="dxa"/>
            <w:shd w:val="clear" w:color="auto" w:fill="auto"/>
            <w:vAlign w:val="center"/>
          </w:tcPr>
          <w:p w14:paraId="0C6B63AD" w14:textId="77777777" w:rsidR="006A15E5" w:rsidRPr="009C2E97" w:rsidRDefault="006A15E5" w:rsidP="00B83186">
            <w:pPr>
              <w:widowControl w:val="0"/>
              <w:spacing w:after="0" w:line="240" w:lineRule="auto"/>
              <w:rPr>
                <w:rFonts w:ascii="Verdana" w:hAnsi="Verdana"/>
                <w:sz w:val="20"/>
                <w:szCs w:val="20"/>
                <w:lang w:val="sl-SI"/>
              </w:rPr>
            </w:pPr>
          </w:p>
        </w:tc>
      </w:tr>
      <w:tr w:rsidR="006A15E5" w:rsidRPr="009925FD" w14:paraId="45552F27" w14:textId="77777777" w:rsidTr="00404EB1">
        <w:trPr>
          <w:trHeight w:val="20"/>
          <w:jc w:val="center"/>
        </w:trPr>
        <w:tc>
          <w:tcPr>
            <w:tcW w:w="2405" w:type="dxa"/>
            <w:shd w:val="clear" w:color="auto" w:fill="FAAA5A"/>
            <w:vAlign w:val="center"/>
          </w:tcPr>
          <w:p w14:paraId="1B7103FF" w14:textId="77777777" w:rsidR="006A15E5" w:rsidRPr="009925FD" w:rsidRDefault="006A15E5" w:rsidP="00B83186">
            <w:pPr>
              <w:widowControl w:val="0"/>
              <w:spacing w:after="0" w:line="240" w:lineRule="auto"/>
              <w:rPr>
                <w:rFonts w:ascii="Verdana" w:hAnsi="Verdana"/>
                <w:sz w:val="20"/>
                <w:szCs w:val="20"/>
                <w:lang w:val="sl-SI"/>
              </w:rPr>
            </w:pPr>
            <w:r>
              <w:rPr>
                <w:rFonts w:ascii="Verdana" w:hAnsi="Verdana"/>
                <w:b/>
                <w:sz w:val="20"/>
                <w:szCs w:val="20"/>
                <w:lang w:val="sl-SI"/>
              </w:rPr>
              <w:t>Transakcijski</w:t>
            </w:r>
            <w:r w:rsidRPr="009925FD">
              <w:rPr>
                <w:rFonts w:ascii="Verdana" w:hAnsi="Verdana"/>
                <w:b/>
                <w:sz w:val="20"/>
                <w:szCs w:val="20"/>
                <w:lang w:val="sl-SI"/>
              </w:rPr>
              <w:t xml:space="preserve"> račun</w:t>
            </w:r>
          </w:p>
        </w:tc>
        <w:tc>
          <w:tcPr>
            <w:tcW w:w="7299" w:type="dxa"/>
            <w:shd w:val="clear" w:color="auto" w:fill="auto"/>
            <w:vAlign w:val="center"/>
          </w:tcPr>
          <w:p w14:paraId="59B30F0C" w14:textId="77777777" w:rsidR="006A15E5" w:rsidRPr="009C2E97" w:rsidRDefault="006A15E5" w:rsidP="00B83186">
            <w:pPr>
              <w:widowControl w:val="0"/>
              <w:spacing w:after="0" w:line="240" w:lineRule="auto"/>
              <w:rPr>
                <w:rFonts w:ascii="Verdana" w:hAnsi="Verdana"/>
                <w:sz w:val="20"/>
                <w:szCs w:val="20"/>
                <w:lang w:val="sl-SI"/>
              </w:rPr>
            </w:pPr>
          </w:p>
        </w:tc>
      </w:tr>
      <w:tr w:rsidR="006A15E5" w:rsidRPr="009925FD" w14:paraId="1BE75D29" w14:textId="77777777" w:rsidTr="00734036">
        <w:trPr>
          <w:trHeight w:val="20"/>
          <w:jc w:val="center"/>
        </w:trPr>
        <w:tc>
          <w:tcPr>
            <w:tcW w:w="2405" w:type="dxa"/>
            <w:shd w:val="clear" w:color="auto" w:fill="FAAA5A"/>
            <w:vAlign w:val="center"/>
          </w:tcPr>
          <w:p w14:paraId="6FFEC54E" w14:textId="77777777" w:rsidR="006A15E5" w:rsidRPr="009925FD" w:rsidRDefault="006A15E5"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Telefon</w:t>
            </w:r>
          </w:p>
        </w:tc>
        <w:tc>
          <w:tcPr>
            <w:tcW w:w="7299" w:type="dxa"/>
            <w:shd w:val="clear" w:color="auto" w:fill="auto"/>
            <w:vAlign w:val="center"/>
          </w:tcPr>
          <w:p w14:paraId="1BE42EE2" w14:textId="77777777" w:rsidR="006A15E5" w:rsidRPr="009C2E97" w:rsidRDefault="006A15E5" w:rsidP="00B83186">
            <w:pPr>
              <w:widowControl w:val="0"/>
              <w:spacing w:after="0" w:line="240" w:lineRule="auto"/>
              <w:rPr>
                <w:rFonts w:ascii="Verdana" w:hAnsi="Verdana"/>
                <w:sz w:val="20"/>
                <w:szCs w:val="20"/>
                <w:lang w:val="sl-SI"/>
              </w:rPr>
            </w:pPr>
          </w:p>
        </w:tc>
      </w:tr>
      <w:tr w:rsidR="006A15E5" w:rsidRPr="009925FD" w14:paraId="36737BE3" w14:textId="77777777" w:rsidTr="00B74E59">
        <w:trPr>
          <w:trHeight w:val="20"/>
          <w:jc w:val="center"/>
        </w:trPr>
        <w:tc>
          <w:tcPr>
            <w:tcW w:w="2405" w:type="dxa"/>
            <w:shd w:val="clear" w:color="auto" w:fill="FAAA5A"/>
            <w:vAlign w:val="center"/>
          </w:tcPr>
          <w:p w14:paraId="15EDA532" w14:textId="77777777" w:rsidR="006A15E5" w:rsidRPr="009925FD" w:rsidRDefault="006A15E5"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E-pošta</w:t>
            </w:r>
          </w:p>
        </w:tc>
        <w:tc>
          <w:tcPr>
            <w:tcW w:w="7299" w:type="dxa"/>
            <w:shd w:val="clear" w:color="auto" w:fill="auto"/>
            <w:vAlign w:val="center"/>
          </w:tcPr>
          <w:p w14:paraId="58E72496" w14:textId="77777777" w:rsidR="006A15E5" w:rsidRPr="009C2E97" w:rsidRDefault="006A15E5" w:rsidP="00B83186">
            <w:pPr>
              <w:widowControl w:val="0"/>
              <w:spacing w:after="0" w:line="240" w:lineRule="auto"/>
              <w:rPr>
                <w:rFonts w:ascii="Verdana" w:hAnsi="Verdana"/>
                <w:sz w:val="20"/>
                <w:szCs w:val="20"/>
                <w:lang w:val="sl-SI"/>
              </w:rPr>
            </w:pPr>
          </w:p>
        </w:tc>
      </w:tr>
      <w:tr w:rsidR="008726FD" w:rsidRPr="009925FD" w14:paraId="66CD722E" w14:textId="77777777" w:rsidTr="00F97736">
        <w:trPr>
          <w:trHeight w:val="20"/>
          <w:jc w:val="center"/>
        </w:trPr>
        <w:tc>
          <w:tcPr>
            <w:tcW w:w="2405" w:type="dxa"/>
            <w:shd w:val="clear" w:color="auto" w:fill="FAAA5A"/>
            <w:vAlign w:val="center"/>
          </w:tcPr>
          <w:p w14:paraId="076494CD" w14:textId="77777777"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 xml:space="preserve">Skrbnik </w:t>
            </w:r>
            <w:r>
              <w:rPr>
                <w:rFonts w:ascii="Verdana" w:hAnsi="Verdana"/>
                <w:b/>
                <w:sz w:val="20"/>
                <w:szCs w:val="20"/>
                <w:lang w:val="sl-SI"/>
              </w:rPr>
              <w:t>pogodbe</w:t>
            </w:r>
          </w:p>
        </w:tc>
        <w:tc>
          <w:tcPr>
            <w:tcW w:w="7299" w:type="dxa"/>
            <w:shd w:val="clear" w:color="auto" w:fill="auto"/>
            <w:vAlign w:val="center"/>
          </w:tcPr>
          <w:p w14:paraId="38AD2E13" w14:textId="77777777" w:rsidR="008726FD" w:rsidRPr="009C2E97" w:rsidRDefault="008726FD" w:rsidP="00B83186">
            <w:pPr>
              <w:widowControl w:val="0"/>
              <w:spacing w:after="0" w:line="240" w:lineRule="auto"/>
              <w:rPr>
                <w:rFonts w:ascii="Verdana" w:hAnsi="Verdana"/>
                <w:sz w:val="20"/>
                <w:szCs w:val="20"/>
                <w:lang w:val="sl-SI"/>
              </w:rPr>
            </w:pPr>
          </w:p>
        </w:tc>
      </w:tr>
      <w:tr w:rsidR="008726FD" w:rsidRPr="009925FD" w14:paraId="2E2E30F0" w14:textId="77777777" w:rsidTr="00F97736">
        <w:trPr>
          <w:trHeight w:val="20"/>
          <w:jc w:val="center"/>
        </w:trPr>
        <w:tc>
          <w:tcPr>
            <w:tcW w:w="2405" w:type="dxa"/>
            <w:shd w:val="clear" w:color="auto" w:fill="FAAA5A"/>
            <w:vAlign w:val="center"/>
          </w:tcPr>
          <w:p w14:paraId="72A24266" w14:textId="77777777"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Podpisnik</w:t>
            </w:r>
          </w:p>
        </w:tc>
        <w:tc>
          <w:tcPr>
            <w:tcW w:w="7299" w:type="dxa"/>
            <w:shd w:val="clear" w:color="auto" w:fill="auto"/>
            <w:vAlign w:val="center"/>
          </w:tcPr>
          <w:p w14:paraId="55DA2E47" w14:textId="77777777" w:rsidR="008726FD" w:rsidRPr="009C2E97" w:rsidRDefault="008726FD" w:rsidP="00B83186">
            <w:pPr>
              <w:widowControl w:val="0"/>
              <w:spacing w:after="0" w:line="240" w:lineRule="auto"/>
              <w:rPr>
                <w:rFonts w:ascii="Verdana" w:hAnsi="Verdana"/>
                <w:sz w:val="20"/>
                <w:szCs w:val="20"/>
                <w:lang w:val="sl-SI"/>
              </w:rPr>
            </w:pPr>
          </w:p>
        </w:tc>
      </w:tr>
    </w:tbl>
    <w:p w14:paraId="3D18242E" w14:textId="77777777" w:rsidR="006A15E5" w:rsidRDefault="006A15E5" w:rsidP="00B83186">
      <w:pPr>
        <w:widowControl w:val="0"/>
        <w:spacing w:before="120" w:after="120" w:line="240" w:lineRule="auto"/>
        <w:jc w:val="both"/>
        <w:rPr>
          <w:rFonts w:ascii="Verdana" w:hAnsi="Verdana"/>
          <w:sz w:val="20"/>
          <w:szCs w:val="28"/>
          <w:lang w:val="sl-SI"/>
        </w:rPr>
      </w:pPr>
    </w:p>
    <w:p w14:paraId="6230CD01" w14:textId="77777777" w:rsidR="00EE2FFA" w:rsidRDefault="006A15E5" w:rsidP="00B83186">
      <w:pPr>
        <w:widowControl w:val="0"/>
        <w:spacing w:before="120" w:after="120" w:line="240" w:lineRule="auto"/>
        <w:jc w:val="both"/>
        <w:rPr>
          <w:rFonts w:ascii="Verdana" w:hAnsi="Verdana"/>
          <w:sz w:val="20"/>
          <w:szCs w:val="28"/>
          <w:lang w:val="sl-SI"/>
        </w:rPr>
      </w:pPr>
      <w:r>
        <w:rPr>
          <w:rFonts w:ascii="Verdana" w:hAnsi="Verdana"/>
          <w:sz w:val="20"/>
          <w:szCs w:val="28"/>
          <w:lang w:val="sl-SI"/>
        </w:rPr>
        <w:t>S</w:t>
      </w:r>
      <w:r w:rsidR="00EE2FFA">
        <w:rPr>
          <w:rFonts w:ascii="Verdana" w:hAnsi="Verdana"/>
          <w:sz w:val="20"/>
          <w:szCs w:val="28"/>
          <w:lang w:val="sl-SI"/>
        </w:rPr>
        <w:t>klepata</w:t>
      </w:r>
    </w:p>
    <w:p w14:paraId="05358678" w14:textId="77777777" w:rsidR="006A15E5" w:rsidRDefault="006A15E5" w:rsidP="00B83186">
      <w:pPr>
        <w:widowControl w:val="0"/>
        <w:spacing w:before="120" w:after="120" w:line="240" w:lineRule="auto"/>
        <w:jc w:val="both"/>
        <w:rPr>
          <w:rFonts w:ascii="Verdana" w:hAnsi="Verdana"/>
          <w:sz w:val="20"/>
          <w:szCs w:val="28"/>
          <w:lang w:val="sl-SI"/>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9694"/>
      </w:tblGrid>
      <w:tr w:rsidR="001166E0" w:rsidRPr="00523F86" w14:paraId="7578705D" w14:textId="77777777" w:rsidTr="009E0DBF">
        <w:trPr>
          <w:trHeight w:val="20"/>
          <w:jc w:val="center"/>
        </w:trPr>
        <w:tc>
          <w:tcPr>
            <w:tcW w:w="9694" w:type="dxa"/>
            <w:shd w:val="clear" w:color="auto" w:fill="FADC8C"/>
            <w:vAlign w:val="center"/>
          </w:tcPr>
          <w:p w14:paraId="71745AAB" w14:textId="77777777" w:rsidR="006A15E5" w:rsidRDefault="00EE2FFA" w:rsidP="006A15E5">
            <w:pPr>
              <w:widowControl w:val="0"/>
              <w:spacing w:after="0" w:line="240" w:lineRule="auto"/>
              <w:jc w:val="center"/>
              <w:rPr>
                <w:rFonts w:ascii="Verdana" w:hAnsi="Verdana"/>
                <w:b/>
                <w:sz w:val="28"/>
                <w:szCs w:val="28"/>
                <w:lang w:val="sl-SI"/>
              </w:rPr>
            </w:pPr>
            <w:r>
              <w:rPr>
                <w:rFonts w:ascii="Verdana" w:hAnsi="Verdana"/>
                <w:b/>
                <w:sz w:val="28"/>
                <w:szCs w:val="28"/>
                <w:lang w:val="sl-SI"/>
              </w:rPr>
              <w:t>POGODBO</w:t>
            </w:r>
            <w:r w:rsidR="001166E0">
              <w:rPr>
                <w:rFonts w:ascii="Verdana" w:hAnsi="Verdana"/>
                <w:b/>
                <w:sz w:val="28"/>
                <w:szCs w:val="28"/>
                <w:lang w:val="sl-SI"/>
              </w:rPr>
              <w:t xml:space="preserve"> </w:t>
            </w:r>
            <w:r w:rsidR="006A15E5">
              <w:rPr>
                <w:rFonts w:ascii="Verdana" w:hAnsi="Verdana"/>
                <w:b/>
                <w:sz w:val="28"/>
                <w:szCs w:val="28"/>
                <w:lang w:val="sl-SI"/>
              </w:rPr>
              <w:t xml:space="preserve">O DOBAVI, VZDRŽEVANJU IN SERVISIRANJU </w:t>
            </w:r>
          </w:p>
          <w:p w14:paraId="17C7515A" w14:textId="41EC6816" w:rsidR="005F313E" w:rsidRPr="005F313E" w:rsidRDefault="00C46C68" w:rsidP="005F313E">
            <w:pPr>
              <w:widowControl w:val="0"/>
              <w:spacing w:after="0" w:line="240" w:lineRule="auto"/>
              <w:jc w:val="center"/>
              <w:rPr>
                <w:rFonts w:ascii="Verdana" w:hAnsi="Verdana"/>
                <w:b/>
                <w:sz w:val="28"/>
                <w:szCs w:val="28"/>
                <w:lang w:val="sl-SI"/>
              </w:rPr>
            </w:pPr>
            <w:r>
              <w:rPr>
                <w:rFonts w:ascii="Verdana" w:hAnsi="Verdana"/>
                <w:b/>
                <w:sz w:val="28"/>
                <w:szCs w:val="28"/>
                <w:lang w:val="sl-SI"/>
              </w:rPr>
              <w:t>SISTEMA ZA HOLTER MONITORING</w:t>
            </w:r>
          </w:p>
          <w:p w14:paraId="1A7AD635" w14:textId="2A273DF0" w:rsidR="001166E0" w:rsidRPr="00523F86" w:rsidRDefault="007652F3" w:rsidP="007652F3">
            <w:pPr>
              <w:widowControl w:val="0"/>
              <w:spacing w:after="0" w:line="240" w:lineRule="auto"/>
              <w:jc w:val="center"/>
              <w:rPr>
                <w:rFonts w:ascii="Verdana" w:hAnsi="Verdana"/>
                <w:b/>
                <w:sz w:val="28"/>
                <w:szCs w:val="28"/>
                <w:lang w:val="sl-SI"/>
              </w:rPr>
            </w:pPr>
            <w:r w:rsidRPr="00523F86">
              <w:rPr>
                <w:rFonts w:ascii="Verdana" w:hAnsi="Verdana"/>
                <w:b/>
                <w:sz w:val="28"/>
                <w:szCs w:val="28"/>
                <w:lang w:val="sl-SI"/>
              </w:rPr>
              <w:t>Š</w:t>
            </w:r>
            <w:r w:rsidR="001166E0" w:rsidRPr="00523F86">
              <w:rPr>
                <w:rFonts w:ascii="Verdana" w:hAnsi="Verdana"/>
                <w:b/>
                <w:sz w:val="28"/>
                <w:szCs w:val="28"/>
                <w:lang w:val="sl-SI"/>
              </w:rPr>
              <w:t>tevilka</w:t>
            </w:r>
            <w:r>
              <w:rPr>
                <w:rFonts w:ascii="Verdana" w:hAnsi="Verdana"/>
                <w:b/>
                <w:sz w:val="28"/>
                <w:szCs w:val="28"/>
                <w:lang w:val="sl-SI"/>
              </w:rPr>
              <w:t xml:space="preserve"> 270-2/2018 </w:t>
            </w:r>
            <w:r w:rsidR="001166E0" w:rsidRPr="00523F86">
              <w:rPr>
                <w:rFonts w:ascii="Verdana" w:hAnsi="Verdana"/>
                <w:b/>
                <w:sz w:val="28"/>
                <w:szCs w:val="28"/>
                <w:lang w:val="sl-SI"/>
              </w:rPr>
              <w:t>&lt;številka pogodbe&gt;</w:t>
            </w:r>
          </w:p>
        </w:tc>
      </w:tr>
    </w:tbl>
    <w:p w14:paraId="287B9A12" w14:textId="77777777" w:rsidR="001166E0" w:rsidRDefault="001166E0" w:rsidP="00B83186">
      <w:pPr>
        <w:widowControl w:val="0"/>
        <w:spacing w:after="0" w:line="240" w:lineRule="auto"/>
        <w:jc w:val="both"/>
        <w:rPr>
          <w:rFonts w:ascii="Verdana" w:hAnsi="Verdana"/>
          <w:sz w:val="20"/>
          <w:szCs w:val="28"/>
          <w:lang w:val="sl-SI"/>
        </w:rPr>
      </w:pPr>
    </w:p>
    <w:p w14:paraId="28D268CD" w14:textId="77777777" w:rsidR="00900773" w:rsidRPr="0013138A" w:rsidRDefault="00900773" w:rsidP="00263CF4">
      <w:pPr>
        <w:pStyle w:val="Odstavekseznama"/>
        <w:widowControl w:val="0"/>
        <w:numPr>
          <w:ilvl w:val="0"/>
          <w:numId w:val="20"/>
        </w:numPr>
        <w:spacing w:after="120" w:line="240" w:lineRule="auto"/>
        <w:jc w:val="center"/>
        <w:rPr>
          <w:rFonts w:ascii="Verdana" w:hAnsi="Verdana"/>
          <w:sz w:val="20"/>
          <w:szCs w:val="20"/>
          <w:lang w:val="sl-SI"/>
        </w:rPr>
      </w:pPr>
      <w:r w:rsidRPr="0013138A">
        <w:rPr>
          <w:rFonts w:ascii="Verdana" w:hAnsi="Verdana"/>
          <w:sz w:val="20"/>
          <w:szCs w:val="20"/>
          <w:lang w:val="sl-SI"/>
        </w:rPr>
        <w:t>člen</w:t>
      </w:r>
    </w:p>
    <w:p w14:paraId="2B0B4628" w14:textId="77777777" w:rsidR="001166E0" w:rsidRPr="00900773" w:rsidRDefault="00FC15F4" w:rsidP="00B83186">
      <w:pPr>
        <w:widowControl w:val="0"/>
        <w:spacing w:after="120" w:line="240" w:lineRule="auto"/>
        <w:jc w:val="center"/>
        <w:rPr>
          <w:rFonts w:ascii="Verdana" w:hAnsi="Verdana"/>
          <w:sz w:val="20"/>
          <w:szCs w:val="20"/>
          <w:lang w:val="sl-SI"/>
        </w:rPr>
      </w:pPr>
      <w:r>
        <w:rPr>
          <w:rFonts w:ascii="Verdana" w:hAnsi="Verdana"/>
          <w:sz w:val="20"/>
          <w:szCs w:val="20"/>
          <w:lang w:val="sl-SI"/>
        </w:rPr>
        <w:t>PODLAGA POGODBE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1166E0" w:rsidRPr="00523F86" w14:paraId="44B4389E" w14:textId="77777777" w:rsidTr="009E0DBF">
        <w:trPr>
          <w:trHeight w:val="20"/>
          <w:jc w:val="center"/>
        </w:trPr>
        <w:tc>
          <w:tcPr>
            <w:tcW w:w="4847" w:type="dxa"/>
            <w:shd w:val="clear" w:color="auto" w:fill="FAAA5A"/>
            <w:vAlign w:val="center"/>
          </w:tcPr>
          <w:p w14:paraId="6A8F4385" w14:textId="77777777" w:rsidR="001166E0" w:rsidRPr="00523F86" w:rsidRDefault="001166E0" w:rsidP="00B83186">
            <w:pPr>
              <w:widowControl w:val="0"/>
              <w:spacing w:after="0" w:line="240" w:lineRule="auto"/>
              <w:jc w:val="both"/>
              <w:rPr>
                <w:rFonts w:ascii="Verdana" w:hAnsi="Verdana"/>
                <w:b/>
                <w:sz w:val="20"/>
                <w:szCs w:val="20"/>
                <w:lang w:val="sl-SI"/>
              </w:rPr>
            </w:pPr>
            <w:r w:rsidRPr="00523F86">
              <w:rPr>
                <w:rFonts w:ascii="Verdana" w:hAnsi="Verdana"/>
                <w:b/>
                <w:sz w:val="20"/>
                <w:szCs w:val="20"/>
                <w:lang w:val="sl-SI"/>
              </w:rPr>
              <w:t>Oznaka javnega naročila, ki je podlaga za sklenitev pogodbe</w:t>
            </w:r>
          </w:p>
        </w:tc>
        <w:tc>
          <w:tcPr>
            <w:tcW w:w="4847" w:type="dxa"/>
            <w:shd w:val="clear" w:color="auto" w:fill="FADC8C"/>
            <w:vAlign w:val="center"/>
          </w:tcPr>
          <w:p w14:paraId="151E411A" w14:textId="3029CF5E" w:rsidR="001166E0" w:rsidRPr="00847A14" w:rsidRDefault="00C46C68" w:rsidP="006A15E5">
            <w:pPr>
              <w:widowControl w:val="0"/>
              <w:spacing w:after="0" w:line="240" w:lineRule="auto"/>
              <w:jc w:val="both"/>
              <w:rPr>
                <w:rFonts w:ascii="Verdana" w:hAnsi="Verdana"/>
                <w:sz w:val="20"/>
                <w:szCs w:val="20"/>
                <w:highlight w:val="yellow"/>
                <w:lang w:val="sl-SI"/>
              </w:rPr>
            </w:pPr>
            <w:r>
              <w:rPr>
                <w:rFonts w:ascii="Verdana" w:hAnsi="Verdana"/>
                <w:noProof/>
                <w:sz w:val="20"/>
                <w:szCs w:val="20"/>
              </w:rPr>
              <w:t>270-2/2018</w:t>
            </w:r>
            <w:r w:rsidR="001166E0" w:rsidRPr="005F313E">
              <w:rPr>
                <w:rFonts w:ascii="Verdana" w:hAnsi="Verdana"/>
                <w:sz w:val="20"/>
                <w:szCs w:val="20"/>
                <w:lang w:val="sl-SI"/>
              </w:rPr>
              <w:t xml:space="preserve"> </w:t>
            </w:r>
          </w:p>
        </w:tc>
      </w:tr>
    </w:tbl>
    <w:p w14:paraId="50ECEBC0" w14:textId="77777777" w:rsidR="0013138A" w:rsidRDefault="0013138A" w:rsidP="0013138A">
      <w:pPr>
        <w:pStyle w:val="Odstavekseznama"/>
        <w:widowControl w:val="0"/>
        <w:spacing w:after="120" w:line="240" w:lineRule="auto"/>
        <w:rPr>
          <w:rFonts w:ascii="Verdana" w:hAnsi="Verdana"/>
          <w:sz w:val="20"/>
          <w:szCs w:val="20"/>
          <w:lang w:val="sl-SI"/>
        </w:rPr>
      </w:pPr>
    </w:p>
    <w:p w14:paraId="2C1D033C" w14:textId="77777777" w:rsidR="00FF2E53" w:rsidRPr="0013138A" w:rsidRDefault="00FF2E53" w:rsidP="00263CF4">
      <w:pPr>
        <w:pStyle w:val="Odstavekseznama"/>
        <w:widowControl w:val="0"/>
        <w:numPr>
          <w:ilvl w:val="0"/>
          <w:numId w:val="20"/>
        </w:numPr>
        <w:spacing w:after="120" w:line="240" w:lineRule="auto"/>
        <w:jc w:val="center"/>
        <w:rPr>
          <w:rFonts w:ascii="Verdana" w:hAnsi="Verdana"/>
          <w:sz w:val="20"/>
          <w:szCs w:val="20"/>
          <w:lang w:val="sl-SI"/>
        </w:rPr>
      </w:pPr>
      <w:r w:rsidRPr="0013138A">
        <w:rPr>
          <w:rFonts w:ascii="Verdana" w:hAnsi="Verdana"/>
          <w:sz w:val="20"/>
          <w:szCs w:val="20"/>
          <w:lang w:val="sl-SI"/>
        </w:rPr>
        <w:t>člen</w:t>
      </w:r>
    </w:p>
    <w:p w14:paraId="7011F082" w14:textId="77777777" w:rsidR="00900773" w:rsidRPr="00FF2E53" w:rsidRDefault="00FF2E53" w:rsidP="00B83186">
      <w:pPr>
        <w:widowControl w:val="0"/>
        <w:spacing w:before="120" w:after="120" w:line="240" w:lineRule="auto"/>
        <w:jc w:val="center"/>
        <w:rPr>
          <w:rFonts w:ascii="Verdana" w:hAnsi="Verdana"/>
          <w:sz w:val="20"/>
          <w:szCs w:val="28"/>
          <w:lang w:val="sl-SI"/>
        </w:rPr>
      </w:pPr>
      <w:r w:rsidRPr="00FF2E53">
        <w:rPr>
          <w:rFonts w:ascii="Verdana" w:hAnsi="Verdana"/>
          <w:sz w:val="20"/>
          <w:szCs w:val="28"/>
          <w:lang w:val="sl-SI"/>
        </w:rPr>
        <w:t>PREDMET POGODBE</w:t>
      </w:r>
    </w:p>
    <w:p w14:paraId="7550037B" w14:textId="550C9CE9" w:rsidR="0020683C" w:rsidRPr="0020683C" w:rsidRDefault="00900773" w:rsidP="00263CF4">
      <w:pPr>
        <w:pStyle w:val="Odstavekseznama"/>
        <w:widowControl w:val="0"/>
        <w:numPr>
          <w:ilvl w:val="0"/>
          <w:numId w:val="5"/>
        </w:numPr>
        <w:spacing w:after="120" w:line="240" w:lineRule="auto"/>
        <w:jc w:val="both"/>
        <w:rPr>
          <w:rFonts w:ascii="Verdana" w:hAnsi="Verdana"/>
          <w:sz w:val="20"/>
          <w:szCs w:val="20"/>
          <w:lang w:val="sl-SI"/>
        </w:rPr>
      </w:pPr>
      <w:r w:rsidRPr="00900773">
        <w:rPr>
          <w:rFonts w:ascii="Verdana" w:hAnsi="Verdana"/>
          <w:sz w:val="20"/>
          <w:szCs w:val="28"/>
          <w:lang w:val="sl-SI"/>
        </w:rPr>
        <w:t xml:space="preserve">Predmet </w:t>
      </w:r>
      <w:r w:rsidRPr="0086785B">
        <w:rPr>
          <w:rFonts w:ascii="Verdana" w:hAnsi="Verdana"/>
          <w:sz w:val="20"/>
          <w:szCs w:val="20"/>
          <w:lang w:val="sl-SI"/>
        </w:rPr>
        <w:t xml:space="preserve">pogodbe </w:t>
      </w:r>
      <w:r w:rsidRPr="00B85706">
        <w:rPr>
          <w:rFonts w:ascii="Verdana" w:hAnsi="Verdana"/>
          <w:sz w:val="20"/>
          <w:szCs w:val="20"/>
          <w:lang w:val="sl-SI"/>
        </w:rPr>
        <w:t xml:space="preserve">je </w:t>
      </w:r>
      <w:r w:rsidR="006A15E5">
        <w:rPr>
          <w:rFonts w:ascii="Verdana" w:hAnsi="Verdana"/>
          <w:sz w:val="20"/>
          <w:szCs w:val="20"/>
          <w:lang w:val="sl-SI"/>
        </w:rPr>
        <w:t>dobava,</w:t>
      </w:r>
      <w:r w:rsidR="00F643DB">
        <w:rPr>
          <w:rFonts w:ascii="Verdana" w:hAnsi="Verdana"/>
          <w:sz w:val="20"/>
          <w:szCs w:val="20"/>
          <w:lang w:val="sl-SI"/>
        </w:rPr>
        <w:t xml:space="preserve"> inštalacija</w:t>
      </w:r>
      <w:r w:rsidR="00495902">
        <w:rPr>
          <w:rFonts w:ascii="Verdana" w:hAnsi="Verdana"/>
          <w:sz w:val="20"/>
          <w:szCs w:val="20"/>
          <w:lang w:val="sl-SI"/>
        </w:rPr>
        <w:t xml:space="preserve">, zagon </w:t>
      </w:r>
      <w:r w:rsidR="00A6739D">
        <w:rPr>
          <w:rFonts w:ascii="Verdana" w:hAnsi="Verdana"/>
          <w:sz w:val="20"/>
          <w:szCs w:val="20"/>
          <w:lang w:val="sl-SI"/>
        </w:rPr>
        <w:t xml:space="preserve">opreme na lokaciji naročnika, prikaz delovanja opreme in kompletni stroški servisiranja opreme v garancijski dobi na lokaciji naročnika (ali nadomestna oprema za čas servisa na drugi lokaciji), ter redno letno vzdrževanje </w:t>
      </w:r>
      <w:r w:rsidR="0020683C">
        <w:rPr>
          <w:rFonts w:ascii="Verdana" w:hAnsi="Verdana"/>
          <w:sz w:val="20"/>
          <w:szCs w:val="20"/>
          <w:lang w:val="sl-SI"/>
        </w:rPr>
        <w:t>(</w:t>
      </w:r>
      <w:r w:rsidR="00A6739D">
        <w:rPr>
          <w:rFonts w:ascii="Verdana" w:hAnsi="Verdana"/>
          <w:sz w:val="20"/>
          <w:szCs w:val="20"/>
          <w:lang w:val="sl-SI"/>
        </w:rPr>
        <w:t>po preteku garancije za obdobje 6 let</w:t>
      </w:r>
      <w:r w:rsidR="0020683C">
        <w:rPr>
          <w:rFonts w:ascii="Verdana" w:hAnsi="Verdana"/>
          <w:sz w:val="20"/>
          <w:szCs w:val="20"/>
          <w:lang w:val="sl-SI"/>
        </w:rPr>
        <w:t>)</w:t>
      </w:r>
      <w:r w:rsidR="00A6739D">
        <w:rPr>
          <w:rFonts w:ascii="Verdana" w:hAnsi="Verdana"/>
          <w:sz w:val="20"/>
          <w:szCs w:val="20"/>
          <w:lang w:val="sl-SI"/>
        </w:rPr>
        <w:t xml:space="preserve"> </w:t>
      </w:r>
    </w:p>
    <w:p w14:paraId="2FC5F1CD" w14:textId="52D5C52F" w:rsidR="005F313E" w:rsidRPr="005F313E" w:rsidRDefault="00C46C68" w:rsidP="00263CF4">
      <w:pPr>
        <w:pStyle w:val="Odstavekseznama"/>
        <w:widowControl w:val="0"/>
        <w:numPr>
          <w:ilvl w:val="0"/>
          <w:numId w:val="23"/>
        </w:numPr>
        <w:spacing w:after="120" w:line="240" w:lineRule="auto"/>
        <w:ind w:hanging="11"/>
        <w:contextualSpacing w:val="0"/>
        <w:jc w:val="both"/>
        <w:rPr>
          <w:rFonts w:ascii="Verdana" w:hAnsi="Verdana"/>
          <w:sz w:val="20"/>
          <w:szCs w:val="20"/>
          <w:lang w:val="sl-SI"/>
        </w:rPr>
      </w:pPr>
      <w:r>
        <w:rPr>
          <w:rFonts w:ascii="Verdana" w:hAnsi="Verdana"/>
          <w:sz w:val="20"/>
          <w:szCs w:val="20"/>
          <w:lang w:val="sl-SI"/>
        </w:rPr>
        <w:t>Sistema za holter monitoring</w:t>
      </w:r>
      <w:r w:rsidR="006A15E5">
        <w:rPr>
          <w:rFonts w:ascii="Verdana" w:hAnsi="Verdana"/>
          <w:sz w:val="20"/>
          <w:szCs w:val="20"/>
          <w:lang w:val="sl-SI"/>
        </w:rPr>
        <w:t xml:space="preserve"> </w:t>
      </w:r>
      <w:r w:rsidR="005F313E">
        <w:rPr>
          <w:rFonts w:ascii="Verdana" w:hAnsi="Verdana"/>
          <w:noProof/>
          <w:sz w:val="20"/>
          <w:szCs w:val="20"/>
        </w:rPr>
        <w:t>____________________ .</w:t>
      </w:r>
      <w:r w:rsidR="00A87815">
        <w:rPr>
          <w:rFonts w:ascii="Verdana" w:hAnsi="Verdana"/>
          <w:noProof/>
          <w:sz w:val="20"/>
          <w:szCs w:val="20"/>
        </w:rPr>
        <w:t xml:space="preserve"> </w:t>
      </w:r>
    </w:p>
    <w:p w14:paraId="628ED8A9" w14:textId="369D2D83" w:rsidR="0013138A" w:rsidRDefault="00FF2E53" w:rsidP="00263CF4">
      <w:pPr>
        <w:pStyle w:val="Odstavekseznama"/>
        <w:widowControl w:val="0"/>
        <w:numPr>
          <w:ilvl w:val="0"/>
          <w:numId w:val="5"/>
        </w:numPr>
        <w:spacing w:after="120" w:line="240" w:lineRule="auto"/>
        <w:ind w:left="714" w:hanging="357"/>
        <w:contextualSpacing w:val="0"/>
        <w:jc w:val="both"/>
        <w:rPr>
          <w:rFonts w:ascii="Verdana" w:hAnsi="Verdana"/>
          <w:sz w:val="20"/>
          <w:szCs w:val="28"/>
          <w:lang w:val="sl-SI"/>
        </w:rPr>
      </w:pPr>
      <w:r w:rsidRPr="0086785B">
        <w:rPr>
          <w:rFonts w:ascii="Verdana" w:hAnsi="Verdana"/>
          <w:sz w:val="20"/>
          <w:szCs w:val="20"/>
          <w:lang w:val="sl-SI"/>
        </w:rPr>
        <w:lastRenderedPageBreak/>
        <w:t>Vrsta, lastnosti, kakovost</w:t>
      </w:r>
      <w:r w:rsidRPr="00092877">
        <w:rPr>
          <w:rFonts w:ascii="Verdana" w:hAnsi="Verdana"/>
          <w:sz w:val="20"/>
          <w:szCs w:val="28"/>
          <w:lang w:val="sl-SI"/>
        </w:rPr>
        <w:t xml:space="preserve"> in opis predmeta pogodbe so opredeljeni v obrazcu</w:t>
      </w:r>
      <w:r w:rsidR="00092877" w:rsidRPr="00092877">
        <w:rPr>
          <w:rFonts w:ascii="Verdana" w:hAnsi="Verdana"/>
          <w:sz w:val="20"/>
          <w:szCs w:val="28"/>
          <w:lang w:val="sl-SI"/>
        </w:rPr>
        <w:t xml:space="preserve"> </w:t>
      </w:r>
      <w:r w:rsidR="00F44B66" w:rsidRPr="00F44B66">
        <w:rPr>
          <w:rFonts w:ascii="Verdana" w:hAnsi="Verdana"/>
          <w:sz w:val="20"/>
          <w:szCs w:val="28"/>
          <w:lang w:val="sl-SI"/>
        </w:rPr>
        <w:t xml:space="preserve">ePRO – </w:t>
      </w:r>
      <w:r w:rsidR="0042706B">
        <w:rPr>
          <w:rFonts w:ascii="Verdana" w:hAnsi="Verdana"/>
          <w:sz w:val="20"/>
          <w:szCs w:val="28"/>
          <w:lang w:val="sl-SI"/>
        </w:rPr>
        <w:t>Specifikacije</w:t>
      </w:r>
      <w:r w:rsidR="000F372D">
        <w:rPr>
          <w:rFonts w:ascii="Verdana" w:hAnsi="Verdana"/>
          <w:sz w:val="20"/>
          <w:szCs w:val="28"/>
          <w:lang w:val="sl-SI"/>
        </w:rPr>
        <w:t xml:space="preserve">, ki je </w:t>
      </w:r>
      <w:r w:rsidR="00CC20CA">
        <w:rPr>
          <w:rFonts w:ascii="Verdana" w:hAnsi="Verdana"/>
          <w:sz w:val="20"/>
          <w:szCs w:val="28"/>
          <w:lang w:val="sl-SI"/>
        </w:rPr>
        <w:t>priloga</w:t>
      </w:r>
      <w:r w:rsidR="000F372D">
        <w:rPr>
          <w:rFonts w:ascii="Verdana" w:hAnsi="Verdana"/>
          <w:sz w:val="20"/>
          <w:szCs w:val="28"/>
          <w:lang w:val="sl-SI"/>
        </w:rPr>
        <w:t xml:space="preserve"> pogodbe.</w:t>
      </w:r>
      <w:r w:rsidR="009E1CCA">
        <w:rPr>
          <w:rFonts w:ascii="Verdana" w:hAnsi="Verdana"/>
          <w:sz w:val="20"/>
          <w:szCs w:val="28"/>
          <w:lang w:val="sl-SI"/>
        </w:rPr>
        <w:t xml:space="preserve"> </w:t>
      </w:r>
    </w:p>
    <w:p w14:paraId="1EC2EA24" w14:textId="46E7CA8A" w:rsidR="009E1CCA" w:rsidRDefault="009E1CCA" w:rsidP="00263CF4">
      <w:pPr>
        <w:pStyle w:val="Odstavekseznama"/>
        <w:widowControl w:val="0"/>
        <w:numPr>
          <w:ilvl w:val="0"/>
          <w:numId w:val="5"/>
        </w:numPr>
        <w:spacing w:after="120" w:line="240" w:lineRule="auto"/>
        <w:ind w:left="714" w:hanging="357"/>
        <w:contextualSpacing w:val="0"/>
        <w:jc w:val="both"/>
        <w:rPr>
          <w:rFonts w:ascii="Verdana" w:hAnsi="Verdana"/>
          <w:sz w:val="20"/>
          <w:szCs w:val="28"/>
          <w:lang w:val="sl-SI"/>
        </w:rPr>
      </w:pPr>
      <w:r>
        <w:rPr>
          <w:rFonts w:ascii="Verdana" w:hAnsi="Verdana"/>
          <w:sz w:val="20"/>
          <w:szCs w:val="28"/>
          <w:lang w:val="sl-SI"/>
        </w:rPr>
        <w:t>Predmet pogodbe ustreza predpisom varstva pri delu, ter standardom in normativom, ki jih narekujejo predpisi Republike Slovenije in EU.</w:t>
      </w:r>
    </w:p>
    <w:p w14:paraId="6833BBA2" w14:textId="668087C3" w:rsidR="00656CE1" w:rsidRPr="00656CE1" w:rsidRDefault="00656CE1" w:rsidP="00263CF4">
      <w:pPr>
        <w:pStyle w:val="Odstavekseznama"/>
        <w:numPr>
          <w:ilvl w:val="0"/>
          <w:numId w:val="5"/>
        </w:numPr>
        <w:rPr>
          <w:rFonts w:ascii="Verdana" w:hAnsi="Verdana"/>
          <w:sz w:val="20"/>
          <w:szCs w:val="28"/>
          <w:lang w:val="sl-SI"/>
        </w:rPr>
      </w:pPr>
      <w:r w:rsidRPr="00656CE1">
        <w:rPr>
          <w:rFonts w:ascii="Verdana" w:hAnsi="Verdana"/>
          <w:sz w:val="20"/>
          <w:szCs w:val="28"/>
          <w:lang w:val="sl-SI"/>
        </w:rPr>
        <w:t>Izvajalec z izpolnitvijo obrazca ePRO – Specifikacije in podpisom obrazca ePRO – Ponudba-Pogodba izjavlja, da ponujeno blago v celoti ustreza navedenim opisom.</w:t>
      </w:r>
    </w:p>
    <w:p w14:paraId="596D073A" w14:textId="77777777" w:rsidR="007F3676" w:rsidRPr="00656CE1" w:rsidRDefault="007F3676" w:rsidP="00656CE1">
      <w:pPr>
        <w:widowControl w:val="0"/>
        <w:spacing w:after="120" w:line="240" w:lineRule="auto"/>
        <w:jc w:val="both"/>
        <w:rPr>
          <w:rFonts w:ascii="Verdana" w:hAnsi="Verdana"/>
          <w:sz w:val="20"/>
          <w:szCs w:val="28"/>
          <w:lang w:val="sl-SI"/>
        </w:rPr>
      </w:pPr>
    </w:p>
    <w:p w14:paraId="46BB2891" w14:textId="77777777" w:rsidR="001166E0" w:rsidRPr="001166E0" w:rsidRDefault="001166E0" w:rsidP="00263CF4">
      <w:pPr>
        <w:pStyle w:val="Odstavekseznama"/>
        <w:widowControl w:val="0"/>
        <w:numPr>
          <w:ilvl w:val="0"/>
          <w:numId w:val="20"/>
        </w:numPr>
        <w:spacing w:after="120" w:line="240" w:lineRule="auto"/>
        <w:jc w:val="center"/>
        <w:rPr>
          <w:rFonts w:ascii="Verdana" w:hAnsi="Verdana"/>
          <w:sz w:val="20"/>
          <w:szCs w:val="28"/>
          <w:lang w:val="sl-SI"/>
        </w:rPr>
      </w:pPr>
      <w:r w:rsidRPr="001166E0">
        <w:rPr>
          <w:rFonts w:ascii="Verdana" w:hAnsi="Verdana"/>
          <w:sz w:val="20"/>
          <w:szCs w:val="28"/>
          <w:lang w:val="sl-SI"/>
        </w:rPr>
        <w:t>člen</w:t>
      </w:r>
    </w:p>
    <w:p w14:paraId="15101D1E" w14:textId="77777777" w:rsidR="001166E0" w:rsidRDefault="001166E0" w:rsidP="00B83186">
      <w:pPr>
        <w:widowControl w:val="0"/>
        <w:spacing w:before="120" w:after="120" w:line="240" w:lineRule="auto"/>
        <w:jc w:val="center"/>
        <w:rPr>
          <w:rFonts w:ascii="Verdana" w:hAnsi="Verdana"/>
          <w:sz w:val="20"/>
          <w:szCs w:val="28"/>
          <w:lang w:val="sl-SI"/>
        </w:rPr>
      </w:pPr>
      <w:r w:rsidRPr="001166E0">
        <w:rPr>
          <w:rFonts w:ascii="Verdana" w:hAnsi="Verdana"/>
          <w:sz w:val="20"/>
          <w:szCs w:val="28"/>
          <w:lang w:val="sl-SI"/>
        </w:rPr>
        <w:t>KOLIČINE, CENE IN IZVEDBENI POGOJI</w:t>
      </w:r>
    </w:p>
    <w:p w14:paraId="2639C498" w14:textId="7E984A40" w:rsidR="0040749A" w:rsidRPr="00FB7A25" w:rsidRDefault="0040749A" w:rsidP="0040749A">
      <w:pPr>
        <w:widowControl w:val="0"/>
        <w:spacing w:before="120" w:after="120" w:line="240" w:lineRule="auto"/>
        <w:rPr>
          <w:rFonts w:ascii="Verdana" w:hAnsi="Verdana"/>
          <w:b/>
          <w:sz w:val="20"/>
          <w:szCs w:val="28"/>
          <w:lang w:val="sl-SI"/>
        </w:rPr>
      </w:pP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9704"/>
      </w:tblGrid>
      <w:tr w:rsidR="00E83A6D" w:rsidRPr="009925FD" w14:paraId="20F36BCD" w14:textId="77777777" w:rsidTr="002111A4">
        <w:trPr>
          <w:trHeight w:val="20"/>
          <w:jc w:val="center"/>
        </w:trPr>
        <w:tc>
          <w:tcPr>
            <w:tcW w:w="9704" w:type="dxa"/>
            <w:shd w:val="clear" w:color="auto" w:fill="FAAA5A"/>
            <w:vAlign w:val="center"/>
          </w:tcPr>
          <w:p w14:paraId="1137B3A5" w14:textId="77777777" w:rsidR="00E83A6D" w:rsidRPr="00E83A6D" w:rsidRDefault="008726FD" w:rsidP="00B83186">
            <w:pPr>
              <w:widowControl w:val="0"/>
              <w:spacing w:after="0" w:line="240" w:lineRule="auto"/>
              <w:rPr>
                <w:rFonts w:ascii="Verdana" w:hAnsi="Verdana"/>
                <w:b/>
                <w:sz w:val="20"/>
                <w:szCs w:val="20"/>
                <w:lang w:val="sl-SI"/>
              </w:rPr>
            </w:pPr>
            <w:r>
              <w:rPr>
                <w:rFonts w:ascii="Verdana" w:hAnsi="Verdana"/>
                <w:b/>
                <w:sz w:val="20"/>
                <w:szCs w:val="20"/>
                <w:lang w:val="sl-SI"/>
              </w:rPr>
              <w:t>CENA</w:t>
            </w:r>
          </w:p>
        </w:tc>
      </w:tr>
    </w:tbl>
    <w:p w14:paraId="357B6D6B" w14:textId="77777777" w:rsidR="00E83A6D" w:rsidRPr="00E83A6D" w:rsidRDefault="00E83A6D" w:rsidP="00B83186">
      <w:pPr>
        <w:widowControl w:val="0"/>
        <w:spacing w:after="0" w:line="240" w:lineRule="auto"/>
        <w:jc w:val="both"/>
        <w:rPr>
          <w:rFonts w:ascii="Verdana" w:hAnsi="Verdana"/>
          <w:sz w:val="8"/>
          <w:szCs w:val="8"/>
          <w:lang w:val="sl-SI"/>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003"/>
        <w:gridCol w:w="1107"/>
        <w:gridCol w:w="2198"/>
        <w:gridCol w:w="2388"/>
      </w:tblGrid>
      <w:tr w:rsidR="00E83A6D" w:rsidRPr="00400743" w14:paraId="277504EF" w14:textId="77777777" w:rsidTr="00A6739D">
        <w:trPr>
          <w:jc w:val="center"/>
        </w:trPr>
        <w:tc>
          <w:tcPr>
            <w:tcW w:w="4003" w:type="dxa"/>
            <w:tcBorders>
              <w:bottom w:val="single" w:sz="4" w:space="0" w:color="auto"/>
            </w:tcBorders>
            <w:shd w:val="clear" w:color="auto" w:fill="FAAA5A"/>
            <w:vAlign w:val="center"/>
          </w:tcPr>
          <w:p w14:paraId="5B216275" w14:textId="77777777" w:rsidR="00E83A6D" w:rsidRPr="00400743" w:rsidRDefault="00E83A6D" w:rsidP="00B83186">
            <w:pPr>
              <w:widowControl w:val="0"/>
              <w:spacing w:after="0" w:line="240" w:lineRule="auto"/>
              <w:jc w:val="center"/>
              <w:rPr>
                <w:rFonts w:ascii="Verdana" w:hAnsi="Verdana"/>
                <w:b/>
                <w:sz w:val="20"/>
                <w:szCs w:val="28"/>
                <w:lang w:val="sl-SI"/>
              </w:rPr>
            </w:pPr>
            <w:r w:rsidRPr="00E83A6D">
              <w:rPr>
                <w:rFonts w:ascii="Verdana" w:hAnsi="Verdana"/>
                <w:b/>
                <w:sz w:val="20"/>
                <w:szCs w:val="28"/>
                <w:lang w:val="sl-SI"/>
              </w:rPr>
              <w:t>Postavka</w:t>
            </w:r>
          </w:p>
        </w:tc>
        <w:tc>
          <w:tcPr>
            <w:tcW w:w="1107" w:type="dxa"/>
            <w:tcBorders>
              <w:bottom w:val="single" w:sz="4" w:space="0" w:color="auto"/>
            </w:tcBorders>
            <w:shd w:val="clear" w:color="auto" w:fill="FAAA5A"/>
            <w:vAlign w:val="center"/>
          </w:tcPr>
          <w:p w14:paraId="2ACB1260" w14:textId="77777777" w:rsidR="00E83A6D" w:rsidRPr="00400743" w:rsidRDefault="00FB7A25" w:rsidP="00B83186">
            <w:pPr>
              <w:widowControl w:val="0"/>
              <w:spacing w:after="0" w:line="240" w:lineRule="auto"/>
              <w:jc w:val="center"/>
              <w:rPr>
                <w:rFonts w:ascii="Verdana" w:hAnsi="Verdana"/>
                <w:b/>
                <w:sz w:val="20"/>
                <w:szCs w:val="28"/>
                <w:lang w:val="sl-SI"/>
              </w:rPr>
            </w:pPr>
            <w:r>
              <w:rPr>
                <w:rFonts w:ascii="Verdana" w:hAnsi="Verdana"/>
                <w:b/>
                <w:sz w:val="20"/>
                <w:szCs w:val="28"/>
                <w:lang w:val="sl-SI"/>
              </w:rPr>
              <w:t>Količina</w:t>
            </w:r>
          </w:p>
        </w:tc>
        <w:tc>
          <w:tcPr>
            <w:tcW w:w="2198" w:type="dxa"/>
            <w:shd w:val="clear" w:color="auto" w:fill="FAAA5A"/>
            <w:vAlign w:val="center"/>
          </w:tcPr>
          <w:p w14:paraId="4B8CA79E" w14:textId="77777777" w:rsidR="00E83A6D" w:rsidRPr="00400743" w:rsidRDefault="00E83A6D" w:rsidP="00B83186">
            <w:pPr>
              <w:widowControl w:val="0"/>
              <w:spacing w:after="0" w:line="240" w:lineRule="auto"/>
              <w:jc w:val="center"/>
              <w:rPr>
                <w:rFonts w:ascii="Verdana" w:hAnsi="Verdana"/>
                <w:b/>
                <w:sz w:val="20"/>
                <w:szCs w:val="28"/>
                <w:lang w:val="sl-SI"/>
              </w:rPr>
            </w:pPr>
            <w:r w:rsidRPr="00E83A6D">
              <w:rPr>
                <w:rFonts w:ascii="Verdana" w:hAnsi="Verdana"/>
                <w:b/>
                <w:sz w:val="20"/>
                <w:szCs w:val="28"/>
                <w:lang w:val="sl-SI"/>
              </w:rPr>
              <w:t>Cena na enoto v EUR brez DDV</w:t>
            </w:r>
          </w:p>
        </w:tc>
        <w:tc>
          <w:tcPr>
            <w:tcW w:w="2388" w:type="dxa"/>
            <w:shd w:val="clear" w:color="auto" w:fill="FAAA5A"/>
            <w:vAlign w:val="center"/>
          </w:tcPr>
          <w:p w14:paraId="6E0741D2" w14:textId="77777777" w:rsidR="00E83A6D" w:rsidRPr="00400743" w:rsidRDefault="00E83A6D" w:rsidP="00B83186">
            <w:pPr>
              <w:widowControl w:val="0"/>
              <w:spacing w:after="0" w:line="240" w:lineRule="auto"/>
              <w:jc w:val="center"/>
              <w:rPr>
                <w:rFonts w:ascii="Verdana" w:hAnsi="Verdana"/>
                <w:b/>
                <w:sz w:val="20"/>
                <w:szCs w:val="28"/>
                <w:lang w:val="sl-SI"/>
              </w:rPr>
            </w:pPr>
            <w:r w:rsidRPr="00E83A6D">
              <w:rPr>
                <w:rFonts w:ascii="Verdana" w:hAnsi="Verdana"/>
                <w:b/>
                <w:sz w:val="20"/>
                <w:szCs w:val="28"/>
                <w:lang w:val="sl-SI"/>
              </w:rPr>
              <w:t>Cena za celotno količino v EUR brez DDV</w:t>
            </w:r>
          </w:p>
        </w:tc>
      </w:tr>
      <w:tr w:rsidR="00B51360" w:rsidRPr="00400743" w14:paraId="07274F12" w14:textId="77777777" w:rsidTr="00A6739D">
        <w:trPr>
          <w:jc w:val="center"/>
        </w:trPr>
        <w:tc>
          <w:tcPr>
            <w:tcW w:w="4003" w:type="dxa"/>
            <w:tcBorders>
              <w:bottom w:val="single" w:sz="4" w:space="0" w:color="auto"/>
              <w:right w:val="single" w:sz="4" w:space="0" w:color="auto"/>
            </w:tcBorders>
            <w:shd w:val="clear" w:color="auto" w:fill="FADC8C"/>
          </w:tcPr>
          <w:p w14:paraId="4F4B112D" w14:textId="214F467F" w:rsidR="00B51360" w:rsidRPr="00EF21DF" w:rsidRDefault="00A6739D" w:rsidP="00263CF4">
            <w:pPr>
              <w:pStyle w:val="Odstavekseznama"/>
              <w:widowControl w:val="0"/>
              <w:numPr>
                <w:ilvl w:val="0"/>
                <w:numId w:val="22"/>
              </w:numPr>
              <w:spacing w:after="0" w:line="240" w:lineRule="auto"/>
              <w:ind w:left="313" w:hanging="284"/>
              <w:jc w:val="both"/>
              <w:rPr>
                <w:rFonts w:ascii="Verdana" w:hAnsi="Verdana"/>
                <w:sz w:val="20"/>
                <w:szCs w:val="28"/>
                <w:lang w:val="sl-SI"/>
              </w:rPr>
            </w:pPr>
            <w:r w:rsidRPr="00EF21DF">
              <w:rPr>
                <w:rFonts w:ascii="Verdana" w:hAnsi="Verdana"/>
                <w:sz w:val="20"/>
                <w:szCs w:val="20"/>
                <w:lang w:val="sl-SI"/>
              </w:rPr>
              <w:t xml:space="preserve">Programska oprema za holter monitoring </w:t>
            </w:r>
          </w:p>
        </w:tc>
        <w:tc>
          <w:tcPr>
            <w:tcW w:w="1107" w:type="dxa"/>
            <w:tcBorders>
              <w:left w:val="single" w:sz="4" w:space="0" w:color="auto"/>
              <w:bottom w:val="single" w:sz="4" w:space="0" w:color="auto"/>
            </w:tcBorders>
            <w:shd w:val="clear" w:color="auto" w:fill="FADC8C"/>
          </w:tcPr>
          <w:p w14:paraId="0DDEC8B6" w14:textId="77777777" w:rsidR="00B51360" w:rsidRPr="00EF21DF" w:rsidRDefault="006A15E5" w:rsidP="005357D3">
            <w:pPr>
              <w:widowControl w:val="0"/>
              <w:spacing w:after="0" w:line="240" w:lineRule="auto"/>
              <w:jc w:val="center"/>
              <w:rPr>
                <w:rFonts w:ascii="Verdana" w:hAnsi="Verdana"/>
                <w:sz w:val="20"/>
                <w:szCs w:val="28"/>
                <w:lang w:val="sl-SI"/>
              </w:rPr>
            </w:pPr>
            <w:r w:rsidRPr="00EF21DF">
              <w:rPr>
                <w:rFonts w:ascii="Verdana" w:hAnsi="Verdana"/>
                <w:sz w:val="20"/>
                <w:szCs w:val="28"/>
                <w:lang w:val="sl-SI"/>
              </w:rPr>
              <w:t>1</w:t>
            </w:r>
          </w:p>
        </w:tc>
        <w:tc>
          <w:tcPr>
            <w:tcW w:w="2198" w:type="dxa"/>
            <w:shd w:val="clear" w:color="auto" w:fill="auto"/>
          </w:tcPr>
          <w:p w14:paraId="36C6AE08" w14:textId="77777777" w:rsidR="00B51360" w:rsidRPr="0018143C" w:rsidRDefault="00B51360" w:rsidP="005357D3">
            <w:pPr>
              <w:widowControl w:val="0"/>
              <w:spacing w:after="0" w:line="240" w:lineRule="auto"/>
              <w:jc w:val="center"/>
              <w:rPr>
                <w:rFonts w:ascii="Verdana" w:hAnsi="Verdana"/>
                <w:sz w:val="20"/>
                <w:szCs w:val="28"/>
                <w:highlight w:val="yellow"/>
                <w:lang w:val="sl-SI"/>
              </w:rPr>
            </w:pPr>
          </w:p>
        </w:tc>
        <w:tc>
          <w:tcPr>
            <w:tcW w:w="2388" w:type="dxa"/>
            <w:shd w:val="clear" w:color="auto" w:fill="auto"/>
            <w:vAlign w:val="center"/>
          </w:tcPr>
          <w:p w14:paraId="7F0F406B" w14:textId="77777777" w:rsidR="00B51360" w:rsidRPr="0018143C" w:rsidRDefault="00B51360" w:rsidP="005357D3">
            <w:pPr>
              <w:widowControl w:val="0"/>
              <w:spacing w:after="0" w:line="240" w:lineRule="auto"/>
              <w:jc w:val="center"/>
              <w:rPr>
                <w:rFonts w:ascii="Verdana" w:hAnsi="Verdana"/>
                <w:sz w:val="20"/>
                <w:szCs w:val="28"/>
                <w:highlight w:val="yellow"/>
                <w:lang w:val="sl-SI"/>
              </w:rPr>
            </w:pPr>
          </w:p>
        </w:tc>
      </w:tr>
      <w:tr w:rsidR="00A6739D" w:rsidRPr="00400743" w14:paraId="4DE24FA0" w14:textId="77777777" w:rsidTr="00A6739D">
        <w:trPr>
          <w:jc w:val="center"/>
        </w:trPr>
        <w:tc>
          <w:tcPr>
            <w:tcW w:w="4003" w:type="dxa"/>
            <w:tcBorders>
              <w:bottom w:val="single" w:sz="4" w:space="0" w:color="auto"/>
              <w:right w:val="single" w:sz="4" w:space="0" w:color="auto"/>
            </w:tcBorders>
            <w:shd w:val="clear" w:color="auto" w:fill="FADC8C"/>
          </w:tcPr>
          <w:p w14:paraId="43018052" w14:textId="7E1582C4" w:rsidR="00A6739D" w:rsidRPr="00EF21DF" w:rsidRDefault="00A6739D" w:rsidP="00263CF4">
            <w:pPr>
              <w:pStyle w:val="Odstavekseznama"/>
              <w:widowControl w:val="0"/>
              <w:numPr>
                <w:ilvl w:val="0"/>
                <w:numId w:val="22"/>
              </w:numPr>
              <w:spacing w:after="0" w:line="240" w:lineRule="auto"/>
              <w:ind w:left="313" w:hanging="284"/>
              <w:jc w:val="both"/>
              <w:rPr>
                <w:rFonts w:ascii="Verdana" w:hAnsi="Verdana"/>
                <w:sz w:val="20"/>
                <w:szCs w:val="20"/>
                <w:lang w:val="sl-SI"/>
              </w:rPr>
            </w:pPr>
            <w:r w:rsidRPr="00EF21DF">
              <w:rPr>
                <w:rFonts w:ascii="Verdana" w:hAnsi="Verdana"/>
                <w:sz w:val="20"/>
                <w:szCs w:val="20"/>
                <w:lang w:val="sl-SI"/>
              </w:rPr>
              <w:t xml:space="preserve">Računalniški sistem </w:t>
            </w:r>
          </w:p>
        </w:tc>
        <w:tc>
          <w:tcPr>
            <w:tcW w:w="1107" w:type="dxa"/>
            <w:tcBorders>
              <w:left w:val="single" w:sz="4" w:space="0" w:color="auto"/>
              <w:bottom w:val="single" w:sz="4" w:space="0" w:color="auto"/>
            </w:tcBorders>
            <w:shd w:val="clear" w:color="auto" w:fill="FADC8C"/>
          </w:tcPr>
          <w:p w14:paraId="2BA4958B" w14:textId="1A468AA6" w:rsidR="00A6739D" w:rsidRPr="00EF21DF" w:rsidRDefault="00A6739D" w:rsidP="005357D3">
            <w:pPr>
              <w:widowControl w:val="0"/>
              <w:spacing w:after="0" w:line="240" w:lineRule="auto"/>
              <w:jc w:val="center"/>
              <w:rPr>
                <w:rFonts w:ascii="Verdana" w:hAnsi="Verdana"/>
                <w:sz w:val="20"/>
                <w:szCs w:val="28"/>
                <w:lang w:val="sl-SI"/>
              </w:rPr>
            </w:pPr>
            <w:r w:rsidRPr="00EF21DF">
              <w:rPr>
                <w:rFonts w:ascii="Verdana" w:hAnsi="Verdana"/>
                <w:sz w:val="20"/>
                <w:szCs w:val="28"/>
                <w:lang w:val="sl-SI"/>
              </w:rPr>
              <w:t>2</w:t>
            </w:r>
          </w:p>
        </w:tc>
        <w:tc>
          <w:tcPr>
            <w:tcW w:w="2198" w:type="dxa"/>
            <w:shd w:val="clear" w:color="auto" w:fill="auto"/>
          </w:tcPr>
          <w:p w14:paraId="6409C179" w14:textId="77777777" w:rsidR="00A6739D" w:rsidRPr="0018143C" w:rsidRDefault="00A6739D" w:rsidP="005357D3">
            <w:pPr>
              <w:widowControl w:val="0"/>
              <w:spacing w:after="0" w:line="240" w:lineRule="auto"/>
              <w:jc w:val="center"/>
              <w:rPr>
                <w:rFonts w:ascii="Verdana" w:hAnsi="Verdana"/>
                <w:sz w:val="20"/>
                <w:szCs w:val="28"/>
                <w:highlight w:val="yellow"/>
                <w:lang w:val="sl-SI"/>
              </w:rPr>
            </w:pPr>
          </w:p>
        </w:tc>
        <w:tc>
          <w:tcPr>
            <w:tcW w:w="2388" w:type="dxa"/>
            <w:shd w:val="clear" w:color="auto" w:fill="auto"/>
            <w:vAlign w:val="center"/>
          </w:tcPr>
          <w:p w14:paraId="65501FD6" w14:textId="77777777" w:rsidR="00A6739D" w:rsidRPr="0018143C" w:rsidRDefault="00A6739D" w:rsidP="005357D3">
            <w:pPr>
              <w:widowControl w:val="0"/>
              <w:spacing w:after="0" w:line="240" w:lineRule="auto"/>
              <w:jc w:val="center"/>
              <w:rPr>
                <w:rFonts w:ascii="Verdana" w:hAnsi="Verdana"/>
                <w:sz w:val="20"/>
                <w:szCs w:val="28"/>
                <w:highlight w:val="yellow"/>
                <w:lang w:val="sl-SI"/>
              </w:rPr>
            </w:pPr>
          </w:p>
        </w:tc>
      </w:tr>
      <w:tr w:rsidR="00A6739D" w:rsidRPr="00400743" w14:paraId="5F95358D" w14:textId="77777777" w:rsidTr="00A6739D">
        <w:trPr>
          <w:jc w:val="center"/>
        </w:trPr>
        <w:tc>
          <w:tcPr>
            <w:tcW w:w="4003" w:type="dxa"/>
            <w:tcBorders>
              <w:bottom w:val="single" w:sz="4" w:space="0" w:color="auto"/>
              <w:right w:val="single" w:sz="4" w:space="0" w:color="auto"/>
            </w:tcBorders>
            <w:shd w:val="clear" w:color="auto" w:fill="FADC8C"/>
          </w:tcPr>
          <w:p w14:paraId="3531A654" w14:textId="7A345802" w:rsidR="00A6739D" w:rsidRPr="00EF21DF" w:rsidRDefault="00A6739D" w:rsidP="00263CF4">
            <w:pPr>
              <w:pStyle w:val="Odstavekseznama"/>
              <w:widowControl w:val="0"/>
              <w:numPr>
                <w:ilvl w:val="0"/>
                <w:numId w:val="22"/>
              </w:numPr>
              <w:spacing w:after="0" w:line="240" w:lineRule="auto"/>
              <w:ind w:left="313" w:hanging="284"/>
              <w:jc w:val="both"/>
              <w:rPr>
                <w:rFonts w:ascii="Verdana" w:hAnsi="Verdana"/>
                <w:sz w:val="20"/>
                <w:szCs w:val="20"/>
                <w:lang w:val="sl-SI"/>
              </w:rPr>
            </w:pPr>
            <w:r w:rsidRPr="00EF21DF">
              <w:rPr>
                <w:rFonts w:ascii="Verdana" w:hAnsi="Verdana"/>
                <w:sz w:val="20"/>
                <w:szCs w:val="20"/>
                <w:lang w:val="sl-SI"/>
              </w:rPr>
              <w:t xml:space="preserve">Trikanalna prenosna snemalna holter enota </w:t>
            </w:r>
          </w:p>
        </w:tc>
        <w:tc>
          <w:tcPr>
            <w:tcW w:w="1107" w:type="dxa"/>
            <w:tcBorders>
              <w:left w:val="single" w:sz="4" w:space="0" w:color="auto"/>
              <w:bottom w:val="single" w:sz="4" w:space="0" w:color="auto"/>
            </w:tcBorders>
            <w:shd w:val="clear" w:color="auto" w:fill="FADC8C"/>
          </w:tcPr>
          <w:p w14:paraId="4CC6B643" w14:textId="4521333F" w:rsidR="00A6739D" w:rsidRPr="00EF21DF" w:rsidRDefault="00A6739D" w:rsidP="005357D3">
            <w:pPr>
              <w:widowControl w:val="0"/>
              <w:spacing w:after="0" w:line="240" w:lineRule="auto"/>
              <w:jc w:val="center"/>
              <w:rPr>
                <w:rFonts w:ascii="Verdana" w:hAnsi="Verdana"/>
                <w:sz w:val="20"/>
                <w:szCs w:val="28"/>
                <w:lang w:val="sl-SI"/>
              </w:rPr>
            </w:pPr>
            <w:r w:rsidRPr="00EF21DF">
              <w:rPr>
                <w:rFonts w:ascii="Verdana" w:hAnsi="Verdana"/>
                <w:sz w:val="20"/>
                <w:szCs w:val="28"/>
                <w:lang w:val="sl-SI"/>
              </w:rPr>
              <w:t>6</w:t>
            </w:r>
          </w:p>
        </w:tc>
        <w:tc>
          <w:tcPr>
            <w:tcW w:w="2198" w:type="dxa"/>
            <w:shd w:val="clear" w:color="auto" w:fill="auto"/>
          </w:tcPr>
          <w:p w14:paraId="7E4B08B2" w14:textId="77777777" w:rsidR="00A6739D" w:rsidRPr="0018143C" w:rsidRDefault="00A6739D" w:rsidP="005357D3">
            <w:pPr>
              <w:widowControl w:val="0"/>
              <w:spacing w:after="0" w:line="240" w:lineRule="auto"/>
              <w:jc w:val="center"/>
              <w:rPr>
                <w:rFonts w:ascii="Verdana" w:hAnsi="Verdana"/>
                <w:sz w:val="20"/>
                <w:szCs w:val="28"/>
                <w:highlight w:val="yellow"/>
                <w:lang w:val="sl-SI"/>
              </w:rPr>
            </w:pPr>
          </w:p>
        </w:tc>
        <w:tc>
          <w:tcPr>
            <w:tcW w:w="2388" w:type="dxa"/>
            <w:shd w:val="clear" w:color="auto" w:fill="auto"/>
            <w:vAlign w:val="center"/>
          </w:tcPr>
          <w:p w14:paraId="1F998522" w14:textId="77777777" w:rsidR="00A6739D" w:rsidRPr="0018143C" w:rsidRDefault="00A6739D" w:rsidP="005357D3">
            <w:pPr>
              <w:widowControl w:val="0"/>
              <w:spacing w:after="0" w:line="240" w:lineRule="auto"/>
              <w:jc w:val="center"/>
              <w:rPr>
                <w:rFonts w:ascii="Verdana" w:hAnsi="Verdana"/>
                <w:sz w:val="20"/>
                <w:szCs w:val="28"/>
                <w:highlight w:val="yellow"/>
                <w:lang w:val="sl-SI"/>
              </w:rPr>
            </w:pPr>
          </w:p>
        </w:tc>
      </w:tr>
      <w:tr w:rsidR="00A6739D" w:rsidRPr="00400743" w14:paraId="5B8C397A" w14:textId="77777777" w:rsidTr="00A6739D">
        <w:trPr>
          <w:jc w:val="center"/>
        </w:trPr>
        <w:tc>
          <w:tcPr>
            <w:tcW w:w="4003" w:type="dxa"/>
            <w:tcBorders>
              <w:bottom w:val="single" w:sz="4" w:space="0" w:color="auto"/>
              <w:right w:val="single" w:sz="4" w:space="0" w:color="auto"/>
            </w:tcBorders>
            <w:shd w:val="clear" w:color="auto" w:fill="FADC8C"/>
          </w:tcPr>
          <w:p w14:paraId="3CFF41F1" w14:textId="2D85F5E2" w:rsidR="00A6739D" w:rsidRPr="00EF21DF" w:rsidRDefault="00A6739D" w:rsidP="00263CF4">
            <w:pPr>
              <w:pStyle w:val="Odstavekseznama"/>
              <w:widowControl w:val="0"/>
              <w:numPr>
                <w:ilvl w:val="0"/>
                <w:numId w:val="22"/>
              </w:numPr>
              <w:spacing w:after="0" w:line="240" w:lineRule="auto"/>
              <w:ind w:left="313" w:hanging="284"/>
              <w:jc w:val="both"/>
              <w:rPr>
                <w:rFonts w:ascii="Verdana" w:hAnsi="Verdana"/>
                <w:sz w:val="20"/>
                <w:szCs w:val="28"/>
                <w:lang w:val="sl-SI"/>
              </w:rPr>
            </w:pPr>
            <w:r w:rsidRPr="00EF21DF">
              <w:rPr>
                <w:rFonts w:ascii="Verdana" w:hAnsi="Verdana"/>
                <w:sz w:val="20"/>
                <w:szCs w:val="28"/>
                <w:lang w:val="sl-SI"/>
              </w:rPr>
              <w:t>Dvanajstkanalna prenosna snemalna holter enota</w:t>
            </w:r>
          </w:p>
        </w:tc>
        <w:tc>
          <w:tcPr>
            <w:tcW w:w="1107" w:type="dxa"/>
            <w:tcBorders>
              <w:left w:val="single" w:sz="4" w:space="0" w:color="auto"/>
              <w:bottom w:val="single" w:sz="4" w:space="0" w:color="auto"/>
            </w:tcBorders>
            <w:shd w:val="clear" w:color="auto" w:fill="FADC8C"/>
          </w:tcPr>
          <w:p w14:paraId="27919D3C" w14:textId="07369C8C" w:rsidR="00A6739D" w:rsidRPr="00EF21DF" w:rsidRDefault="00A6739D" w:rsidP="005357D3">
            <w:pPr>
              <w:widowControl w:val="0"/>
              <w:spacing w:after="0" w:line="240" w:lineRule="auto"/>
              <w:jc w:val="center"/>
              <w:rPr>
                <w:rFonts w:ascii="Verdana" w:hAnsi="Verdana"/>
                <w:sz w:val="20"/>
                <w:szCs w:val="28"/>
                <w:lang w:val="sl-SI"/>
              </w:rPr>
            </w:pPr>
            <w:r w:rsidRPr="00EF21DF">
              <w:rPr>
                <w:rFonts w:ascii="Verdana" w:hAnsi="Verdana"/>
                <w:sz w:val="20"/>
                <w:szCs w:val="28"/>
                <w:lang w:val="sl-SI"/>
              </w:rPr>
              <w:t>1</w:t>
            </w:r>
          </w:p>
        </w:tc>
        <w:tc>
          <w:tcPr>
            <w:tcW w:w="2198" w:type="dxa"/>
            <w:shd w:val="clear" w:color="auto" w:fill="auto"/>
          </w:tcPr>
          <w:p w14:paraId="1849C2BE" w14:textId="77777777" w:rsidR="00A6739D" w:rsidRPr="0018143C" w:rsidRDefault="00A6739D" w:rsidP="005357D3">
            <w:pPr>
              <w:widowControl w:val="0"/>
              <w:spacing w:after="0" w:line="240" w:lineRule="auto"/>
              <w:jc w:val="center"/>
              <w:rPr>
                <w:rFonts w:ascii="Verdana" w:hAnsi="Verdana"/>
                <w:sz w:val="20"/>
                <w:szCs w:val="28"/>
                <w:highlight w:val="yellow"/>
                <w:lang w:val="sl-SI"/>
              </w:rPr>
            </w:pPr>
          </w:p>
        </w:tc>
        <w:tc>
          <w:tcPr>
            <w:tcW w:w="2388" w:type="dxa"/>
            <w:shd w:val="clear" w:color="auto" w:fill="auto"/>
          </w:tcPr>
          <w:p w14:paraId="60C0B27C" w14:textId="77777777" w:rsidR="00A6739D" w:rsidRPr="0018143C" w:rsidRDefault="00A6739D" w:rsidP="005357D3">
            <w:pPr>
              <w:widowControl w:val="0"/>
              <w:spacing w:after="0" w:line="240" w:lineRule="auto"/>
              <w:jc w:val="center"/>
              <w:rPr>
                <w:rFonts w:ascii="Verdana" w:hAnsi="Verdana"/>
                <w:sz w:val="20"/>
                <w:szCs w:val="28"/>
                <w:highlight w:val="yellow"/>
                <w:lang w:val="sl-SI"/>
              </w:rPr>
            </w:pPr>
          </w:p>
        </w:tc>
      </w:tr>
      <w:tr w:rsidR="006D6C3B" w:rsidRPr="00400743" w14:paraId="5517CC59" w14:textId="77777777" w:rsidTr="00114B65">
        <w:trPr>
          <w:jc w:val="center"/>
        </w:trPr>
        <w:tc>
          <w:tcPr>
            <w:tcW w:w="4003" w:type="dxa"/>
            <w:tcBorders>
              <w:bottom w:val="single" w:sz="4" w:space="0" w:color="auto"/>
              <w:right w:val="single" w:sz="4" w:space="0" w:color="auto"/>
            </w:tcBorders>
            <w:shd w:val="clear" w:color="auto" w:fill="FADC8C"/>
          </w:tcPr>
          <w:p w14:paraId="63089109" w14:textId="6F1E41D5" w:rsidR="006D6C3B" w:rsidRPr="00EF21DF" w:rsidRDefault="006D6C3B" w:rsidP="00114B65">
            <w:pPr>
              <w:pStyle w:val="Odstavekseznama"/>
              <w:widowControl w:val="0"/>
              <w:numPr>
                <w:ilvl w:val="0"/>
                <w:numId w:val="22"/>
              </w:numPr>
              <w:spacing w:after="0" w:line="240" w:lineRule="auto"/>
              <w:ind w:left="63"/>
              <w:jc w:val="both"/>
              <w:rPr>
                <w:rFonts w:ascii="Verdana" w:hAnsi="Verdana"/>
                <w:sz w:val="20"/>
                <w:szCs w:val="28"/>
                <w:lang w:val="sl-SI"/>
              </w:rPr>
            </w:pPr>
            <w:r w:rsidRPr="00EF21DF">
              <w:rPr>
                <w:rFonts w:ascii="Verdana" w:hAnsi="Verdana"/>
                <w:sz w:val="20"/>
                <w:szCs w:val="28"/>
                <w:lang w:val="sl-SI"/>
              </w:rPr>
              <w:t>5. Naprstni senzor za merjenje Sp02</w:t>
            </w:r>
          </w:p>
        </w:tc>
        <w:tc>
          <w:tcPr>
            <w:tcW w:w="1107" w:type="dxa"/>
            <w:tcBorders>
              <w:left w:val="single" w:sz="4" w:space="0" w:color="auto"/>
              <w:bottom w:val="single" w:sz="4" w:space="0" w:color="auto"/>
            </w:tcBorders>
            <w:shd w:val="clear" w:color="auto" w:fill="FADC8C"/>
          </w:tcPr>
          <w:p w14:paraId="5AB0E02F" w14:textId="77777777" w:rsidR="006D6C3B" w:rsidRPr="00EF21DF" w:rsidRDefault="006D6C3B" w:rsidP="00114B65">
            <w:pPr>
              <w:widowControl w:val="0"/>
              <w:spacing w:after="0" w:line="240" w:lineRule="auto"/>
              <w:jc w:val="center"/>
              <w:rPr>
                <w:rFonts w:ascii="Verdana" w:hAnsi="Verdana"/>
                <w:sz w:val="20"/>
                <w:szCs w:val="28"/>
                <w:lang w:val="sl-SI"/>
              </w:rPr>
            </w:pPr>
            <w:r w:rsidRPr="00EF21DF">
              <w:rPr>
                <w:rFonts w:ascii="Verdana" w:hAnsi="Verdana"/>
                <w:sz w:val="20"/>
                <w:szCs w:val="28"/>
                <w:lang w:val="sl-SI"/>
              </w:rPr>
              <w:t>1</w:t>
            </w:r>
          </w:p>
        </w:tc>
        <w:tc>
          <w:tcPr>
            <w:tcW w:w="2198" w:type="dxa"/>
            <w:shd w:val="clear" w:color="auto" w:fill="auto"/>
          </w:tcPr>
          <w:p w14:paraId="4E9543B7" w14:textId="77777777" w:rsidR="006D6C3B" w:rsidRPr="0018143C" w:rsidRDefault="006D6C3B" w:rsidP="00114B65">
            <w:pPr>
              <w:widowControl w:val="0"/>
              <w:spacing w:after="0" w:line="240" w:lineRule="auto"/>
              <w:jc w:val="center"/>
              <w:rPr>
                <w:rFonts w:ascii="Verdana" w:hAnsi="Verdana"/>
                <w:sz w:val="20"/>
                <w:szCs w:val="28"/>
                <w:highlight w:val="yellow"/>
                <w:lang w:val="sl-SI"/>
              </w:rPr>
            </w:pPr>
          </w:p>
        </w:tc>
        <w:tc>
          <w:tcPr>
            <w:tcW w:w="2388" w:type="dxa"/>
            <w:shd w:val="clear" w:color="auto" w:fill="auto"/>
          </w:tcPr>
          <w:p w14:paraId="4F5398C0" w14:textId="77777777" w:rsidR="006D6C3B" w:rsidRPr="0018143C" w:rsidRDefault="006D6C3B" w:rsidP="00114B65">
            <w:pPr>
              <w:widowControl w:val="0"/>
              <w:spacing w:after="0" w:line="240" w:lineRule="auto"/>
              <w:jc w:val="center"/>
              <w:rPr>
                <w:rFonts w:ascii="Verdana" w:hAnsi="Verdana"/>
                <w:sz w:val="20"/>
                <w:szCs w:val="28"/>
                <w:highlight w:val="yellow"/>
                <w:lang w:val="sl-SI"/>
              </w:rPr>
            </w:pPr>
          </w:p>
        </w:tc>
      </w:tr>
      <w:tr w:rsidR="00A6739D" w:rsidRPr="00400743" w14:paraId="362A4126" w14:textId="77777777" w:rsidTr="00A6739D">
        <w:trPr>
          <w:jc w:val="center"/>
        </w:trPr>
        <w:tc>
          <w:tcPr>
            <w:tcW w:w="4003" w:type="dxa"/>
            <w:tcBorders>
              <w:bottom w:val="single" w:sz="4" w:space="0" w:color="auto"/>
              <w:right w:val="single" w:sz="4" w:space="0" w:color="auto"/>
            </w:tcBorders>
            <w:shd w:val="clear" w:color="auto" w:fill="FADC8C"/>
          </w:tcPr>
          <w:p w14:paraId="277C3574" w14:textId="3C3C3433" w:rsidR="00A6739D" w:rsidRPr="00EF21DF" w:rsidRDefault="006D6C3B" w:rsidP="00263CF4">
            <w:pPr>
              <w:pStyle w:val="Odstavekseznama"/>
              <w:widowControl w:val="0"/>
              <w:numPr>
                <w:ilvl w:val="0"/>
                <w:numId w:val="22"/>
              </w:numPr>
              <w:spacing w:after="0" w:line="240" w:lineRule="auto"/>
              <w:ind w:left="63"/>
              <w:jc w:val="both"/>
              <w:rPr>
                <w:rFonts w:ascii="Verdana" w:hAnsi="Verdana"/>
                <w:sz w:val="20"/>
                <w:szCs w:val="28"/>
                <w:lang w:val="sl-SI"/>
              </w:rPr>
            </w:pPr>
            <w:r w:rsidRPr="00EF21DF">
              <w:rPr>
                <w:rFonts w:ascii="Verdana" w:hAnsi="Verdana"/>
                <w:sz w:val="20"/>
                <w:szCs w:val="28"/>
                <w:lang w:val="sl-SI"/>
              </w:rPr>
              <w:t>6</w:t>
            </w:r>
            <w:r w:rsidR="00A6739D" w:rsidRPr="00EF21DF">
              <w:rPr>
                <w:rFonts w:ascii="Verdana" w:hAnsi="Verdana"/>
                <w:sz w:val="20"/>
                <w:szCs w:val="28"/>
                <w:lang w:val="sl-SI"/>
              </w:rPr>
              <w:t xml:space="preserve">. Redno letno vzdrževanje po preteku garancije </w:t>
            </w:r>
            <w:r w:rsidR="00DE0068" w:rsidRPr="00EF21DF">
              <w:rPr>
                <w:rFonts w:ascii="Verdana" w:hAnsi="Verdana"/>
                <w:sz w:val="20"/>
                <w:szCs w:val="28"/>
                <w:lang w:val="sl-SI"/>
              </w:rPr>
              <w:t>*</w:t>
            </w:r>
          </w:p>
        </w:tc>
        <w:tc>
          <w:tcPr>
            <w:tcW w:w="1107" w:type="dxa"/>
            <w:tcBorders>
              <w:left w:val="single" w:sz="4" w:space="0" w:color="auto"/>
              <w:bottom w:val="single" w:sz="4" w:space="0" w:color="auto"/>
            </w:tcBorders>
            <w:shd w:val="clear" w:color="auto" w:fill="FADC8C"/>
          </w:tcPr>
          <w:p w14:paraId="631B5843" w14:textId="77777777" w:rsidR="00A6739D" w:rsidRPr="00EF21DF" w:rsidRDefault="00A6739D" w:rsidP="004C5DE9">
            <w:pPr>
              <w:widowControl w:val="0"/>
              <w:spacing w:after="0" w:line="240" w:lineRule="auto"/>
              <w:jc w:val="center"/>
              <w:rPr>
                <w:rFonts w:ascii="Verdana" w:hAnsi="Verdana"/>
                <w:sz w:val="20"/>
                <w:szCs w:val="28"/>
                <w:lang w:val="sl-SI"/>
              </w:rPr>
            </w:pPr>
            <w:r w:rsidRPr="00EF21DF">
              <w:rPr>
                <w:rFonts w:ascii="Verdana" w:hAnsi="Verdana"/>
                <w:sz w:val="20"/>
                <w:szCs w:val="28"/>
                <w:lang w:val="sl-SI"/>
              </w:rPr>
              <w:t>6</w:t>
            </w:r>
          </w:p>
        </w:tc>
        <w:tc>
          <w:tcPr>
            <w:tcW w:w="2198" w:type="dxa"/>
            <w:shd w:val="clear" w:color="auto" w:fill="auto"/>
          </w:tcPr>
          <w:p w14:paraId="2B15FA3A" w14:textId="77777777" w:rsidR="00A6739D" w:rsidRPr="0018143C" w:rsidRDefault="00A6739D" w:rsidP="004C5DE9">
            <w:pPr>
              <w:widowControl w:val="0"/>
              <w:spacing w:after="0" w:line="240" w:lineRule="auto"/>
              <w:jc w:val="center"/>
              <w:rPr>
                <w:rFonts w:ascii="Verdana" w:hAnsi="Verdana"/>
                <w:sz w:val="20"/>
                <w:szCs w:val="28"/>
                <w:highlight w:val="yellow"/>
                <w:lang w:val="sl-SI"/>
              </w:rPr>
            </w:pPr>
          </w:p>
        </w:tc>
        <w:tc>
          <w:tcPr>
            <w:tcW w:w="2388" w:type="dxa"/>
            <w:shd w:val="clear" w:color="auto" w:fill="auto"/>
          </w:tcPr>
          <w:p w14:paraId="052D4E87" w14:textId="77777777" w:rsidR="00A6739D" w:rsidRPr="0018143C" w:rsidRDefault="00A6739D" w:rsidP="004C5DE9">
            <w:pPr>
              <w:widowControl w:val="0"/>
              <w:spacing w:after="0" w:line="240" w:lineRule="auto"/>
              <w:jc w:val="center"/>
              <w:rPr>
                <w:rFonts w:ascii="Verdana" w:hAnsi="Verdana"/>
                <w:sz w:val="20"/>
                <w:szCs w:val="28"/>
                <w:highlight w:val="yellow"/>
                <w:lang w:val="sl-SI"/>
              </w:rPr>
            </w:pPr>
          </w:p>
        </w:tc>
      </w:tr>
      <w:tr w:rsidR="00FF0FDA" w:rsidRPr="00400743" w14:paraId="6610165D" w14:textId="77777777" w:rsidTr="00FF0FDA">
        <w:trPr>
          <w:jc w:val="center"/>
        </w:trPr>
        <w:tc>
          <w:tcPr>
            <w:tcW w:w="4003" w:type="dxa"/>
            <w:tcBorders>
              <w:bottom w:val="single" w:sz="4" w:space="0" w:color="auto"/>
            </w:tcBorders>
            <w:shd w:val="clear" w:color="auto" w:fill="FAAA5A"/>
            <w:vAlign w:val="center"/>
          </w:tcPr>
          <w:p w14:paraId="0CCEE0AD" w14:textId="77777777" w:rsidR="00FF0FDA" w:rsidRPr="00400743" w:rsidRDefault="00FF0FDA" w:rsidP="00114B65">
            <w:pPr>
              <w:widowControl w:val="0"/>
              <w:spacing w:after="0" w:line="240" w:lineRule="auto"/>
              <w:jc w:val="center"/>
              <w:rPr>
                <w:rFonts w:ascii="Verdana" w:hAnsi="Verdana"/>
                <w:b/>
                <w:sz w:val="20"/>
                <w:szCs w:val="28"/>
                <w:lang w:val="sl-SI"/>
              </w:rPr>
            </w:pPr>
            <w:r w:rsidRPr="00E83A6D">
              <w:rPr>
                <w:rFonts w:ascii="Verdana" w:hAnsi="Verdana"/>
                <w:b/>
                <w:sz w:val="20"/>
                <w:szCs w:val="28"/>
                <w:lang w:val="sl-SI"/>
              </w:rPr>
              <w:t>Postavka</w:t>
            </w:r>
          </w:p>
        </w:tc>
        <w:tc>
          <w:tcPr>
            <w:tcW w:w="1107" w:type="dxa"/>
            <w:tcBorders>
              <w:bottom w:val="single" w:sz="4" w:space="0" w:color="auto"/>
            </w:tcBorders>
            <w:shd w:val="clear" w:color="auto" w:fill="FAAA5A"/>
            <w:vAlign w:val="center"/>
          </w:tcPr>
          <w:p w14:paraId="778E1287" w14:textId="77777777" w:rsidR="00FF0FDA" w:rsidRPr="00400743" w:rsidRDefault="00FF0FDA" w:rsidP="00114B65">
            <w:pPr>
              <w:widowControl w:val="0"/>
              <w:spacing w:after="0" w:line="240" w:lineRule="auto"/>
              <w:jc w:val="center"/>
              <w:rPr>
                <w:rFonts w:ascii="Verdana" w:hAnsi="Verdana"/>
                <w:b/>
                <w:sz w:val="20"/>
                <w:szCs w:val="28"/>
                <w:lang w:val="sl-SI"/>
              </w:rPr>
            </w:pPr>
            <w:r>
              <w:rPr>
                <w:rFonts w:ascii="Verdana" w:hAnsi="Verdana"/>
                <w:b/>
                <w:sz w:val="20"/>
                <w:szCs w:val="28"/>
                <w:lang w:val="sl-SI"/>
              </w:rPr>
              <w:t>Količina</w:t>
            </w:r>
          </w:p>
        </w:tc>
        <w:tc>
          <w:tcPr>
            <w:tcW w:w="2198" w:type="dxa"/>
            <w:tcBorders>
              <w:bottom w:val="single" w:sz="4" w:space="0" w:color="auto"/>
            </w:tcBorders>
            <w:shd w:val="clear" w:color="auto" w:fill="FAAA5A"/>
            <w:vAlign w:val="center"/>
          </w:tcPr>
          <w:p w14:paraId="2069C266" w14:textId="77777777" w:rsidR="00FF0FDA" w:rsidRPr="00400743" w:rsidRDefault="00FF0FDA" w:rsidP="00114B65">
            <w:pPr>
              <w:widowControl w:val="0"/>
              <w:spacing w:after="0" w:line="240" w:lineRule="auto"/>
              <w:jc w:val="center"/>
              <w:rPr>
                <w:rFonts w:ascii="Verdana" w:hAnsi="Verdana"/>
                <w:b/>
                <w:sz w:val="20"/>
                <w:szCs w:val="28"/>
                <w:lang w:val="sl-SI"/>
              </w:rPr>
            </w:pPr>
            <w:r w:rsidRPr="00E83A6D">
              <w:rPr>
                <w:rFonts w:ascii="Verdana" w:hAnsi="Verdana"/>
                <w:b/>
                <w:sz w:val="20"/>
                <w:szCs w:val="28"/>
                <w:lang w:val="sl-SI"/>
              </w:rPr>
              <w:t>Cena na enoto v EUR brez DDV</w:t>
            </w:r>
          </w:p>
        </w:tc>
        <w:tc>
          <w:tcPr>
            <w:tcW w:w="2388" w:type="dxa"/>
            <w:tcBorders>
              <w:bottom w:val="single" w:sz="4" w:space="0" w:color="auto"/>
            </w:tcBorders>
            <w:shd w:val="clear" w:color="auto" w:fill="FAAA5A"/>
            <w:vAlign w:val="center"/>
          </w:tcPr>
          <w:p w14:paraId="1453988D" w14:textId="77777777" w:rsidR="00FF0FDA" w:rsidRPr="00400743" w:rsidRDefault="00FF0FDA" w:rsidP="00114B65">
            <w:pPr>
              <w:widowControl w:val="0"/>
              <w:spacing w:after="0" w:line="240" w:lineRule="auto"/>
              <w:jc w:val="center"/>
              <w:rPr>
                <w:rFonts w:ascii="Verdana" w:hAnsi="Verdana"/>
                <w:b/>
                <w:sz w:val="20"/>
                <w:szCs w:val="28"/>
                <w:lang w:val="sl-SI"/>
              </w:rPr>
            </w:pPr>
            <w:r w:rsidRPr="00E83A6D">
              <w:rPr>
                <w:rFonts w:ascii="Verdana" w:hAnsi="Verdana"/>
                <w:b/>
                <w:sz w:val="20"/>
                <w:szCs w:val="28"/>
                <w:lang w:val="sl-SI"/>
              </w:rPr>
              <w:t>Cena za celotno količino v EUR brez DDV</w:t>
            </w:r>
          </w:p>
        </w:tc>
      </w:tr>
      <w:tr w:rsidR="00FF0FDA" w:rsidRPr="00400743" w14:paraId="0D83E95B" w14:textId="77777777" w:rsidTr="00FF0FDA">
        <w:trPr>
          <w:jc w:val="center"/>
        </w:trPr>
        <w:tc>
          <w:tcPr>
            <w:tcW w:w="9696" w:type="dxa"/>
            <w:gridSpan w:val="4"/>
            <w:tcBorders>
              <w:bottom w:val="nil"/>
            </w:tcBorders>
            <w:shd w:val="clear" w:color="auto" w:fill="FF9900"/>
          </w:tcPr>
          <w:p w14:paraId="752AFEF5" w14:textId="1C19F3EC" w:rsidR="00FF0FDA" w:rsidRPr="0018143C" w:rsidRDefault="00FF0FDA" w:rsidP="00FF0FDA">
            <w:pPr>
              <w:widowControl w:val="0"/>
              <w:spacing w:after="0" w:line="240" w:lineRule="auto"/>
              <w:rPr>
                <w:rFonts w:ascii="Verdana" w:hAnsi="Verdana"/>
                <w:sz w:val="20"/>
                <w:szCs w:val="28"/>
                <w:highlight w:val="yellow"/>
                <w:lang w:val="sl-SI"/>
              </w:rPr>
            </w:pPr>
            <w:r w:rsidRPr="00EF21DF">
              <w:rPr>
                <w:rFonts w:ascii="Verdana" w:hAnsi="Verdana"/>
                <w:sz w:val="20"/>
                <w:szCs w:val="28"/>
                <w:lang w:val="sl-SI"/>
              </w:rPr>
              <w:t xml:space="preserve">Servis (Naročnik bo storitve naročal po potrebi v času veljavnosti pogodbe z naročilnico) </w:t>
            </w:r>
          </w:p>
        </w:tc>
      </w:tr>
      <w:tr w:rsidR="00A6739D" w:rsidRPr="00400743" w14:paraId="241C3D1D" w14:textId="77777777" w:rsidTr="00FF0FDA">
        <w:trPr>
          <w:jc w:val="center"/>
        </w:trPr>
        <w:tc>
          <w:tcPr>
            <w:tcW w:w="4003" w:type="dxa"/>
            <w:tcBorders>
              <w:top w:val="nil"/>
              <w:bottom w:val="single" w:sz="4" w:space="0" w:color="auto"/>
              <w:right w:val="single" w:sz="4" w:space="0" w:color="auto"/>
            </w:tcBorders>
            <w:shd w:val="clear" w:color="auto" w:fill="FADC8C"/>
          </w:tcPr>
          <w:p w14:paraId="48216B9A" w14:textId="1173E2C4" w:rsidR="00A6739D" w:rsidRPr="00EF21DF" w:rsidRDefault="006D6C3B" w:rsidP="00194A7C">
            <w:pPr>
              <w:widowControl w:val="0"/>
              <w:spacing w:after="0" w:line="240" w:lineRule="auto"/>
              <w:jc w:val="both"/>
              <w:rPr>
                <w:rFonts w:ascii="Verdana" w:hAnsi="Verdana"/>
                <w:sz w:val="20"/>
                <w:szCs w:val="28"/>
                <w:lang w:val="sl-SI"/>
              </w:rPr>
            </w:pPr>
            <w:r w:rsidRPr="00EF21DF">
              <w:rPr>
                <w:rFonts w:ascii="Verdana" w:hAnsi="Verdana"/>
                <w:sz w:val="20"/>
                <w:szCs w:val="28"/>
                <w:lang w:val="sl-SI"/>
              </w:rPr>
              <w:t>7</w:t>
            </w:r>
            <w:r w:rsidR="00A6739D" w:rsidRPr="00EF21DF">
              <w:rPr>
                <w:rFonts w:ascii="Verdana" w:hAnsi="Verdana"/>
                <w:sz w:val="20"/>
                <w:szCs w:val="28"/>
                <w:lang w:val="sl-SI"/>
              </w:rPr>
              <w:t xml:space="preserve">. </w:t>
            </w:r>
            <w:r w:rsidR="00194A7C" w:rsidRPr="00EF21DF">
              <w:rPr>
                <w:rFonts w:ascii="Verdana" w:hAnsi="Verdana"/>
                <w:sz w:val="20"/>
                <w:szCs w:val="28"/>
                <w:lang w:val="sl-SI"/>
              </w:rPr>
              <w:t>Servisna ura</w:t>
            </w:r>
          </w:p>
        </w:tc>
        <w:tc>
          <w:tcPr>
            <w:tcW w:w="1107" w:type="dxa"/>
            <w:tcBorders>
              <w:top w:val="nil"/>
              <w:left w:val="single" w:sz="4" w:space="0" w:color="auto"/>
              <w:bottom w:val="single" w:sz="4" w:space="0" w:color="auto"/>
            </w:tcBorders>
            <w:shd w:val="clear" w:color="auto" w:fill="FADC8C"/>
          </w:tcPr>
          <w:p w14:paraId="4529CA63" w14:textId="1CA712F9" w:rsidR="00A6739D" w:rsidRPr="0018143C" w:rsidRDefault="006D6C3B" w:rsidP="004C5DE9">
            <w:pPr>
              <w:widowControl w:val="0"/>
              <w:spacing w:after="0" w:line="240" w:lineRule="auto"/>
              <w:jc w:val="center"/>
              <w:rPr>
                <w:rFonts w:ascii="Verdana" w:hAnsi="Verdana"/>
                <w:sz w:val="20"/>
                <w:szCs w:val="28"/>
                <w:highlight w:val="yellow"/>
                <w:lang w:val="sl-SI"/>
              </w:rPr>
            </w:pPr>
            <w:r w:rsidRPr="00EF21DF">
              <w:rPr>
                <w:rFonts w:ascii="Verdana" w:hAnsi="Verdana"/>
                <w:sz w:val="20"/>
                <w:szCs w:val="28"/>
                <w:lang w:val="sl-SI"/>
              </w:rPr>
              <w:t>1</w:t>
            </w:r>
          </w:p>
        </w:tc>
        <w:tc>
          <w:tcPr>
            <w:tcW w:w="2198" w:type="dxa"/>
            <w:tcBorders>
              <w:top w:val="nil"/>
            </w:tcBorders>
            <w:shd w:val="clear" w:color="auto" w:fill="auto"/>
          </w:tcPr>
          <w:p w14:paraId="6F4610D4" w14:textId="77777777" w:rsidR="00A6739D" w:rsidRPr="0018143C" w:rsidRDefault="00A6739D" w:rsidP="004C5DE9">
            <w:pPr>
              <w:widowControl w:val="0"/>
              <w:spacing w:after="0" w:line="240" w:lineRule="auto"/>
              <w:jc w:val="center"/>
              <w:rPr>
                <w:rFonts w:ascii="Verdana" w:hAnsi="Verdana"/>
                <w:sz w:val="20"/>
                <w:szCs w:val="28"/>
                <w:highlight w:val="yellow"/>
                <w:lang w:val="sl-SI"/>
              </w:rPr>
            </w:pPr>
          </w:p>
        </w:tc>
        <w:tc>
          <w:tcPr>
            <w:tcW w:w="2388" w:type="dxa"/>
            <w:tcBorders>
              <w:top w:val="nil"/>
            </w:tcBorders>
            <w:shd w:val="clear" w:color="auto" w:fill="auto"/>
          </w:tcPr>
          <w:p w14:paraId="6E007F30" w14:textId="77777777" w:rsidR="00A6739D" w:rsidRPr="0018143C" w:rsidRDefault="00A6739D" w:rsidP="004C5DE9">
            <w:pPr>
              <w:widowControl w:val="0"/>
              <w:spacing w:after="0" w:line="240" w:lineRule="auto"/>
              <w:jc w:val="center"/>
              <w:rPr>
                <w:rFonts w:ascii="Verdana" w:hAnsi="Verdana"/>
                <w:sz w:val="20"/>
                <w:szCs w:val="28"/>
                <w:highlight w:val="yellow"/>
                <w:lang w:val="sl-SI"/>
              </w:rPr>
            </w:pPr>
          </w:p>
        </w:tc>
      </w:tr>
      <w:tr w:rsidR="00742EE4" w:rsidRPr="00400743" w14:paraId="7EBFE808" w14:textId="77777777" w:rsidTr="00A6739D">
        <w:trPr>
          <w:jc w:val="center"/>
        </w:trPr>
        <w:tc>
          <w:tcPr>
            <w:tcW w:w="4003" w:type="dxa"/>
            <w:tcBorders>
              <w:bottom w:val="single" w:sz="4" w:space="0" w:color="auto"/>
              <w:right w:val="single" w:sz="4" w:space="0" w:color="auto"/>
            </w:tcBorders>
            <w:shd w:val="clear" w:color="auto" w:fill="FADC8C"/>
          </w:tcPr>
          <w:p w14:paraId="18EC0D3A" w14:textId="7C07826C" w:rsidR="00742EE4" w:rsidRPr="00EF21DF" w:rsidRDefault="006D6C3B" w:rsidP="00A6739D">
            <w:pPr>
              <w:widowControl w:val="0"/>
              <w:spacing w:after="0" w:line="240" w:lineRule="auto"/>
              <w:jc w:val="both"/>
              <w:rPr>
                <w:rFonts w:ascii="Verdana" w:hAnsi="Verdana"/>
                <w:sz w:val="20"/>
                <w:szCs w:val="28"/>
                <w:lang w:val="sl-SI"/>
              </w:rPr>
            </w:pPr>
            <w:r w:rsidRPr="00EF21DF">
              <w:rPr>
                <w:rFonts w:ascii="Verdana" w:hAnsi="Verdana"/>
                <w:sz w:val="20"/>
                <w:szCs w:val="28"/>
                <w:lang w:val="sl-SI"/>
              </w:rPr>
              <w:t xml:space="preserve">8 </w:t>
            </w:r>
            <w:r w:rsidR="00A6739D" w:rsidRPr="00EF21DF">
              <w:rPr>
                <w:rFonts w:ascii="Verdana" w:hAnsi="Verdana"/>
                <w:sz w:val="20"/>
                <w:szCs w:val="28"/>
                <w:lang w:val="sl-SI"/>
              </w:rPr>
              <w:t>.</w:t>
            </w:r>
            <w:r w:rsidR="00194A7C" w:rsidRPr="00EF21DF">
              <w:rPr>
                <w:rFonts w:ascii="Verdana" w:hAnsi="Verdana"/>
                <w:sz w:val="20"/>
                <w:szCs w:val="28"/>
                <w:lang w:val="sl-SI"/>
              </w:rPr>
              <w:t>Potni stroški**</w:t>
            </w:r>
          </w:p>
        </w:tc>
        <w:tc>
          <w:tcPr>
            <w:tcW w:w="1107" w:type="dxa"/>
            <w:tcBorders>
              <w:left w:val="single" w:sz="4" w:space="0" w:color="auto"/>
              <w:bottom w:val="single" w:sz="4" w:space="0" w:color="auto"/>
            </w:tcBorders>
            <w:shd w:val="clear" w:color="auto" w:fill="FADC8C"/>
          </w:tcPr>
          <w:p w14:paraId="32C41ADA" w14:textId="508F8EC2" w:rsidR="00742EE4" w:rsidRPr="0018143C" w:rsidRDefault="006D6C3B" w:rsidP="005357D3">
            <w:pPr>
              <w:widowControl w:val="0"/>
              <w:spacing w:after="0" w:line="240" w:lineRule="auto"/>
              <w:jc w:val="center"/>
              <w:rPr>
                <w:rFonts w:ascii="Verdana" w:hAnsi="Verdana"/>
                <w:sz w:val="20"/>
                <w:szCs w:val="28"/>
                <w:highlight w:val="yellow"/>
                <w:lang w:val="sl-SI"/>
              </w:rPr>
            </w:pPr>
            <w:r w:rsidRPr="00EF21DF">
              <w:rPr>
                <w:rFonts w:ascii="Verdana" w:hAnsi="Verdana"/>
                <w:sz w:val="20"/>
                <w:szCs w:val="28"/>
                <w:lang w:val="sl-SI"/>
              </w:rPr>
              <w:t>1</w:t>
            </w:r>
          </w:p>
        </w:tc>
        <w:tc>
          <w:tcPr>
            <w:tcW w:w="2198" w:type="dxa"/>
            <w:shd w:val="clear" w:color="auto" w:fill="auto"/>
          </w:tcPr>
          <w:p w14:paraId="2846DA30" w14:textId="77777777" w:rsidR="00742EE4" w:rsidRPr="0018143C" w:rsidRDefault="00742EE4" w:rsidP="005357D3">
            <w:pPr>
              <w:widowControl w:val="0"/>
              <w:spacing w:after="0" w:line="240" w:lineRule="auto"/>
              <w:jc w:val="center"/>
              <w:rPr>
                <w:rFonts w:ascii="Verdana" w:hAnsi="Verdana"/>
                <w:sz w:val="20"/>
                <w:szCs w:val="28"/>
                <w:highlight w:val="yellow"/>
                <w:lang w:val="sl-SI"/>
              </w:rPr>
            </w:pPr>
          </w:p>
        </w:tc>
        <w:tc>
          <w:tcPr>
            <w:tcW w:w="2388" w:type="dxa"/>
            <w:shd w:val="clear" w:color="auto" w:fill="auto"/>
          </w:tcPr>
          <w:p w14:paraId="412D37BB" w14:textId="77777777" w:rsidR="00742EE4" w:rsidRPr="0018143C" w:rsidRDefault="00742EE4" w:rsidP="005357D3">
            <w:pPr>
              <w:widowControl w:val="0"/>
              <w:spacing w:after="0" w:line="240" w:lineRule="auto"/>
              <w:jc w:val="center"/>
              <w:rPr>
                <w:rFonts w:ascii="Verdana" w:hAnsi="Verdana"/>
                <w:sz w:val="20"/>
                <w:szCs w:val="28"/>
                <w:highlight w:val="yellow"/>
                <w:lang w:val="sl-SI"/>
              </w:rPr>
            </w:pPr>
          </w:p>
        </w:tc>
      </w:tr>
      <w:tr w:rsidR="00191AE2" w:rsidRPr="00400743" w14:paraId="13CF853B" w14:textId="77777777" w:rsidTr="00A6739D">
        <w:trPr>
          <w:jc w:val="center"/>
        </w:trPr>
        <w:tc>
          <w:tcPr>
            <w:tcW w:w="7308" w:type="dxa"/>
            <w:gridSpan w:val="3"/>
            <w:shd w:val="clear" w:color="auto" w:fill="FADC8C"/>
          </w:tcPr>
          <w:p w14:paraId="233578B7" w14:textId="77777777" w:rsidR="00191AE2" w:rsidRPr="00B51360" w:rsidRDefault="00191AE2" w:rsidP="00B83186">
            <w:pPr>
              <w:widowControl w:val="0"/>
              <w:spacing w:after="0" w:line="240" w:lineRule="auto"/>
              <w:jc w:val="right"/>
              <w:rPr>
                <w:rFonts w:ascii="Verdana" w:hAnsi="Verdana"/>
                <w:b/>
                <w:sz w:val="20"/>
                <w:szCs w:val="28"/>
                <w:lang w:val="sl-SI"/>
              </w:rPr>
            </w:pPr>
            <w:r w:rsidRPr="00B51360">
              <w:rPr>
                <w:rFonts w:ascii="Verdana" w:hAnsi="Verdana"/>
                <w:b/>
                <w:sz w:val="20"/>
                <w:szCs w:val="28"/>
                <w:lang w:val="sl-SI"/>
              </w:rPr>
              <w:t>SKUPAJ v EUR brez DDV</w:t>
            </w:r>
          </w:p>
        </w:tc>
        <w:tc>
          <w:tcPr>
            <w:tcW w:w="2388" w:type="dxa"/>
            <w:shd w:val="clear" w:color="auto" w:fill="auto"/>
          </w:tcPr>
          <w:p w14:paraId="5564B70E" w14:textId="77777777" w:rsidR="00191AE2" w:rsidRPr="00B51360" w:rsidRDefault="00191AE2" w:rsidP="005357D3">
            <w:pPr>
              <w:widowControl w:val="0"/>
              <w:spacing w:after="0" w:line="240" w:lineRule="auto"/>
              <w:jc w:val="center"/>
              <w:rPr>
                <w:rFonts w:ascii="Verdana" w:hAnsi="Verdana"/>
                <w:b/>
                <w:sz w:val="20"/>
                <w:szCs w:val="28"/>
                <w:lang w:val="sl-SI"/>
              </w:rPr>
            </w:pPr>
          </w:p>
        </w:tc>
      </w:tr>
    </w:tbl>
    <w:p w14:paraId="1B36E68D" w14:textId="77777777" w:rsidR="00191AE2" w:rsidRPr="00191AE2" w:rsidRDefault="00191AE2" w:rsidP="00B83186">
      <w:pPr>
        <w:widowControl w:val="0"/>
        <w:spacing w:after="0"/>
        <w:rPr>
          <w:sz w:val="8"/>
          <w:szCs w:val="8"/>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7233"/>
        <w:gridCol w:w="2463"/>
      </w:tblGrid>
      <w:tr w:rsidR="00191AE2" w:rsidRPr="00400743" w14:paraId="3B6D0BF2" w14:textId="77777777" w:rsidTr="00191AE2">
        <w:trPr>
          <w:jc w:val="center"/>
        </w:trPr>
        <w:tc>
          <w:tcPr>
            <w:tcW w:w="7233" w:type="dxa"/>
            <w:shd w:val="clear" w:color="auto" w:fill="FADC8C"/>
          </w:tcPr>
          <w:p w14:paraId="243778F4" w14:textId="77777777" w:rsidR="00191AE2" w:rsidRPr="00B51360" w:rsidRDefault="00191AE2" w:rsidP="00B83186">
            <w:pPr>
              <w:widowControl w:val="0"/>
              <w:spacing w:after="0" w:line="240" w:lineRule="auto"/>
              <w:jc w:val="right"/>
              <w:rPr>
                <w:rFonts w:ascii="Verdana" w:hAnsi="Verdana"/>
                <w:b/>
                <w:sz w:val="20"/>
                <w:szCs w:val="28"/>
                <w:lang w:val="sl-SI"/>
              </w:rPr>
            </w:pPr>
            <w:r>
              <w:rPr>
                <w:rFonts w:ascii="Verdana" w:hAnsi="Verdana"/>
                <w:b/>
                <w:sz w:val="20"/>
                <w:szCs w:val="28"/>
                <w:lang w:val="sl-SI"/>
              </w:rPr>
              <w:t>Vrednost DDV</w:t>
            </w:r>
          </w:p>
        </w:tc>
        <w:tc>
          <w:tcPr>
            <w:tcW w:w="2463" w:type="dxa"/>
            <w:shd w:val="clear" w:color="auto" w:fill="auto"/>
          </w:tcPr>
          <w:p w14:paraId="7F27F849" w14:textId="77777777" w:rsidR="00191AE2" w:rsidRPr="00B51360" w:rsidRDefault="00191AE2" w:rsidP="005357D3">
            <w:pPr>
              <w:widowControl w:val="0"/>
              <w:spacing w:after="0" w:line="240" w:lineRule="auto"/>
              <w:jc w:val="center"/>
              <w:rPr>
                <w:rFonts w:ascii="Verdana" w:hAnsi="Verdana"/>
                <w:b/>
                <w:sz w:val="20"/>
                <w:szCs w:val="28"/>
                <w:lang w:val="sl-SI"/>
              </w:rPr>
            </w:pPr>
          </w:p>
        </w:tc>
      </w:tr>
    </w:tbl>
    <w:p w14:paraId="61700D77" w14:textId="77777777" w:rsidR="00C63DD1" w:rsidRDefault="00AF03F5" w:rsidP="00B83186">
      <w:pPr>
        <w:widowControl w:val="0"/>
        <w:spacing w:before="120" w:after="120" w:line="240" w:lineRule="auto"/>
        <w:jc w:val="both"/>
        <w:rPr>
          <w:rFonts w:ascii="Verdana" w:hAnsi="Verdana"/>
          <w:i/>
          <w:sz w:val="20"/>
          <w:szCs w:val="28"/>
          <w:lang w:val="sl-SI"/>
        </w:rPr>
      </w:pPr>
      <w:r>
        <w:rPr>
          <w:rFonts w:ascii="Verdana" w:hAnsi="Verdana"/>
          <w:i/>
          <w:sz w:val="20"/>
          <w:szCs w:val="28"/>
          <w:lang w:val="sl-SI"/>
        </w:rPr>
        <w:t>P</w:t>
      </w:r>
      <w:r w:rsidR="00204BD5">
        <w:rPr>
          <w:rFonts w:ascii="Verdana" w:hAnsi="Verdana"/>
          <w:i/>
          <w:sz w:val="20"/>
          <w:szCs w:val="28"/>
          <w:lang w:val="sl-SI"/>
        </w:rPr>
        <w:t>onudnik soglaša</w:t>
      </w:r>
      <w:r w:rsidR="00C63DD1" w:rsidRPr="00204BD5">
        <w:rPr>
          <w:rFonts w:ascii="Verdana" w:hAnsi="Verdana"/>
          <w:i/>
          <w:sz w:val="20"/>
          <w:szCs w:val="28"/>
          <w:lang w:val="sl-SI"/>
        </w:rPr>
        <w:t>, da lahko naročnik, ob upoštevanju sedmega odstavka 89. člena ZJN-3, v primeru ugotovitve računskih napak, le-te odpravi tako, da ob upoštevanju cen na enoto brez</w:t>
      </w:r>
      <w:r>
        <w:rPr>
          <w:rFonts w:ascii="Verdana" w:hAnsi="Verdana"/>
          <w:i/>
          <w:sz w:val="20"/>
          <w:szCs w:val="28"/>
          <w:lang w:val="sl-SI"/>
        </w:rPr>
        <w:t xml:space="preserve"> DDV in količin, ki jih ponuja</w:t>
      </w:r>
      <w:r w:rsidR="00C63DD1" w:rsidRPr="00204BD5">
        <w:rPr>
          <w:rFonts w:ascii="Verdana" w:hAnsi="Verdana"/>
          <w:i/>
          <w:sz w:val="20"/>
          <w:szCs w:val="28"/>
          <w:lang w:val="sl-SI"/>
        </w:rPr>
        <w:t xml:space="preserve">, izračuna vrednost ponudbe z upoštevanjem pravilne matematične operacije. </w:t>
      </w:r>
      <w:r>
        <w:rPr>
          <w:rFonts w:ascii="Verdana" w:hAnsi="Verdana"/>
          <w:i/>
          <w:sz w:val="20"/>
          <w:szCs w:val="28"/>
          <w:lang w:val="sl-SI"/>
        </w:rPr>
        <w:t>Ponudnik tudi soglaša</w:t>
      </w:r>
      <w:r w:rsidR="00C63DD1" w:rsidRPr="00204BD5">
        <w:rPr>
          <w:rFonts w:ascii="Verdana" w:hAnsi="Verdana"/>
          <w:i/>
          <w:sz w:val="20"/>
          <w:szCs w:val="28"/>
          <w:lang w:val="sl-SI"/>
        </w:rPr>
        <w:t>, da lahko naročnik napačno zapisano stopnjo DDV popravi v pravilno.</w:t>
      </w:r>
    </w:p>
    <w:p w14:paraId="22C1842B" w14:textId="77777777" w:rsidR="006A15E5" w:rsidRDefault="006A15E5" w:rsidP="006A15E5">
      <w:pPr>
        <w:pStyle w:val="Odstavekseznama"/>
        <w:spacing w:after="120" w:line="240" w:lineRule="auto"/>
        <w:ind w:left="0"/>
        <w:jc w:val="both"/>
        <w:rPr>
          <w:rFonts w:ascii="Verdana" w:hAnsi="Verdana"/>
          <w:sz w:val="20"/>
          <w:szCs w:val="20"/>
          <w:lang w:val="sl-SI"/>
        </w:rPr>
      </w:pPr>
      <w:r>
        <w:rPr>
          <w:rFonts w:ascii="Verdana" w:hAnsi="Verdana"/>
          <w:i/>
          <w:sz w:val="20"/>
          <w:szCs w:val="28"/>
          <w:lang w:val="sl-SI"/>
        </w:rPr>
        <w:t xml:space="preserve"> </w:t>
      </w:r>
      <w:r w:rsidRPr="00930059">
        <w:rPr>
          <w:rFonts w:ascii="Verdana" w:hAnsi="Verdana"/>
          <w:sz w:val="20"/>
          <w:szCs w:val="20"/>
          <w:lang w:val="sl-SI"/>
        </w:rPr>
        <w:t xml:space="preserve">* Redno vzdrževanje v času garancijske dobe je vključeno v ceno naprave </w:t>
      </w:r>
    </w:p>
    <w:p w14:paraId="47236AEF" w14:textId="34CA3CD9" w:rsidR="00194A7C" w:rsidRPr="00930059" w:rsidRDefault="00194A7C" w:rsidP="006A15E5">
      <w:pPr>
        <w:pStyle w:val="Odstavekseznama"/>
        <w:spacing w:after="120" w:line="240" w:lineRule="auto"/>
        <w:ind w:left="0"/>
        <w:jc w:val="both"/>
        <w:rPr>
          <w:rFonts w:ascii="Verdana" w:hAnsi="Verdana"/>
          <w:sz w:val="20"/>
          <w:szCs w:val="20"/>
          <w:lang w:val="sl-SI"/>
        </w:rPr>
      </w:pPr>
      <w:r>
        <w:rPr>
          <w:rFonts w:ascii="Verdana" w:hAnsi="Verdana"/>
          <w:sz w:val="20"/>
          <w:szCs w:val="20"/>
          <w:lang w:val="sl-SI"/>
        </w:rPr>
        <w:lastRenderedPageBreak/>
        <w:t>** V ceni so zajete tudi dnevnice.</w:t>
      </w:r>
    </w:p>
    <w:p w14:paraId="74F83BB6" w14:textId="77777777" w:rsidR="006A15E5" w:rsidRPr="006A15E5" w:rsidRDefault="006A15E5" w:rsidP="006A15E5">
      <w:pPr>
        <w:widowControl w:val="0"/>
        <w:spacing w:before="120" w:after="120" w:line="240" w:lineRule="auto"/>
        <w:jc w:val="both"/>
        <w:rPr>
          <w:rFonts w:ascii="Verdana" w:hAnsi="Verdana"/>
          <w:i/>
          <w:sz w:val="20"/>
          <w:szCs w:val="28"/>
          <w:lang w:val="sl-SI"/>
        </w:rPr>
      </w:pPr>
      <w:r w:rsidRPr="006A15E5">
        <w:rPr>
          <w:rFonts w:ascii="Verdana" w:hAnsi="Verdana"/>
          <w:i/>
          <w:sz w:val="20"/>
          <w:szCs w:val="28"/>
          <w:lang w:val="sl-SI"/>
        </w:rPr>
        <w:t xml:space="preserve"> </w:t>
      </w:r>
    </w:p>
    <w:p w14:paraId="7217AA01" w14:textId="1094199B" w:rsidR="00FF2E53" w:rsidRDefault="00F85C40" w:rsidP="00B83186">
      <w:pPr>
        <w:widowControl w:val="0"/>
        <w:spacing w:before="120" w:after="120" w:line="240" w:lineRule="auto"/>
        <w:jc w:val="both"/>
        <w:rPr>
          <w:rFonts w:ascii="Verdana" w:hAnsi="Verdana"/>
          <w:sz w:val="20"/>
          <w:szCs w:val="28"/>
          <w:lang w:val="sl-SI"/>
        </w:rPr>
      </w:pPr>
      <w:r>
        <w:rPr>
          <w:rFonts w:ascii="Verdana" w:hAnsi="Verdana"/>
          <w:sz w:val="20"/>
          <w:szCs w:val="28"/>
          <w:lang w:val="sl-SI"/>
        </w:rPr>
        <w:t>S</w:t>
      </w:r>
      <w:r w:rsidR="00FF2E53" w:rsidRPr="00F85C40">
        <w:rPr>
          <w:rFonts w:ascii="Verdana" w:hAnsi="Verdana"/>
          <w:sz w:val="20"/>
          <w:szCs w:val="28"/>
          <w:lang w:val="sl-SI"/>
        </w:rPr>
        <w:t>kupn</w:t>
      </w:r>
      <w:r>
        <w:rPr>
          <w:rFonts w:ascii="Verdana" w:hAnsi="Verdana"/>
          <w:sz w:val="20"/>
          <w:szCs w:val="28"/>
          <w:lang w:val="sl-SI"/>
        </w:rPr>
        <w:t xml:space="preserve">a pogodbena vrednost </w:t>
      </w:r>
      <w:r w:rsidR="00A6739D">
        <w:rPr>
          <w:rFonts w:ascii="Verdana" w:hAnsi="Verdana"/>
          <w:sz w:val="20"/>
          <w:szCs w:val="28"/>
          <w:lang w:val="sl-SI"/>
        </w:rPr>
        <w:t xml:space="preserve">postavk 1, </w:t>
      </w:r>
      <w:r w:rsidR="00062DEC">
        <w:rPr>
          <w:rFonts w:ascii="Verdana" w:hAnsi="Verdana"/>
          <w:sz w:val="20"/>
          <w:szCs w:val="28"/>
          <w:lang w:val="sl-SI"/>
        </w:rPr>
        <w:t>2</w:t>
      </w:r>
      <w:r w:rsidR="00A6739D">
        <w:rPr>
          <w:rFonts w:ascii="Verdana" w:hAnsi="Verdana"/>
          <w:sz w:val="20"/>
          <w:szCs w:val="28"/>
          <w:lang w:val="sl-SI"/>
        </w:rPr>
        <w:t>, 3, 4</w:t>
      </w:r>
      <w:r w:rsidR="006D6C3B">
        <w:rPr>
          <w:rFonts w:ascii="Verdana" w:hAnsi="Verdana"/>
          <w:sz w:val="20"/>
          <w:szCs w:val="28"/>
          <w:lang w:val="sl-SI"/>
        </w:rPr>
        <w:t>, 5 in 6</w:t>
      </w:r>
      <w:r w:rsidR="00062DEC">
        <w:rPr>
          <w:rFonts w:ascii="Verdana" w:hAnsi="Verdana"/>
          <w:sz w:val="20"/>
          <w:szCs w:val="28"/>
          <w:lang w:val="sl-SI"/>
        </w:rPr>
        <w:t xml:space="preserve"> iz zgornje tabele je  </w:t>
      </w:r>
      <w:r>
        <w:rPr>
          <w:rFonts w:ascii="Verdana" w:hAnsi="Verdana"/>
          <w:sz w:val="20"/>
          <w:szCs w:val="28"/>
          <w:lang w:val="sl-SI"/>
        </w:rPr>
        <w:t>………………………………….</w:t>
      </w:r>
      <w:r w:rsidR="007F3676">
        <w:rPr>
          <w:rFonts w:ascii="Verdana" w:hAnsi="Verdana"/>
          <w:sz w:val="20"/>
          <w:szCs w:val="28"/>
          <w:lang w:val="sl-SI"/>
        </w:rPr>
        <w:t xml:space="preserve"> </w:t>
      </w:r>
      <w:r w:rsidR="00B57C7C" w:rsidRPr="00F85C40">
        <w:rPr>
          <w:rFonts w:ascii="Verdana" w:hAnsi="Verdana"/>
          <w:sz w:val="20"/>
          <w:szCs w:val="28"/>
          <w:lang w:val="sl-SI"/>
        </w:rPr>
        <w:t xml:space="preserve">EUR </w:t>
      </w:r>
      <w:r w:rsidR="00FF2E53" w:rsidRPr="00F85C40">
        <w:rPr>
          <w:rFonts w:ascii="Verdana" w:hAnsi="Verdana"/>
          <w:sz w:val="20"/>
          <w:szCs w:val="28"/>
          <w:lang w:val="sl-SI"/>
        </w:rPr>
        <w:t>brez</w:t>
      </w:r>
      <w:r w:rsidR="00B57C7C" w:rsidRPr="00F85C40">
        <w:rPr>
          <w:rFonts w:ascii="Verdana" w:hAnsi="Verdana"/>
          <w:sz w:val="20"/>
          <w:szCs w:val="28"/>
          <w:lang w:val="sl-SI"/>
        </w:rPr>
        <w:t xml:space="preserve"> </w:t>
      </w:r>
      <w:r>
        <w:rPr>
          <w:rFonts w:ascii="Verdana" w:hAnsi="Verdana"/>
          <w:sz w:val="20"/>
          <w:szCs w:val="28"/>
          <w:lang w:val="sl-SI"/>
        </w:rPr>
        <w:t xml:space="preserve">DDV oziroma ………………………………. </w:t>
      </w:r>
      <w:r w:rsidR="00B57C7C" w:rsidRPr="00F85C40">
        <w:rPr>
          <w:rFonts w:ascii="Verdana" w:hAnsi="Verdana"/>
          <w:sz w:val="20"/>
          <w:szCs w:val="28"/>
          <w:lang w:val="sl-SI"/>
        </w:rPr>
        <w:t xml:space="preserve">EUR </w:t>
      </w:r>
      <w:r w:rsidR="00FF2E53" w:rsidRPr="00F85C40">
        <w:rPr>
          <w:rFonts w:ascii="Verdana" w:hAnsi="Verdana"/>
          <w:sz w:val="20"/>
          <w:szCs w:val="28"/>
          <w:lang w:val="sl-SI"/>
        </w:rPr>
        <w:t>z DDV.</w:t>
      </w:r>
    </w:p>
    <w:p w14:paraId="10E1CFFE" w14:textId="51ED0678" w:rsidR="007F3676" w:rsidRDefault="005212DC" w:rsidP="00B83186">
      <w:pPr>
        <w:widowControl w:val="0"/>
        <w:spacing w:before="120" w:after="120" w:line="240" w:lineRule="auto"/>
        <w:jc w:val="both"/>
        <w:rPr>
          <w:rFonts w:ascii="Verdana" w:hAnsi="Verdana"/>
          <w:sz w:val="20"/>
          <w:szCs w:val="28"/>
          <w:lang w:val="sl-SI"/>
        </w:rPr>
      </w:pPr>
      <w:r>
        <w:rPr>
          <w:rFonts w:ascii="Verdana" w:hAnsi="Verdana"/>
          <w:sz w:val="20"/>
          <w:szCs w:val="28"/>
          <w:lang w:val="sl-SI"/>
        </w:rPr>
        <w:t xml:space="preserve">Obsega servisiranja ni mogoče v naprej predvideti in se obračunava po </w:t>
      </w:r>
      <w:r w:rsidRPr="001656D0">
        <w:rPr>
          <w:rFonts w:ascii="Verdana" w:hAnsi="Verdana"/>
          <w:sz w:val="20"/>
          <w:szCs w:val="20"/>
          <w:lang w:val="sl-SI"/>
        </w:rPr>
        <w:t>dejansko porabljenem času in materialu</w:t>
      </w:r>
      <w:r w:rsidR="008A043A">
        <w:rPr>
          <w:rFonts w:ascii="Verdana" w:hAnsi="Verdana"/>
          <w:sz w:val="20"/>
          <w:szCs w:val="20"/>
          <w:lang w:val="sl-SI"/>
        </w:rPr>
        <w:t>, skladno s cenikom izvajalca</w:t>
      </w:r>
      <w:r>
        <w:rPr>
          <w:rFonts w:ascii="Verdana" w:hAnsi="Verdana"/>
          <w:sz w:val="20"/>
          <w:szCs w:val="20"/>
          <w:lang w:val="sl-SI"/>
        </w:rPr>
        <w:t>.</w:t>
      </w:r>
    </w:p>
    <w:p w14:paraId="41F4FED7" w14:textId="77777777" w:rsidR="00F85C40" w:rsidRDefault="0040749A" w:rsidP="00B83186">
      <w:pPr>
        <w:widowControl w:val="0"/>
        <w:spacing w:before="120" w:after="120" w:line="240" w:lineRule="auto"/>
        <w:jc w:val="both"/>
        <w:rPr>
          <w:rFonts w:ascii="Verdana" w:hAnsi="Verdana"/>
          <w:sz w:val="20"/>
          <w:szCs w:val="28"/>
          <w:lang w:val="sl-SI"/>
        </w:rPr>
      </w:pPr>
      <w:r>
        <w:rPr>
          <w:rFonts w:ascii="Verdana" w:hAnsi="Verdana"/>
          <w:sz w:val="20"/>
          <w:szCs w:val="28"/>
          <w:lang w:val="sl-SI"/>
        </w:rPr>
        <w:t>///</w:t>
      </w:r>
    </w:p>
    <w:p w14:paraId="6EE16774" w14:textId="77777777" w:rsidR="00FB7A25" w:rsidRPr="00FB7A25" w:rsidRDefault="00FB7A25" w:rsidP="00B83186">
      <w:pPr>
        <w:widowControl w:val="0"/>
        <w:spacing w:before="120" w:after="120" w:line="240" w:lineRule="auto"/>
        <w:jc w:val="both"/>
        <w:rPr>
          <w:rFonts w:ascii="Verdana" w:hAnsi="Verdana"/>
          <w:b/>
          <w:sz w:val="20"/>
          <w:szCs w:val="28"/>
          <w:lang w:val="sl-SI"/>
        </w:rPr>
      </w:pPr>
    </w:p>
    <w:p w14:paraId="368E8C91" w14:textId="77777777" w:rsidR="0040749A" w:rsidRPr="00B57C7C" w:rsidRDefault="0040749A" w:rsidP="00B83186">
      <w:pPr>
        <w:widowControl w:val="0"/>
        <w:spacing w:before="120" w:after="120" w:line="240" w:lineRule="auto"/>
        <w:jc w:val="both"/>
        <w:rPr>
          <w:rFonts w:ascii="Verdana" w:hAnsi="Verdana"/>
          <w:sz w:val="20"/>
          <w:szCs w:val="28"/>
          <w:lang w:val="sl-SI"/>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05"/>
        <w:gridCol w:w="21"/>
        <w:gridCol w:w="2956"/>
        <w:gridCol w:w="142"/>
        <w:gridCol w:w="2126"/>
        <w:gridCol w:w="2054"/>
        <w:gridCol w:w="72"/>
      </w:tblGrid>
      <w:tr w:rsidR="0009002D" w:rsidRPr="00EE7B94" w14:paraId="50EF1AE5" w14:textId="77777777" w:rsidTr="007652F3">
        <w:trPr>
          <w:gridAfter w:val="1"/>
          <w:wAfter w:w="72" w:type="dxa"/>
          <w:trHeight w:val="20"/>
          <w:jc w:val="center"/>
        </w:trPr>
        <w:tc>
          <w:tcPr>
            <w:tcW w:w="2426" w:type="dxa"/>
            <w:gridSpan w:val="2"/>
            <w:shd w:val="clear" w:color="auto" w:fill="FAAA5A"/>
            <w:vAlign w:val="center"/>
          </w:tcPr>
          <w:p w14:paraId="15B35FCF" w14:textId="77777777" w:rsidR="0009002D" w:rsidRPr="00EE7B94" w:rsidRDefault="0009002D" w:rsidP="00B83186">
            <w:pPr>
              <w:widowControl w:val="0"/>
              <w:spacing w:after="0" w:line="240" w:lineRule="auto"/>
              <w:rPr>
                <w:rFonts w:ascii="Verdana" w:hAnsi="Verdana"/>
                <w:b/>
                <w:sz w:val="20"/>
                <w:szCs w:val="20"/>
                <w:lang w:val="sl-SI"/>
              </w:rPr>
            </w:pPr>
            <w:r w:rsidRPr="00EE7B94">
              <w:rPr>
                <w:rFonts w:ascii="Verdana" w:hAnsi="Verdana"/>
                <w:b/>
                <w:sz w:val="20"/>
                <w:szCs w:val="20"/>
                <w:lang w:val="sl-SI"/>
              </w:rPr>
              <w:t>Lokacija realizacije</w:t>
            </w:r>
          </w:p>
        </w:tc>
        <w:tc>
          <w:tcPr>
            <w:tcW w:w="7278" w:type="dxa"/>
            <w:gridSpan w:val="4"/>
            <w:tcBorders>
              <w:bottom w:val="single" w:sz="4" w:space="0" w:color="auto"/>
            </w:tcBorders>
            <w:shd w:val="clear" w:color="auto" w:fill="FADC8C"/>
            <w:vAlign w:val="center"/>
          </w:tcPr>
          <w:p w14:paraId="1D6F4678" w14:textId="77777777" w:rsidR="0009002D" w:rsidRPr="00EE7B94" w:rsidRDefault="006A15E5" w:rsidP="00B83186">
            <w:pPr>
              <w:widowControl w:val="0"/>
              <w:spacing w:after="0" w:line="240" w:lineRule="auto"/>
              <w:rPr>
                <w:rFonts w:ascii="Verdana" w:hAnsi="Verdana"/>
                <w:sz w:val="20"/>
                <w:szCs w:val="20"/>
                <w:lang w:val="sl-SI"/>
              </w:rPr>
            </w:pPr>
            <w:r>
              <w:rPr>
                <w:rFonts w:ascii="Verdana" w:hAnsi="Verdana"/>
                <w:sz w:val="20"/>
                <w:szCs w:val="20"/>
                <w:lang w:val="sl-SI"/>
              </w:rPr>
              <w:t>Sed</w:t>
            </w:r>
            <w:r w:rsidR="0006262B">
              <w:rPr>
                <w:rFonts w:ascii="Verdana" w:hAnsi="Verdana"/>
                <w:sz w:val="20"/>
                <w:szCs w:val="20"/>
                <w:lang w:val="sl-SI"/>
              </w:rPr>
              <w:t>ež naročnika</w:t>
            </w:r>
          </w:p>
        </w:tc>
      </w:tr>
      <w:tr w:rsidR="00CD3E7B" w:rsidRPr="00EE7B94" w14:paraId="0344E2C5" w14:textId="77777777" w:rsidTr="007652F3">
        <w:trPr>
          <w:trHeight w:val="20"/>
          <w:jc w:val="center"/>
        </w:trPr>
        <w:tc>
          <w:tcPr>
            <w:tcW w:w="2426" w:type="dxa"/>
            <w:gridSpan w:val="2"/>
            <w:vMerge w:val="restart"/>
            <w:shd w:val="clear" w:color="auto" w:fill="FAAA5A"/>
            <w:vAlign w:val="center"/>
          </w:tcPr>
          <w:p w14:paraId="7FE7B0F5" w14:textId="77777777" w:rsidR="00CD3E7B" w:rsidRPr="00EE7B94" w:rsidRDefault="00CD3E7B" w:rsidP="00B83186">
            <w:pPr>
              <w:widowControl w:val="0"/>
              <w:spacing w:after="0" w:line="240" w:lineRule="auto"/>
              <w:rPr>
                <w:rFonts w:ascii="Verdana" w:hAnsi="Verdana"/>
                <w:b/>
                <w:sz w:val="20"/>
                <w:szCs w:val="20"/>
                <w:lang w:val="sl-SI"/>
              </w:rPr>
            </w:pPr>
            <w:r w:rsidRPr="00EE7B94">
              <w:rPr>
                <w:rFonts w:ascii="Verdana" w:hAnsi="Verdana"/>
                <w:b/>
                <w:sz w:val="20"/>
                <w:szCs w:val="20"/>
                <w:lang w:val="sl-SI"/>
              </w:rPr>
              <w:t>Način realizacije</w:t>
            </w:r>
          </w:p>
        </w:tc>
        <w:tc>
          <w:tcPr>
            <w:tcW w:w="2956" w:type="dxa"/>
            <w:tcBorders>
              <w:bottom w:val="single" w:sz="4" w:space="0" w:color="auto"/>
            </w:tcBorders>
            <w:shd w:val="clear" w:color="auto" w:fill="FAAA5A"/>
            <w:vAlign w:val="center"/>
          </w:tcPr>
          <w:p w14:paraId="767CAB2D" w14:textId="77777777" w:rsidR="00CD3E7B" w:rsidRPr="00EE7B94" w:rsidRDefault="00CD3E7B" w:rsidP="00B83186">
            <w:pPr>
              <w:widowControl w:val="0"/>
              <w:spacing w:after="0" w:line="240" w:lineRule="auto"/>
              <w:jc w:val="center"/>
              <w:rPr>
                <w:rFonts w:ascii="Verdana" w:hAnsi="Verdana"/>
                <w:sz w:val="20"/>
                <w:szCs w:val="20"/>
                <w:lang w:val="sl-SI"/>
              </w:rPr>
            </w:pPr>
            <w:r w:rsidRPr="00EE7B94">
              <w:rPr>
                <w:rFonts w:ascii="Verdana" w:hAnsi="Verdana"/>
                <w:sz w:val="20"/>
                <w:szCs w:val="20"/>
                <w:lang w:val="sl-SI"/>
              </w:rPr>
              <w:t>Dobava</w:t>
            </w:r>
          </w:p>
        </w:tc>
        <w:tc>
          <w:tcPr>
            <w:tcW w:w="4394" w:type="dxa"/>
            <w:gridSpan w:val="4"/>
            <w:tcBorders>
              <w:bottom w:val="single" w:sz="4" w:space="0" w:color="auto"/>
            </w:tcBorders>
            <w:shd w:val="clear" w:color="auto" w:fill="FAAA5A"/>
            <w:vAlign w:val="center"/>
          </w:tcPr>
          <w:p w14:paraId="27BFC713" w14:textId="77777777" w:rsidR="00CD3E7B" w:rsidRPr="00EE7B94" w:rsidRDefault="00CD3E7B" w:rsidP="00B83186">
            <w:pPr>
              <w:widowControl w:val="0"/>
              <w:spacing w:after="0" w:line="240" w:lineRule="auto"/>
              <w:jc w:val="center"/>
              <w:rPr>
                <w:rFonts w:ascii="Verdana" w:hAnsi="Verdana"/>
                <w:sz w:val="20"/>
                <w:szCs w:val="20"/>
                <w:lang w:val="sl-SI"/>
              </w:rPr>
            </w:pPr>
            <w:r w:rsidRPr="00EE7B94">
              <w:rPr>
                <w:rFonts w:ascii="Verdana" w:hAnsi="Verdana"/>
                <w:sz w:val="20"/>
                <w:szCs w:val="20"/>
                <w:lang w:val="sl-SI"/>
              </w:rPr>
              <w:t>Sprememba cen</w:t>
            </w:r>
          </w:p>
        </w:tc>
      </w:tr>
      <w:tr w:rsidR="00CD3E7B" w:rsidRPr="00EE7B94" w14:paraId="25C22843" w14:textId="77777777" w:rsidTr="007652F3">
        <w:trPr>
          <w:gridAfter w:val="1"/>
          <w:wAfter w:w="72" w:type="dxa"/>
          <w:trHeight w:val="20"/>
          <w:jc w:val="center"/>
        </w:trPr>
        <w:tc>
          <w:tcPr>
            <w:tcW w:w="2426" w:type="dxa"/>
            <w:gridSpan w:val="2"/>
            <w:vMerge/>
            <w:shd w:val="clear" w:color="auto" w:fill="FAAA5A"/>
            <w:vAlign w:val="center"/>
          </w:tcPr>
          <w:p w14:paraId="04BC6242" w14:textId="77777777" w:rsidR="00CD3E7B" w:rsidRPr="00EE7B94" w:rsidRDefault="00CD3E7B" w:rsidP="00B83186">
            <w:pPr>
              <w:widowControl w:val="0"/>
              <w:spacing w:after="0" w:line="240" w:lineRule="auto"/>
              <w:rPr>
                <w:rFonts w:ascii="Verdana" w:hAnsi="Verdana"/>
                <w:b/>
                <w:sz w:val="20"/>
                <w:szCs w:val="20"/>
                <w:lang w:val="sl-SI"/>
              </w:rPr>
            </w:pPr>
          </w:p>
        </w:tc>
        <w:tc>
          <w:tcPr>
            <w:tcW w:w="2956" w:type="dxa"/>
            <w:shd w:val="clear" w:color="auto" w:fill="FADC8C"/>
            <w:vAlign w:val="center"/>
          </w:tcPr>
          <w:p w14:paraId="4A12246B" w14:textId="77777777" w:rsidR="00CD3E7B" w:rsidRPr="00EE7B94" w:rsidRDefault="0006262B" w:rsidP="0006262B">
            <w:pPr>
              <w:widowControl w:val="0"/>
              <w:spacing w:after="0" w:line="240" w:lineRule="auto"/>
              <w:rPr>
                <w:rFonts w:ascii="Verdana" w:hAnsi="Verdana"/>
                <w:sz w:val="20"/>
                <w:szCs w:val="20"/>
                <w:lang w:val="sl-SI"/>
              </w:rPr>
            </w:pPr>
            <w:r>
              <w:rPr>
                <w:rFonts w:ascii="Verdana" w:hAnsi="Verdana"/>
                <w:sz w:val="20"/>
                <w:szCs w:val="20"/>
                <w:lang w:val="sl-SI"/>
              </w:rPr>
              <w:t xml:space="preserve">DDP naročnik </w:t>
            </w:r>
          </w:p>
        </w:tc>
        <w:tc>
          <w:tcPr>
            <w:tcW w:w="4322" w:type="dxa"/>
            <w:gridSpan w:val="3"/>
            <w:shd w:val="clear" w:color="auto" w:fill="FADC8C"/>
            <w:vAlign w:val="center"/>
          </w:tcPr>
          <w:p w14:paraId="350BEE4F" w14:textId="77777777" w:rsidR="00CD3E7B" w:rsidRPr="00EE7B94" w:rsidRDefault="006A15E5" w:rsidP="00785EC7">
            <w:pPr>
              <w:widowControl w:val="0"/>
              <w:spacing w:after="0" w:line="240" w:lineRule="auto"/>
              <w:rPr>
                <w:rFonts w:ascii="Verdana" w:hAnsi="Verdana"/>
                <w:sz w:val="20"/>
                <w:szCs w:val="20"/>
                <w:lang w:val="sl-SI"/>
              </w:rPr>
            </w:pPr>
            <w:r w:rsidRPr="00930059">
              <w:rPr>
                <w:rFonts w:ascii="Verdana" w:hAnsi="Verdana"/>
                <w:sz w:val="20"/>
                <w:szCs w:val="20"/>
                <w:lang w:val="sl-SI"/>
              </w:rPr>
              <w:t>Delovna ura vzdrževanja po tej pogodbi se po preteku prvega leta na zahtevo izvajalca lahko 1x letno uskladi v višini spremembe drobno prodajnih cen v RS.</w:t>
            </w:r>
          </w:p>
        </w:tc>
      </w:tr>
      <w:tr w:rsidR="0009002D" w:rsidRPr="00EE7B94" w14:paraId="48AD00F5" w14:textId="77777777" w:rsidTr="007652F3">
        <w:trPr>
          <w:gridAfter w:val="1"/>
          <w:wAfter w:w="72" w:type="dxa"/>
          <w:trHeight w:val="20"/>
          <w:jc w:val="center"/>
        </w:trPr>
        <w:tc>
          <w:tcPr>
            <w:tcW w:w="2426" w:type="dxa"/>
            <w:gridSpan w:val="2"/>
            <w:shd w:val="clear" w:color="auto" w:fill="FAAA5A"/>
            <w:vAlign w:val="center"/>
          </w:tcPr>
          <w:p w14:paraId="248F6AD5" w14:textId="77777777" w:rsidR="0009002D" w:rsidRPr="00703B5D" w:rsidRDefault="0009002D" w:rsidP="00B83186">
            <w:pPr>
              <w:widowControl w:val="0"/>
              <w:spacing w:after="0" w:line="240" w:lineRule="auto"/>
              <w:rPr>
                <w:rFonts w:ascii="Verdana" w:hAnsi="Verdana"/>
                <w:b/>
                <w:sz w:val="20"/>
                <w:szCs w:val="20"/>
                <w:lang w:val="sl-SI"/>
              </w:rPr>
            </w:pPr>
            <w:r w:rsidRPr="00703B5D">
              <w:rPr>
                <w:rFonts w:ascii="Verdana" w:hAnsi="Verdana"/>
                <w:b/>
                <w:sz w:val="20"/>
                <w:szCs w:val="20"/>
                <w:lang w:val="sl-SI"/>
              </w:rPr>
              <w:t>Dobavni</w:t>
            </w:r>
            <w:r w:rsidR="00CD3E7B" w:rsidRPr="00703B5D">
              <w:rPr>
                <w:rFonts w:ascii="Verdana" w:hAnsi="Verdana"/>
                <w:b/>
                <w:sz w:val="20"/>
                <w:szCs w:val="20"/>
                <w:lang w:val="sl-SI"/>
              </w:rPr>
              <w:t xml:space="preserve"> rok</w:t>
            </w:r>
          </w:p>
        </w:tc>
        <w:tc>
          <w:tcPr>
            <w:tcW w:w="7278" w:type="dxa"/>
            <w:gridSpan w:val="4"/>
            <w:shd w:val="clear" w:color="auto" w:fill="FADC8C"/>
            <w:vAlign w:val="center"/>
          </w:tcPr>
          <w:p w14:paraId="2D0234B6" w14:textId="6BE530EF" w:rsidR="0009002D" w:rsidRPr="00703B5D" w:rsidRDefault="00E74700" w:rsidP="00B83186">
            <w:pPr>
              <w:widowControl w:val="0"/>
              <w:spacing w:after="0" w:line="240" w:lineRule="auto"/>
              <w:rPr>
                <w:rFonts w:ascii="Verdana" w:hAnsi="Verdana"/>
                <w:sz w:val="20"/>
                <w:szCs w:val="20"/>
                <w:lang w:val="sl-SI"/>
              </w:rPr>
            </w:pPr>
            <w:r>
              <w:rPr>
                <w:rFonts w:ascii="Verdana" w:hAnsi="Verdana"/>
                <w:sz w:val="20"/>
                <w:szCs w:val="20"/>
                <w:lang w:val="sl-SI"/>
              </w:rPr>
              <w:t>3</w:t>
            </w:r>
            <w:r w:rsidR="00FB7A25">
              <w:rPr>
                <w:rFonts w:ascii="Verdana" w:hAnsi="Verdana"/>
                <w:sz w:val="20"/>
                <w:szCs w:val="20"/>
                <w:lang w:val="sl-SI"/>
              </w:rPr>
              <w:t>0</w:t>
            </w:r>
            <w:r w:rsidR="006A15E5" w:rsidRPr="00703B5D">
              <w:rPr>
                <w:rFonts w:ascii="Verdana" w:hAnsi="Verdana"/>
                <w:sz w:val="20"/>
                <w:szCs w:val="20"/>
                <w:lang w:val="sl-SI"/>
              </w:rPr>
              <w:t xml:space="preserve"> dni od podpisa pogodbe</w:t>
            </w:r>
            <w:r w:rsidR="00656CE1">
              <w:rPr>
                <w:rFonts w:ascii="Verdana" w:hAnsi="Verdana"/>
                <w:sz w:val="20"/>
                <w:szCs w:val="20"/>
                <w:lang w:val="sl-SI"/>
              </w:rPr>
              <w:t xml:space="preserve"> </w:t>
            </w:r>
          </w:p>
        </w:tc>
      </w:tr>
      <w:tr w:rsidR="0009002D" w:rsidRPr="00EE7B94" w14:paraId="7A2A75F4" w14:textId="77777777" w:rsidTr="007652F3">
        <w:trPr>
          <w:gridAfter w:val="1"/>
          <w:wAfter w:w="72" w:type="dxa"/>
          <w:trHeight w:val="20"/>
          <w:jc w:val="center"/>
        </w:trPr>
        <w:tc>
          <w:tcPr>
            <w:tcW w:w="2426" w:type="dxa"/>
            <w:gridSpan w:val="2"/>
            <w:shd w:val="clear" w:color="auto" w:fill="FAAA5A"/>
            <w:vAlign w:val="center"/>
          </w:tcPr>
          <w:p w14:paraId="300AA4DA" w14:textId="77777777" w:rsidR="0009002D" w:rsidRPr="00EE7B94" w:rsidRDefault="00770B7C" w:rsidP="00B83186">
            <w:pPr>
              <w:widowControl w:val="0"/>
              <w:spacing w:after="0" w:line="240" w:lineRule="auto"/>
              <w:rPr>
                <w:rFonts w:ascii="Verdana" w:hAnsi="Verdana"/>
                <w:b/>
                <w:sz w:val="20"/>
                <w:szCs w:val="20"/>
                <w:lang w:val="sl-SI"/>
              </w:rPr>
            </w:pPr>
            <w:r>
              <w:rPr>
                <w:rFonts w:ascii="Verdana" w:hAnsi="Verdana"/>
                <w:b/>
                <w:sz w:val="20"/>
                <w:szCs w:val="20"/>
                <w:lang w:val="sl-SI"/>
              </w:rPr>
              <w:t>Način plačila in p</w:t>
            </w:r>
            <w:r w:rsidR="00B57C7C">
              <w:rPr>
                <w:rFonts w:ascii="Verdana" w:hAnsi="Verdana"/>
                <w:b/>
                <w:sz w:val="20"/>
                <w:szCs w:val="20"/>
                <w:lang w:val="sl-SI"/>
              </w:rPr>
              <w:t>lačilni rok</w:t>
            </w:r>
          </w:p>
        </w:tc>
        <w:tc>
          <w:tcPr>
            <w:tcW w:w="7278" w:type="dxa"/>
            <w:gridSpan w:val="4"/>
            <w:shd w:val="clear" w:color="auto" w:fill="FADC8C"/>
            <w:vAlign w:val="center"/>
          </w:tcPr>
          <w:p w14:paraId="2362FD9D" w14:textId="77777777" w:rsidR="00770B7C" w:rsidRDefault="00770B7C" w:rsidP="00B83186">
            <w:pPr>
              <w:widowControl w:val="0"/>
              <w:spacing w:after="120" w:line="240" w:lineRule="auto"/>
              <w:jc w:val="both"/>
              <w:rPr>
                <w:rFonts w:ascii="Verdana" w:hAnsi="Verdana"/>
                <w:sz w:val="20"/>
                <w:szCs w:val="20"/>
                <w:lang w:val="sl-SI"/>
              </w:rPr>
            </w:pPr>
            <w:r w:rsidRPr="00770B7C">
              <w:rPr>
                <w:rFonts w:ascii="Verdana" w:hAnsi="Verdana"/>
                <w:sz w:val="20"/>
                <w:szCs w:val="20"/>
                <w:lang w:val="sl-SI"/>
              </w:rPr>
              <w:t xml:space="preserve">Izvajalec izstavi naročniku račun </w:t>
            </w:r>
            <w:r w:rsidR="009D0D0E">
              <w:rPr>
                <w:rFonts w:ascii="Verdana" w:hAnsi="Verdana"/>
                <w:sz w:val="20"/>
                <w:szCs w:val="20"/>
                <w:lang w:val="sl-SI"/>
              </w:rPr>
              <w:t xml:space="preserve">v </w:t>
            </w:r>
            <w:r w:rsidR="000006D4">
              <w:rPr>
                <w:rFonts w:ascii="Verdana" w:hAnsi="Verdana"/>
                <w:sz w:val="20"/>
                <w:szCs w:val="20"/>
                <w:lang w:val="sl-SI"/>
              </w:rPr>
              <w:t xml:space="preserve">predpisani </w:t>
            </w:r>
            <w:r w:rsidR="009D0D0E">
              <w:rPr>
                <w:rFonts w:ascii="Verdana" w:hAnsi="Verdana"/>
                <w:sz w:val="20"/>
                <w:szCs w:val="20"/>
                <w:lang w:val="sl-SI"/>
              </w:rPr>
              <w:t>elektronski obliki (eRačun)</w:t>
            </w:r>
            <w:r w:rsidR="000006D4">
              <w:rPr>
                <w:rFonts w:ascii="Verdana" w:hAnsi="Verdana"/>
                <w:sz w:val="20"/>
                <w:szCs w:val="20"/>
                <w:lang w:val="sl-SI"/>
              </w:rPr>
              <w:t>,</w:t>
            </w:r>
            <w:r w:rsidR="009D0D0E">
              <w:rPr>
                <w:rFonts w:ascii="Verdana" w:hAnsi="Verdana"/>
                <w:sz w:val="20"/>
                <w:szCs w:val="20"/>
                <w:lang w:val="sl-SI"/>
              </w:rPr>
              <w:t xml:space="preserve"> </w:t>
            </w:r>
            <w:r w:rsidRPr="00770B7C">
              <w:rPr>
                <w:rFonts w:ascii="Verdana" w:hAnsi="Verdana"/>
                <w:sz w:val="20"/>
                <w:szCs w:val="20"/>
                <w:lang w:val="sl-SI"/>
              </w:rPr>
              <w:t>na podlagi prevzemnega zapisnika, ki ga je ob izvajalčevi pravilni izpolnitvi podpisal naročnik.</w:t>
            </w:r>
          </w:p>
          <w:p w14:paraId="27A82F47" w14:textId="77777777" w:rsidR="0009002D" w:rsidRPr="00EE7B94" w:rsidRDefault="00770B7C" w:rsidP="00B83186">
            <w:pPr>
              <w:widowControl w:val="0"/>
              <w:spacing w:after="0" w:line="240" w:lineRule="auto"/>
              <w:jc w:val="both"/>
              <w:rPr>
                <w:rFonts w:ascii="Verdana" w:hAnsi="Verdana"/>
                <w:sz w:val="20"/>
                <w:szCs w:val="20"/>
                <w:lang w:val="sl-SI"/>
              </w:rPr>
            </w:pPr>
            <w:r>
              <w:rPr>
                <w:rFonts w:ascii="Verdana" w:hAnsi="Verdana"/>
                <w:sz w:val="20"/>
                <w:szCs w:val="20"/>
                <w:lang w:val="sl-SI"/>
              </w:rPr>
              <w:t xml:space="preserve">Plačilni rok: </w:t>
            </w:r>
            <w:r w:rsidR="00FB7A25">
              <w:rPr>
                <w:rFonts w:ascii="Verdana" w:hAnsi="Verdana"/>
                <w:sz w:val="20"/>
                <w:szCs w:val="20"/>
                <w:lang w:val="sl-SI"/>
              </w:rPr>
              <w:t>6</w:t>
            </w:r>
            <w:r w:rsidR="0009002D">
              <w:rPr>
                <w:rFonts w:ascii="Verdana" w:hAnsi="Verdana"/>
                <w:sz w:val="20"/>
                <w:szCs w:val="20"/>
                <w:lang w:val="sl-SI"/>
              </w:rPr>
              <w:t>0 dni od dneva prejema pravilno izstavljenega računa</w:t>
            </w:r>
            <w:r w:rsidR="00C63DD1">
              <w:rPr>
                <w:rFonts w:ascii="Verdana" w:hAnsi="Verdana"/>
                <w:sz w:val="20"/>
                <w:szCs w:val="20"/>
                <w:lang w:val="sl-SI"/>
              </w:rPr>
              <w:t>, ki ni zavrnjen v roku osmih dni od prejema</w:t>
            </w:r>
            <w:r w:rsidR="00383ACE">
              <w:rPr>
                <w:rFonts w:ascii="Verdana" w:hAnsi="Verdana"/>
                <w:sz w:val="20"/>
                <w:szCs w:val="20"/>
                <w:lang w:val="sl-SI"/>
              </w:rPr>
              <w:t>.</w:t>
            </w:r>
          </w:p>
        </w:tc>
      </w:tr>
      <w:tr w:rsidR="00E10B85" w:rsidRPr="00EE7B94" w14:paraId="316CD652" w14:textId="77777777" w:rsidTr="007652F3">
        <w:trPr>
          <w:gridAfter w:val="1"/>
          <w:wAfter w:w="72" w:type="dxa"/>
          <w:trHeight w:val="20"/>
          <w:jc w:val="center"/>
        </w:trPr>
        <w:tc>
          <w:tcPr>
            <w:tcW w:w="2426" w:type="dxa"/>
            <w:gridSpan w:val="2"/>
            <w:shd w:val="clear" w:color="auto" w:fill="FAAA5A"/>
            <w:vAlign w:val="center"/>
          </w:tcPr>
          <w:p w14:paraId="49FC1690" w14:textId="77777777" w:rsidR="00E10B85" w:rsidRPr="00EE7B94" w:rsidRDefault="00E10B85" w:rsidP="00B83186">
            <w:pPr>
              <w:widowControl w:val="0"/>
              <w:spacing w:after="0" w:line="240" w:lineRule="auto"/>
              <w:rPr>
                <w:rFonts w:ascii="Verdana" w:hAnsi="Verdana"/>
                <w:b/>
                <w:sz w:val="20"/>
                <w:szCs w:val="20"/>
                <w:lang w:val="sl-SI"/>
              </w:rPr>
            </w:pPr>
            <w:r>
              <w:rPr>
                <w:rFonts w:ascii="Verdana" w:hAnsi="Verdana"/>
                <w:b/>
                <w:sz w:val="20"/>
                <w:szCs w:val="20"/>
                <w:lang w:val="sl-SI"/>
              </w:rPr>
              <w:t>Garancijski rok</w:t>
            </w:r>
          </w:p>
        </w:tc>
        <w:tc>
          <w:tcPr>
            <w:tcW w:w="7278" w:type="dxa"/>
            <w:gridSpan w:val="4"/>
            <w:shd w:val="clear" w:color="auto" w:fill="FADC8C"/>
            <w:vAlign w:val="center"/>
          </w:tcPr>
          <w:p w14:paraId="66FA7524" w14:textId="3831CA46" w:rsidR="00E10B85" w:rsidRDefault="00A6739D" w:rsidP="00E74700">
            <w:pPr>
              <w:widowControl w:val="0"/>
              <w:spacing w:after="0" w:line="240" w:lineRule="auto"/>
              <w:jc w:val="both"/>
              <w:rPr>
                <w:rFonts w:ascii="Verdana" w:hAnsi="Verdana"/>
                <w:sz w:val="20"/>
                <w:szCs w:val="20"/>
                <w:lang w:val="sl-SI"/>
              </w:rPr>
            </w:pPr>
            <w:r>
              <w:rPr>
                <w:rFonts w:ascii="Verdana" w:hAnsi="Verdana"/>
                <w:sz w:val="20"/>
                <w:szCs w:val="20"/>
                <w:lang w:val="sl-SI"/>
              </w:rPr>
              <w:t>12 mesecev</w:t>
            </w:r>
          </w:p>
        </w:tc>
      </w:tr>
      <w:tr w:rsidR="0009002D" w:rsidRPr="00EE7B94" w14:paraId="741015E2" w14:textId="77777777" w:rsidTr="007652F3">
        <w:trPr>
          <w:gridAfter w:val="1"/>
          <w:wAfter w:w="72" w:type="dxa"/>
          <w:trHeight w:val="20"/>
          <w:jc w:val="center"/>
        </w:trPr>
        <w:tc>
          <w:tcPr>
            <w:tcW w:w="2426" w:type="dxa"/>
            <w:gridSpan w:val="2"/>
            <w:shd w:val="clear" w:color="auto" w:fill="FAAA5A"/>
            <w:vAlign w:val="center"/>
          </w:tcPr>
          <w:p w14:paraId="3766E560" w14:textId="77777777" w:rsidR="0009002D" w:rsidRPr="00EE7B94" w:rsidRDefault="0009002D" w:rsidP="00B83186">
            <w:pPr>
              <w:widowControl w:val="0"/>
              <w:spacing w:after="0" w:line="240" w:lineRule="auto"/>
              <w:rPr>
                <w:rFonts w:ascii="Verdana" w:hAnsi="Verdana"/>
                <w:b/>
                <w:sz w:val="20"/>
                <w:szCs w:val="20"/>
                <w:lang w:val="sl-SI"/>
              </w:rPr>
            </w:pPr>
            <w:r w:rsidRPr="00EE7B94">
              <w:rPr>
                <w:rFonts w:ascii="Verdana" w:hAnsi="Verdana"/>
                <w:b/>
                <w:sz w:val="20"/>
                <w:szCs w:val="20"/>
                <w:lang w:val="sl-SI"/>
              </w:rPr>
              <w:t>Odzivni čas</w:t>
            </w:r>
          </w:p>
        </w:tc>
        <w:tc>
          <w:tcPr>
            <w:tcW w:w="7278" w:type="dxa"/>
            <w:gridSpan w:val="4"/>
            <w:shd w:val="clear" w:color="auto" w:fill="FADC8C"/>
            <w:vAlign w:val="center"/>
          </w:tcPr>
          <w:p w14:paraId="017A68B3" w14:textId="77777777" w:rsidR="0009002D" w:rsidRPr="00EE7B94" w:rsidRDefault="0009002D" w:rsidP="00B83186">
            <w:pPr>
              <w:widowControl w:val="0"/>
              <w:spacing w:after="120" w:line="240" w:lineRule="auto"/>
              <w:jc w:val="both"/>
              <w:rPr>
                <w:rFonts w:ascii="Verdana" w:hAnsi="Verdana"/>
                <w:sz w:val="20"/>
                <w:szCs w:val="20"/>
                <w:lang w:val="sl-SI"/>
              </w:rPr>
            </w:pPr>
            <w:r w:rsidRPr="00EE7B94">
              <w:rPr>
                <w:rFonts w:ascii="Verdana" w:hAnsi="Verdana"/>
                <w:sz w:val="20"/>
                <w:szCs w:val="20"/>
                <w:lang w:val="sl-SI"/>
              </w:rPr>
              <w:t xml:space="preserve">Čas, v katerem se izvajalec odzove na posamezno </w:t>
            </w:r>
            <w:r w:rsidR="005212DC">
              <w:rPr>
                <w:rFonts w:ascii="Verdana" w:hAnsi="Verdana"/>
                <w:sz w:val="20"/>
                <w:szCs w:val="20"/>
                <w:lang w:val="sl-SI"/>
              </w:rPr>
              <w:t xml:space="preserve">obvestilo </w:t>
            </w:r>
            <w:r w:rsidRPr="00EE7B94">
              <w:rPr>
                <w:rFonts w:ascii="Verdana" w:hAnsi="Verdana"/>
                <w:sz w:val="20"/>
                <w:szCs w:val="20"/>
                <w:lang w:val="sl-SI"/>
              </w:rPr>
              <w:t xml:space="preserve">naročnika in sicer tako, da naročniku preko telefona potrdi </w:t>
            </w:r>
            <w:r w:rsidR="005212DC">
              <w:rPr>
                <w:rFonts w:ascii="Verdana" w:hAnsi="Verdana"/>
                <w:sz w:val="20"/>
                <w:szCs w:val="20"/>
                <w:lang w:val="sl-SI"/>
              </w:rPr>
              <w:t xml:space="preserve">odpravo napake </w:t>
            </w:r>
            <w:r w:rsidR="00FA60DD">
              <w:rPr>
                <w:rFonts w:ascii="Verdana" w:hAnsi="Verdana"/>
                <w:sz w:val="20"/>
                <w:szCs w:val="20"/>
                <w:lang w:val="sl-SI"/>
              </w:rPr>
              <w:t>oz.</w:t>
            </w:r>
            <w:r>
              <w:rPr>
                <w:rFonts w:ascii="Verdana" w:hAnsi="Verdana"/>
                <w:sz w:val="20"/>
                <w:szCs w:val="20"/>
                <w:lang w:val="sl-SI"/>
              </w:rPr>
              <w:t xml:space="preserve"> naročniku navede pr</w:t>
            </w:r>
            <w:r w:rsidRPr="00EE7B94">
              <w:rPr>
                <w:rFonts w:ascii="Verdana" w:hAnsi="Verdana"/>
                <w:sz w:val="20"/>
                <w:szCs w:val="20"/>
                <w:lang w:val="sl-SI"/>
              </w:rPr>
              <w:t>oblematiko</w:t>
            </w:r>
            <w:r w:rsidR="005212DC">
              <w:rPr>
                <w:rFonts w:ascii="Verdana" w:hAnsi="Verdana"/>
                <w:sz w:val="20"/>
                <w:szCs w:val="20"/>
                <w:lang w:val="sl-SI"/>
              </w:rPr>
              <w:t>.</w:t>
            </w:r>
          </w:p>
          <w:p w14:paraId="500F3FD1" w14:textId="3632C135" w:rsidR="0009002D" w:rsidRPr="00EE7B94" w:rsidRDefault="0009002D" w:rsidP="005212DC">
            <w:pPr>
              <w:widowControl w:val="0"/>
              <w:spacing w:after="0" w:line="240" w:lineRule="auto"/>
              <w:jc w:val="both"/>
              <w:rPr>
                <w:rFonts w:ascii="Verdana" w:hAnsi="Verdana"/>
                <w:sz w:val="20"/>
                <w:szCs w:val="20"/>
                <w:lang w:val="sl-SI"/>
              </w:rPr>
            </w:pPr>
            <w:r w:rsidRPr="00EE7B94">
              <w:rPr>
                <w:rFonts w:ascii="Verdana" w:hAnsi="Verdana"/>
                <w:sz w:val="20"/>
                <w:szCs w:val="20"/>
                <w:lang w:val="sl-SI"/>
              </w:rPr>
              <w:t xml:space="preserve">Odzivni čas </w:t>
            </w:r>
            <w:r w:rsidRPr="00576BE0">
              <w:rPr>
                <w:rFonts w:ascii="Verdana" w:hAnsi="Verdana"/>
                <w:sz w:val="20"/>
                <w:szCs w:val="20"/>
                <w:lang w:val="sl-SI"/>
              </w:rPr>
              <w:t>izvajalca</w:t>
            </w:r>
            <w:r w:rsidR="00F1428E">
              <w:rPr>
                <w:rFonts w:ascii="Verdana" w:hAnsi="Verdana"/>
                <w:sz w:val="20"/>
                <w:szCs w:val="20"/>
                <w:lang w:val="sl-SI"/>
              </w:rPr>
              <w:t xml:space="preserve"> za odpravo napak, pomanjkljivosti ali okvar ponujenih aparatov</w:t>
            </w:r>
            <w:r w:rsidRPr="00576BE0">
              <w:rPr>
                <w:rFonts w:ascii="Verdana" w:hAnsi="Verdana"/>
                <w:sz w:val="20"/>
                <w:szCs w:val="20"/>
                <w:lang w:val="sl-SI"/>
              </w:rPr>
              <w:t xml:space="preserve">: </w:t>
            </w:r>
            <w:r w:rsidR="00F1428E" w:rsidRPr="00EF21DF">
              <w:rPr>
                <w:rFonts w:ascii="Verdana" w:hAnsi="Verdana"/>
                <w:noProof/>
                <w:sz w:val="20"/>
                <w:szCs w:val="20"/>
                <w:lang w:val="sl-SI"/>
              </w:rPr>
              <w:t>naslednji delovni dan</w:t>
            </w:r>
            <w:r w:rsidR="005212DC">
              <w:rPr>
                <w:rFonts w:ascii="Verdana" w:hAnsi="Verdana"/>
                <w:noProof/>
                <w:sz w:val="20"/>
                <w:szCs w:val="20"/>
                <w:lang w:val="sl-SI"/>
              </w:rPr>
              <w:t xml:space="preserve"> od </w:t>
            </w:r>
            <w:r w:rsidRPr="00576BE0">
              <w:rPr>
                <w:rFonts w:ascii="Verdana" w:hAnsi="Verdana"/>
                <w:sz w:val="20"/>
                <w:szCs w:val="20"/>
                <w:lang w:val="sl-SI"/>
              </w:rPr>
              <w:t>prejema</w:t>
            </w:r>
            <w:r w:rsidR="00F1428E">
              <w:rPr>
                <w:rFonts w:ascii="Verdana" w:hAnsi="Verdana"/>
                <w:sz w:val="20"/>
                <w:szCs w:val="20"/>
                <w:lang w:val="sl-SI"/>
              </w:rPr>
              <w:t xml:space="preserve"> naročila / sporočila o okvari</w:t>
            </w:r>
            <w:r w:rsidRPr="00EE7B94">
              <w:rPr>
                <w:rFonts w:ascii="Verdana" w:hAnsi="Verdana"/>
                <w:sz w:val="20"/>
                <w:szCs w:val="20"/>
                <w:lang w:val="sl-SI"/>
              </w:rPr>
              <w:t>.</w:t>
            </w:r>
          </w:p>
        </w:tc>
      </w:tr>
      <w:tr w:rsidR="0009002D" w:rsidRPr="00EE7B94" w14:paraId="3CB9E793" w14:textId="77777777" w:rsidTr="007652F3">
        <w:trPr>
          <w:gridAfter w:val="1"/>
          <w:wAfter w:w="72" w:type="dxa"/>
          <w:trHeight w:val="20"/>
          <w:jc w:val="center"/>
        </w:trPr>
        <w:tc>
          <w:tcPr>
            <w:tcW w:w="2426" w:type="dxa"/>
            <w:gridSpan w:val="2"/>
            <w:shd w:val="clear" w:color="auto" w:fill="FAAA5A"/>
            <w:vAlign w:val="center"/>
          </w:tcPr>
          <w:p w14:paraId="2824660E" w14:textId="77777777" w:rsidR="0009002D" w:rsidRPr="00EE7B94" w:rsidRDefault="0009002D" w:rsidP="00B83186">
            <w:pPr>
              <w:widowControl w:val="0"/>
              <w:spacing w:after="0" w:line="240" w:lineRule="auto"/>
              <w:rPr>
                <w:rFonts w:ascii="Verdana" w:hAnsi="Verdana"/>
                <w:b/>
                <w:sz w:val="20"/>
                <w:szCs w:val="20"/>
                <w:lang w:val="sl-SI"/>
              </w:rPr>
            </w:pPr>
            <w:r w:rsidRPr="00EE7B94">
              <w:rPr>
                <w:rFonts w:ascii="Verdana" w:hAnsi="Verdana"/>
                <w:b/>
                <w:sz w:val="20"/>
                <w:szCs w:val="20"/>
                <w:lang w:val="sl-SI"/>
              </w:rPr>
              <w:t>Čas odprave napake / izvedbe navodila</w:t>
            </w:r>
          </w:p>
        </w:tc>
        <w:tc>
          <w:tcPr>
            <w:tcW w:w="7278" w:type="dxa"/>
            <w:gridSpan w:val="4"/>
            <w:tcBorders>
              <w:bottom w:val="single" w:sz="4" w:space="0" w:color="auto"/>
            </w:tcBorders>
            <w:shd w:val="clear" w:color="auto" w:fill="FADC8C"/>
            <w:vAlign w:val="center"/>
          </w:tcPr>
          <w:p w14:paraId="176BF0BE" w14:textId="4ADDC382" w:rsidR="009B7C20" w:rsidRDefault="009B7C20" w:rsidP="00B83186">
            <w:pPr>
              <w:widowControl w:val="0"/>
              <w:spacing w:after="120" w:line="240" w:lineRule="auto"/>
              <w:jc w:val="both"/>
              <w:rPr>
                <w:rFonts w:ascii="Verdana" w:hAnsi="Verdana"/>
                <w:sz w:val="20"/>
                <w:szCs w:val="20"/>
                <w:lang w:val="sl-SI"/>
              </w:rPr>
            </w:pPr>
            <w:r>
              <w:rPr>
                <w:rFonts w:ascii="Verdana" w:hAnsi="Verdana"/>
                <w:sz w:val="20"/>
                <w:szCs w:val="20"/>
                <w:lang w:val="sl-SI"/>
              </w:rPr>
              <w:t>Čas</w:t>
            </w:r>
            <w:r w:rsidR="008A043A">
              <w:rPr>
                <w:rFonts w:ascii="Verdana" w:hAnsi="Verdana"/>
                <w:sz w:val="20"/>
                <w:szCs w:val="20"/>
                <w:lang w:val="sl-SI"/>
              </w:rPr>
              <w:t>,</w:t>
            </w:r>
            <w:r>
              <w:rPr>
                <w:rFonts w:ascii="Verdana" w:hAnsi="Verdana"/>
                <w:sz w:val="20"/>
                <w:szCs w:val="20"/>
                <w:lang w:val="sl-SI"/>
              </w:rPr>
              <w:t xml:space="preserve"> </w:t>
            </w:r>
            <w:r w:rsidRPr="00360BB3">
              <w:rPr>
                <w:rFonts w:ascii="Verdana" w:hAnsi="Verdana"/>
                <w:sz w:val="20"/>
                <w:szCs w:val="20"/>
                <w:lang w:val="sl-SI"/>
              </w:rPr>
              <w:t xml:space="preserve">v katerem mora </w:t>
            </w:r>
            <w:r>
              <w:rPr>
                <w:rFonts w:ascii="Verdana" w:hAnsi="Verdana"/>
                <w:sz w:val="20"/>
                <w:szCs w:val="20"/>
                <w:lang w:val="sl-SI"/>
              </w:rPr>
              <w:t xml:space="preserve">izvajalec </w:t>
            </w:r>
            <w:r w:rsidRPr="00360BB3">
              <w:rPr>
                <w:rFonts w:ascii="Verdana" w:hAnsi="Verdana"/>
                <w:sz w:val="20"/>
                <w:szCs w:val="20"/>
                <w:lang w:val="sl-SI"/>
              </w:rPr>
              <w:t>odpraviti pomanjkljivosti in nepr</w:t>
            </w:r>
            <w:r>
              <w:rPr>
                <w:rFonts w:ascii="Verdana" w:hAnsi="Verdana"/>
                <w:sz w:val="20"/>
                <w:szCs w:val="20"/>
                <w:lang w:val="sl-SI"/>
              </w:rPr>
              <w:t>avilnosti, ki so se izkazale pri izvedbi.</w:t>
            </w:r>
          </w:p>
          <w:p w14:paraId="22FF71B5" w14:textId="1A99E603" w:rsidR="0009002D" w:rsidRPr="00EE7B94" w:rsidRDefault="00F1428E" w:rsidP="006D77EF">
            <w:pPr>
              <w:widowControl w:val="0"/>
              <w:spacing w:after="0" w:line="240" w:lineRule="auto"/>
              <w:rPr>
                <w:rFonts w:ascii="Verdana" w:hAnsi="Verdana"/>
                <w:sz w:val="20"/>
                <w:szCs w:val="20"/>
                <w:lang w:val="sl-SI"/>
              </w:rPr>
            </w:pPr>
            <w:r>
              <w:rPr>
                <w:rFonts w:ascii="Verdana" w:hAnsi="Verdana"/>
                <w:sz w:val="20"/>
                <w:szCs w:val="20"/>
                <w:lang w:val="sl-SI"/>
              </w:rPr>
              <w:t xml:space="preserve">Čas odprave napak, pomanjkljivosti ali okvar: </w:t>
            </w:r>
            <w:r w:rsidR="009E1CCA">
              <w:rPr>
                <w:rFonts w:ascii="Verdana" w:hAnsi="Verdana"/>
                <w:sz w:val="20"/>
                <w:szCs w:val="20"/>
                <w:lang w:val="sl-SI"/>
              </w:rPr>
              <w:t xml:space="preserve">največ </w:t>
            </w:r>
            <w:r>
              <w:rPr>
                <w:rFonts w:ascii="Verdana" w:hAnsi="Verdana"/>
                <w:sz w:val="20"/>
                <w:szCs w:val="20"/>
                <w:lang w:val="sl-SI"/>
              </w:rPr>
              <w:t>3 delovne dni od dneva</w:t>
            </w:r>
            <w:r w:rsidR="00656CE1">
              <w:rPr>
                <w:rFonts w:ascii="Verdana" w:hAnsi="Verdana"/>
                <w:sz w:val="20"/>
                <w:szCs w:val="20"/>
                <w:lang w:val="sl-SI"/>
              </w:rPr>
              <w:t xml:space="preserve"> prejema obvestila</w:t>
            </w:r>
            <w:r w:rsidR="009E1CCA">
              <w:rPr>
                <w:rFonts w:ascii="Verdana" w:hAnsi="Verdana"/>
                <w:sz w:val="20"/>
                <w:szCs w:val="20"/>
                <w:lang w:val="sl-SI"/>
              </w:rPr>
              <w:t>. V nasprotnem primeru dostava nadomestnega aparata za ves čas trajanja popravila.</w:t>
            </w:r>
            <w:r w:rsidR="00656CE1">
              <w:rPr>
                <w:rFonts w:ascii="Verdana" w:hAnsi="Verdana"/>
                <w:sz w:val="20"/>
                <w:szCs w:val="20"/>
                <w:lang w:val="sl-SI"/>
              </w:rPr>
              <w:t xml:space="preserve"> </w:t>
            </w:r>
            <w:r w:rsidR="00E74700">
              <w:rPr>
                <w:rFonts w:ascii="Verdana" w:hAnsi="Verdana"/>
                <w:sz w:val="20"/>
                <w:szCs w:val="20"/>
                <w:lang w:val="sl-SI"/>
              </w:rPr>
              <w:t xml:space="preserve"> </w:t>
            </w:r>
          </w:p>
        </w:tc>
      </w:tr>
      <w:tr w:rsidR="00495902" w:rsidRPr="00EE7B94" w14:paraId="01600972" w14:textId="77777777" w:rsidTr="007652F3">
        <w:trPr>
          <w:gridAfter w:val="1"/>
          <w:wAfter w:w="72" w:type="dxa"/>
          <w:trHeight w:val="20"/>
          <w:jc w:val="center"/>
        </w:trPr>
        <w:tc>
          <w:tcPr>
            <w:tcW w:w="2426" w:type="dxa"/>
            <w:gridSpan w:val="2"/>
            <w:shd w:val="clear" w:color="auto" w:fill="FAAA5A"/>
            <w:vAlign w:val="center"/>
          </w:tcPr>
          <w:p w14:paraId="05EE6055" w14:textId="6B8E1EB8" w:rsidR="00495902" w:rsidRPr="00EE7B94" w:rsidRDefault="00495902" w:rsidP="00B83186">
            <w:pPr>
              <w:widowControl w:val="0"/>
              <w:spacing w:after="0" w:line="240" w:lineRule="auto"/>
              <w:rPr>
                <w:rFonts w:ascii="Verdana" w:hAnsi="Verdana"/>
                <w:b/>
                <w:sz w:val="20"/>
                <w:szCs w:val="20"/>
                <w:lang w:val="sl-SI"/>
              </w:rPr>
            </w:pPr>
            <w:r>
              <w:rPr>
                <w:rFonts w:ascii="Verdana" w:hAnsi="Verdana"/>
                <w:b/>
                <w:sz w:val="20"/>
                <w:szCs w:val="20"/>
                <w:lang w:val="sl-SI"/>
              </w:rPr>
              <w:t>Zagotavljanje rezervnih delov</w:t>
            </w:r>
          </w:p>
        </w:tc>
        <w:tc>
          <w:tcPr>
            <w:tcW w:w="7278" w:type="dxa"/>
            <w:gridSpan w:val="4"/>
            <w:tcBorders>
              <w:bottom w:val="single" w:sz="4" w:space="0" w:color="auto"/>
            </w:tcBorders>
            <w:shd w:val="clear" w:color="auto" w:fill="FADC8C"/>
            <w:vAlign w:val="center"/>
          </w:tcPr>
          <w:p w14:paraId="1A2070B9" w14:textId="48F98547" w:rsidR="00F1428E" w:rsidRPr="00EF21DF" w:rsidRDefault="00ED21C9" w:rsidP="00B83186">
            <w:pPr>
              <w:widowControl w:val="0"/>
              <w:spacing w:after="120" w:line="240" w:lineRule="auto"/>
              <w:jc w:val="both"/>
              <w:rPr>
                <w:rFonts w:ascii="Verdana" w:hAnsi="Verdana"/>
                <w:sz w:val="20"/>
                <w:szCs w:val="20"/>
                <w:lang w:val="sl-SI"/>
              </w:rPr>
            </w:pPr>
            <w:r w:rsidRPr="00EF21DF">
              <w:rPr>
                <w:rFonts w:ascii="Verdana" w:hAnsi="Verdana"/>
                <w:sz w:val="20"/>
                <w:szCs w:val="20"/>
                <w:lang w:val="sl-SI"/>
              </w:rPr>
              <w:t>Ponudnik z</w:t>
            </w:r>
            <w:r w:rsidR="009E1CCA" w:rsidRPr="00EF21DF">
              <w:rPr>
                <w:rFonts w:ascii="Verdana" w:hAnsi="Verdana"/>
                <w:sz w:val="20"/>
                <w:szCs w:val="20"/>
                <w:lang w:val="sl-SI"/>
              </w:rPr>
              <w:t>a</w:t>
            </w:r>
            <w:r w:rsidRPr="00EF21DF">
              <w:rPr>
                <w:rFonts w:ascii="Verdana" w:hAnsi="Verdana"/>
                <w:sz w:val="20"/>
                <w:szCs w:val="20"/>
                <w:lang w:val="sl-SI"/>
              </w:rPr>
              <w:t>gotavlja rezervne dele</w:t>
            </w:r>
            <w:r w:rsidR="009E1CCA" w:rsidRPr="00EF21DF">
              <w:rPr>
                <w:rFonts w:ascii="Verdana" w:hAnsi="Verdana"/>
                <w:sz w:val="20"/>
                <w:szCs w:val="20"/>
                <w:lang w:val="sl-SI"/>
              </w:rPr>
              <w:t xml:space="preserve"> v RS za čas pričakovane uporabne dobe (rok dobave rezervnih delov ni daljši od 5-ih delovnih dni.</w:t>
            </w:r>
          </w:p>
          <w:p w14:paraId="24F2602B" w14:textId="323ABB4D" w:rsidR="00495902" w:rsidRDefault="009E1CCA" w:rsidP="00B83186">
            <w:pPr>
              <w:widowControl w:val="0"/>
              <w:spacing w:after="120" w:line="240" w:lineRule="auto"/>
              <w:jc w:val="both"/>
              <w:rPr>
                <w:rFonts w:ascii="Verdana" w:hAnsi="Verdana"/>
                <w:sz w:val="20"/>
                <w:szCs w:val="20"/>
                <w:lang w:val="sl-SI"/>
              </w:rPr>
            </w:pPr>
            <w:r>
              <w:rPr>
                <w:rFonts w:ascii="Verdana" w:hAnsi="Verdana"/>
                <w:sz w:val="20"/>
                <w:szCs w:val="20"/>
                <w:lang w:val="sl-SI"/>
              </w:rPr>
              <w:t xml:space="preserve">Pričakovana doba uporabe aparatov je 10 let. </w:t>
            </w:r>
          </w:p>
        </w:tc>
      </w:tr>
      <w:tr w:rsidR="00973E80" w:rsidRPr="00EE7B94" w14:paraId="33BE8E07" w14:textId="77777777" w:rsidTr="007652F3">
        <w:trPr>
          <w:gridAfter w:val="1"/>
          <w:wAfter w:w="72" w:type="dxa"/>
          <w:trHeight w:val="20"/>
          <w:jc w:val="center"/>
        </w:trPr>
        <w:tc>
          <w:tcPr>
            <w:tcW w:w="2426" w:type="dxa"/>
            <w:gridSpan w:val="2"/>
            <w:vMerge w:val="restart"/>
            <w:shd w:val="clear" w:color="auto" w:fill="FAAA5A"/>
            <w:vAlign w:val="center"/>
          </w:tcPr>
          <w:p w14:paraId="42F5BC6F" w14:textId="77777777" w:rsidR="00973E80" w:rsidRPr="00EE7B94" w:rsidRDefault="00973E80" w:rsidP="00B83186">
            <w:pPr>
              <w:widowControl w:val="0"/>
              <w:spacing w:after="0" w:line="240" w:lineRule="auto"/>
              <w:rPr>
                <w:rFonts w:ascii="Verdana" w:hAnsi="Verdana"/>
                <w:b/>
                <w:sz w:val="20"/>
                <w:szCs w:val="20"/>
                <w:lang w:val="sl-SI"/>
              </w:rPr>
            </w:pPr>
            <w:r w:rsidRPr="0006262B">
              <w:rPr>
                <w:rFonts w:ascii="Verdana" w:hAnsi="Verdana"/>
                <w:b/>
                <w:sz w:val="20"/>
                <w:szCs w:val="20"/>
                <w:lang w:val="sl-SI"/>
              </w:rPr>
              <w:t>Pooblaščeni predstavniki strank za naročanje</w:t>
            </w:r>
          </w:p>
        </w:tc>
        <w:tc>
          <w:tcPr>
            <w:tcW w:w="2956" w:type="dxa"/>
            <w:shd w:val="clear" w:color="auto" w:fill="FAAA5A"/>
            <w:vAlign w:val="center"/>
          </w:tcPr>
          <w:p w14:paraId="684AB37B" w14:textId="77777777" w:rsidR="00973E80" w:rsidRPr="00973E80" w:rsidRDefault="00E45BD9" w:rsidP="00B83186">
            <w:pPr>
              <w:widowControl w:val="0"/>
              <w:spacing w:after="0" w:line="240" w:lineRule="auto"/>
              <w:jc w:val="center"/>
              <w:rPr>
                <w:rFonts w:ascii="Verdana" w:hAnsi="Verdana"/>
                <w:b/>
                <w:sz w:val="20"/>
                <w:szCs w:val="20"/>
                <w:lang w:val="sl-SI"/>
              </w:rPr>
            </w:pPr>
            <w:r>
              <w:rPr>
                <w:rFonts w:ascii="Verdana" w:hAnsi="Verdana"/>
                <w:b/>
                <w:sz w:val="20"/>
                <w:szCs w:val="20"/>
                <w:lang w:val="sl-SI"/>
              </w:rPr>
              <w:t>N</w:t>
            </w:r>
            <w:r w:rsidR="00973E80" w:rsidRPr="00973E80">
              <w:rPr>
                <w:rFonts w:ascii="Verdana" w:hAnsi="Verdana"/>
                <w:b/>
                <w:sz w:val="20"/>
                <w:szCs w:val="20"/>
                <w:lang w:val="sl-SI"/>
              </w:rPr>
              <w:t>a strani naročnika</w:t>
            </w:r>
          </w:p>
        </w:tc>
        <w:tc>
          <w:tcPr>
            <w:tcW w:w="4322" w:type="dxa"/>
            <w:gridSpan w:val="3"/>
            <w:shd w:val="clear" w:color="auto" w:fill="FAAA5A"/>
            <w:vAlign w:val="center"/>
          </w:tcPr>
          <w:p w14:paraId="14D468A0" w14:textId="77777777" w:rsidR="00973E80" w:rsidRPr="00973E80" w:rsidRDefault="00E45BD9" w:rsidP="00B83186">
            <w:pPr>
              <w:widowControl w:val="0"/>
              <w:spacing w:after="0" w:line="240" w:lineRule="auto"/>
              <w:jc w:val="center"/>
              <w:rPr>
                <w:rFonts w:ascii="Verdana" w:hAnsi="Verdana"/>
                <w:b/>
                <w:sz w:val="20"/>
                <w:szCs w:val="20"/>
                <w:lang w:val="sl-SI"/>
              </w:rPr>
            </w:pPr>
            <w:r>
              <w:rPr>
                <w:rFonts w:ascii="Verdana" w:hAnsi="Verdana"/>
                <w:b/>
                <w:sz w:val="20"/>
                <w:szCs w:val="20"/>
                <w:lang w:val="sl-SI"/>
              </w:rPr>
              <w:t>N</w:t>
            </w:r>
            <w:r w:rsidR="00973E80" w:rsidRPr="00973E80">
              <w:rPr>
                <w:rFonts w:ascii="Verdana" w:hAnsi="Verdana"/>
                <w:b/>
                <w:sz w:val="20"/>
                <w:szCs w:val="20"/>
                <w:lang w:val="sl-SI"/>
              </w:rPr>
              <w:t xml:space="preserve">a strani </w:t>
            </w:r>
            <w:r w:rsidR="008726FD">
              <w:rPr>
                <w:rFonts w:ascii="Verdana" w:hAnsi="Verdana"/>
                <w:b/>
                <w:sz w:val="20"/>
                <w:szCs w:val="20"/>
                <w:lang w:val="sl-SI"/>
              </w:rPr>
              <w:t>izvajalca</w:t>
            </w:r>
          </w:p>
        </w:tc>
      </w:tr>
      <w:tr w:rsidR="00973E80" w:rsidRPr="00EE7B94" w14:paraId="3E2F9C92" w14:textId="77777777" w:rsidTr="007652F3">
        <w:trPr>
          <w:gridAfter w:val="1"/>
          <w:wAfter w:w="72" w:type="dxa"/>
          <w:trHeight w:val="20"/>
          <w:jc w:val="center"/>
        </w:trPr>
        <w:tc>
          <w:tcPr>
            <w:tcW w:w="2426" w:type="dxa"/>
            <w:gridSpan w:val="2"/>
            <w:vMerge/>
            <w:shd w:val="clear" w:color="auto" w:fill="FAAA5A"/>
            <w:vAlign w:val="center"/>
          </w:tcPr>
          <w:p w14:paraId="305B7C75" w14:textId="77777777" w:rsidR="00973E80" w:rsidRPr="00973E80" w:rsidRDefault="00973E80" w:rsidP="00B83186">
            <w:pPr>
              <w:widowControl w:val="0"/>
              <w:spacing w:after="0" w:line="240" w:lineRule="auto"/>
              <w:rPr>
                <w:rFonts w:ascii="Verdana" w:hAnsi="Verdana"/>
                <w:b/>
                <w:sz w:val="20"/>
                <w:szCs w:val="20"/>
                <w:lang w:val="sl-SI"/>
              </w:rPr>
            </w:pPr>
          </w:p>
        </w:tc>
        <w:tc>
          <w:tcPr>
            <w:tcW w:w="2956" w:type="dxa"/>
            <w:tcBorders>
              <w:bottom w:val="single" w:sz="4" w:space="0" w:color="auto"/>
            </w:tcBorders>
            <w:shd w:val="clear" w:color="auto" w:fill="FADC8C"/>
            <w:vAlign w:val="center"/>
          </w:tcPr>
          <w:p w14:paraId="40C26D25" w14:textId="77777777" w:rsidR="00973E80" w:rsidRPr="00EF21DF" w:rsidRDefault="00973E80" w:rsidP="00B83186">
            <w:pPr>
              <w:widowControl w:val="0"/>
              <w:spacing w:after="0" w:line="240" w:lineRule="auto"/>
              <w:rPr>
                <w:rFonts w:ascii="Verdana" w:hAnsi="Verdana"/>
                <w:sz w:val="20"/>
                <w:szCs w:val="20"/>
                <w:lang w:val="sl-SI"/>
              </w:rPr>
            </w:pPr>
            <w:r w:rsidRPr="00EF21DF">
              <w:rPr>
                <w:rFonts w:ascii="Verdana" w:hAnsi="Verdana"/>
                <w:sz w:val="20"/>
                <w:szCs w:val="20"/>
                <w:lang w:val="sl-SI"/>
              </w:rPr>
              <w:t>Ime in priimek:</w:t>
            </w:r>
          </w:p>
          <w:p w14:paraId="7DE1F9B5" w14:textId="77777777" w:rsidR="00973E80" w:rsidRPr="00EF21DF" w:rsidRDefault="00973E80" w:rsidP="00B83186">
            <w:pPr>
              <w:widowControl w:val="0"/>
              <w:spacing w:after="0" w:line="240" w:lineRule="auto"/>
              <w:rPr>
                <w:rFonts w:ascii="Verdana" w:hAnsi="Verdana"/>
                <w:sz w:val="20"/>
                <w:szCs w:val="20"/>
                <w:lang w:val="sl-SI"/>
              </w:rPr>
            </w:pPr>
            <w:r w:rsidRPr="00EF21DF">
              <w:rPr>
                <w:rFonts w:ascii="Verdana" w:hAnsi="Verdana"/>
                <w:sz w:val="20"/>
                <w:szCs w:val="20"/>
                <w:lang w:val="sl-SI"/>
              </w:rPr>
              <w:t>Tel. št.:</w:t>
            </w:r>
          </w:p>
          <w:p w14:paraId="613589B7" w14:textId="77777777" w:rsidR="00973E80" w:rsidRPr="00973E80" w:rsidRDefault="00973E80" w:rsidP="00B83186">
            <w:pPr>
              <w:widowControl w:val="0"/>
              <w:spacing w:after="0" w:line="240" w:lineRule="auto"/>
              <w:rPr>
                <w:rFonts w:ascii="Verdana" w:hAnsi="Verdana"/>
                <w:sz w:val="20"/>
                <w:szCs w:val="20"/>
                <w:lang w:val="sl-SI"/>
              </w:rPr>
            </w:pPr>
            <w:r w:rsidRPr="00EF21DF">
              <w:rPr>
                <w:rFonts w:ascii="Verdana" w:hAnsi="Verdana"/>
                <w:sz w:val="20"/>
                <w:szCs w:val="20"/>
                <w:lang w:val="sl-SI"/>
              </w:rPr>
              <w:t>E-pošta:</w:t>
            </w:r>
          </w:p>
        </w:tc>
        <w:tc>
          <w:tcPr>
            <w:tcW w:w="4322" w:type="dxa"/>
            <w:gridSpan w:val="3"/>
            <w:tcBorders>
              <w:bottom w:val="single" w:sz="4" w:space="0" w:color="auto"/>
            </w:tcBorders>
            <w:shd w:val="clear" w:color="auto" w:fill="auto"/>
            <w:vAlign w:val="center"/>
          </w:tcPr>
          <w:p w14:paraId="5DF12026" w14:textId="77777777" w:rsidR="00973E80" w:rsidRPr="00973E80" w:rsidRDefault="00973E80" w:rsidP="00B83186">
            <w:pPr>
              <w:widowControl w:val="0"/>
              <w:spacing w:after="0" w:line="240" w:lineRule="auto"/>
              <w:rPr>
                <w:rFonts w:ascii="Verdana" w:hAnsi="Verdana"/>
                <w:sz w:val="20"/>
                <w:szCs w:val="20"/>
                <w:lang w:val="sl-SI"/>
              </w:rPr>
            </w:pPr>
            <w:r w:rsidRPr="00973E80">
              <w:rPr>
                <w:rFonts w:ascii="Verdana" w:hAnsi="Verdana"/>
                <w:sz w:val="20"/>
                <w:szCs w:val="20"/>
                <w:lang w:val="sl-SI"/>
              </w:rPr>
              <w:t>Ime in priimek:</w:t>
            </w:r>
          </w:p>
          <w:p w14:paraId="066B3683" w14:textId="77777777" w:rsidR="00973E80" w:rsidRPr="00973E80" w:rsidRDefault="00973E80" w:rsidP="00B83186">
            <w:pPr>
              <w:widowControl w:val="0"/>
              <w:spacing w:after="0" w:line="240" w:lineRule="auto"/>
              <w:rPr>
                <w:rFonts w:ascii="Verdana" w:hAnsi="Verdana"/>
                <w:sz w:val="20"/>
                <w:szCs w:val="20"/>
                <w:lang w:val="sl-SI"/>
              </w:rPr>
            </w:pPr>
            <w:r w:rsidRPr="00973E80">
              <w:rPr>
                <w:rFonts w:ascii="Verdana" w:hAnsi="Verdana"/>
                <w:sz w:val="20"/>
                <w:szCs w:val="20"/>
                <w:lang w:val="sl-SI"/>
              </w:rPr>
              <w:t>Tel. št.:</w:t>
            </w:r>
          </w:p>
          <w:p w14:paraId="5A16F7DC" w14:textId="77777777" w:rsidR="00973E80" w:rsidRPr="00973E80" w:rsidRDefault="00973E80" w:rsidP="00B83186">
            <w:pPr>
              <w:widowControl w:val="0"/>
              <w:spacing w:after="0" w:line="240" w:lineRule="auto"/>
              <w:rPr>
                <w:rFonts w:ascii="Verdana" w:hAnsi="Verdana"/>
                <w:sz w:val="20"/>
                <w:szCs w:val="20"/>
                <w:lang w:val="sl-SI"/>
              </w:rPr>
            </w:pPr>
            <w:r w:rsidRPr="00973E80">
              <w:rPr>
                <w:rFonts w:ascii="Verdana" w:hAnsi="Verdana"/>
                <w:sz w:val="20"/>
                <w:szCs w:val="20"/>
                <w:lang w:val="sl-SI"/>
              </w:rPr>
              <w:t>E-pošta:</w:t>
            </w:r>
          </w:p>
        </w:tc>
      </w:tr>
      <w:tr w:rsidR="00973E80" w:rsidRPr="00EE7B94" w14:paraId="3F3A31D5" w14:textId="77777777" w:rsidTr="007652F3">
        <w:trPr>
          <w:gridAfter w:val="1"/>
          <w:wAfter w:w="72" w:type="dxa"/>
          <w:trHeight w:val="20"/>
          <w:jc w:val="center"/>
        </w:trPr>
        <w:tc>
          <w:tcPr>
            <w:tcW w:w="2426" w:type="dxa"/>
            <w:gridSpan w:val="2"/>
            <w:vMerge w:val="restart"/>
            <w:shd w:val="clear" w:color="auto" w:fill="FAAA5A"/>
            <w:vAlign w:val="center"/>
          </w:tcPr>
          <w:p w14:paraId="43966B39" w14:textId="77777777" w:rsidR="00973E80" w:rsidRPr="00973E80" w:rsidRDefault="00973E80" w:rsidP="00B83186">
            <w:pPr>
              <w:widowControl w:val="0"/>
              <w:spacing w:after="0" w:line="240" w:lineRule="auto"/>
              <w:rPr>
                <w:rFonts w:ascii="Verdana" w:hAnsi="Verdana"/>
                <w:b/>
                <w:sz w:val="20"/>
                <w:szCs w:val="20"/>
                <w:lang w:val="sl-SI"/>
              </w:rPr>
            </w:pPr>
            <w:r w:rsidRPr="00973E80">
              <w:rPr>
                <w:rFonts w:ascii="Verdana" w:hAnsi="Verdana"/>
                <w:b/>
                <w:sz w:val="20"/>
                <w:szCs w:val="20"/>
                <w:lang w:val="sl-SI"/>
              </w:rPr>
              <w:t xml:space="preserve">Zamuda </w:t>
            </w:r>
            <w:r w:rsidR="00742EE4">
              <w:rPr>
                <w:rFonts w:ascii="Verdana" w:hAnsi="Verdana"/>
                <w:b/>
                <w:sz w:val="20"/>
                <w:szCs w:val="20"/>
                <w:lang w:val="sl-SI"/>
              </w:rPr>
              <w:t xml:space="preserve">pri dobavi </w:t>
            </w:r>
            <w:r w:rsidRPr="00973E80">
              <w:rPr>
                <w:rFonts w:ascii="Verdana" w:hAnsi="Verdana"/>
                <w:b/>
                <w:sz w:val="20"/>
                <w:szCs w:val="20"/>
                <w:lang w:val="sl-SI"/>
              </w:rPr>
              <w:t>in pogodbena kazen</w:t>
            </w:r>
          </w:p>
        </w:tc>
        <w:tc>
          <w:tcPr>
            <w:tcW w:w="2956" w:type="dxa"/>
            <w:tcBorders>
              <w:bottom w:val="single" w:sz="4" w:space="0" w:color="auto"/>
            </w:tcBorders>
            <w:shd w:val="clear" w:color="auto" w:fill="FAAA5A"/>
            <w:vAlign w:val="center"/>
          </w:tcPr>
          <w:p w14:paraId="7C9C4FE8" w14:textId="77777777" w:rsidR="00973E80" w:rsidRPr="00973E80" w:rsidRDefault="00973E80" w:rsidP="00B83186">
            <w:pPr>
              <w:widowControl w:val="0"/>
              <w:spacing w:after="0" w:line="240" w:lineRule="auto"/>
              <w:jc w:val="center"/>
              <w:rPr>
                <w:rFonts w:ascii="Verdana" w:hAnsi="Verdana"/>
                <w:b/>
                <w:sz w:val="20"/>
                <w:szCs w:val="20"/>
                <w:lang w:val="sl-SI"/>
              </w:rPr>
            </w:pPr>
            <w:r w:rsidRPr="00973E80">
              <w:rPr>
                <w:rFonts w:ascii="Verdana" w:hAnsi="Verdana"/>
                <w:b/>
                <w:sz w:val="20"/>
                <w:szCs w:val="20"/>
                <w:lang w:val="sl-SI"/>
              </w:rPr>
              <w:t>Višina</w:t>
            </w:r>
          </w:p>
        </w:tc>
        <w:tc>
          <w:tcPr>
            <w:tcW w:w="4322" w:type="dxa"/>
            <w:gridSpan w:val="3"/>
            <w:tcBorders>
              <w:bottom w:val="single" w:sz="4" w:space="0" w:color="auto"/>
            </w:tcBorders>
            <w:shd w:val="clear" w:color="auto" w:fill="FAAA5A"/>
            <w:vAlign w:val="center"/>
          </w:tcPr>
          <w:p w14:paraId="13B26E32" w14:textId="77777777" w:rsidR="00973E80" w:rsidRPr="00973E80" w:rsidRDefault="00973E80" w:rsidP="00B83186">
            <w:pPr>
              <w:widowControl w:val="0"/>
              <w:spacing w:after="0" w:line="240" w:lineRule="auto"/>
              <w:jc w:val="center"/>
              <w:rPr>
                <w:rFonts w:ascii="Verdana" w:hAnsi="Verdana"/>
                <w:b/>
                <w:sz w:val="20"/>
                <w:szCs w:val="20"/>
                <w:lang w:val="sl-SI"/>
              </w:rPr>
            </w:pPr>
            <w:r w:rsidRPr="00973E80">
              <w:rPr>
                <w:rFonts w:ascii="Verdana" w:hAnsi="Verdana"/>
                <w:b/>
                <w:sz w:val="20"/>
                <w:szCs w:val="20"/>
                <w:lang w:val="sl-SI"/>
              </w:rPr>
              <w:t>Maksimalna višina</w:t>
            </w:r>
          </w:p>
        </w:tc>
      </w:tr>
      <w:tr w:rsidR="00973E80" w:rsidRPr="00EE7B94" w14:paraId="50B411C5" w14:textId="77777777" w:rsidTr="007652F3">
        <w:trPr>
          <w:gridAfter w:val="1"/>
          <w:wAfter w:w="72" w:type="dxa"/>
          <w:trHeight w:val="20"/>
          <w:jc w:val="center"/>
        </w:trPr>
        <w:tc>
          <w:tcPr>
            <w:tcW w:w="2426" w:type="dxa"/>
            <w:gridSpan w:val="2"/>
            <w:vMerge/>
            <w:shd w:val="clear" w:color="auto" w:fill="FAAA5A"/>
            <w:vAlign w:val="center"/>
          </w:tcPr>
          <w:p w14:paraId="36967EAA" w14:textId="77777777" w:rsidR="00973E80" w:rsidRPr="00973E80" w:rsidRDefault="00973E80" w:rsidP="00B83186">
            <w:pPr>
              <w:widowControl w:val="0"/>
              <w:spacing w:after="0" w:line="240" w:lineRule="auto"/>
              <w:rPr>
                <w:rFonts w:ascii="Verdana" w:hAnsi="Verdana"/>
                <w:b/>
                <w:sz w:val="20"/>
                <w:szCs w:val="20"/>
                <w:lang w:val="sl-SI"/>
              </w:rPr>
            </w:pPr>
          </w:p>
        </w:tc>
        <w:tc>
          <w:tcPr>
            <w:tcW w:w="2956" w:type="dxa"/>
            <w:shd w:val="clear" w:color="auto" w:fill="FADC8C"/>
            <w:vAlign w:val="center"/>
          </w:tcPr>
          <w:p w14:paraId="468601C5" w14:textId="7F779178" w:rsidR="00973E80" w:rsidRPr="009A3AD9" w:rsidRDefault="00881F2A" w:rsidP="00B83186">
            <w:pPr>
              <w:widowControl w:val="0"/>
              <w:spacing w:after="0" w:line="240" w:lineRule="auto"/>
              <w:jc w:val="both"/>
              <w:rPr>
                <w:rFonts w:ascii="Verdana" w:hAnsi="Verdana"/>
                <w:sz w:val="20"/>
                <w:szCs w:val="20"/>
                <w:lang w:val="sl-SI"/>
              </w:rPr>
            </w:pPr>
            <w:r w:rsidRPr="009A3AD9">
              <w:rPr>
                <w:rFonts w:ascii="Verdana" w:hAnsi="Verdana"/>
                <w:sz w:val="20"/>
                <w:szCs w:val="20"/>
                <w:lang w:val="sl-SI"/>
              </w:rPr>
              <w:t>0,3</w:t>
            </w:r>
            <w:r w:rsidR="008B12FE" w:rsidRPr="009A3AD9">
              <w:rPr>
                <w:rFonts w:ascii="Verdana" w:hAnsi="Verdana"/>
                <w:sz w:val="20"/>
                <w:szCs w:val="20"/>
                <w:lang w:val="sl-SI"/>
              </w:rPr>
              <w:t xml:space="preserve"> % </w:t>
            </w:r>
            <w:r w:rsidR="00973E80" w:rsidRPr="009A3AD9">
              <w:rPr>
                <w:rFonts w:ascii="Verdana" w:hAnsi="Verdana"/>
                <w:sz w:val="20"/>
                <w:szCs w:val="20"/>
                <w:lang w:val="sl-SI"/>
              </w:rPr>
              <w:t xml:space="preserve">pogodbene vrednosti </w:t>
            </w:r>
            <w:r w:rsidR="009A3AD9" w:rsidRPr="009A3AD9">
              <w:rPr>
                <w:rFonts w:ascii="Verdana" w:hAnsi="Verdana"/>
                <w:sz w:val="20"/>
                <w:szCs w:val="20"/>
                <w:lang w:val="sl-SI"/>
              </w:rPr>
              <w:t xml:space="preserve">postavke 1 in 2 3. člena </w:t>
            </w:r>
            <w:r w:rsidR="008B12FE" w:rsidRPr="009A3AD9">
              <w:rPr>
                <w:rFonts w:ascii="Verdana" w:hAnsi="Verdana"/>
                <w:sz w:val="20"/>
                <w:szCs w:val="20"/>
                <w:lang w:val="sl-SI"/>
              </w:rPr>
              <w:t xml:space="preserve">v EUR brez DDV </w:t>
            </w:r>
            <w:r w:rsidR="00973E80" w:rsidRPr="009A3AD9">
              <w:rPr>
                <w:rFonts w:ascii="Verdana" w:hAnsi="Verdana"/>
                <w:sz w:val="20"/>
                <w:szCs w:val="20"/>
                <w:lang w:val="sl-SI"/>
              </w:rPr>
              <w:t xml:space="preserve">za vsak dan </w:t>
            </w:r>
            <w:r w:rsidR="00973E80" w:rsidRPr="009A3AD9">
              <w:rPr>
                <w:rFonts w:ascii="Verdana" w:hAnsi="Verdana"/>
                <w:sz w:val="20"/>
                <w:szCs w:val="20"/>
                <w:lang w:val="sl-SI"/>
              </w:rPr>
              <w:lastRenderedPageBreak/>
              <w:t>zamude</w:t>
            </w:r>
          </w:p>
        </w:tc>
        <w:tc>
          <w:tcPr>
            <w:tcW w:w="4322" w:type="dxa"/>
            <w:gridSpan w:val="3"/>
            <w:shd w:val="clear" w:color="auto" w:fill="FADC8C"/>
            <w:vAlign w:val="center"/>
          </w:tcPr>
          <w:p w14:paraId="1DFEBD62" w14:textId="016607FD" w:rsidR="00973E80" w:rsidRPr="009A3AD9" w:rsidRDefault="00881F2A" w:rsidP="00B83186">
            <w:pPr>
              <w:widowControl w:val="0"/>
              <w:spacing w:after="0" w:line="240" w:lineRule="auto"/>
              <w:jc w:val="both"/>
              <w:rPr>
                <w:rFonts w:ascii="Verdana" w:hAnsi="Verdana"/>
                <w:sz w:val="20"/>
                <w:szCs w:val="20"/>
                <w:lang w:val="sl-SI"/>
              </w:rPr>
            </w:pPr>
            <w:r w:rsidRPr="009A3AD9">
              <w:rPr>
                <w:rFonts w:ascii="Verdana" w:hAnsi="Verdana"/>
                <w:sz w:val="20"/>
                <w:szCs w:val="20"/>
                <w:lang w:val="sl-SI"/>
              </w:rPr>
              <w:lastRenderedPageBreak/>
              <w:t>5</w:t>
            </w:r>
            <w:r w:rsidR="008B12FE" w:rsidRPr="009A3AD9">
              <w:rPr>
                <w:rFonts w:ascii="Verdana" w:hAnsi="Verdana"/>
                <w:sz w:val="20"/>
                <w:szCs w:val="20"/>
                <w:lang w:val="sl-SI"/>
              </w:rPr>
              <w:t xml:space="preserve"> % pogodbene vrednosti </w:t>
            </w:r>
            <w:r w:rsidR="00FB4170" w:rsidRPr="009A3AD9">
              <w:rPr>
                <w:rFonts w:ascii="Verdana" w:hAnsi="Verdana"/>
                <w:sz w:val="20"/>
                <w:szCs w:val="20"/>
                <w:lang w:val="sl-SI"/>
              </w:rPr>
              <w:t xml:space="preserve">postavke 1 in 2 3. člena </w:t>
            </w:r>
            <w:r w:rsidR="008B12FE" w:rsidRPr="009A3AD9">
              <w:rPr>
                <w:rFonts w:ascii="Verdana" w:hAnsi="Verdana"/>
                <w:sz w:val="20"/>
                <w:szCs w:val="20"/>
                <w:lang w:val="sl-SI"/>
              </w:rPr>
              <w:t>v EUR brez DDV</w:t>
            </w:r>
          </w:p>
        </w:tc>
      </w:tr>
      <w:tr w:rsidR="007652F3" w:rsidRPr="00EE7B94" w14:paraId="23A8FF9D" w14:textId="77777777" w:rsidTr="007652F3">
        <w:trPr>
          <w:gridAfter w:val="1"/>
          <w:wAfter w:w="72" w:type="dxa"/>
          <w:trHeight w:val="20"/>
          <w:jc w:val="center"/>
        </w:trPr>
        <w:tc>
          <w:tcPr>
            <w:tcW w:w="2405" w:type="dxa"/>
            <w:shd w:val="clear" w:color="auto" w:fill="FAAA5A"/>
            <w:vAlign w:val="center"/>
          </w:tcPr>
          <w:p w14:paraId="7A5B9797" w14:textId="77777777" w:rsidR="007652F3" w:rsidRDefault="007652F3" w:rsidP="003A5B5E">
            <w:pPr>
              <w:widowControl w:val="0"/>
              <w:spacing w:after="0" w:line="240" w:lineRule="auto"/>
              <w:rPr>
                <w:rFonts w:ascii="Verdana" w:hAnsi="Verdana"/>
                <w:b/>
                <w:sz w:val="20"/>
                <w:szCs w:val="20"/>
                <w:lang w:val="sl-SI"/>
              </w:rPr>
            </w:pPr>
            <w:r>
              <w:rPr>
                <w:rFonts w:ascii="Verdana" w:hAnsi="Verdana"/>
                <w:b/>
                <w:sz w:val="20"/>
                <w:szCs w:val="20"/>
                <w:lang w:val="sl-SI"/>
              </w:rPr>
              <w:lastRenderedPageBreak/>
              <w:t>Finančno zavarovanje</w:t>
            </w:r>
          </w:p>
        </w:tc>
        <w:tc>
          <w:tcPr>
            <w:tcW w:w="3119" w:type="dxa"/>
            <w:gridSpan w:val="3"/>
            <w:tcBorders>
              <w:bottom w:val="single" w:sz="4" w:space="0" w:color="auto"/>
            </w:tcBorders>
            <w:shd w:val="clear" w:color="auto" w:fill="FAAA5A"/>
            <w:vAlign w:val="center"/>
          </w:tcPr>
          <w:p w14:paraId="26D36CED" w14:textId="77777777" w:rsidR="007652F3" w:rsidRPr="00EE7B94" w:rsidRDefault="007652F3" w:rsidP="003A5B5E">
            <w:pPr>
              <w:widowControl w:val="0"/>
              <w:spacing w:after="0" w:line="240" w:lineRule="auto"/>
              <w:jc w:val="center"/>
              <w:rPr>
                <w:rFonts w:ascii="Verdana" w:hAnsi="Verdana"/>
                <w:sz w:val="20"/>
                <w:szCs w:val="20"/>
                <w:lang w:val="sl-SI"/>
              </w:rPr>
            </w:pPr>
            <w:r w:rsidRPr="00E83A6D">
              <w:rPr>
                <w:rFonts w:ascii="Verdana" w:hAnsi="Verdana"/>
                <w:sz w:val="20"/>
                <w:szCs w:val="20"/>
                <w:lang w:val="sl-SI"/>
              </w:rPr>
              <w:t>Vrsta zavarovanja</w:t>
            </w:r>
          </w:p>
        </w:tc>
        <w:tc>
          <w:tcPr>
            <w:tcW w:w="2126" w:type="dxa"/>
            <w:tcBorders>
              <w:bottom w:val="single" w:sz="4" w:space="0" w:color="auto"/>
            </w:tcBorders>
            <w:shd w:val="clear" w:color="auto" w:fill="FAAA5A"/>
            <w:vAlign w:val="center"/>
          </w:tcPr>
          <w:p w14:paraId="18067753" w14:textId="77777777" w:rsidR="007652F3" w:rsidRPr="00EE7B94" w:rsidRDefault="007652F3" w:rsidP="003A5B5E">
            <w:pPr>
              <w:widowControl w:val="0"/>
              <w:spacing w:after="0" w:line="240" w:lineRule="auto"/>
              <w:jc w:val="center"/>
              <w:rPr>
                <w:rFonts w:ascii="Verdana" w:hAnsi="Verdana"/>
                <w:sz w:val="20"/>
                <w:szCs w:val="20"/>
                <w:lang w:val="sl-SI"/>
              </w:rPr>
            </w:pPr>
            <w:r w:rsidRPr="00E83A6D">
              <w:rPr>
                <w:rFonts w:ascii="Verdana" w:hAnsi="Verdana"/>
                <w:sz w:val="20"/>
                <w:szCs w:val="20"/>
                <w:lang w:val="sl-SI"/>
              </w:rPr>
              <w:t>Vrednost in valuta</w:t>
            </w:r>
          </w:p>
        </w:tc>
        <w:tc>
          <w:tcPr>
            <w:tcW w:w="2054" w:type="dxa"/>
            <w:tcBorders>
              <w:bottom w:val="single" w:sz="4" w:space="0" w:color="auto"/>
            </w:tcBorders>
            <w:shd w:val="clear" w:color="auto" w:fill="FAAA5A"/>
            <w:vAlign w:val="center"/>
          </w:tcPr>
          <w:p w14:paraId="4B1C599C" w14:textId="77777777" w:rsidR="007652F3" w:rsidRPr="00E83A6D" w:rsidRDefault="007652F3" w:rsidP="003A5B5E">
            <w:pPr>
              <w:widowControl w:val="0"/>
              <w:spacing w:after="0" w:line="240" w:lineRule="auto"/>
              <w:jc w:val="center"/>
              <w:rPr>
                <w:rFonts w:ascii="Verdana" w:hAnsi="Verdana"/>
                <w:sz w:val="20"/>
                <w:szCs w:val="20"/>
                <w:lang w:val="sl-SI"/>
              </w:rPr>
            </w:pPr>
            <w:r w:rsidRPr="00E83A6D">
              <w:rPr>
                <w:rFonts w:ascii="Verdana" w:hAnsi="Verdana"/>
                <w:sz w:val="20"/>
                <w:szCs w:val="20"/>
                <w:lang w:val="sl-SI"/>
              </w:rPr>
              <w:t>Veljavnost</w:t>
            </w:r>
          </w:p>
          <w:p w14:paraId="19A680D4" w14:textId="77777777" w:rsidR="007652F3" w:rsidRPr="00EE7B94" w:rsidRDefault="007652F3" w:rsidP="003A5B5E">
            <w:pPr>
              <w:widowControl w:val="0"/>
              <w:spacing w:after="0" w:line="240" w:lineRule="auto"/>
              <w:jc w:val="center"/>
              <w:rPr>
                <w:rFonts w:ascii="Verdana" w:hAnsi="Verdana"/>
                <w:sz w:val="20"/>
                <w:szCs w:val="20"/>
                <w:lang w:val="sl-SI"/>
              </w:rPr>
            </w:pPr>
            <w:r w:rsidRPr="00E83A6D">
              <w:rPr>
                <w:rFonts w:ascii="Verdana" w:hAnsi="Verdana"/>
                <w:sz w:val="20"/>
                <w:szCs w:val="20"/>
                <w:lang w:val="sl-SI"/>
              </w:rPr>
              <w:t>(od / do)</w:t>
            </w:r>
          </w:p>
        </w:tc>
      </w:tr>
      <w:tr w:rsidR="007652F3" w:rsidRPr="00EE7B94" w14:paraId="38DD5DEA" w14:textId="77777777" w:rsidTr="007652F3">
        <w:trPr>
          <w:gridAfter w:val="1"/>
          <w:wAfter w:w="72" w:type="dxa"/>
          <w:trHeight w:val="20"/>
          <w:jc w:val="center"/>
        </w:trPr>
        <w:tc>
          <w:tcPr>
            <w:tcW w:w="2405" w:type="dxa"/>
            <w:shd w:val="clear" w:color="auto" w:fill="FAAA5A"/>
            <w:vAlign w:val="center"/>
          </w:tcPr>
          <w:p w14:paraId="2562DF29" w14:textId="77777777" w:rsidR="007652F3" w:rsidRPr="00E83A6D" w:rsidRDefault="007652F3" w:rsidP="003A5B5E">
            <w:pPr>
              <w:widowControl w:val="0"/>
              <w:spacing w:after="0" w:line="240" w:lineRule="auto"/>
              <w:rPr>
                <w:rFonts w:ascii="Verdana" w:hAnsi="Verdana"/>
                <w:b/>
                <w:sz w:val="20"/>
                <w:szCs w:val="20"/>
                <w:lang w:val="sl-SI"/>
              </w:rPr>
            </w:pPr>
            <w:r w:rsidRPr="00E83A6D">
              <w:rPr>
                <w:rFonts w:ascii="Verdana" w:hAnsi="Verdana"/>
                <w:b/>
                <w:sz w:val="20"/>
                <w:szCs w:val="20"/>
                <w:lang w:val="sl-SI"/>
              </w:rPr>
              <w:t>Za dobro izvedbo pogodbenih obveznosti</w:t>
            </w:r>
          </w:p>
        </w:tc>
        <w:tc>
          <w:tcPr>
            <w:tcW w:w="3119" w:type="dxa"/>
            <w:gridSpan w:val="3"/>
            <w:tcBorders>
              <w:bottom w:val="single" w:sz="4" w:space="0" w:color="auto"/>
            </w:tcBorders>
            <w:shd w:val="clear" w:color="auto" w:fill="FADC8C"/>
            <w:vAlign w:val="center"/>
          </w:tcPr>
          <w:p w14:paraId="5D17F96A" w14:textId="77777777" w:rsidR="007652F3" w:rsidRPr="00314882" w:rsidRDefault="007652F3" w:rsidP="003A5B5E">
            <w:pPr>
              <w:widowControl w:val="0"/>
              <w:spacing w:after="0" w:line="240" w:lineRule="auto"/>
              <w:jc w:val="both"/>
              <w:rPr>
                <w:rFonts w:ascii="Verdana" w:hAnsi="Verdana"/>
                <w:sz w:val="20"/>
                <w:szCs w:val="20"/>
                <w:lang w:val="sl-SI"/>
              </w:rPr>
            </w:pPr>
            <w:r w:rsidRPr="00314882">
              <w:rPr>
                <w:rFonts w:ascii="Verdana" w:hAnsi="Verdana"/>
                <w:sz w:val="20"/>
                <w:szCs w:val="20"/>
                <w:lang w:val="sl-SI"/>
              </w:rPr>
              <w:t>Podpisana in žigosana bianco menica skupaj s pooblastilom za izpolnitev ali poroštvo.</w:t>
            </w:r>
          </w:p>
        </w:tc>
        <w:tc>
          <w:tcPr>
            <w:tcW w:w="2126" w:type="dxa"/>
            <w:tcBorders>
              <w:bottom w:val="single" w:sz="4" w:space="0" w:color="auto"/>
            </w:tcBorders>
            <w:shd w:val="clear" w:color="auto" w:fill="FADC8C"/>
            <w:vAlign w:val="center"/>
          </w:tcPr>
          <w:p w14:paraId="7BC84952" w14:textId="77777777" w:rsidR="007652F3" w:rsidRPr="00CD3E7B" w:rsidRDefault="007652F3" w:rsidP="003A5B5E">
            <w:pPr>
              <w:widowControl w:val="0"/>
              <w:spacing w:after="0" w:line="240" w:lineRule="auto"/>
              <w:jc w:val="center"/>
              <w:rPr>
                <w:rFonts w:ascii="Verdana" w:hAnsi="Verdana"/>
                <w:i/>
                <w:sz w:val="14"/>
                <w:szCs w:val="14"/>
                <w:lang w:val="sl-SI"/>
              </w:rPr>
            </w:pPr>
            <w:r w:rsidRPr="00DC0419">
              <w:rPr>
                <w:rFonts w:ascii="Verdana" w:hAnsi="Verdana"/>
                <w:sz w:val="20"/>
                <w:szCs w:val="20"/>
                <w:lang w:val="sl-SI"/>
              </w:rPr>
              <w:t xml:space="preserve">10% skupne pogodbene vrednosti </w:t>
            </w:r>
            <w:r>
              <w:rPr>
                <w:rFonts w:ascii="Verdana" w:hAnsi="Verdana"/>
                <w:sz w:val="20"/>
                <w:szCs w:val="20"/>
                <w:lang w:val="sl-SI"/>
              </w:rPr>
              <w:t xml:space="preserve">v EUR </w:t>
            </w:r>
            <w:r w:rsidRPr="00DC0419">
              <w:rPr>
                <w:rFonts w:ascii="Verdana" w:hAnsi="Verdana"/>
                <w:sz w:val="20"/>
                <w:szCs w:val="20"/>
                <w:lang w:val="sl-SI"/>
              </w:rPr>
              <w:t>z DDV</w:t>
            </w:r>
          </w:p>
        </w:tc>
        <w:tc>
          <w:tcPr>
            <w:tcW w:w="2054" w:type="dxa"/>
            <w:tcBorders>
              <w:bottom w:val="single" w:sz="4" w:space="0" w:color="auto"/>
            </w:tcBorders>
            <w:shd w:val="clear" w:color="auto" w:fill="FADC8C"/>
            <w:vAlign w:val="center"/>
          </w:tcPr>
          <w:p w14:paraId="4DB1CB9E" w14:textId="77777777" w:rsidR="007652F3" w:rsidRPr="00EE7B94" w:rsidRDefault="007652F3" w:rsidP="003A5B5E">
            <w:pPr>
              <w:widowControl w:val="0"/>
              <w:spacing w:after="0" w:line="240" w:lineRule="auto"/>
              <w:jc w:val="center"/>
              <w:rPr>
                <w:rFonts w:ascii="Verdana" w:hAnsi="Verdana"/>
                <w:sz w:val="20"/>
                <w:szCs w:val="20"/>
                <w:lang w:val="sl-SI"/>
              </w:rPr>
            </w:pPr>
            <w:r w:rsidRPr="002926BC">
              <w:rPr>
                <w:rFonts w:ascii="Verdana" w:hAnsi="Verdana"/>
                <w:sz w:val="20"/>
                <w:szCs w:val="20"/>
                <w:lang w:val="sl-SI"/>
              </w:rPr>
              <w:t xml:space="preserve">od začetka veljavnosti pogodbe do </w:t>
            </w:r>
            <w:r w:rsidRPr="00CA5B4B">
              <w:rPr>
                <w:rFonts w:ascii="Verdana" w:hAnsi="Verdana"/>
                <w:sz w:val="20"/>
                <w:szCs w:val="20"/>
                <w:lang w:val="sl-SI"/>
              </w:rPr>
              <w:t xml:space="preserve">30 dni po prevzemu opreme oz. podpisa </w:t>
            </w:r>
            <w:r>
              <w:rPr>
                <w:rFonts w:ascii="Verdana" w:hAnsi="Verdana"/>
                <w:sz w:val="20"/>
                <w:szCs w:val="20"/>
                <w:lang w:val="sl-SI"/>
              </w:rPr>
              <w:t>prevzemnega</w:t>
            </w:r>
            <w:r w:rsidRPr="00CA5B4B">
              <w:rPr>
                <w:rFonts w:ascii="Verdana" w:hAnsi="Verdana"/>
                <w:sz w:val="20"/>
                <w:szCs w:val="20"/>
                <w:lang w:val="sl-SI"/>
              </w:rPr>
              <w:t xml:space="preserve"> zapisnika</w:t>
            </w:r>
          </w:p>
        </w:tc>
      </w:tr>
      <w:tr w:rsidR="007652F3" w:rsidRPr="00EE7B94" w14:paraId="09CEA504" w14:textId="77777777" w:rsidTr="007652F3">
        <w:trPr>
          <w:gridAfter w:val="1"/>
          <w:wAfter w:w="72" w:type="dxa"/>
          <w:trHeight w:val="20"/>
          <w:jc w:val="center"/>
        </w:trPr>
        <w:tc>
          <w:tcPr>
            <w:tcW w:w="2405" w:type="dxa"/>
            <w:shd w:val="clear" w:color="auto" w:fill="FAAA5A"/>
            <w:vAlign w:val="center"/>
          </w:tcPr>
          <w:p w14:paraId="1F68BAF8" w14:textId="77777777" w:rsidR="007652F3" w:rsidRPr="00E83A6D" w:rsidRDefault="007652F3" w:rsidP="003A5B5E">
            <w:pPr>
              <w:widowControl w:val="0"/>
              <w:spacing w:after="0" w:line="240" w:lineRule="auto"/>
              <w:rPr>
                <w:rFonts w:ascii="Verdana" w:hAnsi="Verdana"/>
                <w:b/>
                <w:sz w:val="20"/>
                <w:szCs w:val="20"/>
                <w:lang w:val="sl-SI"/>
              </w:rPr>
            </w:pPr>
            <w:r w:rsidRPr="00E83A6D">
              <w:rPr>
                <w:rFonts w:ascii="Verdana" w:hAnsi="Verdana"/>
                <w:b/>
                <w:sz w:val="20"/>
                <w:szCs w:val="20"/>
                <w:lang w:val="sl-SI"/>
              </w:rPr>
              <w:t>Za odpravo napak v garancijskem roku</w:t>
            </w:r>
          </w:p>
        </w:tc>
        <w:tc>
          <w:tcPr>
            <w:tcW w:w="3119" w:type="dxa"/>
            <w:gridSpan w:val="3"/>
            <w:shd w:val="clear" w:color="auto" w:fill="FADC8C"/>
            <w:vAlign w:val="center"/>
          </w:tcPr>
          <w:p w14:paraId="0FD97139" w14:textId="77777777" w:rsidR="007652F3" w:rsidRPr="00314882" w:rsidRDefault="007652F3" w:rsidP="003A5B5E">
            <w:pPr>
              <w:widowControl w:val="0"/>
              <w:spacing w:after="0" w:line="240" w:lineRule="auto"/>
              <w:jc w:val="both"/>
              <w:rPr>
                <w:rFonts w:ascii="Verdana" w:hAnsi="Verdana"/>
                <w:sz w:val="20"/>
                <w:szCs w:val="20"/>
                <w:lang w:val="sl-SI"/>
              </w:rPr>
            </w:pPr>
            <w:r w:rsidRPr="00314882">
              <w:rPr>
                <w:rFonts w:ascii="Verdana" w:hAnsi="Verdana"/>
                <w:sz w:val="20"/>
                <w:szCs w:val="20"/>
                <w:lang w:val="sl-SI"/>
              </w:rPr>
              <w:t>Podpisana in žigosana bianco menica skupaj s pooblastilom za izpolnitev ali poroštvo.</w:t>
            </w:r>
          </w:p>
        </w:tc>
        <w:tc>
          <w:tcPr>
            <w:tcW w:w="2126" w:type="dxa"/>
            <w:shd w:val="clear" w:color="auto" w:fill="FADC8C"/>
            <w:vAlign w:val="center"/>
          </w:tcPr>
          <w:p w14:paraId="23D942DE" w14:textId="77777777" w:rsidR="007652F3" w:rsidRPr="00CD3E7B" w:rsidRDefault="007652F3" w:rsidP="003A5B5E">
            <w:pPr>
              <w:widowControl w:val="0"/>
              <w:spacing w:after="0" w:line="240" w:lineRule="auto"/>
              <w:jc w:val="center"/>
              <w:rPr>
                <w:rFonts w:ascii="Verdana" w:hAnsi="Verdana"/>
                <w:i/>
                <w:sz w:val="14"/>
                <w:szCs w:val="14"/>
                <w:lang w:val="sl-SI"/>
              </w:rPr>
            </w:pPr>
            <w:r>
              <w:rPr>
                <w:rFonts w:ascii="Verdana" w:hAnsi="Verdana"/>
                <w:sz w:val="20"/>
                <w:szCs w:val="20"/>
                <w:lang w:val="sl-SI"/>
              </w:rPr>
              <w:t>5</w:t>
            </w:r>
            <w:r w:rsidRPr="00DC0419">
              <w:rPr>
                <w:rFonts w:ascii="Verdana" w:hAnsi="Verdana"/>
                <w:sz w:val="20"/>
                <w:szCs w:val="20"/>
                <w:lang w:val="sl-SI"/>
              </w:rPr>
              <w:t xml:space="preserve">% skupne pogodbene vrednosti </w:t>
            </w:r>
            <w:r>
              <w:rPr>
                <w:rFonts w:ascii="Verdana" w:hAnsi="Verdana"/>
                <w:sz w:val="20"/>
                <w:szCs w:val="20"/>
                <w:lang w:val="sl-SI"/>
              </w:rPr>
              <w:t xml:space="preserve">v EUR </w:t>
            </w:r>
            <w:r w:rsidRPr="00DC0419">
              <w:rPr>
                <w:rFonts w:ascii="Verdana" w:hAnsi="Verdana"/>
                <w:sz w:val="20"/>
                <w:szCs w:val="20"/>
                <w:lang w:val="sl-SI"/>
              </w:rPr>
              <w:t>z DDV</w:t>
            </w:r>
          </w:p>
          <w:p w14:paraId="60E70A19" w14:textId="77777777" w:rsidR="007652F3" w:rsidRPr="00CD3E7B" w:rsidRDefault="007652F3" w:rsidP="003A5B5E">
            <w:pPr>
              <w:widowControl w:val="0"/>
              <w:spacing w:after="0" w:line="240" w:lineRule="auto"/>
              <w:jc w:val="center"/>
              <w:rPr>
                <w:rFonts w:ascii="Verdana" w:hAnsi="Verdana"/>
                <w:i/>
                <w:sz w:val="14"/>
                <w:szCs w:val="14"/>
                <w:lang w:val="sl-SI"/>
              </w:rPr>
            </w:pPr>
          </w:p>
        </w:tc>
        <w:tc>
          <w:tcPr>
            <w:tcW w:w="2054" w:type="dxa"/>
            <w:shd w:val="clear" w:color="auto" w:fill="FADC8C"/>
            <w:vAlign w:val="center"/>
          </w:tcPr>
          <w:p w14:paraId="1A7B5DEA" w14:textId="2D4332A0" w:rsidR="007652F3" w:rsidRPr="00EE7B94" w:rsidRDefault="007652F3" w:rsidP="003A5B5E">
            <w:pPr>
              <w:widowControl w:val="0"/>
              <w:spacing w:after="0" w:line="240" w:lineRule="auto"/>
              <w:jc w:val="center"/>
              <w:rPr>
                <w:rFonts w:ascii="Verdana" w:hAnsi="Verdana"/>
                <w:sz w:val="20"/>
                <w:szCs w:val="20"/>
                <w:lang w:val="sl-SI"/>
              </w:rPr>
            </w:pPr>
            <w:r w:rsidRPr="00A17895">
              <w:rPr>
                <w:rFonts w:ascii="Verdana" w:hAnsi="Verdana"/>
                <w:sz w:val="20"/>
                <w:szCs w:val="20"/>
                <w:lang w:val="sl-SI"/>
              </w:rPr>
              <w:t xml:space="preserve">z veljavnostjo </w:t>
            </w:r>
            <w:r>
              <w:rPr>
                <w:rFonts w:ascii="Verdana" w:hAnsi="Verdana"/>
                <w:sz w:val="20"/>
                <w:szCs w:val="20"/>
                <w:lang w:val="sl-SI"/>
              </w:rPr>
              <w:t>enega</w:t>
            </w:r>
            <w:r w:rsidRPr="00A17895">
              <w:rPr>
                <w:rFonts w:ascii="Verdana" w:hAnsi="Verdana"/>
                <w:sz w:val="20"/>
                <w:szCs w:val="20"/>
                <w:lang w:val="sl-SI"/>
              </w:rPr>
              <w:t xml:space="preserve"> (</w:t>
            </w:r>
            <w:r>
              <w:rPr>
                <w:rFonts w:ascii="Verdana" w:hAnsi="Verdana"/>
                <w:sz w:val="20"/>
                <w:szCs w:val="20"/>
                <w:lang w:val="sl-SI"/>
              </w:rPr>
              <w:t>1</w:t>
            </w:r>
            <w:r w:rsidRPr="00A17895">
              <w:rPr>
                <w:rFonts w:ascii="Verdana" w:hAnsi="Verdana"/>
                <w:sz w:val="20"/>
                <w:szCs w:val="20"/>
                <w:lang w:val="sl-SI"/>
              </w:rPr>
              <w:t>) let</w:t>
            </w:r>
            <w:r>
              <w:rPr>
                <w:rFonts w:ascii="Verdana" w:hAnsi="Verdana"/>
                <w:sz w:val="20"/>
                <w:szCs w:val="20"/>
                <w:lang w:val="sl-SI"/>
              </w:rPr>
              <w:t>a</w:t>
            </w:r>
            <w:r w:rsidRPr="00A17895">
              <w:rPr>
                <w:rFonts w:ascii="Verdana" w:hAnsi="Verdana"/>
                <w:sz w:val="20"/>
                <w:szCs w:val="20"/>
                <w:lang w:val="sl-SI"/>
              </w:rPr>
              <w:t xml:space="preserve"> od </w:t>
            </w:r>
            <w:r>
              <w:rPr>
                <w:rFonts w:ascii="Verdana" w:hAnsi="Verdana"/>
                <w:sz w:val="20"/>
                <w:szCs w:val="20"/>
                <w:lang w:val="sl-SI"/>
              </w:rPr>
              <w:t>uspešnega prevzema</w:t>
            </w:r>
          </w:p>
        </w:tc>
      </w:tr>
    </w:tbl>
    <w:p w14:paraId="271AA31C" w14:textId="77777777" w:rsidR="00302403" w:rsidRDefault="00302403" w:rsidP="00B83186">
      <w:pPr>
        <w:widowControl w:val="0"/>
        <w:spacing w:after="0" w:line="240" w:lineRule="auto"/>
        <w:jc w:val="both"/>
        <w:rPr>
          <w:rFonts w:ascii="Verdana" w:hAnsi="Verdana"/>
          <w:sz w:val="20"/>
          <w:szCs w:val="28"/>
          <w:lang w:val="sl-SI"/>
        </w:rPr>
      </w:pPr>
    </w:p>
    <w:p w14:paraId="43F03C44" w14:textId="77777777" w:rsidR="00193A34" w:rsidRDefault="00193A34" w:rsidP="00B83186">
      <w:pPr>
        <w:widowControl w:val="0"/>
        <w:spacing w:after="0" w:line="240" w:lineRule="auto"/>
        <w:jc w:val="both"/>
        <w:rPr>
          <w:rFonts w:ascii="Verdana" w:hAnsi="Verdana"/>
          <w:sz w:val="20"/>
          <w:szCs w:val="28"/>
          <w:lang w:val="sl-SI"/>
        </w:rPr>
      </w:pPr>
    </w:p>
    <w:p w14:paraId="7244E766" w14:textId="77777777" w:rsidR="000D5380" w:rsidRPr="0013138A" w:rsidRDefault="000D5380" w:rsidP="00263CF4">
      <w:pPr>
        <w:pStyle w:val="Odstavekseznama"/>
        <w:widowControl w:val="0"/>
        <w:numPr>
          <w:ilvl w:val="0"/>
          <w:numId w:val="20"/>
        </w:numPr>
        <w:spacing w:after="120" w:line="240" w:lineRule="auto"/>
        <w:jc w:val="center"/>
        <w:rPr>
          <w:rFonts w:ascii="Verdana" w:hAnsi="Verdana"/>
          <w:sz w:val="20"/>
          <w:szCs w:val="20"/>
          <w:lang w:val="sl-SI"/>
        </w:rPr>
      </w:pPr>
      <w:r w:rsidRPr="0013138A">
        <w:rPr>
          <w:rFonts w:ascii="Verdana" w:hAnsi="Verdana"/>
          <w:sz w:val="20"/>
          <w:szCs w:val="20"/>
          <w:lang w:val="sl-SI"/>
        </w:rPr>
        <w:t>člen</w:t>
      </w:r>
    </w:p>
    <w:p w14:paraId="586E2712" w14:textId="77777777"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DOBAVA IN OBVEZNOSTI POGODBENIH STRANK</w:t>
      </w:r>
    </w:p>
    <w:p w14:paraId="14DDB07D" w14:textId="77777777" w:rsidR="000D5380" w:rsidRPr="00D34477" w:rsidRDefault="000D5380" w:rsidP="00263CF4">
      <w:pPr>
        <w:widowControl w:val="0"/>
        <w:numPr>
          <w:ilvl w:val="2"/>
          <w:numId w:val="1"/>
        </w:numPr>
        <w:spacing w:before="120" w:after="120" w:line="240" w:lineRule="auto"/>
        <w:jc w:val="both"/>
        <w:rPr>
          <w:rFonts w:ascii="Verdana" w:hAnsi="Verdana"/>
          <w:i/>
          <w:sz w:val="20"/>
          <w:szCs w:val="20"/>
          <w:lang w:val="sl-SI"/>
        </w:rPr>
      </w:pPr>
      <w:r w:rsidRPr="00D34477">
        <w:rPr>
          <w:rFonts w:ascii="Verdana" w:hAnsi="Verdana"/>
          <w:sz w:val="20"/>
          <w:szCs w:val="20"/>
          <w:lang w:val="sl-SI"/>
        </w:rPr>
        <w:t xml:space="preserve">S to pogodbo se </w:t>
      </w:r>
      <w:r>
        <w:rPr>
          <w:rFonts w:ascii="Verdana" w:hAnsi="Verdana"/>
          <w:sz w:val="20"/>
          <w:szCs w:val="20"/>
          <w:lang w:val="sl-SI"/>
        </w:rPr>
        <w:t>izvajalec</w:t>
      </w:r>
      <w:r w:rsidRPr="00D34477">
        <w:rPr>
          <w:rFonts w:ascii="Verdana" w:hAnsi="Verdana"/>
          <w:sz w:val="20"/>
          <w:szCs w:val="20"/>
          <w:lang w:val="sl-SI"/>
        </w:rPr>
        <w:t xml:space="preserve"> zaveže, da bo naročniku dobavil ter izročil v last in posest blago, naročnik pa mu bo za to plačal pogodbeno ceno navedeno v tej pogodbi.</w:t>
      </w:r>
      <w:r w:rsidRPr="00D34477">
        <w:rPr>
          <w:rFonts w:ascii="Verdana" w:hAnsi="Verdana"/>
          <w:i/>
          <w:sz w:val="20"/>
          <w:szCs w:val="20"/>
          <w:lang w:val="sl-SI"/>
        </w:rPr>
        <w:t xml:space="preserve"> </w:t>
      </w:r>
    </w:p>
    <w:p w14:paraId="17C861D0" w14:textId="77777777" w:rsidR="000D5380" w:rsidRPr="00D34477" w:rsidRDefault="000D5380" w:rsidP="00263CF4">
      <w:pPr>
        <w:widowControl w:val="0"/>
        <w:numPr>
          <w:ilvl w:val="2"/>
          <w:numId w:val="1"/>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Dobavo, ki je predmet pogodbe, opravi </w:t>
      </w:r>
      <w:r>
        <w:rPr>
          <w:rFonts w:ascii="Verdana" w:hAnsi="Verdana"/>
          <w:sz w:val="20"/>
          <w:szCs w:val="20"/>
          <w:lang w:val="sl-SI"/>
        </w:rPr>
        <w:t>izvajalec</w:t>
      </w:r>
      <w:r w:rsidRPr="00D34477">
        <w:rPr>
          <w:rFonts w:ascii="Verdana" w:hAnsi="Verdana"/>
          <w:sz w:val="20"/>
          <w:szCs w:val="20"/>
          <w:lang w:val="sl-SI"/>
        </w:rPr>
        <w:t xml:space="preserve"> v skladu z navodili naročnika in s specifikacijami, ki so </w:t>
      </w:r>
      <w:r w:rsidR="00CC20CA">
        <w:rPr>
          <w:rFonts w:ascii="Verdana" w:hAnsi="Verdana"/>
          <w:sz w:val="20"/>
          <w:szCs w:val="20"/>
          <w:lang w:val="sl-SI"/>
        </w:rPr>
        <w:t>priloga</w:t>
      </w:r>
      <w:r w:rsidRPr="00D34477">
        <w:rPr>
          <w:rFonts w:ascii="Verdana" w:hAnsi="Verdana"/>
          <w:sz w:val="20"/>
          <w:szCs w:val="20"/>
          <w:lang w:val="sl-SI"/>
        </w:rPr>
        <w:t xml:space="preserve"> pogodbe.</w:t>
      </w:r>
    </w:p>
    <w:p w14:paraId="7D5D1717" w14:textId="77777777" w:rsidR="000D5380" w:rsidRPr="00D34477" w:rsidRDefault="000D5380" w:rsidP="00263CF4">
      <w:pPr>
        <w:widowControl w:val="0"/>
        <w:numPr>
          <w:ilvl w:val="2"/>
          <w:numId w:val="1"/>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mora naročnika, o nameravani dobavi preko elektronske pošte ali pisno obvestiti vsaj dva delovna dneva pred dobavo. V obvestilu mora navesti uro možnega začetka dobave, način dobave in količino blaga. Naročnik mora prevzem potrditi najkasneje v enem delovnem dnevu po prejemu obvestila. Naročnik blaga, ki ni bilo tako najavljeno ali katerega dobava poteka v nasprotju z dogovorjenim načinom, ni dolžan sprejeti.</w:t>
      </w:r>
    </w:p>
    <w:p w14:paraId="774BC5D6" w14:textId="77777777" w:rsidR="000D5380" w:rsidRPr="00D34477" w:rsidRDefault="000D5380" w:rsidP="00263CF4">
      <w:pPr>
        <w:widowControl w:val="0"/>
        <w:numPr>
          <w:ilvl w:val="2"/>
          <w:numId w:val="1"/>
        </w:numPr>
        <w:spacing w:before="120" w:after="120" w:line="240" w:lineRule="auto"/>
        <w:jc w:val="both"/>
        <w:rPr>
          <w:rFonts w:ascii="Verdana" w:hAnsi="Verdana"/>
          <w:sz w:val="20"/>
          <w:szCs w:val="20"/>
          <w:u w:val="single"/>
          <w:lang w:val="sl-SI"/>
        </w:rPr>
      </w:pPr>
      <w:r w:rsidRPr="00D34477">
        <w:rPr>
          <w:rFonts w:ascii="Verdana" w:hAnsi="Verdana"/>
          <w:sz w:val="20"/>
          <w:szCs w:val="20"/>
          <w:u w:val="single"/>
          <w:lang w:val="sl-SI"/>
        </w:rPr>
        <w:t>Naročnik se obvezuje, da bo:</w:t>
      </w:r>
    </w:p>
    <w:p w14:paraId="30F1A5F1" w14:textId="77777777" w:rsidR="000D5380" w:rsidRPr="00D34477" w:rsidRDefault="000D5380" w:rsidP="00263CF4">
      <w:pPr>
        <w:widowControl w:val="0"/>
        <w:numPr>
          <w:ilvl w:val="3"/>
          <w:numId w:val="1"/>
        </w:numPr>
        <w:spacing w:before="120" w:after="120" w:line="240" w:lineRule="auto"/>
        <w:jc w:val="both"/>
        <w:rPr>
          <w:rFonts w:ascii="Verdana" w:hAnsi="Verdana"/>
          <w:sz w:val="20"/>
          <w:szCs w:val="20"/>
          <w:u w:val="single"/>
          <w:lang w:val="sl-SI"/>
        </w:rPr>
      </w:pPr>
      <w:r>
        <w:rPr>
          <w:rFonts w:ascii="Verdana" w:hAnsi="Verdana"/>
          <w:sz w:val="20"/>
          <w:szCs w:val="20"/>
          <w:lang w:val="sl-SI"/>
        </w:rPr>
        <w:t>izpolnil</w:t>
      </w:r>
      <w:r w:rsidRPr="00D34477">
        <w:rPr>
          <w:rFonts w:ascii="Verdana" w:hAnsi="Verdana"/>
          <w:sz w:val="20"/>
          <w:szCs w:val="20"/>
          <w:lang w:val="sl-SI"/>
        </w:rPr>
        <w:t xml:space="preserve"> vse predvidene obveznosti v rok</w:t>
      </w:r>
      <w:r>
        <w:rPr>
          <w:rFonts w:ascii="Verdana" w:hAnsi="Verdana"/>
          <w:sz w:val="20"/>
          <w:szCs w:val="20"/>
          <w:lang w:val="sl-SI"/>
        </w:rPr>
        <w:t>u</w:t>
      </w:r>
      <w:r w:rsidRPr="00D34477">
        <w:rPr>
          <w:rFonts w:ascii="Verdana" w:hAnsi="Verdana"/>
          <w:sz w:val="20"/>
          <w:szCs w:val="20"/>
          <w:lang w:val="sl-SI"/>
        </w:rPr>
        <w:t xml:space="preserve"> in na predviden način;</w:t>
      </w:r>
    </w:p>
    <w:p w14:paraId="4177EA7D" w14:textId="77777777" w:rsidR="000D5380" w:rsidRPr="00D34477" w:rsidRDefault="000D5380" w:rsidP="00263CF4">
      <w:pPr>
        <w:widowControl w:val="0"/>
        <w:numPr>
          <w:ilvl w:val="3"/>
          <w:numId w:val="1"/>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zagotovil razpoložljivost potrebnih človeških, informacijskih in finančnih virov;</w:t>
      </w:r>
    </w:p>
    <w:p w14:paraId="306B9261" w14:textId="77777777" w:rsidR="000D5380" w:rsidRPr="00D34477" w:rsidRDefault="000D5380" w:rsidP="00263CF4">
      <w:pPr>
        <w:widowControl w:val="0"/>
        <w:numPr>
          <w:ilvl w:val="3"/>
          <w:numId w:val="1"/>
        </w:numPr>
        <w:spacing w:before="120" w:after="120" w:line="240" w:lineRule="auto"/>
        <w:jc w:val="both"/>
        <w:rPr>
          <w:rFonts w:ascii="Verdana" w:hAnsi="Verdana"/>
          <w:sz w:val="20"/>
          <w:szCs w:val="20"/>
          <w:u w:val="single"/>
          <w:lang w:val="sl-SI"/>
        </w:rPr>
      </w:pPr>
      <w:r>
        <w:rPr>
          <w:rFonts w:ascii="Verdana" w:hAnsi="Verdana"/>
          <w:sz w:val="20"/>
          <w:szCs w:val="20"/>
          <w:lang w:val="sl-SI"/>
        </w:rPr>
        <w:t>plačal</w:t>
      </w:r>
      <w:r w:rsidRPr="00D34477">
        <w:rPr>
          <w:rFonts w:ascii="Verdana" w:hAnsi="Verdana"/>
          <w:sz w:val="20"/>
          <w:szCs w:val="20"/>
          <w:lang w:val="sl-SI"/>
        </w:rPr>
        <w:t xml:space="preserve"> </w:t>
      </w:r>
      <w:r w:rsidR="00B34C33">
        <w:rPr>
          <w:rFonts w:ascii="Verdana" w:hAnsi="Verdana"/>
          <w:sz w:val="20"/>
          <w:szCs w:val="20"/>
          <w:lang w:val="sl-SI"/>
        </w:rPr>
        <w:t xml:space="preserve">naročeno in </w:t>
      </w:r>
      <w:r w:rsidRPr="00D34477">
        <w:rPr>
          <w:rFonts w:ascii="Verdana" w:hAnsi="Verdana"/>
          <w:sz w:val="20"/>
          <w:szCs w:val="20"/>
          <w:lang w:val="sl-SI"/>
        </w:rPr>
        <w:t xml:space="preserve">dobavljeno blago </w:t>
      </w:r>
      <w:r>
        <w:rPr>
          <w:rFonts w:ascii="Verdana" w:hAnsi="Verdana"/>
          <w:sz w:val="20"/>
          <w:szCs w:val="20"/>
          <w:lang w:val="sl-SI"/>
        </w:rPr>
        <w:t>v dogovorjenem roku</w:t>
      </w:r>
      <w:r w:rsidRPr="00D34477">
        <w:rPr>
          <w:rFonts w:ascii="Verdana" w:hAnsi="Verdana"/>
          <w:sz w:val="20"/>
          <w:szCs w:val="20"/>
          <w:lang w:val="sl-SI"/>
        </w:rPr>
        <w:t>.</w:t>
      </w:r>
    </w:p>
    <w:p w14:paraId="29DB6C54" w14:textId="77777777" w:rsidR="000D5380" w:rsidRPr="00D34477" w:rsidRDefault="000D5380" w:rsidP="00263CF4">
      <w:pPr>
        <w:widowControl w:val="0"/>
        <w:numPr>
          <w:ilvl w:val="2"/>
          <w:numId w:val="1"/>
        </w:numPr>
        <w:spacing w:before="120" w:after="120" w:line="240" w:lineRule="auto"/>
        <w:jc w:val="both"/>
        <w:rPr>
          <w:rFonts w:ascii="Verdana" w:hAnsi="Verdana"/>
          <w:sz w:val="20"/>
          <w:szCs w:val="20"/>
          <w:u w:val="single"/>
          <w:lang w:val="sl-SI"/>
        </w:rPr>
      </w:pPr>
      <w:r>
        <w:rPr>
          <w:rFonts w:ascii="Verdana" w:hAnsi="Verdana"/>
          <w:sz w:val="20"/>
          <w:szCs w:val="20"/>
          <w:u w:val="single"/>
          <w:lang w:val="sl-SI"/>
        </w:rPr>
        <w:t>Izvajalec</w:t>
      </w:r>
      <w:r w:rsidRPr="00D34477">
        <w:rPr>
          <w:rFonts w:ascii="Verdana" w:hAnsi="Verdana"/>
          <w:sz w:val="20"/>
          <w:szCs w:val="20"/>
          <w:u w:val="single"/>
          <w:lang w:val="sl-SI"/>
        </w:rPr>
        <w:t xml:space="preserve"> se obvezuje, da bo:</w:t>
      </w:r>
    </w:p>
    <w:p w14:paraId="61D7AB3B" w14:textId="77777777" w:rsidR="000D5380" w:rsidRPr="00D34477" w:rsidRDefault="000D5380" w:rsidP="00263CF4">
      <w:pPr>
        <w:widowControl w:val="0"/>
        <w:numPr>
          <w:ilvl w:val="3"/>
          <w:numId w:val="1"/>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svoje naloge opravil strokovno in s skrbnostjo dobrega strokovnjaka;</w:t>
      </w:r>
    </w:p>
    <w:p w14:paraId="29D0D2AC" w14:textId="77777777" w:rsidR="000D5380" w:rsidRPr="00D34477" w:rsidRDefault="000D5380" w:rsidP="00263CF4">
      <w:pPr>
        <w:widowControl w:val="0"/>
        <w:numPr>
          <w:ilvl w:val="3"/>
          <w:numId w:val="1"/>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i</w:t>
      </w:r>
      <w:r>
        <w:rPr>
          <w:rFonts w:ascii="Verdana" w:hAnsi="Verdana"/>
          <w:sz w:val="20"/>
          <w:szCs w:val="20"/>
          <w:lang w:val="sl-SI"/>
        </w:rPr>
        <w:t>zvedel</w:t>
      </w:r>
      <w:r w:rsidRPr="00D34477">
        <w:rPr>
          <w:rFonts w:ascii="Verdana" w:hAnsi="Verdana"/>
          <w:sz w:val="20"/>
          <w:szCs w:val="20"/>
          <w:lang w:val="sl-SI"/>
        </w:rPr>
        <w:t xml:space="preserve"> svoje pog</w:t>
      </w:r>
      <w:r>
        <w:rPr>
          <w:rFonts w:ascii="Verdana" w:hAnsi="Verdana"/>
          <w:sz w:val="20"/>
          <w:szCs w:val="20"/>
          <w:lang w:val="sl-SI"/>
        </w:rPr>
        <w:t>odbene obveznosti v dogovorjenem roku</w:t>
      </w:r>
      <w:r w:rsidRPr="00D34477">
        <w:rPr>
          <w:rFonts w:ascii="Verdana" w:hAnsi="Verdana"/>
          <w:sz w:val="20"/>
          <w:szCs w:val="20"/>
          <w:lang w:val="sl-SI"/>
        </w:rPr>
        <w:t>;</w:t>
      </w:r>
    </w:p>
    <w:p w14:paraId="4B2EDAF6" w14:textId="77777777" w:rsidR="000D5380" w:rsidRPr="00D34477" w:rsidRDefault="000D5380" w:rsidP="00263CF4">
      <w:pPr>
        <w:widowControl w:val="0"/>
        <w:numPr>
          <w:ilvl w:val="3"/>
          <w:numId w:val="1"/>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takoj pisno opozoril naročnika na okoliščine, ki bi lahko otežile ali onemogočile kvalitetno in pravilno dobavo;</w:t>
      </w:r>
    </w:p>
    <w:p w14:paraId="5F92FE56" w14:textId="77777777" w:rsidR="000D5380" w:rsidRPr="00A87815" w:rsidRDefault="000D5380" w:rsidP="00263CF4">
      <w:pPr>
        <w:widowControl w:val="0"/>
        <w:numPr>
          <w:ilvl w:val="3"/>
          <w:numId w:val="1"/>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 xml:space="preserve">na zahtevo naročnika predložil dokazila o kakovosti blaga oziroma skladnosti z </w:t>
      </w:r>
      <w:r w:rsidR="00D57461">
        <w:rPr>
          <w:rFonts w:ascii="Verdana" w:hAnsi="Verdana"/>
          <w:sz w:val="20"/>
          <w:szCs w:val="20"/>
          <w:lang w:val="sl-SI"/>
        </w:rPr>
        <w:t>dokumentacijo v zvezi z oddajo javnega naročila</w:t>
      </w:r>
      <w:r w:rsidRPr="00D34477">
        <w:rPr>
          <w:rFonts w:ascii="Verdana" w:hAnsi="Verdana"/>
          <w:sz w:val="20"/>
          <w:szCs w:val="20"/>
          <w:lang w:val="sl-SI"/>
        </w:rPr>
        <w:t>;</w:t>
      </w:r>
    </w:p>
    <w:p w14:paraId="580B89FA" w14:textId="77777777" w:rsidR="000D5380" w:rsidRPr="00D34477" w:rsidRDefault="000D5380" w:rsidP="00263CF4">
      <w:pPr>
        <w:widowControl w:val="0"/>
        <w:numPr>
          <w:ilvl w:val="3"/>
          <w:numId w:val="1"/>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omogočal ustrezen nadzor naročniku.</w:t>
      </w:r>
    </w:p>
    <w:p w14:paraId="4DB92625" w14:textId="77777777" w:rsidR="000D5380" w:rsidRPr="00D34477" w:rsidRDefault="000D5380" w:rsidP="00263CF4">
      <w:pPr>
        <w:widowControl w:val="0"/>
        <w:numPr>
          <w:ilvl w:val="2"/>
          <w:numId w:val="1"/>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 xml:space="preserve">Neutemeljena zavrnitev naročila ali odstopanje od naročenega načina dobave pomeni kršitev pogodbene obveznosti, zaradi katere lahko naročnik izvede kritni kup, razdre pogodbo, uveljavi </w:t>
      </w:r>
      <w:r>
        <w:rPr>
          <w:rFonts w:ascii="Verdana" w:hAnsi="Verdana"/>
          <w:sz w:val="20"/>
          <w:szCs w:val="20"/>
          <w:lang w:val="sl-SI"/>
        </w:rPr>
        <w:t xml:space="preserve">finančno </w:t>
      </w:r>
      <w:r w:rsidRPr="00D34477">
        <w:rPr>
          <w:rFonts w:ascii="Verdana" w:hAnsi="Verdana"/>
          <w:sz w:val="20"/>
          <w:szCs w:val="20"/>
          <w:lang w:val="sl-SI"/>
        </w:rPr>
        <w:t>zavarovanja za dobro izvedbo pogodbenih obveznosti, v primeru škode pa tudi zahteva odškodnino.</w:t>
      </w:r>
    </w:p>
    <w:p w14:paraId="52F9299D" w14:textId="77777777" w:rsidR="000D5380" w:rsidRPr="00AA0742" w:rsidRDefault="000D5380" w:rsidP="00263CF4">
      <w:pPr>
        <w:widowControl w:val="0"/>
        <w:numPr>
          <w:ilvl w:val="2"/>
          <w:numId w:val="1"/>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 xml:space="preserve">Za potrebe izvajanje te pogodbe pogodbeni stranki uporabljata elektronsko </w:t>
      </w:r>
      <w:r w:rsidRPr="00D34477">
        <w:rPr>
          <w:rFonts w:ascii="Verdana" w:hAnsi="Verdana"/>
          <w:sz w:val="20"/>
          <w:szCs w:val="20"/>
          <w:lang w:val="sl-SI"/>
        </w:rPr>
        <w:lastRenderedPageBreak/>
        <w:t>komunikacijo (v pogodbi navedeno e-pošto) in sta dolžni obe zagotoviti, da bodisi nasprotna stranka, bodisi nasprotni informacijski sistem potrdi vsak prejem tako dogovorjene poslovne komunikacije.</w:t>
      </w:r>
    </w:p>
    <w:p w14:paraId="3BBE5383" w14:textId="77777777" w:rsidR="000D5380" w:rsidRPr="00AA0742" w:rsidRDefault="000D5380" w:rsidP="00263CF4">
      <w:pPr>
        <w:pStyle w:val="Odstavekseznama"/>
        <w:widowControl w:val="0"/>
        <w:numPr>
          <w:ilvl w:val="0"/>
          <w:numId w:val="20"/>
        </w:numPr>
        <w:spacing w:after="120" w:line="240" w:lineRule="auto"/>
        <w:jc w:val="center"/>
        <w:rPr>
          <w:rFonts w:ascii="Verdana" w:hAnsi="Verdana"/>
          <w:sz w:val="20"/>
          <w:szCs w:val="20"/>
          <w:lang w:val="sl-SI"/>
        </w:rPr>
      </w:pPr>
      <w:r w:rsidRPr="00AA0742">
        <w:rPr>
          <w:rFonts w:ascii="Verdana" w:hAnsi="Verdana"/>
          <w:sz w:val="20"/>
          <w:szCs w:val="20"/>
          <w:lang w:val="sl-SI"/>
        </w:rPr>
        <w:t>člen</w:t>
      </w:r>
    </w:p>
    <w:p w14:paraId="0F969C83" w14:textId="77777777"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PREVZEM</w:t>
      </w:r>
    </w:p>
    <w:p w14:paraId="1FFF11DA" w14:textId="77777777" w:rsidR="000D5380" w:rsidRPr="00D34477" w:rsidRDefault="00A87815" w:rsidP="00263CF4">
      <w:pPr>
        <w:widowControl w:val="0"/>
        <w:numPr>
          <w:ilvl w:val="2"/>
          <w:numId w:val="7"/>
        </w:numPr>
        <w:spacing w:before="120" w:after="120" w:line="240" w:lineRule="auto"/>
        <w:jc w:val="both"/>
        <w:rPr>
          <w:rFonts w:ascii="Verdana" w:hAnsi="Verdana"/>
          <w:sz w:val="20"/>
          <w:szCs w:val="20"/>
          <w:lang w:val="sl-SI"/>
        </w:rPr>
      </w:pPr>
      <w:r>
        <w:rPr>
          <w:rFonts w:ascii="Verdana" w:hAnsi="Verdana"/>
          <w:sz w:val="20"/>
          <w:szCs w:val="20"/>
          <w:lang w:val="sl-SI"/>
        </w:rPr>
        <w:t xml:space="preserve">Prevzem blaga se opravi s </w:t>
      </w:r>
      <w:r w:rsidR="000D5380" w:rsidRPr="00D34477">
        <w:rPr>
          <w:rFonts w:ascii="Verdana" w:hAnsi="Verdana"/>
          <w:sz w:val="20"/>
          <w:szCs w:val="20"/>
          <w:lang w:val="sl-SI"/>
        </w:rPr>
        <w:t xml:space="preserve">prevzemnim zapisnikom, ki </w:t>
      </w:r>
      <w:r w:rsidR="000D5380">
        <w:rPr>
          <w:rFonts w:ascii="Verdana" w:hAnsi="Verdana"/>
          <w:sz w:val="20"/>
          <w:szCs w:val="20"/>
          <w:lang w:val="sl-SI"/>
        </w:rPr>
        <w:t>ga</w:t>
      </w:r>
      <w:r w:rsidR="000D5380" w:rsidRPr="00D34477">
        <w:rPr>
          <w:rFonts w:ascii="Verdana" w:hAnsi="Verdana"/>
          <w:sz w:val="20"/>
          <w:szCs w:val="20"/>
          <w:lang w:val="sl-SI"/>
        </w:rPr>
        <w:t xml:space="preserve"> na podlagi pravilno izročenega količinsko in kakovostno ustreznega blaga ter spremljajočih dodatkov in listin, podpišeta skrbnika pogodbe ali pooblaščenca obeh strank.</w:t>
      </w:r>
    </w:p>
    <w:p w14:paraId="175C9DE2" w14:textId="77777777" w:rsidR="000D5380" w:rsidRPr="00D34477" w:rsidRDefault="000D5380" w:rsidP="00263CF4">
      <w:pPr>
        <w:widowControl w:val="0"/>
        <w:numPr>
          <w:ilvl w:val="2"/>
          <w:numId w:val="7"/>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Z dnem podpisa </w:t>
      </w:r>
      <w:r>
        <w:rPr>
          <w:rFonts w:ascii="Verdana" w:hAnsi="Verdana"/>
          <w:sz w:val="20"/>
          <w:szCs w:val="20"/>
          <w:lang w:val="sl-SI"/>
        </w:rPr>
        <w:t>prevzemnega zapisnika</w:t>
      </w:r>
      <w:r w:rsidRPr="00D34477">
        <w:rPr>
          <w:rFonts w:ascii="Verdana" w:hAnsi="Verdana"/>
          <w:sz w:val="20"/>
          <w:szCs w:val="20"/>
          <w:lang w:val="sl-SI"/>
        </w:rPr>
        <w:t xml:space="preserve"> je prevzem opravljen, razen pri naročnikovi zamudi, ko se šteje, da je prevzem opravljen z dnem zamude, če je dobava povsem pravilna. Na </w:t>
      </w:r>
      <w:r>
        <w:rPr>
          <w:rFonts w:ascii="Verdana" w:hAnsi="Verdana"/>
          <w:sz w:val="20"/>
          <w:szCs w:val="20"/>
          <w:lang w:val="sl-SI"/>
        </w:rPr>
        <w:t>prevzemnem zapisniku</w:t>
      </w:r>
      <w:r w:rsidRPr="00D34477">
        <w:rPr>
          <w:rFonts w:ascii="Verdana" w:hAnsi="Verdana"/>
          <w:sz w:val="20"/>
          <w:szCs w:val="20"/>
          <w:lang w:val="sl-SI"/>
        </w:rPr>
        <w:t xml:space="preserve"> morajo biti razvidne: številka pogodbe, količina in serijske številk</w:t>
      </w:r>
      <w:r w:rsidR="00A87815">
        <w:rPr>
          <w:rFonts w:ascii="Verdana" w:hAnsi="Verdana"/>
          <w:sz w:val="20"/>
          <w:szCs w:val="20"/>
          <w:lang w:val="sl-SI"/>
        </w:rPr>
        <w:t>e artiklov ter njihova vrednost</w:t>
      </w:r>
      <w:r w:rsidRPr="00D34477">
        <w:rPr>
          <w:rFonts w:ascii="Verdana" w:hAnsi="Verdana"/>
          <w:sz w:val="20"/>
          <w:szCs w:val="20"/>
          <w:lang w:val="sl-SI"/>
        </w:rPr>
        <w:t>.</w:t>
      </w:r>
    </w:p>
    <w:p w14:paraId="572197BB" w14:textId="77777777" w:rsidR="00007A5D" w:rsidRPr="00F42381" w:rsidRDefault="00007A5D" w:rsidP="00263CF4">
      <w:pPr>
        <w:widowControl w:val="0"/>
        <w:numPr>
          <w:ilvl w:val="2"/>
          <w:numId w:val="7"/>
        </w:numPr>
        <w:spacing w:after="120" w:line="240" w:lineRule="auto"/>
        <w:jc w:val="both"/>
        <w:rPr>
          <w:rFonts w:ascii="Verdana" w:hAnsi="Verdana"/>
          <w:sz w:val="20"/>
          <w:szCs w:val="20"/>
          <w:lang w:val="sl-SI"/>
        </w:rPr>
      </w:pPr>
      <w:r w:rsidRPr="00F42381">
        <w:rPr>
          <w:rFonts w:ascii="Verdana" w:hAnsi="Verdana"/>
          <w:sz w:val="20"/>
          <w:szCs w:val="20"/>
          <w:lang w:val="sl-SI"/>
        </w:rPr>
        <w:t xml:space="preserve">Izvajalec mora hkrati z blagom in pravilno izpolnjeno </w:t>
      </w:r>
      <w:r>
        <w:rPr>
          <w:rFonts w:ascii="Verdana" w:hAnsi="Verdana"/>
          <w:sz w:val="20"/>
          <w:szCs w:val="20"/>
          <w:lang w:val="sl-SI"/>
        </w:rPr>
        <w:t>prevzemnim zapisnikom</w:t>
      </w:r>
      <w:r w:rsidRPr="00F42381">
        <w:rPr>
          <w:rFonts w:ascii="Verdana" w:hAnsi="Verdana"/>
          <w:sz w:val="20"/>
          <w:szCs w:val="20"/>
          <w:lang w:val="sl-SI"/>
        </w:rPr>
        <w:t xml:space="preserve"> ob prevzemu naročniku izročiti še:</w:t>
      </w:r>
    </w:p>
    <w:p w14:paraId="3EC6B65A" w14:textId="77777777" w:rsidR="00007A5D" w:rsidRPr="00A87815" w:rsidRDefault="00007A5D" w:rsidP="00263CF4">
      <w:pPr>
        <w:widowControl w:val="0"/>
        <w:numPr>
          <w:ilvl w:val="3"/>
          <w:numId w:val="7"/>
        </w:numPr>
        <w:spacing w:after="120" w:line="240" w:lineRule="auto"/>
        <w:jc w:val="both"/>
        <w:rPr>
          <w:rFonts w:ascii="Verdana" w:hAnsi="Verdana"/>
          <w:sz w:val="20"/>
          <w:szCs w:val="20"/>
          <w:lang w:val="sl-SI"/>
        </w:rPr>
      </w:pPr>
      <w:r w:rsidRPr="00A87815">
        <w:rPr>
          <w:rFonts w:ascii="Verdana" w:hAnsi="Verdana"/>
          <w:sz w:val="20"/>
          <w:szCs w:val="20"/>
          <w:lang w:val="sl-SI"/>
        </w:rPr>
        <w:t>predpisana potrdila o atestih in testiranjih, če so jih za blago po zakonu dolžni predložiti;</w:t>
      </w:r>
    </w:p>
    <w:p w14:paraId="684E773B" w14:textId="77777777" w:rsidR="00007A5D" w:rsidRPr="00A87815" w:rsidRDefault="00007A5D" w:rsidP="00263CF4">
      <w:pPr>
        <w:widowControl w:val="0"/>
        <w:numPr>
          <w:ilvl w:val="3"/>
          <w:numId w:val="7"/>
        </w:numPr>
        <w:spacing w:after="120" w:line="240" w:lineRule="auto"/>
        <w:jc w:val="both"/>
        <w:rPr>
          <w:rFonts w:ascii="Verdana" w:hAnsi="Verdana"/>
          <w:sz w:val="20"/>
          <w:szCs w:val="20"/>
          <w:lang w:val="sl-SI"/>
        </w:rPr>
      </w:pPr>
      <w:r w:rsidRPr="00A87815">
        <w:rPr>
          <w:rFonts w:ascii="Verdana" w:hAnsi="Verdana"/>
          <w:sz w:val="20"/>
          <w:szCs w:val="20"/>
          <w:lang w:val="sl-SI"/>
        </w:rPr>
        <w:t>podpisane in potrjene garan</w:t>
      </w:r>
      <w:r w:rsidR="00A87815" w:rsidRPr="00A87815">
        <w:rPr>
          <w:rFonts w:ascii="Verdana" w:hAnsi="Verdana"/>
          <w:sz w:val="20"/>
          <w:szCs w:val="20"/>
          <w:lang w:val="sl-SI"/>
        </w:rPr>
        <w:t>cijske liste</w:t>
      </w:r>
      <w:r w:rsidRPr="00A87815">
        <w:rPr>
          <w:rFonts w:ascii="Verdana" w:hAnsi="Verdana"/>
          <w:sz w:val="20"/>
          <w:szCs w:val="20"/>
          <w:lang w:val="sl-SI"/>
        </w:rPr>
        <w:t>;</w:t>
      </w:r>
    </w:p>
    <w:p w14:paraId="2540F8CA" w14:textId="77777777" w:rsidR="00007A5D" w:rsidRPr="00A87815" w:rsidRDefault="00007A5D" w:rsidP="00263CF4">
      <w:pPr>
        <w:widowControl w:val="0"/>
        <w:numPr>
          <w:ilvl w:val="3"/>
          <w:numId w:val="7"/>
        </w:numPr>
        <w:spacing w:after="120" w:line="240" w:lineRule="auto"/>
        <w:jc w:val="both"/>
        <w:rPr>
          <w:rFonts w:ascii="Verdana" w:hAnsi="Verdana"/>
          <w:sz w:val="20"/>
          <w:szCs w:val="20"/>
          <w:lang w:val="sl-SI"/>
        </w:rPr>
      </w:pPr>
      <w:r w:rsidRPr="00A87815">
        <w:rPr>
          <w:rFonts w:ascii="Verdana" w:hAnsi="Verdana"/>
          <w:sz w:val="20"/>
          <w:szCs w:val="20"/>
          <w:lang w:val="sl-SI"/>
        </w:rPr>
        <w:t>tehnično dokumentacijo in slovenska navodila za uporabo;</w:t>
      </w:r>
    </w:p>
    <w:p w14:paraId="48951581" w14:textId="77777777" w:rsidR="00007A5D" w:rsidRDefault="00007A5D" w:rsidP="00263CF4">
      <w:pPr>
        <w:widowControl w:val="0"/>
        <w:numPr>
          <w:ilvl w:val="3"/>
          <w:numId w:val="7"/>
        </w:numPr>
        <w:spacing w:after="120" w:line="240" w:lineRule="auto"/>
        <w:jc w:val="both"/>
        <w:rPr>
          <w:rFonts w:ascii="Verdana" w:hAnsi="Verdana"/>
          <w:sz w:val="20"/>
          <w:szCs w:val="20"/>
          <w:lang w:val="sl-SI"/>
        </w:rPr>
      </w:pPr>
      <w:r w:rsidRPr="00A87815">
        <w:rPr>
          <w:rFonts w:ascii="Verdana" w:hAnsi="Verdana"/>
          <w:sz w:val="20"/>
          <w:szCs w:val="20"/>
          <w:lang w:val="sl-SI"/>
        </w:rPr>
        <w:t>licence, dokumentacijo in medije za programsko opremo, če so zahtevane, kot je navedeno v specifikaciji</w:t>
      </w:r>
    </w:p>
    <w:p w14:paraId="1A66D194" w14:textId="2D397B5E" w:rsidR="00944386" w:rsidRPr="00D34477" w:rsidRDefault="00944386" w:rsidP="00263CF4">
      <w:pPr>
        <w:widowControl w:val="0"/>
        <w:numPr>
          <w:ilvl w:val="2"/>
          <w:numId w:val="7"/>
        </w:numPr>
        <w:spacing w:before="120" w:after="120" w:line="240" w:lineRule="auto"/>
        <w:jc w:val="both"/>
        <w:rPr>
          <w:rFonts w:ascii="Verdana" w:hAnsi="Verdana"/>
          <w:sz w:val="20"/>
          <w:szCs w:val="20"/>
          <w:lang w:val="sl-SI"/>
        </w:rPr>
      </w:pPr>
      <w:r w:rsidRPr="00FA4D85">
        <w:rPr>
          <w:rFonts w:ascii="Verdana" w:hAnsi="Verdana"/>
          <w:sz w:val="20"/>
          <w:szCs w:val="20"/>
          <w:lang w:val="sl-SI"/>
        </w:rPr>
        <w:t xml:space="preserve">Pogoj za prevzem je uspešno izvedeno </w:t>
      </w:r>
      <w:r>
        <w:rPr>
          <w:rFonts w:ascii="Verdana" w:hAnsi="Verdana"/>
          <w:sz w:val="20"/>
          <w:szCs w:val="20"/>
          <w:lang w:val="sl-SI"/>
        </w:rPr>
        <w:t xml:space="preserve">usposabljanje </w:t>
      </w:r>
      <w:r w:rsidRPr="00FA4D85">
        <w:rPr>
          <w:rFonts w:ascii="Verdana" w:hAnsi="Verdana"/>
          <w:sz w:val="20"/>
          <w:szCs w:val="20"/>
          <w:lang w:val="sl-SI"/>
        </w:rPr>
        <w:t>osebja naročnika</w:t>
      </w:r>
      <w:r w:rsidR="009313B8">
        <w:rPr>
          <w:rFonts w:ascii="Verdana" w:hAnsi="Verdana"/>
          <w:sz w:val="20"/>
          <w:szCs w:val="20"/>
          <w:lang w:val="sl-SI"/>
        </w:rPr>
        <w:t>, če je zahtevano v 2</w:t>
      </w:r>
      <w:r>
        <w:rPr>
          <w:rFonts w:ascii="Verdana" w:hAnsi="Verdana"/>
          <w:sz w:val="20"/>
          <w:szCs w:val="20"/>
          <w:lang w:val="sl-SI"/>
        </w:rPr>
        <w:t>.</w:t>
      </w:r>
      <w:r w:rsidR="009313B8">
        <w:rPr>
          <w:rFonts w:ascii="Verdana" w:hAnsi="Verdana"/>
          <w:sz w:val="20"/>
          <w:szCs w:val="20"/>
          <w:lang w:val="sl-SI"/>
        </w:rPr>
        <w:t xml:space="preserve"> členu pogodbe. </w:t>
      </w:r>
    </w:p>
    <w:p w14:paraId="7582DAD4" w14:textId="77777777" w:rsidR="000D5380" w:rsidRPr="00D34477" w:rsidRDefault="000D5380" w:rsidP="00263CF4">
      <w:pPr>
        <w:widowControl w:val="0"/>
        <w:numPr>
          <w:ilvl w:val="2"/>
          <w:numId w:val="7"/>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Naročnik je dolžan vse napake in pomanjkljivosti, ki jih bo odkril, javiti </w:t>
      </w:r>
      <w:r>
        <w:rPr>
          <w:rFonts w:ascii="Verdana" w:hAnsi="Verdana"/>
          <w:sz w:val="20"/>
          <w:szCs w:val="20"/>
          <w:lang w:val="sl-SI"/>
        </w:rPr>
        <w:t>izvajalc</w:t>
      </w:r>
      <w:r w:rsidRPr="00D34477">
        <w:rPr>
          <w:rFonts w:ascii="Verdana" w:hAnsi="Verdana"/>
          <w:sz w:val="20"/>
          <w:szCs w:val="20"/>
          <w:lang w:val="sl-SI"/>
        </w:rPr>
        <w:t xml:space="preserve">u po elektronski pošti. </w:t>
      </w:r>
      <w:r>
        <w:rPr>
          <w:rFonts w:ascii="Verdana" w:hAnsi="Verdana"/>
          <w:sz w:val="20"/>
          <w:szCs w:val="20"/>
          <w:lang w:val="sl-SI"/>
        </w:rPr>
        <w:t>Izvajalec</w:t>
      </w:r>
      <w:r w:rsidRPr="00D34477">
        <w:rPr>
          <w:rFonts w:ascii="Verdana" w:hAnsi="Verdana"/>
          <w:sz w:val="20"/>
          <w:szCs w:val="20"/>
          <w:lang w:val="sl-SI"/>
        </w:rPr>
        <w:t xml:space="preserve"> je dolžan napake in pomanjkljivosti odpraviti takoj, če to ni možno, pa v primernem času.</w:t>
      </w:r>
    </w:p>
    <w:p w14:paraId="3811DC78" w14:textId="77777777" w:rsidR="000D5380" w:rsidRPr="00D34477" w:rsidRDefault="000D5380" w:rsidP="00263CF4">
      <w:pPr>
        <w:widowControl w:val="0"/>
        <w:numPr>
          <w:ilvl w:val="2"/>
          <w:numId w:val="7"/>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Blago, za katero se bo ugotovilo, da kakorkoli odstopa od navedb v </w:t>
      </w:r>
      <w:r w:rsidR="00D57461">
        <w:rPr>
          <w:rFonts w:ascii="Verdana" w:hAnsi="Verdana"/>
          <w:sz w:val="20"/>
          <w:szCs w:val="20"/>
          <w:lang w:val="sl-SI"/>
        </w:rPr>
        <w:t>dokumentaciji v zvezi z oddajo javnega naročila</w:t>
      </w:r>
      <w:r w:rsidRPr="00D34477">
        <w:rPr>
          <w:rFonts w:ascii="Verdana" w:hAnsi="Verdana"/>
          <w:sz w:val="20"/>
          <w:szCs w:val="20"/>
          <w:lang w:val="sl-SI"/>
        </w:rPr>
        <w:t xml:space="preserve"> ali ponudbeni dokumentaciji, ali ni skladno z določili te pogodbe in s specifikacijami, bo zavrnjeno, zaradi česar bo </w:t>
      </w:r>
      <w:r>
        <w:rPr>
          <w:rFonts w:ascii="Verdana" w:hAnsi="Verdana"/>
          <w:sz w:val="20"/>
          <w:szCs w:val="20"/>
          <w:lang w:val="sl-SI"/>
        </w:rPr>
        <w:t>izvajalec</w:t>
      </w:r>
      <w:r w:rsidRPr="00D34477">
        <w:rPr>
          <w:rFonts w:ascii="Verdana" w:hAnsi="Verdana"/>
          <w:sz w:val="20"/>
          <w:szCs w:val="20"/>
          <w:lang w:val="sl-SI"/>
        </w:rPr>
        <w:t xml:space="preserve"> prešel v zamudo. Enako velja, če bo neskladnost ugotovljena za katerikoli dokument, ki bi moral biti blagu priložen. Zavrnitev bo označena na dobavnici</w:t>
      </w:r>
      <w:r>
        <w:rPr>
          <w:rFonts w:ascii="Verdana" w:hAnsi="Verdana"/>
          <w:sz w:val="20"/>
          <w:szCs w:val="20"/>
          <w:lang w:val="sl-SI"/>
        </w:rPr>
        <w:t>/prevzemnem zapisniku</w:t>
      </w:r>
      <w:r w:rsidRPr="00D34477">
        <w:rPr>
          <w:rFonts w:ascii="Verdana" w:hAnsi="Verdana"/>
          <w:sz w:val="20"/>
          <w:szCs w:val="20"/>
          <w:lang w:val="sl-SI"/>
        </w:rPr>
        <w:t>.</w:t>
      </w:r>
    </w:p>
    <w:p w14:paraId="2043BF56" w14:textId="77777777" w:rsidR="000D5380" w:rsidRPr="00D34477" w:rsidRDefault="000D5380" w:rsidP="00263CF4">
      <w:pPr>
        <w:widowControl w:val="0"/>
        <w:numPr>
          <w:ilvl w:val="2"/>
          <w:numId w:val="7"/>
        </w:numPr>
        <w:spacing w:before="120" w:after="120" w:line="240" w:lineRule="auto"/>
        <w:jc w:val="both"/>
        <w:rPr>
          <w:rFonts w:ascii="Verdana" w:hAnsi="Verdana"/>
          <w:sz w:val="20"/>
          <w:szCs w:val="20"/>
          <w:lang w:val="sl-SI"/>
        </w:rPr>
      </w:pPr>
      <w:r w:rsidRPr="00D34477">
        <w:rPr>
          <w:rFonts w:ascii="Verdana" w:hAnsi="Verdana"/>
          <w:sz w:val="20"/>
          <w:szCs w:val="20"/>
          <w:lang w:val="sl-SI"/>
        </w:rPr>
        <w:t>Če se izkaže, da dobava ponujenega blaga ni možna zaradi objektivnega razloga, ki nastopi po podpisu pogodbe, lahko naročnik pogodbo brez kakršnihkoli obveznosti razdre, lahko pa sprejme nadomestno izpolnitev skladno s predpisi, ki urejajo obligacijsko področje, pri tem pa mora imeti nadomestno blago v vsakem pogledu enake ali boljše lastnosti.</w:t>
      </w:r>
    </w:p>
    <w:p w14:paraId="6210149E" w14:textId="77777777" w:rsidR="000D5380" w:rsidRPr="00A87815" w:rsidRDefault="000D5380" w:rsidP="00263CF4">
      <w:pPr>
        <w:widowControl w:val="0"/>
        <w:numPr>
          <w:ilvl w:val="2"/>
          <w:numId w:val="7"/>
        </w:numPr>
        <w:spacing w:before="120" w:after="120" w:line="240" w:lineRule="auto"/>
        <w:jc w:val="both"/>
        <w:rPr>
          <w:rFonts w:ascii="Verdana" w:hAnsi="Verdana"/>
          <w:sz w:val="20"/>
          <w:szCs w:val="20"/>
          <w:lang w:val="sl-SI"/>
        </w:rPr>
      </w:pPr>
      <w:r w:rsidRPr="00A87815">
        <w:rPr>
          <w:rFonts w:ascii="Verdana" w:hAnsi="Verdana"/>
          <w:sz w:val="20"/>
          <w:szCs w:val="20"/>
          <w:lang w:val="sl-SI"/>
        </w:rPr>
        <w:t xml:space="preserve">Če tako odredi naročnik, mora izvajalec instalirati blago na lokaciji uporabnika, ki ga določi naročnik ter po naročnikovih navodilih instalirati tudi programsko opremo. Izvajalec mora po uspešni instalaciji opraviti preizkus delovanja opreme v prisotnosti odgovorne osebe uporabnika, ki potrdi uspešnost </w:t>
      </w:r>
      <w:r w:rsidR="00A87815">
        <w:rPr>
          <w:rFonts w:ascii="Verdana" w:hAnsi="Verdana"/>
          <w:sz w:val="20"/>
          <w:szCs w:val="20"/>
          <w:lang w:val="sl-SI"/>
        </w:rPr>
        <w:t xml:space="preserve">instalacije s podpisom </w:t>
      </w:r>
      <w:r w:rsidRPr="00A87815">
        <w:rPr>
          <w:rFonts w:ascii="Verdana" w:hAnsi="Verdana"/>
          <w:sz w:val="20"/>
          <w:szCs w:val="20"/>
          <w:lang w:val="sl-SI"/>
        </w:rPr>
        <w:t xml:space="preserve">prevzemnega zapisnika. </w:t>
      </w:r>
    </w:p>
    <w:p w14:paraId="1DF3CB17" w14:textId="77777777" w:rsidR="000D5380" w:rsidRPr="00A87815" w:rsidRDefault="000D5380" w:rsidP="00263CF4">
      <w:pPr>
        <w:widowControl w:val="0"/>
        <w:numPr>
          <w:ilvl w:val="2"/>
          <w:numId w:val="7"/>
        </w:numPr>
        <w:spacing w:before="120" w:after="120" w:line="240" w:lineRule="auto"/>
        <w:jc w:val="both"/>
        <w:rPr>
          <w:rFonts w:ascii="Verdana" w:hAnsi="Verdana"/>
          <w:sz w:val="20"/>
          <w:szCs w:val="20"/>
          <w:lang w:val="sl-SI"/>
        </w:rPr>
      </w:pPr>
      <w:r w:rsidRPr="00A87815">
        <w:rPr>
          <w:rFonts w:ascii="Verdana" w:hAnsi="Verdana"/>
          <w:sz w:val="20"/>
          <w:szCs w:val="20"/>
          <w:lang w:val="sl-SI"/>
        </w:rPr>
        <w:t>Naročnik bo prevzel samo blago, ki je bilo po končani izdelavi testirano po predpisih proizvajalca. Kakršnekoli spremembe na takem blagu lahko opravi izvajalec le s soglasjem naročnika.</w:t>
      </w:r>
    </w:p>
    <w:p w14:paraId="2CC2F518" w14:textId="77777777" w:rsidR="000D5380" w:rsidRDefault="000D5380" w:rsidP="00263CF4">
      <w:pPr>
        <w:widowControl w:val="0"/>
        <w:numPr>
          <w:ilvl w:val="2"/>
          <w:numId w:val="7"/>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Naročnik, ki v roku ni pripravljen prevzeti pravilno napovedanega blaga ali pa pravočasno ne odgovori na obvestilo </w:t>
      </w:r>
      <w:r>
        <w:rPr>
          <w:rFonts w:ascii="Verdana" w:hAnsi="Verdana"/>
          <w:sz w:val="20"/>
          <w:szCs w:val="20"/>
          <w:lang w:val="sl-SI"/>
        </w:rPr>
        <w:t>izvajalc</w:t>
      </w:r>
      <w:r w:rsidRPr="00D34477">
        <w:rPr>
          <w:rFonts w:ascii="Verdana" w:hAnsi="Verdana"/>
          <w:sz w:val="20"/>
          <w:szCs w:val="20"/>
          <w:lang w:val="sl-SI"/>
        </w:rPr>
        <w:t xml:space="preserve">a, preide v zamudo. Prav tako preide v zamudo naročnik, ki ob dobavi ne podpiše predložene </w:t>
      </w:r>
      <w:r>
        <w:rPr>
          <w:rFonts w:ascii="Verdana" w:hAnsi="Verdana"/>
          <w:sz w:val="20"/>
          <w:szCs w:val="20"/>
          <w:lang w:val="sl-SI"/>
        </w:rPr>
        <w:t>prevzemnega zapisnika</w:t>
      </w:r>
      <w:r w:rsidRPr="00D34477">
        <w:rPr>
          <w:rFonts w:ascii="Verdana" w:hAnsi="Verdana"/>
          <w:sz w:val="20"/>
          <w:szCs w:val="20"/>
          <w:lang w:val="sl-SI"/>
        </w:rPr>
        <w:t>.</w:t>
      </w:r>
    </w:p>
    <w:p w14:paraId="6489FC77" w14:textId="77777777" w:rsidR="00EF21DF" w:rsidRDefault="00EF21DF" w:rsidP="00EF21DF">
      <w:pPr>
        <w:widowControl w:val="0"/>
        <w:spacing w:before="120" w:after="120" w:line="240" w:lineRule="auto"/>
        <w:ind w:left="714"/>
        <w:jc w:val="both"/>
        <w:rPr>
          <w:rFonts w:ascii="Verdana" w:hAnsi="Verdana"/>
          <w:sz w:val="20"/>
          <w:szCs w:val="20"/>
          <w:lang w:val="sl-SI"/>
        </w:rPr>
      </w:pPr>
    </w:p>
    <w:p w14:paraId="1CA74992" w14:textId="77777777" w:rsidR="00EF21DF" w:rsidRDefault="00EF21DF" w:rsidP="00EF21DF">
      <w:pPr>
        <w:widowControl w:val="0"/>
        <w:spacing w:before="120" w:after="120" w:line="240" w:lineRule="auto"/>
        <w:ind w:left="714"/>
        <w:jc w:val="both"/>
        <w:rPr>
          <w:rFonts w:ascii="Verdana" w:hAnsi="Verdana"/>
          <w:sz w:val="20"/>
          <w:szCs w:val="20"/>
          <w:lang w:val="sl-SI"/>
        </w:rPr>
      </w:pPr>
    </w:p>
    <w:p w14:paraId="48E13770" w14:textId="77777777" w:rsidR="004C4C78" w:rsidRPr="00AA0742" w:rsidRDefault="004C4C78" w:rsidP="00263CF4">
      <w:pPr>
        <w:pStyle w:val="Odstavekseznama"/>
        <w:widowControl w:val="0"/>
        <w:numPr>
          <w:ilvl w:val="0"/>
          <w:numId w:val="20"/>
        </w:numPr>
        <w:spacing w:after="120" w:line="240" w:lineRule="auto"/>
        <w:jc w:val="center"/>
        <w:rPr>
          <w:rFonts w:ascii="Verdana" w:hAnsi="Verdana"/>
          <w:sz w:val="20"/>
          <w:szCs w:val="20"/>
          <w:lang w:val="sl-SI"/>
        </w:rPr>
      </w:pPr>
    </w:p>
    <w:p w14:paraId="5C0117C2" w14:textId="77777777"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ZAMUDA IN POGODBENA KAZEN</w:t>
      </w:r>
    </w:p>
    <w:p w14:paraId="30F962AA" w14:textId="77777777" w:rsidR="000D5380" w:rsidRPr="00D34477" w:rsidRDefault="000D5380" w:rsidP="00263CF4">
      <w:pPr>
        <w:widowControl w:val="0"/>
        <w:numPr>
          <w:ilvl w:val="2"/>
          <w:numId w:val="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V primeru, da </w:t>
      </w:r>
      <w:r>
        <w:rPr>
          <w:rFonts w:ascii="Verdana" w:hAnsi="Verdana"/>
          <w:sz w:val="20"/>
          <w:szCs w:val="20"/>
          <w:lang w:val="sl-SI"/>
        </w:rPr>
        <w:t>izvajalec</w:t>
      </w:r>
      <w:r w:rsidRPr="00D34477">
        <w:rPr>
          <w:rFonts w:ascii="Verdana" w:hAnsi="Verdana"/>
          <w:sz w:val="20"/>
          <w:szCs w:val="20"/>
          <w:lang w:val="sl-SI"/>
        </w:rPr>
        <w:t xml:space="preserve"> zamuja z dobavo blaga iz razlogov, ki niso na strani naročnika ter ne gre za opravičeno zamudo, je dolžan plačati pogodbeno kazen.</w:t>
      </w:r>
    </w:p>
    <w:p w14:paraId="6A4AF0E4" w14:textId="77777777" w:rsidR="000D5380" w:rsidRPr="00D34477" w:rsidRDefault="000D5380" w:rsidP="00263CF4">
      <w:pPr>
        <w:widowControl w:val="0"/>
        <w:numPr>
          <w:ilvl w:val="2"/>
          <w:numId w:val="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Pogodbeni stranki soglašata, da naročnik ni dolžan sporočiti </w:t>
      </w:r>
      <w:r>
        <w:rPr>
          <w:rFonts w:ascii="Verdana" w:hAnsi="Verdana"/>
          <w:sz w:val="20"/>
          <w:szCs w:val="20"/>
          <w:lang w:val="sl-SI"/>
        </w:rPr>
        <w:t>izvajalc</w:t>
      </w:r>
      <w:r w:rsidRPr="00D34477">
        <w:rPr>
          <w:rFonts w:ascii="Verdana" w:hAnsi="Verdana"/>
          <w:sz w:val="20"/>
          <w:szCs w:val="20"/>
          <w:lang w:val="sl-SI"/>
        </w:rPr>
        <w:t xml:space="preserve">u, da si pridržuje pravico do pogodbene kazni, če je prevzel blago potem, ko je </w:t>
      </w:r>
      <w:r>
        <w:rPr>
          <w:rFonts w:ascii="Verdana" w:hAnsi="Verdana"/>
          <w:sz w:val="20"/>
          <w:szCs w:val="20"/>
          <w:lang w:val="sl-SI"/>
        </w:rPr>
        <w:t>izvajalec</w:t>
      </w:r>
      <w:r w:rsidRPr="00D34477">
        <w:rPr>
          <w:rFonts w:ascii="Verdana" w:hAnsi="Verdana"/>
          <w:sz w:val="20"/>
          <w:szCs w:val="20"/>
          <w:lang w:val="sl-SI"/>
        </w:rPr>
        <w:t xml:space="preserve"> z njeno dobavo zamujal.</w:t>
      </w:r>
    </w:p>
    <w:p w14:paraId="58085290" w14:textId="77777777" w:rsidR="000D5380" w:rsidRDefault="000D5380" w:rsidP="00263CF4">
      <w:pPr>
        <w:widowControl w:val="0"/>
        <w:numPr>
          <w:ilvl w:val="2"/>
          <w:numId w:val="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zamuja z dobavo toliko, da bi lahko naročniku nastala škoda ali da bi dobava izgubila pomen, lahko naročnik nadomestno blago naroči pri drugem </w:t>
      </w:r>
      <w:r>
        <w:rPr>
          <w:rFonts w:ascii="Verdana" w:hAnsi="Verdana"/>
          <w:sz w:val="20"/>
          <w:szCs w:val="20"/>
          <w:lang w:val="sl-SI"/>
        </w:rPr>
        <w:t>izvajalc</w:t>
      </w:r>
      <w:r w:rsidRPr="00D34477">
        <w:rPr>
          <w:rFonts w:ascii="Verdana" w:hAnsi="Verdana"/>
          <w:sz w:val="20"/>
          <w:szCs w:val="20"/>
          <w:lang w:val="sl-SI"/>
        </w:rPr>
        <w:t>u na stroške zamudnika (pri tem uporabi dano zavarovanje dobre izvedbe pogodbenih obveznosti), lahko pa zahteva povrnitev dejanske škode ali razdre pogodbo.</w:t>
      </w:r>
    </w:p>
    <w:p w14:paraId="52544231" w14:textId="77777777" w:rsidR="00CD50CC" w:rsidRPr="00CD50CC" w:rsidRDefault="00CD50CC" w:rsidP="00263CF4">
      <w:pPr>
        <w:widowControl w:val="0"/>
        <w:numPr>
          <w:ilvl w:val="2"/>
          <w:numId w:val="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Pogodbena kazen </w:t>
      </w:r>
      <w:r>
        <w:rPr>
          <w:rFonts w:ascii="Verdana" w:hAnsi="Verdana"/>
          <w:sz w:val="20"/>
          <w:szCs w:val="20"/>
          <w:lang w:val="sl-SI"/>
        </w:rPr>
        <w:t xml:space="preserve">ali kritje za nadomestno blago </w:t>
      </w:r>
      <w:r w:rsidRPr="00D34477">
        <w:rPr>
          <w:rFonts w:ascii="Verdana" w:hAnsi="Verdana"/>
          <w:sz w:val="20"/>
          <w:szCs w:val="20"/>
          <w:lang w:val="sl-SI"/>
        </w:rPr>
        <w:t>se obračuna pri plačilu pogodbene cene.</w:t>
      </w:r>
    </w:p>
    <w:p w14:paraId="057C3084" w14:textId="77777777" w:rsidR="000D5380" w:rsidRPr="00AA0742" w:rsidRDefault="00007A5D" w:rsidP="00263CF4">
      <w:pPr>
        <w:widowControl w:val="0"/>
        <w:numPr>
          <w:ilvl w:val="2"/>
          <w:numId w:val="8"/>
        </w:numPr>
        <w:spacing w:before="120" w:after="120" w:line="240" w:lineRule="auto"/>
        <w:jc w:val="both"/>
        <w:rPr>
          <w:rFonts w:ascii="Verdana" w:hAnsi="Verdana"/>
          <w:sz w:val="20"/>
          <w:szCs w:val="20"/>
          <w:lang w:val="sl-SI"/>
        </w:rPr>
      </w:pPr>
      <w:r>
        <w:rPr>
          <w:rFonts w:ascii="Verdana" w:hAnsi="Verdana"/>
          <w:sz w:val="20"/>
          <w:szCs w:val="20"/>
          <w:lang w:val="sl-SI"/>
        </w:rPr>
        <w:t>Pogodbeni stranki</w:t>
      </w:r>
      <w:r w:rsidR="000D5380" w:rsidRPr="00D34477">
        <w:rPr>
          <w:rFonts w:ascii="Verdana" w:hAnsi="Verdana"/>
          <w:sz w:val="20"/>
          <w:szCs w:val="20"/>
          <w:lang w:val="sl-SI"/>
        </w:rPr>
        <w:t xml:space="preserve"> soglašata, da pravica zaračunati pogodbeno kazen ni pogojena z nastankom škode naročniku. Povračilo tako nastale škode bo naročnik uveljavil po splošnih načelih odškodninske odgovornosti, neodvisno od uveljavljanja pogodbene kazni.</w:t>
      </w:r>
    </w:p>
    <w:p w14:paraId="085DDBD9" w14:textId="77777777" w:rsidR="000D5380" w:rsidRPr="00AA0742" w:rsidRDefault="000D5380" w:rsidP="00263CF4">
      <w:pPr>
        <w:pStyle w:val="Odstavekseznama"/>
        <w:widowControl w:val="0"/>
        <w:numPr>
          <w:ilvl w:val="0"/>
          <w:numId w:val="20"/>
        </w:numPr>
        <w:spacing w:after="120" w:line="240" w:lineRule="auto"/>
        <w:jc w:val="center"/>
        <w:rPr>
          <w:rFonts w:ascii="Verdana" w:hAnsi="Verdana"/>
          <w:sz w:val="20"/>
          <w:szCs w:val="20"/>
          <w:lang w:val="sl-SI"/>
        </w:rPr>
      </w:pPr>
      <w:r w:rsidRPr="00AA0742">
        <w:rPr>
          <w:rFonts w:ascii="Verdana" w:hAnsi="Verdana"/>
          <w:sz w:val="20"/>
          <w:szCs w:val="20"/>
          <w:lang w:val="sl-SI"/>
        </w:rPr>
        <w:t>člen</w:t>
      </w:r>
    </w:p>
    <w:p w14:paraId="13C7C789" w14:textId="77777777"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JAMSTVA IN GARANCIJSKE OBVEZNOSTI IZVAJALCA</w:t>
      </w:r>
    </w:p>
    <w:p w14:paraId="723E92FB" w14:textId="77777777" w:rsidR="000D5380" w:rsidRPr="00D34477" w:rsidRDefault="000D5380" w:rsidP="00263CF4">
      <w:pPr>
        <w:widowControl w:val="0"/>
        <w:numPr>
          <w:ilvl w:val="2"/>
          <w:numId w:val="9"/>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naročniku jamči, da:</w:t>
      </w:r>
    </w:p>
    <w:p w14:paraId="65999A92" w14:textId="77777777" w:rsidR="000D5380" w:rsidRPr="00D34477" w:rsidRDefault="000D5380" w:rsidP="00263CF4">
      <w:pPr>
        <w:widowControl w:val="0"/>
        <w:numPr>
          <w:ilvl w:val="3"/>
          <w:numId w:val="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kupljeno blago deluje brezhibno, nima stvarnih napak in </w:t>
      </w:r>
      <w:r w:rsidR="00831146">
        <w:rPr>
          <w:rFonts w:ascii="Verdana" w:hAnsi="Verdana"/>
          <w:sz w:val="20"/>
          <w:szCs w:val="20"/>
          <w:lang w:val="sl-SI"/>
        </w:rPr>
        <w:t xml:space="preserve">izvajalec </w:t>
      </w:r>
      <w:r w:rsidRPr="00D34477">
        <w:rPr>
          <w:rFonts w:ascii="Verdana" w:hAnsi="Verdana"/>
          <w:sz w:val="20"/>
          <w:szCs w:val="20"/>
          <w:lang w:val="sl-SI"/>
        </w:rPr>
        <w:t>ni storil pravnih napak pri svoji izvršitvi;</w:t>
      </w:r>
    </w:p>
    <w:p w14:paraId="50CBC8C0" w14:textId="77777777" w:rsidR="000D5380" w:rsidRPr="00D34477" w:rsidRDefault="000D5380" w:rsidP="00263CF4">
      <w:pPr>
        <w:widowControl w:val="0"/>
        <w:numPr>
          <w:ilvl w:val="3"/>
          <w:numId w:val="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bo </w:t>
      </w:r>
      <w:r w:rsidR="00831146">
        <w:rPr>
          <w:rFonts w:ascii="Verdana" w:hAnsi="Verdana"/>
          <w:sz w:val="20"/>
          <w:szCs w:val="20"/>
          <w:lang w:val="sl-SI"/>
        </w:rPr>
        <w:t xml:space="preserve">naročnik </w:t>
      </w:r>
      <w:r w:rsidRPr="00D34477">
        <w:rPr>
          <w:rFonts w:ascii="Verdana" w:hAnsi="Verdana"/>
          <w:sz w:val="20"/>
          <w:szCs w:val="20"/>
          <w:lang w:val="sl-SI"/>
        </w:rPr>
        <w:t>na kupljenem blagu ob izročitvi v posest pridobil lastninsko pravico;</w:t>
      </w:r>
    </w:p>
    <w:p w14:paraId="34E1554D" w14:textId="77777777" w:rsidR="000D5380" w:rsidRPr="00D34477" w:rsidRDefault="000D5380" w:rsidP="00263CF4">
      <w:pPr>
        <w:widowControl w:val="0"/>
        <w:numPr>
          <w:ilvl w:val="3"/>
          <w:numId w:val="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kupljeno blago popolnoma ustreza vsem tehničnim opisom, karakteristikam in specifikacijam, ki so bile dane v okviru </w:t>
      </w:r>
      <w:r w:rsidR="00D57461">
        <w:rPr>
          <w:rFonts w:ascii="Verdana" w:hAnsi="Verdana"/>
          <w:sz w:val="20"/>
          <w:szCs w:val="20"/>
          <w:lang w:val="sl-SI"/>
        </w:rPr>
        <w:t>dokumentacije v zvezi z oddajo javnega naročila</w:t>
      </w:r>
      <w:r w:rsidRPr="00D34477">
        <w:rPr>
          <w:rFonts w:ascii="Verdana" w:hAnsi="Verdana"/>
          <w:sz w:val="20"/>
          <w:szCs w:val="20"/>
          <w:lang w:val="sl-SI"/>
        </w:rPr>
        <w:t xml:space="preserve"> in ponudbene dokumentacije ali so priloga te pogodbe;</w:t>
      </w:r>
    </w:p>
    <w:p w14:paraId="439245DC" w14:textId="77777777" w:rsidR="000D5380" w:rsidRPr="00D34477" w:rsidRDefault="000D5380" w:rsidP="00263CF4">
      <w:pPr>
        <w:widowControl w:val="0"/>
        <w:numPr>
          <w:ilvl w:val="3"/>
          <w:numId w:val="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je blago popolnoma enako vzorčnemu, ki je bila dano na testiranje, če je bilo pred nakupom s strani </w:t>
      </w:r>
      <w:r>
        <w:rPr>
          <w:rFonts w:ascii="Verdana" w:hAnsi="Verdana"/>
          <w:sz w:val="20"/>
          <w:szCs w:val="20"/>
          <w:lang w:val="sl-SI"/>
        </w:rPr>
        <w:t>izvajalc</w:t>
      </w:r>
      <w:r w:rsidRPr="00D34477">
        <w:rPr>
          <w:rFonts w:ascii="Verdana" w:hAnsi="Verdana"/>
          <w:sz w:val="20"/>
          <w:szCs w:val="20"/>
          <w:lang w:val="sl-SI"/>
        </w:rPr>
        <w:t>a to opravljeno;</w:t>
      </w:r>
    </w:p>
    <w:p w14:paraId="5D8EEF6C" w14:textId="77777777" w:rsidR="000D5380" w:rsidRPr="00D34477" w:rsidRDefault="000D5380" w:rsidP="00263CF4">
      <w:pPr>
        <w:widowControl w:val="0"/>
        <w:numPr>
          <w:ilvl w:val="3"/>
          <w:numId w:val="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bo naročnik pridobil vse pravice, ki so vezane na blago, </w:t>
      </w:r>
      <w:r>
        <w:rPr>
          <w:rFonts w:ascii="Verdana" w:hAnsi="Verdana"/>
          <w:sz w:val="20"/>
          <w:szCs w:val="20"/>
          <w:lang w:val="sl-SI"/>
        </w:rPr>
        <w:t>izvajalec</w:t>
      </w:r>
      <w:r w:rsidRPr="00D34477">
        <w:rPr>
          <w:rFonts w:ascii="Verdana" w:hAnsi="Verdana"/>
          <w:sz w:val="20"/>
          <w:szCs w:val="20"/>
          <w:lang w:val="sl-SI"/>
        </w:rPr>
        <w:t xml:space="preserve"> pa bo brezhibno izvrševal vse obveznosti, ki so vezane na blago;</w:t>
      </w:r>
    </w:p>
    <w:p w14:paraId="4F83EEA8" w14:textId="77777777" w:rsidR="000D5380" w:rsidRDefault="000D5380" w:rsidP="00263CF4">
      <w:pPr>
        <w:widowControl w:val="0"/>
        <w:numPr>
          <w:ilvl w:val="3"/>
          <w:numId w:val="9"/>
        </w:numPr>
        <w:spacing w:before="120" w:after="120" w:line="240" w:lineRule="auto"/>
        <w:jc w:val="both"/>
        <w:rPr>
          <w:rFonts w:ascii="Verdana" w:hAnsi="Verdana"/>
          <w:sz w:val="20"/>
          <w:szCs w:val="20"/>
          <w:lang w:val="sl-SI"/>
        </w:rPr>
      </w:pPr>
      <w:r w:rsidRPr="00D34477">
        <w:rPr>
          <w:rFonts w:ascii="Verdana" w:hAnsi="Verdana"/>
          <w:sz w:val="20"/>
          <w:szCs w:val="20"/>
          <w:lang w:val="sl-SI"/>
        </w:rPr>
        <w:t>da bodo postranske storitve (instalacija, postavitev</w:t>
      </w:r>
      <w:r w:rsidR="00944386">
        <w:rPr>
          <w:rFonts w:ascii="Verdana" w:hAnsi="Verdana"/>
          <w:sz w:val="20"/>
          <w:szCs w:val="20"/>
          <w:lang w:val="sl-SI"/>
        </w:rPr>
        <w:t>, usposabljanje osebja</w:t>
      </w:r>
      <w:r w:rsidRPr="00D34477">
        <w:rPr>
          <w:rFonts w:ascii="Verdana" w:hAnsi="Verdana"/>
          <w:sz w:val="20"/>
          <w:szCs w:val="20"/>
          <w:lang w:val="sl-SI"/>
        </w:rPr>
        <w:t>) opravljene brezhibno.</w:t>
      </w:r>
    </w:p>
    <w:p w14:paraId="13677681" w14:textId="77777777" w:rsidR="00903B91" w:rsidRPr="00D34477" w:rsidRDefault="00903B91" w:rsidP="00263CF4">
      <w:pPr>
        <w:widowControl w:val="0"/>
        <w:numPr>
          <w:ilvl w:val="2"/>
          <w:numId w:val="9"/>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se zaveže, da bo za odpravo napake dobavljenega blaga v času garancijskega roka nemoteno zagotavljal servis na lastne stroške praviloma na lokaciji dobave vključno s prevoznimi stroški na lokacijo.</w:t>
      </w:r>
    </w:p>
    <w:p w14:paraId="0339F3AE" w14:textId="77777777" w:rsidR="000D5380" w:rsidRPr="00D34477" w:rsidRDefault="000D5380" w:rsidP="00263CF4">
      <w:pPr>
        <w:widowControl w:val="0"/>
        <w:numPr>
          <w:ilvl w:val="2"/>
          <w:numId w:val="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Jamstvo </w:t>
      </w:r>
      <w:r>
        <w:rPr>
          <w:rFonts w:ascii="Verdana" w:hAnsi="Verdana"/>
          <w:sz w:val="20"/>
          <w:szCs w:val="20"/>
          <w:lang w:val="sl-SI"/>
        </w:rPr>
        <w:t>izvajalc</w:t>
      </w:r>
      <w:r w:rsidRPr="00D34477">
        <w:rPr>
          <w:rFonts w:ascii="Verdana" w:hAnsi="Verdana"/>
          <w:sz w:val="20"/>
          <w:szCs w:val="20"/>
          <w:lang w:val="sl-SI"/>
        </w:rPr>
        <w:t xml:space="preserve">a za skrite napake na blagu velja še 180 dni po dobavi (pri sukcesivni dobavi šteto od dneva zadnje dobave). Če se v tem roku pri kateremkoli kosu dobavljenega blaga pokažejo zgoraj našteta odstopanja ali napake, lahko naročnik razdre pogodbo delno ali v celoti. Prav tako jo lahko razdre v celoti, če </w:t>
      </w:r>
      <w:r>
        <w:rPr>
          <w:rFonts w:ascii="Verdana" w:hAnsi="Verdana"/>
          <w:sz w:val="20"/>
          <w:szCs w:val="20"/>
          <w:lang w:val="sl-SI"/>
        </w:rPr>
        <w:t xml:space="preserve">izvajalec </w:t>
      </w:r>
      <w:r w:rsidRPr="00D34477">
        <w:rPr>
          <w:rFonts w:ascii="Verdana" w:hAnsi="Verdana"/>
          <w:sz w:val="20"/>
          <w:szCs w:val="20"/>
          <w:lang w:val="sl-SI"/>
        </w:rPr>
        <w:t>z dobavo (delno ali v celoti) zamuja za več kot 14 dni.</w:t>
      </w:r>
    </w:p>
    <w:p w14:paraId="61461241" w14:textId="77777777" w:rsidR="000D5380" w:rsidRDefault="000D5380" w:rsidP="00263CF4">
      <w:pPr>
        <w:widowControl w:val="0"/>
        <w:numPr>
          <w:ilvl w:val="2"/>
          <w:numId w:val="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Za celotno količino blaga, ki je predmet te pogodbe in je tehnične narave, daje </w:t>
      </w:r>
      <w:r>
        <w:rPr>
          <w:rFonts w:ascii="Verdana" w:hAnsi="Verdana"/>
          <w:sz w:val="20"/>
          <w:szCs w:val="20"/>
          <w:lang w:val="sl-SI"/>
        </w:rPr>
        <w:t>izvajalec</w:t>
      </w:r>
      <w:r w:rsidRPr="00D34477">
        <w:rPr>
          <w:rFonts w:ascii="Verdana" w:hAnsi="Verdana"/>
          <w:sz w:val="20"/>
          <w:szCs w:val="20"/>
          <w:lang w:val="sl-SI"/>
        </w:rPr>
        <w:t xml:space="preserve"> garancijo za brezhibno tehnično delovanje v roku, ki je določen v tej pogodbi (garancijski rok). Garancijski rok teče od dneva podpisa </w:t>
      </w:r>
      <w:r>
        <w:rPr>
          <w:rFonts w:ascii="Verdana" w:hAnsi="Verdana"/>
          <w:sz w:val="20"/>
          <w:szCs w:val="20"/>
          <w:lang w:val="sl-SI"/>
        </w:rPr>
        <w:t>prevzemnega zapisnika</w:t>
      </w:r>
      <w:r w:rsidRPr="00D34477">
        <w:rPr>
          <w:rFonts w:ascii="Verdana" w:hAnsi="Verdana"/>
          <w:sz w:val="20"/>
          <w:szCs w:val="20"/>
          <w:lang w:val="sl-SI"/>
        </w:rPr>
        <w:t xml:space="preserve">. Če je bilo blago v garancijskem roku zamenjano ali bistveno popravljeno, začne teči garancijski rok znova in je </w:t>
      </w:r>
      <w:r>
        <w:rPr>
          <w:rFonts w:ascii="Verdana" w:hAnsi="Verdana"/>
          <w:sz w:val="20"/>
          <w:szCs w:val="20"/>
          <w:lang w:val="sl-SI"/>
        </w:rPr>
        <w:t>izvajalec</w:t>
      </w:r>
      <w:r w:rsidRPr="00D34477">
        <w:rPr>
          <w:rFonts w:ascii="Verdana" w:hAnsi="Verdana"/>
          <w:sz w:val="20"/>
          <w:szCs w:val="20"/>
          <w:lang w:val="sl-SI"/>
        </w:rPr>
        <w:t xml:space="preserve"> dolžan izdati nov garancijski list. Garancijski roki za posamezno blago ali komponente blaga so lahko tudi drugačni, če je tako določeno. Za programsko opremo veljajo garancijski in licenčni pogoji, ki jih proizvajalec te opreme nudi za posamezne programske proizvode.</w:t>
      </w:r>
    </w:p>
    <w:p w14:paraId="583742B9" w14:textId="77777777" w:rsidR="00BE4F64" w:rsidRDefault="00BE4F64" w:rsidP="00BE4F64">
      <w:pPr>
        <w:widowControl w:val="0"/>
        <w:spacing w:before="120" w:after="120" w:line="240" w:lineRule="auto"/>
        <w:jc w:val="both"/>
        <w:rPr>
          <w:rFonts w:ascii="Verdana" w:hAnsi="Verdana"/>
          <w:sz w:val="20"/>
          <w:szCs w:val="20"/>
          <w:lang w:val="sl-SI"/>
        </w:rPr>
      </w:pPr>
    </w:p>
    <w:p w14:paraId="5B078E65" w14:textId="77777777" w:rsidR="00BE4F64" w:rsidRDefault="00BE4F64" w:rsidP="00263CF4">
      <w:pPr>
        <w:pStyle w:val="Odstavekseznama"/>
        <w:widowControl w:val="0"/>
        <w:numPr>
          <w:ilvl w:val="0"/>
          <w:numId w:val="20"/>
        </w:numPr>
        <w:spacing w:after="120" w:line="240" w:lineRule="auto"/>
        <w:jc w:val="center"/>
        <w:rPr>
          <w:rFonts w:ascii="Verdana" w:hAnsi="Verdana"/>
          <w:sz w:val="20"/>
          <w:szCs w:val="20"/>
          <w:lang w:val="sl-SI"/>
        </w:rPr>
      </w:pPr>
      <w:r>
        <w:rPr>
          <w:rFonts w:ascii="Verdana" w:hAnsi="Verdana"/>
          <w:sz w:val="20"/>
          <w:szCs w:val="20"/>
          <w:lang w:val="sl-SI"/>
        </w:rPr>
        <w:t>člen</w:t>
      </w:r>
    </w:p>
    <w:p w14:paraId="4BEE94B4" w14:textId="77777777" w:rsidR="00BE4F64" w:rsidRPr="00315897" w:rsidRDefault="00BE4F64" w:rsidP="00BE4F64">
      <w:pPr>
        <w:pStyle w:val="Odstavekseznama"/>
        <w:keepNext/>
        <w:keepLines/>
        <w:spacing w:before="240" w:after="120" w:line="240" w:lineRule="auto"/>
        <w:ind w:left="360"/>
        <w:jc w:val="center"/>
        <w:rPr>
          <w:rFonts w:ascii="Verdana" w:hAnsi="Verdana"/>
          <w:sz w:val="20"/>
          <w:szCs w:val="20"/>
          <w:lang w:val="sl-SI"/>
        </w:rPr>
      </w:pPr>
      <w:r w:rsidRPr="00315897">
        <w:rPr>
          <w:rFonts w:ascii="Verdana" w:hAnsi="Verdana"/>
          <w:sz w:val="20"/>
          <w:szCs w:val="20"/>
          <w:lang w:val="sl-SI"/>
        </w:rPr>
        <w:t xml:space="preserve">OBVEZNOSTI </w:t>
      </w:r>
      <w:r>
        <w:rPr>
          <w:rFonts w:ascii="Verdana" w:hAnsi="Verdana"/>
          <w:sz w:val="20"/>
          <w:szCs w:val="20"/>
          <w:lang w:val="sl-SI"/>
        </w:rPr>
        <w:t>IZVAJALCA</w:t>
      </w:r>
      <w:r w:rsidRPr="00315897">
        <w:rPr>
          <w:rFonts w:ascii="Verdana" w:hAnsi="Verdana"/>
          <w:sz w:val="20"/>
          <w:szCs w:val="20"/>
          <w:lang w:val="sl-SI"/>
        </w:rPr>
        <w:t xml:space="preserve"> PO POTEKU GARANCIJSKEGA ROKA</w:t>
      </w:r>
    </w:p>
    <w:p w14:paraId="1ACB9955" w14:textId="77777777" w:rsidR="00903B91" w:rsidRDefault="00903B91" w:rsidP="00263CF4">
      <w:pPr>
        <w:widowControl w:val="0"/>
        <w:numPr>
          <w:ilvl w:val="2"/>
          <w:numId w:val="21"/>
        </w:numPr>
        <w:tabs>
          <w:tab w:val="left" w:pos="0"/>
        </w:tabs>
        <w:spacing w:before="120" w:after="120" w:line="240" w:lineRule="auto"/>
        <w:jc w:val="both"/>
        <w:rPr>
          <w:rFonts w:ascii="Verdana" w:hAnsi="Verdana"/>
          <w:sz w:val="20"/>
          <w:szCs w:val="20"/>
          <w:lang w:val="sl-SI"/>
        </w:rPr>
      </w:pPr>
      <w:r>
        <w:rPr>
          <w:rFonts w:ascii="Verdana" w:hAnsi="Verdana"/>
          <w:sz w:val="20"/>
          <w:szCs w:val="20"/>
          <w:lang w:val="sl-SI"/>
        </w:rPr>
        <w:t>V času veljavnosti te pogodbe se izvajalec zavezuje izvajati r</w:t>
      </w:r>
      <w:r w:rsidR="00BE4F64" w:rsidRPr="00FA4D85">
        <w:rPr>
          <w:rFonts w:ascii="Verdana" w:hAnsi="Verdana"/>
          <w:sz w:val="20"/>
          <w:szCs w:val="20"/>
          <w:lang w:val="sl-SI"/>
        </w:rPr>
        <w:t xml:space="preserve">edno vzdrževanje </w:t>
      </w:r>
      <w:r>
        <w:rPr>
          <w:rFonts w:ascii="Verdana" w:hAnsi="Verdana"/>
          <w:sz w:val="20"/>
          <w:szCs w:val="20"/>
          <w:lang w:val="sl-SI"/>
        </w:rPr>
        <w:t>in servisiranje aparata.</w:t>
      </w:r>
    </w:p>
    <w:p w14:paraId="05309E72" w14:textId="3E904F73" w:rsidR="00ED21C9" w:rsidRDefault="00ED21C9" w:rsidP="00ED21C9">
      <w:pPr>
        <w:widowControl w:val="0"/>
        <w:numPr>
          <w:ilvl w:val="2"/>
          <w:numId w:val="21"/>
        </w:numPr>
        <w:tabs>
          <w:tab w:val="left" w:pos="0"/>
        </w:tabs>
        <w:spacing w:before="120" w:after="120" w:line="240" w:lineRule="auto"/>
        <w:jc w:val="both"/>
        <w:rPr>
          <w:rFonts w:ascii="Verdana" w:hAnsi="Verdana"/>
          <w:sz w:val="20"/>
          <w:szCs w:val="20"/>
          <w:lang w:val="sl-SI"/>
        </w:rPr>
      </w:pPr>
      <w:r w:rsidRPr="00ED21C9">
        <w:rPr>
          <w:rFonts w:ascii="Verdana" w:hAnsi="Verdana"/>
          <w:sz w:val="20"/>
          <w:szCs w:val="20"/>
          <w:lang w:val="sl-SI"/>
        </w:rPr>
        <w:t>Ponudnik zagotavlja pooblaščeno servisno službo v RS za čas pričakovane uporabe aparatov, preko katere bo izbrani ponudnik na poziv naročnik, v najkrajšem možnem času odpravil napake, pomanjkljivosti ali okvare aparatov. Pričakovana doba uporabe aparatov je 10 let.</w:t>
      </w:r>
    </w:p>
    <w:p w14:paraId="0FC6007D" w14:textId="77777777" w:rsidR="00BE4F64" w:rsidRPr="00D34477" w:rsidRDefault="00BE4F64" w:rsidP="00BE4F64">
      <w:pPr>
        <w:widowControl w:val="0"/>
        <w:spacing w:before="120" w:after="120" w:line="240" w:lineRule="auto"/>
        <w:jc w:val="both"/>
        <w:rPr>
          <w:rFonts w:ascii="Verdana" w:hAnsi="Verdana"/>
          <w:sz w:val="20"/>
          <w:szCs w:val="20"/>
          <w:lang w:val="sl-SI"/>
        </w:rPr>
      </w:pPr>
    </w:p>
    <w:p w14:paraId="3A0D6E23" w14:textId="77777777" w:rsidR="000D5380" w:rsidRPr="00D34477" w:rsidRDefault="000D5380" w:rsidP="00263CF4">
      <w:pPr>
        <w:pStyle w:val="Odstavekseznama"/>
        <w:widowControl w:val="0"/>
        <w:numPr>
          <w:ilvl w:val="0"/>
          <w:numId w:val="20"/>
        </w:numPr>
        <w:spacing w:after="120" w:line="240" w:lineRule="auto"/>
        <w:jc w:val="center"/>
        <w:rPr>
          <w:rFonts w:ascii="Verdana" w:hAnsi="Verdana"/>
          <w:sz w:val="20"/>
          <w:szCs w:val="20"/>
          <w:lang w:val="sl-SI"/>
        </w:rPr>
      </w:pPr>
      <w:r w:rsidRPr="00D34477">
        <w:rPr>
          <w:rFonts w:ascii="Verdana" w:hAnsi="Verdana"/>
          <w:sz w:val="20"/>
          <w:szCs w:val="20"/>
          <w:lang w:val="sl-SI"/>
        </w:rPr>
        <w:t>člen</w:t>
      </w:r>
    </w:p>
    <w:p w14:paraId="30470D6E" w14:textId="77777777"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ODPRAVA NAPAKE IN NADOMESTNI DELI</w:t>
      </w:r>
    </w:p>
    <w:p w14:paraId="29C37373" w14:textId="77777777" w:rsidR="0018143C" w:rsidRDefault="0018143C" w:rsidP="00263CF4">
      <w:pPr>
        <w:widowControl w:val="0"/>
        <w:numPr>
          <w:ilvl w:val="2"/>
          <w:numId w:val="10"/>
        </w:numPr>
        <w:spacing w:before="120" w:after="120" w:line="240" w:lineRule="auto"/>
        <w:jc w:val="both"/>
        <w:rPr>
          <w:rFonts w:ascii="Verdana" w:hAnsi="Verdana"/>
          <w:sz w:val="20"/>
          <w:szCs w:val="20"/>
          <w:lang w:val="sl-SI"/>
        </w:rPr>
      </w:pPr>
      <w:r w:rsidRPr="0018143C">
        <w:rPr>
          <w:rFonts w:ascii="Verdana" w:hAnsi="Verdana"/>
          <w:sz w:val="20"/>
          <w:szCs w:val="20"/>
          <w:lang w:val="sl-SI"/>
        </w:rPr>
        <w:t>Izvajalec se zaveže, da bo za odpravo napake dobavljenega blaga v času garancijskega roka nemoteno zagotavljal servis na lastne stroške praviloma na lokaciji dobave vključno s prevoznimi stroški na lokacijo.</w:t>
      </w:r>
    </w:p>
    <w:p w14:paraId="6F5AA298" w14:textId="77777777" w:rsidR="00F1428E" w:rsidRPr="0018143C" w:rsidRDefault="00F1428E" w:rsidP="009E1CCA">
      <w:pPr>
        <w:widowControl w:val="0"/>
        <w:spacing w:before="120" w:after="120" w:line="240" w:lineRule="auto"/>
        <w:ind w:left="357"/>
        <w:jc w:val="both"/>
        <w:rPr>
          <w:rFonts w:ascii="Verdana" w:hAnsi="Verdana"/>
          <w:sz w:val="20"/>
          <w:szCs w:val="20"/>
          <w:lang w:val="sl-SI"/>
        </w:rPr>
      </w:pPr>
    </w:p>
    <w:p w14:paraId="4A30BF65" w14:textId="77777777" w:rsidR="0018143C" w:rsidRPr="0018143C" w:rsidRDefault="0018143C" w:rsidP="00263CF4">
      <w:pPr>
        <w:widowControl w:val="0"/>
        <w:numPr>
          <w:ilvl w:val="2"/>
          <w:numId w:val="10"/>
        </w:numPr>
        <w:spacing w:before="120" w:after="120" w:line="240" w:lineRule="auto"/>
        <w:jc w:val="both"/>
        <w:rPr>
          <w:rFonts w:ascii="Verdana" w:hAnsi="Verdana"/>
          <w:sz w:val="20"/>
          <w:szCs w:val="20"/>
          <w:lang w:val="sl-SI"/>
        </w:rPr>
      </w:pPr>
      <w:r w:rsidRPr="0018143C">
        <w:rPr>
          <w:rFonts w:ascii="Verdana" w:hAnsi="Verdana"/>
          <w:sz w:val="20"/>
          <w:szCs w:val="20"/>
          <w:lang w:val="sl-SI"/>
        </w:rPr>
        <w:t>Za čas obvestila se šteje čas, ko je sporočilo dospelo do izvajalca na telefonsko številko ali e-pošto, navedeno v tej pogodbi, pod pogojem, da je bilo oddano s strani naročnika ali končnega uporabnika in vsebuje najmanj nujno potrebne podatke za identifikacijo blaga. V primeru kritične okvare se kot čas prijave šteje tudi čas telefonskega sporočila na številko, navedeno v pogodbi, če je tako sporočilo najkasneje v enem delovnem dnevu potrjeno preko e-pošte. Številke, naslovi in osebe za medsebojno komunikacijo se lahko zamenjajo na podlagi dogovora med naročnikom in izvajalcem.</w:t>
      </w:r>
    </w:p>
    <w:p w14:paraId="4B2B5D82" w14:textId="77777777" w:rsidR="0018143C" w:rsidRPr="0018143C" w:rsidRDefault="0018143C" w:rsidP="00263CF4">
      <w:pPr>
        <w:widowControl w:val="0"/>
        <w:numPr>
          <w:ilvl w:val="2"/>
          <w:numId w:val="10"/>
        </w:numPr>
        <w:spacing w:before="120" w:after="120" w:line="240" w:lineRule="auto"/>
        <w:jc w:val="both"/>
        <w:rPr>
          <w:rFonts w:ascii="Verdana" w:hAnsi="Verdana"/>
          <w:sz w:val="20"/>
          <w:szCs w:val="20"/>
          <w:lang w:val="sl-SI"/>
        </w:rPr>
      </w:pPr>
      <w:r w:rsidRPr="0018143C">
        <w:rPr>
          <w:rFonts w:ascii="Verdana" w:hAnsi="Verdana"/>
          <w:sz w:val="20"/>
          <w:szCs w:val="20"/>
          <w:lang w:val="sl-SI"/>
        </w:rPr>
        <w:t>Če napaka ni odpravljena v pogodbenem roku, mora izvajalec uporabniku po preteku tega roka za čas odprave napake zagotoviti enakovredno nadomestno blago. V tem primeru se garancijski rok podaljša za čas odprave napake. Izvajalec se zaveže, da bo v primeru, če bo odprava napake na blagu trajala dalj časa, kot je navedeno v pogodbi, oziroma če se bo enaka napaka na posameznem kosu blaga ponovila najmanj trikrat, tako blago zamenjal z enakovrednim novim blagom. Vsi transportni in drugi stroški v zvezi z odpravo napake v času garancijskega roka bremenijo izvajalca.</w:t>
      </w:r>
    </w:p>
    <w:p w14:paraId="59AF1992" w14:textId="101055AE" w:rsidR="0018143C" w:rsidRPr="0018143C" w:rsidRDefault="0018143C" w:rsidP="00263CF4">
      <w:pPr>
        <w:widowControl w:val="0"/>
        <w:numPr>
          <w:ilvl w:val="2"/>
          <w:numId w:val="10"/>
        </w:numPr>
        <w:spacing w:before="120" w:after="120" w:line="240" w:lineRule="auto"/>
        <w:jc w:val="both"/>
        <w:rPr>
          <w:rFonts w:ascii="Verdana" w:hAnsi="Verdana"/>
          <w:sz w:val="20"/>
          <w:szCs w:val="20"/>
          <w:lang w:val="sl-SI"/>
        </w:rPr>
      </w:pPr>
      <w:r w:rsidRPr="0018143C">
        <w:rPr>
          <w:rFonts w:ascii="Verdana" w:hAnsi="Verdana"/>
          <w:sz w:val="20"/>
          <w:szCs w:val="20"/>
          <w:lang w:val="sl-SI"/>
        </w:rPr>
        <w:t xml:space="preserve">Izvajalec se zavezuje, da bo </w:t>
      </w:r>
      <w:r w:rsidR="00ED21C9">
        <w:rPr>
          <w:rFonts w:ascii="Verdana" w:hAnsi="Verdana"/>
          <w:sz w:val="20"/>
          <w:szCs w:val="20"/>
          <w:lang w:val="sl-SI"/>
        </w:rPr>
        <w:t xml:space="preserve">zagotavljal rezervne dele v RS za čas pričakovane uporabne dobe. Pri tem rok dobave rezervnih delov ni daljši od 5-ih delovnih dni. </w:t>
      </w:r>
      <w:r w:rsidRPr="0018143C">
        <w:rPr>
          <w:rFonts w:ascii="Verdana" w:hAnsi="Verdana"/>
          <w:sz w:val="20"/>
          <w:szCs w:val="20"/>
          <w:lang w:val="sl-SI"/>
        </w:rPr>
        <w:t>V primeru neizpolnitve obveznosti iz prejšnjega odstavka je izvajalec dolžan naročniku povrniti vse dodatne stroške in škodo, ki bi jih naročnik zaradi tega utrpel.</w:t>
      </w:r>
    </w:p>
    <w:p w14:paraId="4080C155" w14:textId="6A6632EA" w:rsidR="00903B91" w:rsidRPr="00D34477" w:rsidRDefault="00903B91" w:rsidP="0018143C">
      <w:pPr>
        <w:widowControl w:val="0"/>
        <w:spacing w:before="120" w:after="120" w:line="240" w:lineRule="auto"/>
        <w:ind w:left="714"/>
        <w:jc w:val="both"/>
        <w:rPr>
          <w:rFonts w:ascii="Verdana" w:hAnsi="Verdana"/>
          <w:sz w:val="20"/>
          <w:szCs w:val="20"/>
          <w:lang w:val="sl-SI"/>
        </w:rPr>
      </w:pPr>
    </w:p>
    <w:p w14:paraId="2685B418" w14:textId="77777777" w:rsidR="000D5380" w:rsidRPr="00D34477" w:rsidRDefault="000D5380" w:rsidP="00263CF4">
      <w:pPr>
        <w:pStyle w:val="Odstavekseznama"/>
        <w:widowControl w:val="0"/>
        <w:numPr>
          <w:ilvl w:val="0"/>
          <w:numId w:val="20"/>
        </w:numPr>
        <w:spacing w:after="120" w:line="240" w:lineRule="auto"/>
        <w:jc w:val="center"/>
        <w:rPr>
          <w:rFonts w:ascii="Verdana" w:hAnsi="Verdana"/>
          <w:sz w:val="20"/>
          <w:szCs w:val="20"/>
          <w:lang w:val="sl-SI"/>
        </w:rPr>
      </w:pPr>
      <w:r w:rsidRPr="00D34477">
        <w:rPr>
          <w:rFonts w:ascii="Verdana" w:hAnsi="Verdana"/>
          <w:sz w:val="20"/>
          <w:szCs w:val="20"/>
          <w:lang w:val="sl-SI"/>
        </w:rPr>
        <w:t>člen</w:t>
      </w:r>
    </w:p>
    <w:p w14:paraId="725ACADE" w14:textId="77777777"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VIŠJA SILA</w:t>
      </w:r>
    </w:p>
    <w:p w14:paraId="202591CC" w14:textId="77777777" w:rsidR="000D5380" w:rsidRPr="00D34477" w:rsidRDefault="000D5380" w:rsidP="00263CF4">
      <w:pPr>
        <w:widowControl w:val="0"/>
        <w:numPr>
          <w:ilvl w:val="2"/>
          <w:numId w:val="13"/>
        </w:numPr>
        <w:spacing w:before="120" w:after="120" w:line="240" w:lineRule="auto"/>
        <w:jc w:val="both"/>
        <w:rPr>
          <w:rFonts w:ascii="Verdana" w:hAnsi="Verdana"/>
          <w:sz w:val="20"/>
          <w:szCs w:val="20"/>
          <w:lang w:val="sl-SI"/>
        </w:rPr>
      </w:pPr>
      <w:r w:rsidRPr="00D34477">
        <w:rPr>
          <w:rFonts w:ascii="Verdana" w:hAnsi="Verdana"/>
          <w:sz w:val="20"/>
          <w:szCs w:val="20"/>
          <w:lang w:val="sl-SI"/>
        </w:rPr>
        <w:t>Pod višjo silo se razumejo vsi nepredvideni in nepričakovani dogodki, ki nastopijo neodvisno od volje strank in ki jih stranki nista mogli predvideti ob sklepanju pogodbe ter kakorkoli vplivajo na izvedbo pogodbenih obveznosti.</w:t>
      </w:r>
    </w:p>
    <w:p w14:paraId="5C570F5B" w14:textId="77777777" w:rsidR="000D5380" w:rsidRPr="00D34477" w:rsidRDefault="000D5380" w:rsidP="00263CF4">
      <w:pPr>
        <w:widowControl w:val="0"/>
        <w:numPr>
          <w:ilvl w:val="2"/>
          <w:numId w:val="13"/>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je dolžan pisno obvestiti naročnika o nastanku višje sile v dveh delovnih dneh po nastanku le-te.</w:t>
      </w:r>
    </w:p>
    <w:p w14:paraId="12F50482" w14:textId="77777777" w:rsidR="000D5380" w:rsidRDefault="000D5380" w:rsidP="00263CF4">
      <w:pPr>
        <w:widowControl w:val="0"/>
        <w:numPr>
          <w:ilvl w:val="2"/>
          <w:numId w:val="13"/>
        </w:numPr>
        <w:spacing w:before="120" w:after="120" w:line="240" w:lineRule="auto"/>
        <w:jc w:val="both"/>
        <w:rPr>
          <w:rFonts w:ascii="Verdana" w:hAnsi="Verdana"/>
          <w:sz w:val="20"/>
          <w:szCs w:val="20"/>
          <w:lang w:val="sl-SI"/>
        </w:rPr>
      </w:pPr>
      <w:r w:rsidRPr="00D34477">
        <w:rPr>
          <w:rFonts w:ascii="Verdana" w:hAnsi="Verdana"/>
          <w:sz w:val="20"/>
          <w:szCs w:val="20"/>
          <w:lang w:val="sl-SI"/>
        </w:rPr>
        <w:t>Nobena od strank ni odgovorna za neizpolnitev katerekoli izmed svojih obveznosti iz razlogov, ki so izven njenega nadzora.</w:t>
      </w:r>
    </w:p>
    <w:p w14:paraId="5CBA98A9" w14:textId="77777777" w:rsidR="00903B91" w:rsidRPr="00D34477" w:rsidRDefault="00903B91" w:rsidP="00903B91">
      <w:pPr>
        <w:widowControl w:val="0"/>
        <w:spacing w:before="120" w:after="120" w:line="240" w:lineRule="auto"/>
        <w:ind w:left="714"/>
        <w:jc w:val="both"/>
        <w:rPr>
          <w:rFonts w:ascii="Verdana" w:hAnsi="Verdana"/>
          <w:sz w:val="20"/>
          <w:szCs w:val="20"/>
          <w:lang w:val="sl-SI"/>
        </w:rPr>
      </w:pPr>
    </w:p>
    <w:p w14:paraId="7D7F7664" w14:textId="77777777" w:rsidR="000D5380" w:rsidRPr="00AA0742" w:rsidRDefault="0013138A" w:rsidP="00263CF4">
      <w:pPr>
        <w:pStyle w:val="Odstavekseznama"/>
        <w:widowControl w:val="0"/>
        <w:numPr>
          <w:ilvl w:val="0"/>
          <w:numId w:val="20"/>
        </w:numPr>
        <w:spacing w:after="120" w:line="240" w:lineRule="auto"/>
        <w:jc w:val="center"/>
        <w:rPr>
          <w:rFonts w:ascii="Verdana" w:hAnsi="Verdana"/>
          <w:sz w:val="20"/>
          <w:szCs w:val="20"/>
          <w:lang w:val="sl-SI"/>
        </w:rPr>
      </w:pPr>
      <w:r>
        <w:rPr>
          <w:rFonts w:ascii="Verdana" w:hAnsi="Verdana"/>
          <w:sz w:val="20"/>
          <w:szCs w:val="20"/>
          <w:lang w:val="sl-SI"/>
        </w:rPr>
        <w:t xml:space="preserve"> </w:t>
      </w:r>
      <w:r w:rsidR="000D5380" w:rsidRPr="00AA0742">
        <w:rPr>
          <w:rFonts w:ascii="Verdana" w:hAnsi="Verdana"/>
          <w:sz w:val="20"/>
          <w:szCs w:val="20"/>
          <w:lang w:val="sl-SI"/>
        </w:rPr>
        <w:t>člen</w:t>
      </w:r>
    </w:p>
    <w:p w14:paraId="7E554C68" w14:textId="77777777" w:rsidR="007652F3" w:rsidRPr="00D34477" w:rsidRDefault="007652F3" w:rsidP="007652F3">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FINANČNO ZAVAROVANJE ZA DOBRO IZVEDBO POGODBENIH OBVEZNOSTI</w:t>
      </w:r>
    </w:p>
    <w:p w14:paraId="29614099" w14:textId="77777777" w:rsidR="007652F3" w:rsidRPr="00D34477" w:rsidRDefault="007652F3" w:rsidP="00263CF4">
      <w:pPr>
        <w:widowControl w:val="0"/>
        <w:numPr>
          <w:ilvl w:val="2"/>
          <w:numId w:val="16"/>
        </w:numPr>
        <w:spacing w:before="120" w:after="120" w:line="240" w:lineRule="auto"/>
        <w:jc w:val="both"/>
        <w:rPr>
          <w:rFonts w:ascii="Verdana" w:hAnsi="Verdana"/>
          <w:sz w:val="20"/>
          <w:szCs w:val="20"/>
          <w:lang w:val="sl-SI"/>
        </w:rPr>
      </w:pPr>
      <w:r w:rsidRPr="00D34477">
        <w:rPr>
          <w:rFonts w:ascii="Verdana" w:hAnsi="Verdana"/>
          <w:sz w:val="20"/>
          <w:szCs w:val="20"/>
          <w:lang w:val="sl-SI"/>
        </w:rPr>
        <w:lastRenderedPageBreak/>
        <w:t xml:space="preserve">Če je s pogodbo dogovorjeno zavarovanje za dobro izvedbo pogodbenih obveznosti, mora </w:t>
      </w:r>
      <w:r>
        <w:rPr>
          <w:rFonts w:ascii="Verdana" w:hAnsi="Verdana"/>
          <w:sz w:val="20"/>
          <w:szCs w:val="20"/>
          <w:lang w:val="sl-SI"/>
        </w:rPr>
        <w:t>izvajalec</w:t>
      </w:r>
      <w:r w:rsidRPr="00D34477">
        <w:rPr>
          <w:rFonts w:ascii="Verdana" w:hAnsi="Verdana"/>
          <w:sz w:val="20"/>
          <w:szCs w:val="20"/>
          <w:lang w:val="sl-SI"/>
        </w:rPr>
        <w:t xml:space="preserve"> najkasneje v desetih dneh od prejema izvoda podpisane pogodbe s strani naročnika, kot pogoj za veljavnost pogodbe naročniku izročiti finančno zavarovanje </w:t>
      </w:r>
      <w:r w:rsidRPr="00372685">
        <w:rPr>
          <w:rFonts w:ascii="Verdana" w:hAnsi="Verdana"/>
          <w:sz w:val="20"/>
          <w:szCs w:val="20"/>
          <w:lang w:val="sl-SI"/>
        </w:rPr>
        <w:t xml:space="preserve">za dobro izvedbo pogodbenih obveznosti </w:t>
      </w:r>
      <w:r w:rsidRPr="00D34477">
        <w:rPr>
          <w:rFonts w:ascii="Verdana" w:hAnsi="Verdana"/>
          <w:sz w:val="20"/>
          <w:szCs w:val="20"/>
          <w:lang w:val="sl-SI"/>
        </w:rPr>
        <w:t xml:space="preserve">v zahtevani obliki, v višini in z veljavnostjo, kot je določeno v pogodbi, ki ga lahko naročnik unovči </w:t>
      </w:r>
      <w:r>
        <w:rPr>
          <w:rFonts w:ascii="Verdana" w:hAnsi="Verdana"/>
          <w:sz w:val="20"/>
          <w:szCs w:val="20"/>
          <w:lang w:val="sl-SI"/>
        </w:rPr>
        <w:t>v naslednjih primerih</w:t>
      </w:r>
      <w:r w:rsidRPr="00D34477">
        <w:rPr>
          <w:rFonts w:ascii="Verdana" w:hAnsi="Verdana"/>
          <w:sz w:val="20"/>
          <w:szCs w:val="20"/>
          <w:lang w:val="sl-SI"/>
        </w:rPr>
        <w:t>:</w:t>
      </w:r>
    </w:p>
    <w:p w14:paraId="12F7E927" w14:textId="77777777" w:rsidR="007652F3" w:rsidRPr="00D34477" w:rsidRDefault="007652F3" w:rsidP="00263CF4">
      <w:pPr>
        <w:widowControl w:val="0"/>
        <w:numPr>
          <w:ilvl w:val="3"/>
          <w:numId w:val="16"/>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dobave</w:t>
      </w:r>
      <w:r>
        <w:rPr>
          <w:rFonts w:ascii="Verdana" w:hAnsi="Verdana"/>
          <w:sz w:val="20"/>
          <w:szCs w:val="20"/>
          <w:lang w:val="sl-SI"/>
        </w:rPr>
        <w:t xml:space="preserve"> ne opravi</w:t>
      </w:r>
      <w:r w:rsidRPr="00D34477">
        <w:rPr>
          <w:rFonts w:ascii="Verdana" w:hAnsi="Verdana"/>
          <w:sz w:val="20"/>
          <w:szCs w:val="20"/>
          <w:lang w:val="sl-SI"/>
        </w:rPr>
        <w:t xml:space="preserve"> v skladu z zahtevami pogodbe ali s specifikacijami;</w:t>
      </w:r>
    </w:p>
    <w:p w14:paraId="4BB84027" w14:textId="77777777" w:rsidR="007652F3" w:rsidRPr="00D34477" w:rsidRDefault="007652F3" w:rsidP="00263CF4">
      <w:pPr>
        <w:widowControl w:val="0"/>
        <w:numPr>
          <w:ilvl w:val="3"/>
          <w:numId w:val="16"/>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naročnik razdre</w:t>
      </w:r>
      <w:r w:rsidRPr="00D34477">
        <w:rPr>
          <w:rFonts w:ascii="Verdana" w:hAnsi="Verdana"/>
          <w:sz w:val="20"/>
          <w:szCs w:val="20"/>
          <w:lang w:val="sl-SI"/>
        </w:rPr>
        <w:t xml:space="preserve"> pogodbo zaradi kršitev ali zamude na strani </w:t>
      </w:r>
      <w:r>
        <w:rPr>
          <w:rFonts w:ascii="Verdana" w:hAnsi="Verdana"/>
          <w:sz w:val="20"/>
          <w:szCs w:val="20"/>
          <w:lang w:val="sl-SI"/>
        </w:rPr>
        <w:t>izvajalc</w:t>
      </w:r>
      <w:r w:rsidRPr="00D34477">
        <w:rPr>
          <w:rFonts w:ascii="Verdana" w:hAnsi="Verdana"/>
          <w:sz w:val="20"/>
          <w:szCs w:val="20"/>
          <w:lang w:val="sl-SI"/>
        </w:rPr>
        <w:t>a;</w:t>
      </w:r>
    </w:p>
    <w:p w14:paraId="768200D7" w14:textId="77777777" w:rsidR="007652F3" w:rsidRPr="00D34477" w:rsidRDefault="007652F3" w:rsidP="00263CF4">
      <w:pPr>
        <w:widowControl w:val="0"/>
        <w:numPr>
          <w:ilvl w:val="3"/>
          <w:numId w:val="16"/>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objavi nesolventnost, prisilno poravnavo ali stečaj;</w:t>
      </w:r>
    </w:p>
    <w:p w14:paraId="74672ECA" w14:textId="77777777" w:rsidR="007652F3" w:rsidRDefault="007652F3" w:rsidP="00263CF4">
      <w:pPr>
        <w:widowControl w:val="0"/>
        <w:numPr>
          <w:ilvl w:val="3"/>
          <w:numId w:val="16"/>
        </w:numPr>
        <w:spacing w:after="120" w:line="240" w:lineRule="auto"/>
        <w:jc w:val="both"/>
        <w:rPr>
          <w:rFonts w:ascii="Verdana" w:hAnsi="Verdana"/>
          <w:sz w:val="20"/>
          <w:szCs w:val="20"/>
          <w:lang w:val="sl-SI"/>
        </w:rPr>
      </w:pPr>
      <w:r>
        <w:rPr>
          <w:rFonts w:ascii="Verdana" w:hAnsi="Verdana"/>
          <w:sz w:val="20"/>
          <w:szCs w:val="20"/>
          <w:lang w:val="sl-SI"/>
        </w:rPr>
        <w:t>če izvajalec krši zaupnost podatkov;</w:t>
      </w:r>
    </w:p>
    <w:p w14:paraId="357AF0CC" w14:textId="77777777" w:rsidR="007652F3" w:rsidRDefault="007652F3" w:rsidP="00263CF4">
      <w:pPr>
        <w:widowControl w:val="0"/>
        <w:numPr>
          <w:ilvl w:val="3"/>
          <w:numId w:val="16"/>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naročniku pravočasno ne izroči </w:t>
      </w:r>
      <w:r>
        <w:rPr>
          <w:rFonts w:ascii="Verdana" w:hAnsi="Verdana"/>
          <w:sz w:val="20"/>
          <w:szCs w:val="20"/>
          <w:lang w:val="sl-SI"/>
        </w:rPr>
        <w:t>finančnega zavarovanja</w:t>
      </w:r>
      <w:r w:rsidRPr="00D34477">
        <w:rPr>
          <w:rFonts w:ascii="Verdana" w:hAnsi="Verdana"/>
          <w:sz w:val="20"/>
          <w:szCs w:val="20"/>
          <w:lang w:val="sl-SI"/>
        </w:rPr>
        <w:t xml:space="preserve"> za odpravo napak v garancijskem roku</w:t>
      </w:r>
      <w:r>
        <w:rPr>
          <w:rFonts w:ascii="Verdana" w:hAnsi="Verdana"/>
          <w:sz w:val="20"/>
          <w:szCs w:val="20"/>
          <w:lang w:val="sl-SI"/>
        </w:rPr>
        <w:t>, v kolikor je le-to zahtevano</w:t>
      </w:r>
      <w:r w:rsidRPr="00D34477">
        <w:rPr>
          <w:rFonts w:ascii="Verdana" w:hAnsi="Verdana"/>
          <w:sz w:val="20"/>
          <w:szCs w:val="20"/>
          <w:lang w:val="sl-SI"/>
        </w:rPr>
        <w:t>;</w:t>
      </w:r>
    </w:p>
    <w:p w14:paraId="48748DDD" w14:textId="77777777" w:rsidR="007652F3" w:rsidRPr="0001474F" w:rsidRDefault="007652F3" w:rsidP="00263CF4">
      <w:pPr>
        <w:pStyle w:val="Odstavekseznama"/>
        <w:numPr>
          <w:ilvl w:val="3"/>
          <w:numId w:val="16"/>
        </w:numPr>
        <w:spacing w:after="120" w:line="240" w:lineRule="auto"/>
        <w:contextualSpacing w:val="0"/>
        <w:jc w:val="both"/>
        <w:rPr>
          <w:rFonts w:ascii="Verdana" w:hAnsi="Verdana"/>
          <w:sz w:val="20"/>
          <w:szCs w:val="20"/>
          <w:lang w:val="sl-SI"/>
        </w:rPr>
      </w:pPr>
      <w:r w:rsidRPr="00674474">
        <w:rPr>
          <w:rFonts w:ascii="Verdana" w:hAnsi="Verdana"/>
          <w:sz w:val="20"/>
          <w:szCs w:val="20"/>
          <w:lang w:val="sl-SI"/>
        </w:rPr>
        <w:t>če izvajalec</w:t>
      </w:r>
      <w:r>
        <w:rPr>
          <w:rFonts w:ascii="Verdana" w:hAnsi="Verdana"/>
          <w:sz w:val="20"/>
          <w:szCs w:val="20"/>
          <w:lang w:val="sl-SI"/>
        </w:rPr>
        <w:t xml:space="preserve"> brez dogovora</w:t>
      </w:r>
      <w:r w:rsidRPr="00674474">
        <w:rPr>
          <w:rFonts w:ascii="Verdana" w:hAnsi="Verdana"/>
          <w:sz w:val="20"/>
          <w:szCs w:val="20"/>
          <w:lang w:val="sl-SI"/>
        </w:rPr>
        <w:t xml:space="preserve"> </w:t>
      </w:r>
      <w:r>
        <w:rPr>
          <w:rFonts w:ascii="Verdana" w:hAnsi="Verdana"/>
          <w:sz w:val="20"/>
          <w:szCs w:val="20"/>
          <w:lang w:val="sl-SI"/>
        </w:rPr>
        <w:t xml:space="preserve">z naročnikom </w:t>
      </w:r>
      <w:r w:rsidRPr="00674474">
        <w:rPr>
          <w:rFonts w:ascii="Verdana" w:hAnsi="Verdana"/>
          <w:sz w:val="20"/>
          <w:szCs w:val="20"/>
          <w:lang w:val="sl-SI"/>
        </w:rPr>
        <w:t>odstopi od pogodbe in razlogi za to niso na naročnikovi strani.</w:t>
      </w:r>
    </w:p>
    <w:p w14:paraId="3A732343" w14:textId="77777777" w:rsidR="007652F3" w:rsidRDefault="007652F3" w:rsidP="00263CF4">
      <w:pPr>
        <w:pStyle w:val="Odstavekseznama"/>
        <w:widowControl w:val="0"/>
        <w:numPr>
          <w:ilvl w:val="0"/>
          <w:numId w:val="17"/>
        </w:numPr>
        <w:spacing w:after="120" w:line="240" w:lineRule="auto"/>
        <w:contextualSpacing w:val="0"/>
        <w:jc w:val="both"/>
        <w:rPr>
          <w:rFonts w:ascii="Verdana" w:hAnsi="Verdana"/>
          <w:sz w:val="20"/>
          <w:szCs w:val="20"/>
          <w:lang w:val="sl-SI"/>
        </w:rPr>
      </w:pPr>
      <w:r w:rsidRPr="00C65A75">
        <w:rPr>
          <w:rFonts w:ascii="Verdana" w:hAnsi="Verdana"/>
          <w:sz w:val="20"/>
          <w:szCs w:val="20"/>
          <w:lang w:val="sl-SI"/>
        </w:rPr>
        <w:t xml:space="preserve">Naročnik lahko finančno zavarovanje uveljavi brez predhodnega opomina, mora pa izvajalca o tem, da ga je uveljavil, obvestiti elektronsko ali pisno po pošti, najkasneje </w:t>
      </w:r>
      <w:r>
        <w:rPr>
          <w:rFonts w:ascii="Verdana" w:hAnsi="Verdana"/>
          <w:sz w:val="20"/>
          <w:szCs w:val="20"/>
          <w:lang w:val="sl-SI"/>
        </w:rPr>
        <w:t>tri</w:t>
      </w:r>
      <w:r w:rsidRPr="00C65A75">
        <w:rPr>
          <w:rFonts w:ascii="Verdana" w:hAnsi="Verdana"/>
          <w:sz w:val="20"/>
          <w:szCs w:val="20"/>
          <w:lang w:val="sl-SI"/>
        </w:rPr>
        <w:t xml:space="preserve"> dni po dnevu, ko ga je predložil v izplačilo.</w:t>
      </w:r>
    </w:p>
    <w:p w14:paraId="6E1CA238" w14:textId="77777777" w:rsidR="007652F3" w:rsidRPr="00F770A1" w:rsidRDefault="007652F3" w:rsidP="00263CF4">
      <w:pPr>
        <w:pStyle w:val="Odstavekseznama"/>
        <w:numPr>
          <w:ilvl w:val="0"/>
          <w:numId w:val="17"/>
        </w:numPr>
        <w:spacing w:after="120" w:line="240" w:lineRule="auto"/>
        <w:ind w:left="714" w:hanging="357"/>
        <w:contextualSpacing w:val="0"/>
        <w:jc w:val="both"/>
        <w:rPr>
          <w:rFonts w:ascii="Verdana" w:hAnsi="Verdana"/>
          <w:sz w:val="20"/>
          <w:szCs w:val="20"/>
          <w:lang w:val="sl-SI"/>
        </w:rPr>
      </w:pPr>
      <w:r w:rsidRPr="00674474">
        <w:rPr>
          <w:rFonts w:ascii="Verdana" w:hAnsi="Verdana"/>
          <w:sz w:val="20"/>
          <w:szCs w:val="20"/>
          <w:lang w:val="sl-SI"/>
        </w:rPr>
        <w:t>Če naročnikova škoda presega znesek finančnega zavarovanja, lahko naročnik zahteva razliko povrnitve nastale škode od izvajalca v celoti.</w:t>
      </w:r>
    </w:p>
    <w:p w14:paraId="1139AA9F" w14:textId="77777777" w:rsidR="00B4486E" w:rsidRDefault="00B4486E" w:rsidP="00B4486E">
      <w:pPr>
        <w:pStyle w:val="Odstavekseznama"/>
        <w:spacing w:after="120" w:line="240" w:lineRule="auto"/>
        <w:ind w:left="714"/>
        <w:contextualSpacing w:val="0"/>
        <w:jc w:val="both"/>
        <w:rPr>
          <w:rFonts w:ascii="Verdana" w:hAnsi="Verdana"/>
          <w:sz w:val="20"/>
          <w:szCs w:val="20"/>
          <w:lang w:val="sl-SI"/>
        </w:rPr>
      </w:pPr>
    </w:p>
    <w:p w14:paraId="2D74CB9C" w14:textId="4725985B" w:rsidR="0018143C" w:rsidRDefault="0018143C" w:rsidP="0018143C">
      <w:pPr>
        <w:pStyle w:val="Odstavekseznama"/>
        <w:spacing w:after="120" w:line="240" w:lineRule="auto"/>
        <w:ind w:left="714"/>
        <w:contextualSpacing w:val="0"/>
        <w:rPr>
          <w:rFonts w:ascii="Verdana" w:hAnsi="Verdana"/>
          <w:sz w:val="20"/>
          <w:szCs w:val="20"/>
          <w:lang w:val="sl-SI"/>
        </w:rPr>
      </w:pPr>
      <w:r>
        <w:rPr>
          <w:rFonts w:ascii="Verdana" w:hAnsi="Verdana"/>
          <w:sz w:val="20"/>
          <w:szCs w:val="20"/>
          <w:lang w:val="sl-SI"/>
        </w:rPr>
        <w:t xml:space="preserve">                                                       12.člen</w:t>
      </w:r>
    </w:p>
    <w:p w14:paraId="0852BEA4" w14:textId="69685C69" w:rsidR="0018143C" w:rsidRDefault="0018143C" w:rsidP="0018143C">
      <w:pPr>
        <w:pStyle w:val="Odstavekseznama"/>
        <w:spacing w:after="120" w:line="240" w:lineRule="auto"/>
        <w:ind w:left="714"/>
        <w:contextualSpacing w:val="0"/>
        <w:rPr>
          <w:rFonts w:ascii="Verdana" w:hAnsi="Verdana"/>
          <w:sz w:val="20"/>
          <w:szCs w:val="20"/>
          <w:lang w:val="sl-SI"/>
        </w:rPr>
      </w:pPr>
      <w:r>
        <w:rPr>
          <w:rFonts w:ascii="Verdana" w:hAnsi="Verdana"/>
          <w:sz w:val="20"/>
          <w:szCs w:val="20"/>
          <w:lang w:val="sl-SI"/>
        </w:rPr>
        <w:t xml:space="preserve">FINANČNO ZAVAROVANJE ZA ODPRAVO NAPAK V GARANCIJSKEM ROKU </w:t>
      </w:r>
    </w:p>
    <w:p w14:paraId="0FD62ABD" w14:textId="77777777" w:rsidR="0018143C" w:rsidRPr="0018143C" w:rsidRDefault="0018143C" w:rsidP="00263CF4">
      <w:pPr>
        <w:pStyle w:val="Odstavekseznama"/>
        <w:numPr>
          <w:ilvl w:val="2"/>
          <w:numId w:val="11"/>
        </w:numPr>
        <w:rPr>
          <w:rFonts w:ascii="Verdana" w:hAnsi="Verdana"/>
          <w:sz w:val="20"/>
          <w:szCs w:val="20"/>
          <w:lang w:val="sl-SI"/>
        </w:rPr>
      </w:pPr>
      <w:r w:rsidRPr="0018143C">
        <w:rPr>
          <w:rFonts w:ascii="Verdana" w:hAnsi="Verdana"/>
          <w:sz w:val="20"/>
          <w:szCs w:val="20"/>
          <w:lang w:val="sl-SI"/>
        </w:rPr>
        <w:t>Če je s pogodbo dogovorjeno zavarovanje za odpravo napak v garancijskem roku, mora izvajalec ob predaji blaga v prevzem, kot pogoj za pravilno dobavo naročniku izročiti finančno zavarovanje za odpravo napak v garancijskem roku v zahtevani obliki, v višini in z veljavnostjo, kot je določeno v pogodbi, ki ga lahko naročnik unovči v naslednjih primerih:</w:t>
      </w:r>
    </w:p>
    <w:p w14:paraId="2632589F" w14:textId="77777777" w:rsidR="0018143C" w:rsidRPr="0018143C" w:rsidRDefault="0018143C" w:rsidP="00263CF4">
      <w:pPr>
        <w:pStyle w:val="Odstavekseznama"/>
        <w:numPr>
          <w:ilvl w:val="3"/>
          <w:numId w:val="11"/>
        </w:numPr>
        <w:rPr>
          <w:rFonts w:ascii="Verdana" w:hAnsi="Verdana"/>
          <w:sz w:val="20"/>
          <w:szCs w:val="20"/>
          <w:lang w:val="sl-SI"/>
        </w:rPr>
      </w:pPr>
      <w:r w:rsidRPr="0018143C">
        <w:rPr>
          <w:rFonts w:ascii="Verdana" w:hAnsi="Verdana"/>
          <w:sz w:val="20"/>
          <w:szCs w:val="20"/>
          <w:lang w:val="sl-SI"/>
        </w:rPr>
        <w:t>če izvajalec v času garancije ne izvaja garancijskih obveznosti na način, opredeljen v tej pogodbi;</w:t>
      </w:r>
    </w:p>
    <w:p w14:paraId="747E9BEF" w14:textId="77777777" w:rsidR="0018143C" w:rsidRPr="0018143C" w:rsidRDefault="0018143C" w:rsidP="00263CF4">
      <w:pPr>
        <w:pStyle w:val="Odstavekseznama"/>
        <w:numPr>
          <w:ilvl w:val="3"/>
          <w:numId w:val="11"/>
        </w:numPr>
        <w:rPr>
          <w:rFonts w:ascii="Verdana" w:hAnsi="Verdana"/>
          <w:sz w:val="20"/>
          <w:szCs w:val="20"/>
          <w:lang w:val="sl-SI"/>
        </w:rPr>
      </w:pPr>
      <w:r w:rsidRPr="0018143C">
        <w:rPr>
          <w:rFonts w:ascii="Verdana" w:hAnsi="Verdana"/>
          <w:sz w:val="20"/>
          <w:szCs w:val="20"/>
          <w:lang w:val="sl-SI"/>
        </w:rPr>
        <w:t>če izvajalec objavi nesolventnost, prisilno poravnavo ali stečaj.</w:t>
      </w:r>
    </w:p>
    <w:p w14:paraId="3831074D" w14:textId="77777777" w:rsidR="0018143C" w:rsidRPr="0018143C" w:rsidRDefault="0018143C" w:rsidP="00263CF4">
      <w:pPr>
        <w:pStyle w:val="Odstavekseznama"/>
        <w:numPr>
          <w:ilvl w:val="0"/>
          <w:numId w:val="18"/>
        </w:numPr>
        <w:rPr>
          <w:rFonts w:ascii="Verdana" w:hAnsi="Verdana"/>
          <w:sz w:val="20"/>
          <w:szCs w:val="20"/>
          <w:lang w:val="sl-SI"/>
        </w:rPr>
      </w:pPr>
      <w:r w:rsidRPr="0018143C">
        <w:rPr>
          <w:rFonts w:ascii="Verdana" w:hAnsi="Verdana"/>
          <w:sz w:val="20"/>
          <w:szCs w:val="20"/>
          <w:lang w:val="sl-SI"/>
        </w:rPr>
        <w:t>V času trajanja garancijske dobe bo izvajalec odpravil vse morebitne napake in nepravilnosti, ki bodo zaznane in bodo predstavljale razliko med dejanskim delovanjem in zahtevo iz specifikacij.</w:t>
      </w:r>
    </w:p>
    <w:p w14:paraId="303185E5" w14:textId="4B081EAC" w:rsidR="004C4C78" w:rsidRPr="00121AEC" w:rsidRDefault="0018143C" w:rsidP="00121AEC">
      <w:pPr>
        <w:pStyle w:val="Odstavekseznama"/>
        <w:numPr>
          <w:ilvl w:val="0"/>
          <w:numId w:val="18"/>
        </w:numPr>
        <w:contextualSpacing w:val="0"/>
        <w:rPr>
          <w:rFonts w:ascii="Verdana" w:hAnsi="Verdana"/>
          <w:sz w:val="20"/>
          <w:szCs w:val="20"/>
          <w:lang w:val="sl-SI"/>
        </w:rPr>
      </w:pPr>
      <w:r w:rsidRPr="0018143C">
        <w:rPr>
          <w:rFonts w:ascii="Verdana" w:hAnsi="Verdana"/>
          <w:sz w:val="20"/>
          <w:szCs w:val="20"/>
          <w:lang w:val="sl-SI"/>
        </w:rPr>
        <w:t>Naročnik lahko finančno zavarovanje uveljavi brez predhodnega opomina, mora pa izvajalca o tem, da ga je uveljavil, obvestiti elektronsko ali pisno po pošti, najkasneje tri dni po dnevu, ko ga je predložil v izplačilo.</w:t>
      </w:r>
    </w:p>
    <w:p w14:paraId="6C5349FC" w14:textId="6D7051E9" w:rsidR="000D5380" w:rsidRPr="0018143C" w:rsidRDefault="000D5380" w:rsidP="00263CF4">
      <w:pPr>
        <w:pStyle w:val="Odstavekseznama"/>
        <w:widowControl w:val="0"/>
        <w:numPr>
          <w:ilvl w:val="0"/>
          <w:numId w:val="24"/>
        </w:numPr>
        <w:spacing w:after="120" w:line="240" w:lineRule="auto"/>
        <w:jc w:val="center"/>
        <w:rPr>
          <w:rFonts w:ascii="Verdana" w:hAnsi="Verdana"/>
          <w:sz w:val="20"/>
          <w:szCs w:val="20"/>
          <w:lang w:val="sl-SI"/>
        </w:rPr>
      </w:pPr>
      <w:r w:rsidRPr="0018143C">
        <w:rPr>
          <w:rFonts w:ascii="Verdana" w:hAnsi="Verdana"/>
          <w:sz w:val="20"/>
          <w:szCs w:val="20"/>
          <w:lang w:val="sl-SI"/>
        </w:rPr>
        <w:t>člen</w:t>
      </w:r>
    </w:p>
    <w:p w14:paraId="7C1FF445" w14:textId="77777777" w:rsidR="004C4C78" w:rsidRPr="00D34477" w:rsidRDefault="004C4C78" w:rsidP="004C4C78">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POSLOVNA SKRIVNOST IN ZAUPNI PODATKI</w:t>
      </w:r>
    </w:p>
    <w:p w14:paraId="70EAEA1C" w14:textId="77777777" w:rsidR="004C4C78" w:rsidRPr="00F9238C" w:rsidRDefault="004C4C78" w:rsidP="004C4C78">
      <w:pPr>
        <w:widowControl w:val="0"/>
        <w:numPr>
          <w:ilvl w:val="2"/>
          <w:numId w:val="15"/>
        </w:numPr>
        <w:spacing w:before="120" w:after="120" w:line="240" w:lineRule="auto"/>
        <w:jc w:val="both"/>
        <w:rPr>
          <w:rFonts w:ascii="Verdana" w:hAnsi="Verdana"/>
          <w:sz w:val="20"/>
          <w:szCs w:val="20"/>
          <w:lang w:val="sl-SI"/>
        </w:rPr>
      </w:pPr>
      <w:r w:rsidRPr="00F9238C">
        <w:rPr>
          <w:rFonts w:ascii="Verdana" w:hAnsi="Verdana"/>
          <w:sz w:val="20"/>
          <w:szCs w:val="20"/>
          <w:lang w:val="sl-SI"/>
        </w:rPr>
        <w:t xml:space="preserve">Pogodbeni stranki se zavežeta uporabljati in varovati vse pri izvajanju te pogodbe pridobljene osebne in / ali občutljive osebne podatke v skladu z veljavnimi predpisi o varovanju osebnih in/ali občutljivih osebnih podatkov, o čemer skleneta poseben sporazum v skladu s Splošno uredbo EU o varstvu podatkov. </w:t>
      </w:r>
    </w:p>
    <w:p w14:paraId="7F241580" w14:textId="77777777" w:rsidR="004C4C78" w:rsidRPr="00A16CCE" w:rsidRDefault="004C4C78" w:rsidP="004C4C78">
      <w:pPr>
        <w:widowControl w:val="0"/>
        <w:spacing w:before="120" w:after="120" w:line="240" w:lineRule="auto"/>
        <w:ind w:left="714"/>
        <w:jc w:val="both"/>
        <w:rPr>
          <w:rFonts w:ascii="Verdana" w:hAnsi="Verdana"/>
          <w:sz w:val="20"/>
          <w:szCs w:val="20"/>
          <w:lang w:val="sl-SI"/>
        </w:rPr>
      </w:pPr>
      <w:r>
        <w:rPr>
          <w:rFonts w:ascii="Verdana" w:hAnsi="Verdana"/>
          <w:sz w:val="20"/>
          <w:szCs w:val="20"/>
          <w:lang w:val="sl-SI"/>
        </w:rPr>
        <w:t xml:space="preserve">Pogodbeni stranki sta sporazumni, da vsi podatki, do katerih bi prišli z izvedbo te pogodbe, predstavljajo poslovno skrivnost, z izjemo podatkov, ki so javni že po samem zakonu in se zavezujeta, da bosta vse podatke skrbno varovali in jih uporabljali izključno v zvezi z izvedbo te pogodbe. </w:t>
      </w:r>
    </w:p>
    <w:p w14:paraId="2659CDE8" w14:textId="77777777" w:rsidR="004C4C78" w:rsidRPr="00F9238C" w:rsidRDefault="004C4C78" w:rsidP="004C4C78">
      <w:pPr>
        <w:widowControl w:val="0"/>
        <w:numPr>
          <w:ilvl w:val="2"/>
          <w:numId w:val="15"/>
        </w:numPr>
        <w:spacing w:before="120" w:after="120" w:line="240" w:lineRule="auto"/>
        <w:jc w:val="both"/>
        <w:rPr>
          <w:rFonts w:ascii="Verdana" w:hAnsi="Verdana"/>
          <w:sz w:val="20"/>
          <w:szCs w:val="20"/>
          <w:lang w:val="sl-SI"/>
        </w:rPr>
      </w:pPr>
      <w:r w:rsidRPr="00F9238C">
        <w:rPr>
          <w:rFonts w:ascii="Verdana" w:hAnsi="Verdana"/>
          <w:sz w:val="20"/>
          <w:szCs w:val="20"/>
          <w:lang w:val="sl-SI"/>
        </w:rPr>
        <w:lastRenderedPageBreak/>
        <w:t xml:space="preserve">Izvajalec se zaveže izvajati in zagotavljati varovanje osebnih podatkov in / ali občutljivih osebnih podatkov, pridobljenih v okviru te pogodbe, najmanj na enak način, s postopki in ukrepi, kot jih izvaja in zagotavlja naročnik in s podpisom te pogodbe potrjuje seznanjenost z njimi. Izvajalec je dolžan obvestiti svoje zaposlene, da lahko pri svojem delu pridejo v stik z zaupnimi podatki, pri delu z njimi pa morajo ti ravnati z največjo mero skrbnosti. </w:t>
      </w:r>
    </w:p>
    <w:p w14:paraId="5E3D013D" w14:textId="77777777" w:rsidR="004C4C78" w:rsidRDefault="004C4C78" w:rsidP="004C4C78">
      <w:pPr>
        <w:widowControl w:val="0"/>
        <w:spacing w:before="120" w:after="120" w:line="240" w:lineRule="auto"/>
        <w:ind w:left="714"/>
        <w:jc w:val="both"/>
        <w:rPr>
          <w:rFonts w:ascii="Verdana" w:hAnsi="Verdana"/>
          <w:sz w:val="20"/>
          <w:szCs w:val="20"/>
          <w:lang w:val="sl-SI"/>
        </w:rPr>
      </w:pPr>
      <w:r>
        <w:rPr>
          <w:rFonts w:ascii="Verdana" w:hAnsi="Verdana"/>
          <w:sz w:val="20"/>
          <w:szCs w:val="20"/>
          <w:lang w:val="sl-SI"/>
        </w:rPr>
        <w:t xml:space="preserve">Izvajalec se s podpisom te pogodbe zavezuje, da bo seznanil vse zaposlene, vključene v izvajanje te pogodbe, z načini, postopki in ukrepi naročnika za varovanje osebnih in / ali občutljivih osebnih podatkov. </w:t>
      </w:r>
    </w:p>
    <w:p w14:paraId="656577B2" w14:textId="77777777" w:rsidR="004C4C78" w:rsidRPr="00A16CCE" w:rsidRDefault="004C4C78" w:rsidP="004C4C78">
      <w:pPr>
        <w:widowControl w:val="0"/>
        <w:spacing w:before="120" w:after="120" w:line="240" w:lineRule="auto"/>
        <w:ind w:left="714"/>
        <w:jc w:val="both"/>
        <w:rPr>
          <w:rFonts w:ascii="Verdana" w:hAnsi="Verdana"/>
          <w:sz w:val="20"/>
          <w:szCs w:val="20"/>
          <w:lang w:val="sl-SI"/>
        </w:rPr>
      </w:pPr>
      <w:r w:rsidRPr="00F9238C">
        <w:rPr>
          <w:rFonts w:ascii="Verdana" w:hAnsi="Verdana"/>
          <w:sz w:val="20"/>
          <w:szCs w:val="20"/>
          <w:lang w:val="sl-SI"/>
        </w:rPr>
        <w:t>Za izvajalca, ki opravlja za naročnika pogodbene obveznosti, velja glede teh obveznosti enako strog način varovanja podatkov, kot jih ima naročnik.</w:t>
      </w:r>
    </w:p>
    <w:p w14:paraId="00ADCF25" w14:textId="77777777" w:rsidR="004C4C78" w:rsidRDefault="004C4C78" w:rsidP="004C4C78">
      <w:pPr>
        <w:widowControl w:val="0"/>
        <w:numPr>
          <w:ilvl w:val="2"/>
          <w:numId w:val="15"/>
        </w:numPr>
        <w:spacing w:before="120" w:after="120" w:line="240" w:lineRule="auto"/>
        <w:jc w:val="both"/>
        <w:rPr>
          <w:rFonts w:ascii="Verdana" w:hAnsi="Verdana"/>
          <w:sz w:val="20"/>
          <w:szCs w:val="20"/>
          <w:lang w:val="sl-SI"/>
        </w:rPr>
      </w:pPr>
      <w:r>
        <w:rPr>
          <w:rFonts w:ascii="Verdana" w:hAnsi="Verdana"/>
          <w:sz w:val="20"/>
          <w:szCs w:val="20"/>
          <w:lang w:val="sl-SI"/>
        </w:rPr>
        <w:t>Pogodbeni stranki za evidence dejavnosti obdelave, ki jih vodita v zvezi z aktivnostmi po tej pogodbi pripravita ustrezne kataloge oziroma evidence ter izvajata vse postopke v skladu z določili veljavnega Zakona o varstvu osebnih podatkov ter Splošne uredbe EU o varstvu podatkov.</w:t>
      </w:r>
    </w:p>
    <w:p w14:paraId="26F06C00" w14:textId="77777777" w:rsidR="004C4C78" w:rsidRPr="00A16CCE" w:rsidRDefault="004C4C78" w:rsidP="004C4C78">
      <w:pPr>
        <w:widowControl w:val="0"/>
        <w:numPr>
          <w:ilvl w:val="2"/>
          <w:numId w:val="15"/>
        </w:numPr>
        <w:spacing w:before="120" w:after="120" w:line="240" w:lineRule="auto"/>
        <w:jc w:val="both"/>
        <w:rPr>
          <w:rFonts w:ascii="Verdana" w:hAnsi="Verdana"/>
          <w:sz w:val="20"/>
          <w:szCs w:val="20"/>
          <w:lang w:val="sl-SI"/>
        </w:rPr>
      </w:pPr>
      <w:r w:rsidRPr="00A16CCE">
        <w:rPr>
          <w:rFonts w:ascii="Verdana" w:hAnsi="Verdana"/>
          <w:sz w:val="20"/>
          <w:szCs w:val="20"/>
          <w:lang w:val="sl-SI"/>
        </w:rPr>
        <w:t>Izvajalec mora naročnika takoj obvestiti  o vsakem disciplinskem ali drugem postopku zaradi kršitev delovnih obveznosti, ki ga je zoper svojega delavca sprožil v zvezi z izvajanjem del iz te pogodbe. Izvajalec je dolžan na zahtevo naročnika nadomestiti delavca, če slednji izkaže, da je ravnal ali poskušal ravnati v nasprotju z določbami te pogodbe.</w:t>
      </w:r>
    </w:p>
    <w:p w14:paraId="706C0042" w14:textId="77777777" w:rsidR="004C4C78" w:rsidRPr="00A16CCE" w:rsidRDefault="004C4C78" w:rsidP="004C4C78">
      <w:pPr>
        <w:widowControl w:val="0"/>
        <w:numPr>
          <w:ilvl w:val="2"/>
          <w:numId w:val="15"/>
        </w:numPr>
        <w:spacing w:after="120" w:line="240" w:lineRule="auto"/>
        <w:jc w:val="both"/>
        <w:rPr>
          <w:rFonts w:ascii="Verdana" w:hAnsi="Verdana"/>
          <w:sz w:val="20"/>
          <w:szCs w:val="20"/>
          <w:lang w:val="sl-SI"/>
        </w:rPr>
      </w:pPr>
      <w:r w:rsidRPr="00A16CCE">
        <w:rPr>
          <w:rFonts w:ascii="Verdana" w:hAnsi="Verdana"/>
          <w:sz w:val="20"/>
          <w:szCs w:val="20"/>
          <w:lang w:val="sl-SI"/>
        </w:rPr>
        <w:t>Obveznost varovanja podatkov se nanaša tako na čas izvrševanja pogodbe, kot tudi za čas po tem. V primeru kršitve določb o varovanju poslovne skrivnosti, osebnih ali drugih občutljivih oziroma zaupnih podatkov naročnika, je izvajalec naročniku odškodninsko odgovoren za vso posredno in neposredno škodo. Morebitna zloraba podatkov pa pomeni tudi kazensko odgovornost kršiteljev.</w:t>
      </w:r>
    </w:p>
    <w:p w14:paraId="7A52DB85" w14:textId="77777777" w:rsidR="004C4C78" w:rsidRPr="00A16CCE" w:rsidRDefault="004C4C78" w:rsidP="004C4C78">
      <w:pPr>
        <w:pStyle w:val="Odstavekseznama"/>
        <w:widowControl w:val="0"/>
        <w:numPr>
          <w:ilvl w:val="2"/>
          <w:numId w:val="15"/>
        </w:numPr>
        <w:spacing w:after="120" w:line="240" w:lineRule="auto"/>
        <w:contextualSpacing w:val="0"/>
        <w:jc w:val="both"/>
        <w:rPr>
          <w:rFonts w:ascii="Verdana" w:hAnsi="Verdana"/>
          <w:sz w:val="20"/>
          <w:szCs w:val="20"/>
          <w:lang w:val="sl-SI"/>
        </w:rPr>
      </w:pPr>
      <w:r w:rsidRPr="00A16CCE">
        <w:rPr>
          <w:rFonts w:ascii="Verdana" w:hAnsi="Verdana"/>
          <w:sz w:val="20"/>
          <w:szCs w:val="20"/>
          <w:lang w:val="sl-SI"/>
        </w:rPr>
        <w:t>Naročnik lahko pri izvedbi del na lokaciji od delavcev izvajalca zahteva, da izkažejo seznanjenost z vsebino iz prvega odstavka tega člena. Delavec mora pri takem delu imeti pri sebi ustrezno pooblastilo izvajalca, da lahko opravlja delo na lokaciji, kjer obstaja verjetnost, da bo prišel v stik z zaupnimi podatki.</w:t>
      </w:r>
    </w:p>
    <w:p w14:paraId="153A4C38" w14:textId="77777777" w:rsidR="00944386" w:rsidRPr="005F66D0" w:rsidRDefault="00944386" w:rsidP="00944386">
      <w:pPr>
        <w:pStyle w:val="Odstavekseznama"/>
        <w:widowControl w:val="0"/>
        <w:spacing w:after="120" w:line="240" w:lineRule="auto"/>
        <w:ind w:left="714"/>
        <w:contextualSpacing w:val="0"/>
        <w:jc w:val="both"/>
        <w:rPr>
          <w:rFonts w:ascii="Verdana" w:hAnsi="Verdana"/>
          <w:sz w:val="20"/>
          <w:szCs w:val="20"/>
          <w:lang w:val="sl-SI"/>
        </w:rPr>
      </w:pPr>
    </w:p>
    <w:p w14:paraId="788AB5EA" w14:textId="3F531C53" w:rsidR="000D5380" w:rsidRPr="0018143C" w:rsidRDefault="0018143C" w:rsidP="0018143C">
      <w:pPr>
        <w:widowControl w:val="0"/>
        <w:spacing w:after="120" w:line="240" w:lineRule="auto"/>
        <w:ind w:left="360"/>
        <w:jc w:val="center"/>
        <w:rPr>
          <w:rFonts w:ascii="Verdana" w:hAnsi="Verdana"/>
          <w:sz w:val="20"/>
          <w:szCs w:val="20"/>
          <w:lang w:val="sl-SI"/>
        </w:rPr>
      </w:pPr>
      <w:r>
        <w:rPr>
          <w:rFonts w:ascii="Verdana" w:hAnsi="Verdana"/>
          <w:sz w:val="20"/>
          <w:szCs w:val="20"/>
          <w:lang w:val="sl-SI"/>
        </w:rPr>
        <w:t>14.</w:t>
      </w:r>
      <w:r w:rsidR="0013138A" w:rsidRPr="0018143C">
        <w:rPr>
          <w:rFonts w:ascii="Verdana" w:hAnsi="Verdana"/>
          <w:sz w:val="20"/>
          <w:szCs w:val="20"/>
          <w:lang w:val="sl-SI"/>
        </w:rPr>
        <w:t xml:space="preserve"> </w:t>
      </w:r>
      <w:r w:rsidR="000D5380" w:rsidRPr="0018143C">
        <w:rPr>
          <w:rFonts w:ascii="Verdana" w:hAnsi="Verdana"/>
          <w:sz w:val="20"/>
          <w:szCs w:val="20"/>
          <w:lang w:val="sl-SI"/>
        </w:rPr>
        <w:t>člen</w:t>
      </w:r>
    </w:p>
    <w:p w14:paraId="7C71CD56" w14:textId="77777777"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OSTALE OBVEZNOSTI POGODBENIH STRANK</w:t>
      </w:r>
    </w:p>
    <w:p w14:paraId="34DF5BD9" w14:textId="77777777" w:rsidR="000D5380" w:rsidRDefault="000D5380" w:rsidP="00263CF4">
      <w:pPr>
        <w:widowControl w:val="0"/>
        <w:numPr>
          <w:ilvl w:val="0"/>
          <w:numId w:val="14"/>
        </w:numPr>
        <w:spacing w:before="120" w:after="120" w:line="240" w:lineRule="auto"/>
        <w:ind w:left="714" w:hanging="357"/>
        <w:jc w:val="both"/>
        <w:rPr>
          <w:rFonts w:ascii="Verdana" w:hAnsi="Verdana"/>
          <w:sz w:val="20"/>
          <w:szCs w:val="20"/>
          <w:lang w:val="sl-SI"/>
        </w:rPr>
      </w:pPr>
      <w:r w:rsidRPr="00D34477">
        <w:rPr>
          <w:rFonts w:ascii="Verdana" w:hAnsi="Verdana"/>
          <w:sz w:val="20"/>
          <w:szCs w:val="20"/>
          <w:lang w:val="sl-SI"/>
        </w:rPr>
        <w:t xml:space="preserve">Pravice na produktih, ki niso last </w:t>
      </w:r>
      <w:r>
        <w:rPr>
          <w:rFonts w:ascii="Verdana" w:hAnsi="Verdana"/>
          <w:sz w:val="20"/>
          <w:szCs w:val="20"/>
          <w:lang w:val="sl-SI"/>
        </w:rPr>
        <w:t>izvajalc</w:t>
      </w:r>
      <w:r w:rsidRPr="00D34477">
        <w:rPr>
          <w:rFonts w:ascii="Verdana" w:hAnsi="Verdana"/>
          <w:sz w:val="20"/>
          <w:szCs w:val="20"/>
          <w:lang w:val="sl-SI"/>
        </w:rPr>
        <w:t xml:space="preserve">a, se pa uporabljajo v okviru tega posla, </w:t>
      </w:r>
      <w:r>
        <w:rPr>
          <w:rFonts w:ascii="Verdana" w:hAnsi="Verdana"/>
          <w:sz w:val="20"/>
          <w:szCs w:val="20"/>
          <w:lang w:val="sl-SI"/>
        </w:rPr>
        <w:t>izvajalec</w:t>
      </w:r>
      <w:r w:rsidRPr="00D34477">
        <w:rPr>
          <w:rFonts w:ascii="Verdana" w:hAnsi="Verdana"/>
          <w:sz w:val="20"/>
          <w:szCs w:val="20"/>
          <w:lang w:val="sl-SI"/>
        </w:rPr>
        <w:t xml:space="preserve"> prenese na naročnika v obsegu, v kakršnem jih je sam pridobil.</w:t>
      </w:r>
    </w:p>
    <w:p w14:paraId="77D35431" w14:textId="77777777" w:rsidR="00944386" w:rsidRPr="00D34477" w:rsidRDefault="00944386" w:rsidP="00944386">
      <w:pPr>
        <w:widowControl w:val="0"/>
        <w:spacing w:before="120" w:after="120" w:line="240" w:lineRule="auto"/>
        <w:ind w:left="714"/>
        <w:jc w:val="both"/>
        <w:rPr>
          <w:rFonts w:ascii="Verdana" w:hAnsi="Verdana"/>
          <w:sz w:val="20"/>
          <w:szCs w:val="20"/>
          <w:lang w:val="sl-SI"/>
        </w:rPr>
      </w:pPr>
    </w:p>
    <w:p w14:paraId="0151DD22" w14:textId="135A3076" w:rsidR="000D5380" w:rsidRPr="0018143C" w:rsidRDefault="0018143C" w:rsidP="0018143C">
      <w:pPr>
        <w:widowControl w:val="0"/>
        <w:spacing w:after="120" w:line="240" w:lineRule="auto"/>
        <w:ind w:left="360"/>
        <w:jc w:val="center"/>
        <w:rPr>
          <w:rFonts w:ascii="Verdana" w:hAnsi="Verdana"/>
          <w:sz w:val="20"/>
          <w:szCs w:val="20"/>
          <w:lang w:val="sl-SI"/>
        </w:rPr>
      </w:pPr>
      <w:r>
        <w:rPr>
          <w:rFonts w:ascii="Verdana" w:hAnsi="Verdana"/>
          <w:sz w:val="20"/>
          <w:szCs w:val="20"/>
          <w:lang w:val="sl-SI"/>
        </w:rPr>
        <w:t>15.</w:t>
      </w:r>
      <w:r w:rsidR="000D5380" w:rsidRPr="0018143C">
        <w:rPr>
          <w:rFonts w:ascii="Verdana" w:hAnsi="Verdana"/>
          <w:sz w:val="20"/>
          <w:szCs w:val="20"/>
          <w:lang w:val="sl-SI"/>
        </w:rPr>
        <w:t xml:space="preserve"> člen</w:t>
      </w:r>
    </w:p>
    <w:p w14:paraId="3C9D023F" w14:textId="77777777"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KONČNE DOLOČBE</w:t>
      </w:r>
    </w:p>
    <w:p w14:paraId="6E6BFAC2" w14:textId="77777777" w:rsidR="000D5380" w:rsidRPr="00D34477" w:rsidRDefault="009D0D0E" w:rsidP="00263CF4">
      <w:pPr>
        <w:widowControl w:val="0"/>
        <w:numPr>
          <w:ilvl w:val="2"/>
          <w:numId w:val="12"/>
        </w:numPr>
        <w:spacing w:before="120" w:after="120" w:line="240" w:lineRule="auto"/>
        <w:jc w:val="both"/>
        <w:rPr>
          <w:rFonts w:ascii="Verdana" w:hAnsi="Verdana"/>
          <w:sz w:val="20"/>
          <w:szCs w:val="20"/>
          <w:lang w:val="sl-SI"/>
        </w:rPr>
      </w:pPr>
      <w:r>
        <w:rPr>
          <w:rFonts w:ascii="Verdana" w:hAnsi="Verdana"/>
          <w:sz w:val="20"/>
          <w:szCs w:val="20"/>
          <w:lang w:val="sl-SI"/>
        </w:rPr>
        <w:t>P</w:t>
      </w:r>
      <w:r w:rsidR="000D5380" w:rsidRPr="00D34477">
        <w:rPr>
          <w:rFonts w:ascii="Verdana" w:hAnsi="Verdana"/>
          <w:sz w:val="20"/>
          <w:szCs w:val="20"/>
          <w:lang w:val="sl-SI"/>
        </w:rPr>
        <w:t>ogodba, pri kateri kdo v imenu ali na račun druge pogodbene stranke, predstavniku ali posredniku organa ali organizacije iz javnega sektorja obljubi, ponudi ali da kakšno nedovoljeno korist za:</w:t>
      </w:r>
    </w:p>
    <w:p w14:paraId="3F7FE1E8" w14:textId="77777777" w:rsidR="000D5380" w:rsidRPr="00D34477" w:rsidRDefault="000D5380" w:rsidP="00263CF4">
      <w:pPr>
        <w:widowControl w:val="0"/>
        <w:numPr>
          <w:ilvl w:val="3"/>
          <w:numId w:val="12"/>
        </w:numPr>
        <w:spacing w:before="120" w:after="120" w:line="240" w:lineRule="auto"/>
        <w:jc w:val="both"/>
        <w:rPr>
          <w:rFonts w:ascii="Verdana" w:hAnsi="Verdana"/>
          <w:sz w:val="20"/>
          <w:szCs w:val="20"/>
          <w:lang w:val="sl-SI"/>
        </w:rPr>
      </w:pPr>
      <w:r w:rsidRPr="00D34477">
        <w:rPr>
          <w:rFonts w:ascii="Verdana" w:hAnsi="Verdana"/>
          <w:sz w:val="20"/>
          <w:szCs w:val="20"/>
          <w:lang w:val="sl-SI"/>
        </w:rPr>
        <w:t>pridobitev posla ali</w:t>
      </w:r>
    </w:p>
    <w:p w14:paraId="280A5DD2" w14:textId="77777777" w:rsidR="000D5380" w:rsidRPr="00D34477" w:rsidRDefault="000D5380" w:rsidP="00263CF4">
      <w:pPr>
        <w:widowControl w:val="0"/>
        <w:numPr>
          <w:ilvl w:val="3"/>
          <w:numId w:val="12"/>
        </w:numPr>
        <w:spacing w:before="120" w:after="120" w:line="240" w:lineRule="auto"/>
        <w:jc w:val="both"/>
        <w:rPr>
          <w:rFonts w:ascii="Verdana" w:hAnsi="Verdana"/>
          <w:sz w:val="20"/>
          <w:szCs w:val="20"/>
          <w:lang w:val="sl-SI"/>
        </w:rPr>
      </w:pPr>
      <w:r w:rsidRPr="00D34477">
        <w:rPr>
          <w:rFonts w:ascii="Verdana" w:hAnsi="Verdana"/>
          <w:sz w:val="20"/>
          <w:szCs w:val="20"/>
          <w:lang w:val="sl-SI"/>
        </w:rPr>
        <w:t>za sklenitev posla pod ugodnejšimi pogoji ali</w:t>
      </w:r>
    </w:p>
    <w:p w14:paraId="30BE0147" w14:textId="77777777" w:rsidR="000D5380" w:rsidRPr="00D34477" w:rsidRDefault="000D5380" w:rsidP="00263CF4">
      <w:pPr>
        <w:widowControl w:val="0"/>
        <w:numPr>
          <w:ilvl w:val="3"/>
          <w:numId w:val="12"/>
        </w:numPr>
        <w:spacing w:before="120" w:after="120" w:line="240" w:lineRule="auto"/>
        <w:jc w:val="both"/>
        <w:rPr>
          <w:rFonts w:ascii="Verdana" w:hAnsi="Verdana"/>
          <w:sz w:val="20"/>
          <w:szCs w:val="20"/>
          <w:lang w:val="sl-SI"/>
        </w:rPr>
      </w:pPr>
      <w:r w:rsidRPr="00D34477">
        <w:rPr>
          <w:rFonts w:ascii="Verdana" w:hAnsi="Verdana"/>
          <w:sz w:val="20"/>
          <w:szCs w:val="20"/>
          <w:lang w:val="sl-SI"/>
        </w:rPr>
        <w:t>za opustitev dolžnega nadzora nad izvajanjem pogodbenih obveznosti ali</w:t>
      </w:r>
    </w:p>
    <w:p w14:paraId="0443DF48" w14:textId="77777777" w:rsidR="000D5380" w:rsidRDefault="000D5380" w:rsidP="00263CF4">
      <w:pPr>
        <w:widowControl w:val="0"/>
        <w:numPr>
          <w:ilvl w:val="3"/>
          <w:numId w:val="12"/>
        </w:numPr>
        <w:spacing w:before="120" w:after="120" w:line="240" w:lineRule="auto"/>
        <w:jc w:val="both"/>
        <w:rPr>
          <w:rFonts w:ascii="Verdana" w:hAnsi="Verdana"/>
          <w:sz w:val="20"/>
          <w:szCs w:val="20"/>
          <w:lang w:val="sl-SI"/>
        </w:rPr>
      </w:pPr>
      <w:r w:rsidRPr="00D34477">
        <w:rPr>
          <w:rFonts w:ascii="Verdana" w:hAnsi="Verdana"/>
          <w:sz w:val="20"/>
          <w:szCs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w:t>
      </w:r>
      <w:r w:rsidR="009D0D0E">
        <w:rPr>
          <w:rFonts w:ascii="Verdana" w:hAnsi="Verdana"/>
          <w:sz w:val="20"/>
          <w:szCs w:val="20"/>
          <w:lang w:val="sl-SI"/>
        </w:rPr>
        <w:t>tavniku, zastopniku, posredniku</w:t>
      </w:r>
    </w:p>
    <w:p w14:paraId="3AD98281" w14:textId="77777777" w:rsidR="009D0D0E" w:rsidRPr="00D34477" w:rsidRDefault="009D0D0E" w:rsidP="009D0D0E">
      <w:pPr>
        <w:widowControl w:val="0"/>
        <w:spacing w:before="120" w:after="120" w:line="240" w:lineRule="auto"/>
        <w:ind w:left="720"/>
        <w:jc w:val="both"/>
        <w:rPr>
          <w:rFonts w:ascii="Verdana" w:hAnsi="Verdana"/>
          <w:sz w:val="20"/>
          <w:szCs w:val="20"/>
          <w:lang w:val="sl-SI"/>
        </w:rPr>
      </w:pPr>
      <w:r w:rsidRPr="009D0D0E">
        <w:rPr>
          <w:rFonts w:ascii="Verdana" w:hAnsi="Verdana"/>
          <w:sz w:val="20"/>
          <w:szCs w:val="20"/>
          <w:lang w:val="sl-SI"/>
        </w:rPr>
        <w:t>je v primeru citiranih ravnanj oziroma poskusa takšnih ravnanj nična.</w:t>
      </w:r>
    </w:p>
    <w:p w14:paraId="4570754A" w14:textId="77777777" w:rsidR="000D5380" w:rsidRPr="00D34477" w:rsidRDefault="000D5380" w:rsidP="00263CF4">
      <w:pPr>
        <w:widowControl w:val="0"/>
        <w:numPr>
          <w:ilvl w:val="2"/>
          <w:numId w:val="12"/>
        </w:numPr>
        <w:spacing w:before="120" w:after="120" w:line="240" w:lineRule="auto"/>
        <w:jc w:val="both"/>
        <w:rPr>
          <w:rFonts w:ascii="Verdana" w:hAnsi="Verdana"/>
          <w:sz w:val="20"/>
          <w:szCs w:val="20"/>
          <w:lang w:val="sl-SI"/>
        </w:rPr>
      </w:pPr>
      <w:r w:rsidRPr="00D34477">
        <w:rPr>
          <w:rFonts w:ascii="Verdana" w:hAnsi="Verdana"/>
          <w:sz w:val="20"/>
          <w:szCs w:val="20"/>
          <w:lang w:val="sl-SI"/>
        </w:rPr>
        <w:lastRenderedPageBreak/>
        <w:t>Pogodba se lahko spremeni ali dopolni s pisnim aneksom, ki ga sprejmeta in podpišeta obe pogodbeni stranki. Če katerakoli od določb te pogodbe je ali postane neveljavna, to ne vpliva na ostale določbe. Neveljavna določba se nadomesti z veljavno, ki mora čim bolj ustrezati namenu, ki ga je želela doseči neveljavna določba.</w:t>
      </w:r>
    </w:p>
    <w:p w14:paraId="06507D57" w14:textId="77777777" w:rsidR="000D5380" w:rsidRDefault="000D5380" w:rsidP="00263CF4">
      <w:pPr>
        <w:widowControl w:val="0"/>
        <w:numPr>
          <w:ilvl w:val="2"/>
          <w:numId w:val="12"/>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Za urejanje medsebojnih obveznosti in pravic, ki niso izrecno dogovorjene s to pogodbo, se uporabljajo določila </w:t>
      </w:r>
      <w:r w:rsidR="009D0D0E" w:rsidRPr="009D0D0E">
        <w:rPr>
          <w:rFonts w:ascii="Verdana" w:hAnsi="Verdana"/>
          <w:sz w:val="20"/>
          <w:szCs w:val="20"/>
          <w:lang w:val="sl-SI"/>
        </w:rPr>
        <w:t xml:space="preserve">zakona, ki ureja </w:t>
      </w:r>
      <w:r w:rsidR="009D0D0E">
        <w:rPr>
          <w:rFonts w:ascii="Verdana" w:hAnsi="Verdana"/>
          <w:sz w:val="20"/>
          <w:szCs w:val="20"/>
          <w:lang w:val="sl-SI"/>
        </w:rPr>
        <w:t xml:space="preserve">obligacijska razmerja </w:t>
      </w:r>
      <w:r w:rsidRPr="00D34477">
        <w:rPr>
          <w:rFonts w:ascii="Verdana" w:hAnsi="Verdana"/>
          <w:sz w:val="20"/>
          <w:szCs w:val="20"/>
          <w:lang w:val="sl-SI"/>
        </w:rPr>
        <w:t>in drugi predpisi, ki urejajo pogodbene odnose.</w:t>
      </w:r>
    </w:p>
    <w:p w14:paraId="58E523D5" w14:textId="77777777" w:rsidR="009D0D0E" w:rsidRPr="009D0D0E" w:rsidRDefault="009D0D0E" w:rsidP="00263CF4">
      <w:pPr>
        <w:widowControl w:val="0"/>
        <w:numPr>
          <w:ilvl w:val="2"/>
          <w:numId w:val="12"/>
        </w:numPr>
        <w:spacing w:before="120" w:after="120" w:line="240" w:lineRule="auto"/>
        <w:jc w:val="both"/>
        <w:rPr>
          <w:rFonts w:ascii="Verdana" w:hAnsi="Verdana"/>
          <w:sz w:val="20"/>
          <w:szCs w:val="20"/>
          <w:lang w:val="sl-SI"/>
        </w:rPr>
      </w:pPr>
      <w:r>
        <w:rPr>
          <w:rFonts w:ascii="Verdana" w:hAnsi="Verdana"/>
          <w:sz w:val="20"/>
          <w:szCs w:val="20"/>
          <w:lang w:val="sl-SI"/>
        </w:rPr>
        <w:t>S podpisom te</w:t>
      </w:r>
      <w:r w:rsidRPr="0023406D">
        <w:rPr>
          <w:rFonts w:ascii="Verdana" w:hAnsi="Verdana"/>
          <w:sz w:val="20"/>
          <w:szCs w:val="20"/>
          <w:lang w:val="sl-SI"/>
        </w:rPr>
        <w:t xml:space="preserve"> </w:t>
      </w:r>
      <w:r>
        <w:rPr>
          <w:rFonts w:ascii="Verdana" w:hAnsi="Verdana"/>
          <w:sz w:val="20"/>
          <w:szCs w:val="20"/>
          <w:lang w:val="sl-SI"/>
        </w:rPr>
        <w:t xml:space="preserve">pogodbe </w:t>
      </w:r>
      <w:r w:rsidRPr="0023406D">
        <w:rPr>
          <w:rFonts w:ascii="Verdana" w:hAnsi="Verdana"/>
          <w:sz w:val="20"/>
          <w:szCs w:val="20"/>
          <w:lang w:val="sl-SI"/>
        </w:rPr>
        <w:t xml:space="preserve">se izvajalec strinja z objavo te </w:t>
      </w:r>
      <w:r>
        <w:rPr>
          <w:rFonts w:ascii="Verdana" w:hAnsi="Verdana"/>
          <w:sz w:val="20"/>
          <w:szCs w:val="20"/>
          <w:lang w:val="sl-SI"/>
        </w:rPr>
        <w:t xml:space="preserve">pogodbe </w:t>
      </w:r>
      <w:r w:rsidRPr="0023406D">
        <w:rPr>
          <w:rFonts w:ascii="Verdana" w:hAnsi="Verdana"/>
          <w:sz w:val="20"/>
          <w:szCs w:val="20"/>
          <w:lang w:val="sl-SI"/>
        </w:rPr>
        <w:t>in javno dostopnih in</w:t>
      </w:r>
      <w:r>
        <w:rPr>
          <w:rFonts w:ascii="Verdana" w:hAnsi="Verdana"/>
          <w:sz w:val="20"/>
          <w:szCs w:val="20"/>
          <w:lang w:val="sl-SI"/>
        </w:rPr>
        <w:t>formacij javnega značaja iz te</w:t>
      </w:r>
      <w:r w:rsidRPr="0023406D">
        <w:rPr>
          <w:rFonts w:ascii="Verdana" w:hAnsi="Verdana"/>
          <w:sz w:val="20"/>
          <w:szCs w:val="20"/>
          <w:lang w:val="sl-SI"/>
        </w:rPr>
        <w:t xml:space="preserve"> </w:t>
      </w:r>
      <w:r>
        <w:rPr>
          <w:rFonts w:ascii="Verdana" w:hAnsi="Verdana"/>
          <w:sz w:val="20"/>
          <w:szCs w:val="20"/>
          <w:lang w:val="sl-SI"/>
        </w:rPr>
        <w:t xml:space="preserve">pogodbe </w:t>
      </w:r>
      <w:r w:rsidRPr="0023406D">
        <w:rPr>
          <w:rFonts w:ascii="Verdana" w:hAnsi="Verdana"/>
          <w:sz w:val="20"/>
          <w:szCs w:val="20"/>
          <w:lang w:val="sl-SI"/>
        </w:rPr>
        <w:t>na nacionalnem portalu, namenjenem objavam o javnih naročilih, skladno z določbami zakona, ki ureja dostop do informacij javnega značaja in določbami pravilnika, ki ureja objave pogodb s področja javnega naročanja, koncesij in javno-zasebnih partnerstev.</w:t>
      </w:r>
    </w:p>
    <w:p w14:paraId="699C892E" w14:textId="77777777" w:rsidR="000D5380" w:rsidRPr="00D34477" w:rsidRDefault="000D5380" w:rsidP="00263CF4">
      <w:pPr>
        <w:widowControl w:val="0"/>
        <w:numPr>
          <w:ilvl w:val="2"/>
          <w:numId w:val="12"/>
        </w:numPr>
        <w:spacing w:before="120" w:after="120" w:line="240" w:lineRule="auto"/>
        <w:jc w:val="both"/>
        <w:rPr>
          <w:rFonts w:ascii="Verdana" w:hAnsi="Verdana"/>
          <w:sz w:val="20"/>
          <w:szCs w:val="20"/>
          <w:lang w:val="sl-SI"/>
        </w:rPr>
      </w:pPr>
      <w:r w:rsidRPr="00D34477">
        <w:rPr>
          <w:rFonts w:ascii="Verdana" w:hAnsi="Verdana"/>
          <w:sz w:val="20"/>
          <w:szCs w:val="20"/>
          <w:lang w:val="sl-SI"/>
        </w:rPr>
        <w:t>Pogodbeni stranki se dogovorita, da bosta poskušali vse spore iz te pogodbe rešiti sporazumno z neposrednimi pogovori med pooblaščenimi predstavniki obeh pogodbenih strank. V kolikor sporazum med strankama ne bi bil mogoč, se dogovorita, da bo o sporih iz pogodbe odločalo stvarno pristojno sodišče po sedežu naročnika.</w:t>
      </w:r>
    </w:p>
    <w:p w14:paraId="35478BA5" w14:textId="77777777" w:rsidR="000D5380" w:rsidRDefault="000D5380" w:rsidP="00263CF4">
      <w:pPr>
        <w:widowControl w:val="0"/>
        <w:numPr>
          <w:ilvl w:val="2"/>
          <w:numId w:val="12"/>
        </w:numPr>
        <w:spacing w:before="120" w:after="120" w:line="240" w:lineRule="auto"/>
        <w:jc w:val="both"/>
        <w:rPr>
          <w:rFonts w:ascii="Verdana" w:hAnsi="Verdana"/>
          <w:sz w:val="20"/>
          <w:szCs w:val="20"/>
          <w:lang w:val="sl-SI"/>
        </w:rPr>
      </w:pPr>
      <w:r w:rsidRPr="00D34477">
        <w:rPr>
          <w:rFonts w:ascii="Verdana" w:hAnsi="Verdana"/>
          <w:sz w:val="20"/>
          <w:szCs w:val="20"/>
          <w:lang w:val="sl-SI"/>
        </w:rPr>
        <w:t>Po</w:t>
      </w:r>
      <w:r>
        <w:rPr>
          <w:rFonts w:ascii="Verdana" w:hAnsi="Verdana"/>
          <w:sz w:val="20"/>
          <w:szCs w:val="20"/>
          <w:lang w:val="sl-SI"/>
        </w:rPr>
        <w:t xml:space="preserve">godba je sestavljena v dveh </w:t>
      </w:r>
      <w:r w:rsidRPr="00D34477">
        <w:rPr>
          <w:rFonts w:ascii="Verdana" w:hAnsi="Verdana"/>
          <w:sz w:val="20"/>
          <w:szCs w:val="20"/>
          <w:lang w:val="sl-SI"/>
        </w:rPr>
        <w:t>izvodih, od katerih prejme vs</w:t>
      </w:r>
      <w:r>
        <w:rPr>
          <w:rFonts w:ascii="Verdana" w:hAnsi="Verdana"/>
          <w:sz w:val="20"/>
          <w:szCs w:val="20"/>
          <w:lang w:val="sl-SI"/>
        </w:rPr>
        <w:t xml:space="preserve">aka pogodbena stranka po en </w:t>
      </w:r>
      <w:r w:rsidRPr="00D34477">
        <w:rPr>
          <w:rFonts w:ascii="Verdana" w:hAnsi="Verdana"/>
          <w:sz w:val="20"/>
          <w:szCs w:val="20"/>
          <w:lang w:val="sl-SI"/>
        </w:rPr>
        <w:t>izvod.</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15"/>
        <w:gridCol w:w="4881"/>
      </w:tblGrid>
      <w:tr w:rsidR="00E932AD" w:rsidRPr="00523F86" w14:paraId="2CC1CB41" w14:textId="77777777" w:rsidTr="00593CB4">
        <w:trPr>
          <w:trHeight w:val="20"/>
          <w:jc w:val="center"/>
        </w:trPr>
        <w:tc>
          <w:tcPr>
            <w:tcW w:w="4815" w:type="dxa"/>
            <w:tcBorders>
              <w:bottom w:val="single" w:sz="4" w:space="0" w:color="auto"/>
            </w:tcBorders>
            <w:shd w:val="clear" w:color="auto" w:fill="FAAA5A"/>
            <w:vAlign w:val="center"/>
          </w:tcPr>
          <w:p w14:paraId="14C4FBEE" w14:textId="77777777" w:rsidR="00E932AD" w:rsidRPr="00523F86" w:rsidRDefault="00E932AD" w:rsidP="00B83186">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Začetek veljavnosti</w:t>
            </w:r>
          </w:p>
        </w:tc>
        <w:tc>
          <w:tcPr>
            <w:tcW w:w="4881" w:type="dxa"/>
            <w:tcBorders>
              <w:bottom w:val="single" w:sz="4" w:space="0" w:color="auto"/>
            </w:tcBorders>
            <w:shd w:val="clear" w:color="auto" w:fill="FAAA5A"/>
            <w:vAlign w:val="center"/>
          </w:tcPr>
          <w:p w14:paraId="64019BC5" w14:textId="77777777" w:rsidR="00E932AD" w:rsidRPr="00523F86" w:rsidRDefault="00E932AD" w:rsidP="00B83186">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Konec veljavnosti</w:t>
            </w:r>
          </w:p>
        </w:tc>
      </w:tr>
      <w:tr w:rsidR="00E932AD" w:rsidRPr="00523F86" w14:paraId="1BB381B3" w14:textId="77777777" w:rsidTr="00593CB4">
        <w:trPr>
          <w:trHeight w:val="20"/>
          <w:jc w:val="center"/>
        </w:trPr>
        <w:tc>
          <w:tcPr>
            <w:tcW w:w="4815" w:type="dxa"/>
            <w:tcBorders>
              <w:bottom w:val="single" w:sz="4" w:space="0" w:color="auto"/>
            </w:tcBorders>
            <w:shd w:val="clear" w:color="auto" w:fill="FADC8C"/>
            <w:vAlign w:val="center"/>
          </w:tcPr>
          <w:p w14:paraId="219F4BAA" w14:textId="77777777" w:rsidR="00E932AD" w:rsidRPr="00523F86" w:rsidRDefault="00E932AD" w:rsidP="00B83186">
            <w:pPr>
              <w:widowControl w:val="0"/>
              <w:spacing w:after="0" w:line="240" w:lineRule="auto"/>
              <w:jc w:val="both"/>
              <w:rPr>
                <w:rFonts w:ascii="Verdana" w:hAnsi="Verdana"/>
                <w:sz w:val="20"/>
                <w:szCs w:val="20"/>
                <w:lang w:val="sl-SI"/>
              </w:rPr>
            </w:pPr>
            <w:r w:rsidRPr="00523F86">
              <w:rPr>
                <w:rFonts w:ascii="Verdana" w:hAnsi="Verdana"/>
                <w:sz w:val="20"/>
                <w:szCs w:val="20"/>
                <w:lang w:val="sl-SI"/>
              </w:rPr>
              <w:t>Z dnem podpisa zadnje od pogodbenih strank.</w:t>
            </w:r>
          </w:p>
        </w:tc>
        <w:tc>
          <w:tcPr>
            <w:tcW w:w="4881" w:type="dxa"/>
            <w:tcBorders>
              <w:bottom w:val="single" w:sz="4" w:space="0" w:color="auto"/>
            </w:tcBorders>
            <w:shd w:val="clear" w:color="auto" w:fill="FADC8C"/>
            <w:vAlign w:val="center"/>
          </w:tcPr>
          <w:p w14:paraId="7726846F" w14:textId="1AD336BB" w:rsidR="00E932AD" w:rsidRPr="00523F86" w:rsidRDefault="009A75C1" w:rsidP="00BE4F64">
            <w:pPr>
              <w:widowControl w:val="0"/>
              <w:spacing w:after="0" w:line="240" w:lineRule="auto"/>
              <w:jc w:val="both"/>
              <w:rPr>
                <w:rFonts w:ascii="Verdana" w:hAnsi="Verdana"/>
                <w:sz w:val="20"/>
                <w:szCs w:val="20"/>
                <w:lang w:val="sl-SI"/>
              </w:rPr>
            </w:pPr>
            <w:r w:rsidRPr="00A6739D">
              <w:rPr>
                <w:rFonts w:ascii="Verdana" w:hAnsi="Verdana"/>
                <w:sz w:val="20"/>
                <w:szCs w:val="20"/>
                <w:lang w:val="sl-SI"/>
              </w:rPr>
              <w:t>6</w:t>
            </w:r>
            <w:r w:rsidR="00BE4F64" w:rsidRPr="00A6739D">
              <w:rPr>
                <w:rFonts w:ascii="Verdana" w:hAnsi="Verdana"/>
                <w:sz w:val="20"/>
                <w:szCs w:val="20"/>
                <w:lang w:val="sl-SI"/>
              </w:rPr>
              <w:t xml:space="preserve"> </w:t>
            </w:r>
            <w:r w:rsidR="00944386" w:rsidRPr="00A6739D">
              <w:rPr>
                <w:rFonts w:ascii="Verdana" w:hAnsi="Verdana"/>
                <w:sz w:val="20"/>
                <w:szCs w:val="20"/>
                <w:lang w:val="sl-SI"/>
              </w:rPr>
              <w:t xml:space="preserve">let </w:t>
            </w:r>
            <w:r w:rsidR="00BE4F64" w:rsidRPr="00A6739D">
              <w:rPr>
                <w:rFonts w:ascii="Verdana" w:hAnsi="Verdana"/>
                <w:sz w:val="20"/>
                <w:szCs w:val="20"/>
                <w:lang w:val="sl-SI"/>
              </w:rPr>
              <w:t>po preteku garancijskega roka.</w:t>
            </w:r>
          </w:p>
        </w:tc>
      </w:tr>
      <w:tr w:rsidR="00E932AD" w:rsidRPr="00523F86" w14:paraId="5D3C4A23" w14:textId="77777777" w:rsidTr="00593CB4">
        <w:trPr>
          <w:trHeight w:val="20"/>
          <w:jc w:val="center"/>
        </w:trPr>
        <w:tc>
          <w:tcPr>
            <w:tcW w:w="9696" w:type="dxa"/>
            <w:gridSpan w:val="2"/>
            <w:tcBorders>
              <w:bottom w:val="single" w:sz="4" w:space="0" w:color="auto"/>
            </w:tcBorders>
            <w:shd w:val="clear" w:color="auto" w:fill="FAAA5A"/>
            <w:vAlign w:val="center"/>
          </w:tcPr>
          <w:p w14:paraId="50836EBE" w14:textId="77777777" w:rsidR="00E932AD" w:rsidRPr="00523F86" w:rsidRDefault="00E932AD" w:rsidP="00B83186">
            <w:pPr>
              <w:widowControl w:val="0"/>
              <w:spacing w:after="0" w:line="240" w:lineRule="auto"/>
              <w:jc w:val="center"/>
              <w:rPr>
                <w:rFonts w:ascii="Verdana" w:hAnsi="Verdana"/>
                <w:sz w:val="20"/>
                <w:szCs w:val="20"/>
                <w:lang w:val="sl-SI"/>
              </w:rPr>
            </w:pPr>
            <w:r>
              <w:rPr>
                <w:rFonts w:ascii="Verdana" w:hAnsi="Verdana"/>
                <w:b/>
                <w:sz w:val="20"/>
                <w:szCs w:val="20"/>
                <w:lang w:val="sl-SI"/>
              </w:rPr>
              <w:t>Predčasna odpoved pogodbe</w:t>
            </w:r>
          </w:p>
        </w:tc>
      </w:tr>
      <w:tr w:rsidR="00E932AD" w:rsidRPr="00523F86" w14:paraId="637FA383" w14:textId="77777777" w:rsidTr="00593CB4">
        <w:trPr>
          <w:trHeight w:val="20"/>
          <w:jc w:val="center"/>
        </w:trPr>
        <w:tc>
          <w:tcPr>
            <w:tcW w:w="4815" w:type="dxa"/>
            <w:tcBorders>
              <w:bottom w:val="single" w:sz="4" w:space="0" w:color="auto"/>
            </w:tcBorders>
            <w:shd w:val="clear" w:color="auto" w:fill="FAAA5A"/>
            <w:vAlign w:val="center"/>
          </w:tcPr>
          <w:p w14:paraId="6CF4F5C2" w14:textId="77777777" w:rsidR="00E932AD" w:rsidRPr="00523F86" w:rsidRDefault="00E932AD" w:rsidP="00B83186">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Razlogi</w:t>
            </w:r>
          </w:p>
        </w:tc>
        <w:tc>
          <w:tcPr>
            <w:tcW w:w="4881" w:type="dxa"/>
            <w:tcBorders>
              <w:bottom w:val="single" w:sz="4" w:space="0" w:color="auto"/>
            </w:tcBorders>
            <w:shd w:val="clear" w:color="auto" w:fill="FAAA5A"/>
            <w:vAlign w:val="center"/>
          </w:tcPr>
          <w:p w14:paraId="0C84F38A" w14:textId="77777777" w:rsidR="00E932AD" w:rsidRPr="00523F86" w:rsidRDefault="00E932AD" w:rsidP="00B83186">
            <w:pPr>
              <w:widowControl w:val="0"/>
              <w:spacing w:after="0" w:line="240" w:lineRule="auto"/>
              <w:jc w:val="center"/>
              <w:rPr>
                <w:rFonts w:ascii="Verdana" w:hAnsi="Verdana"/>
                <w:b/>
                <w:sz w:val="20"/>
                <w:szCs w:val="20"/>
                <w:lang w:val="sl-SI"/>
              </w:rPr>
            </w:pPr>
            <w:r>
              <w:rPr>
                <w:rFonts w:ascii="Verdana" w:hAnsi="Verdana"/>
                <w:b/>
                <w:sz w:val="20"/>
                <w:szCs w:val="20"/>
                <w:lang w:val="sl-SI"/>
              </w:rPr>
              <w:t>Odpoved velja</w:t>
            </w:r>
          </w:p>
        </w:tc>
      </w:tr>
      <w:tr w:rsidR="00E932AD" w:rsidRPr="00523F86" w14:paraId="6BB418DB" w14:textId="77777777" w:rsidTr="00593CB4">
        <w:trPr>
          <w:trHeight w:val="20"/>
          <w:jc w:val="center"/>
        </w:trPr>
        <w:tc>
          <w:tcPr>
            <w:tcW w:w="4815" w:type="dxa"/>
            <w:shd w:val="clear" w:color="auto" w:fill="FADC8C"/>
            <w:vAlign w:val="center"/>
          </w:tcPr>
          <w:p w14:paraId="32B0C324" w14:textId="77777777" w:rsidR="00E932AD" w:rsidRPr="00523F86" w:rsidRDefault="00E932AD" w:rsidP="00263CF4">
            <w:pPr>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Naročnik uveljavi</w:t>
            </w:r>
            <w:r w:rsidRPr="00523F86">
              <w:rPr>
                <w:rFonts w:ascii="Verdana" w:hAnsi="Verdana"/>
                <w:sz w:val="20"/>
                <w:szCs w:val="20"/>
                <w:lang w:val="sl-SI"/>
              </w:rPr>
              <w:t xml:space="preserve"> finančno zavarovanje za dobro izvedbo pogodbenih obveznosti.</w:t>
            </w:r>
          </w:p>
        </w:tc>
        <w:tc>
          <w:tcPr>
            <w:tcW w:w="4881" w:type="dxa"/>
            <w:shd w:val="clear" w:color="auto" w:fill="FADC8C"/>
            <w:vAlign w:val="center"/>
          </w:tcPr>
          <w:p w14:paraId="423AFACB" w14:textId="77777777" w:rsidR="00E932AD" w:rsidRPr="00523F86" w:rsidRDefault="00E932AD" w:rsidP="00263CF4">
            <w:pPr>
              <w:widowControl w:val="0"/>
              <w:numPr>
                <w:ilvl w:val="0"/>
                <w:numId w:val="3"/>
              </w:numPr>
              <w:spacing w:after="0" w:line="240" w:lineRule="auto"/>
              <w:jc w:val="both"/>
              <w:rPr>
                <w:rFonts w:ascii="Verdana" w:hAnsi="Verdana"/>
                <w:sz w:val="20"/>
                <w:szCs w:val="20"/>
                <w:lang w:val="sl-SI"/>
              </w:rPr>
            </w:pPr>
            <w:r w:rsidRPr="00523F86">
              <w:rPr>
                <w:rFonts w:ascii="Verdana" w:hAnsi="Verdana"/>
                <w:sz w:val="20"/>
                <w:szCs w:val="20"/>
                <w:lang w:val="sl-SI"/>
              </w:rPr>
              <w:t>Z dnem unovčenja finančnega zavarovanja.</w:t>
            </w:r>
          </w:p>
        </w:tc>
      </w:tr>
      <w:tr w:rsidR="00A7714A" w:rsidRPr="00523F86" w14:paraId="53D514EC" w14:textId="77777777" w:rsidTr="00593CB4">
        <w:trPr>
          <w:trHeight w:val="20"/>
          <w:jc w:val="center"/>
        </w:trPr>
        <w:tc>
          <w:tcPr>
            <w:tcW w:w="4815" w:type="dxa"/>
            <w:shd w:val="clear" w:color="auto" w:fill="FADC8C"/>
            <w:vAlign w:val="center"/>
          </w:tcPr>
          <w:p w14:paraId="772A84F6" w14:textId="77777777" w:rsidR="00A7714A" w:rsidRPr="00523F86" w:rsidRDefault="00A7714A" w:rsidP="00263CF4">
            <w:pPr>
              <w:widowControl w:val="0"/>
              <w:numPr>
                <w:ilvl w:val="0"/>
                <w:numId w:val="2"/>
              </w:numPr>
              <w:spacing w:after="0" w:line="240" w:lineRule="auto"/>
              <w:jc w:val="both"/>
              <w:rPr>
                <w:rFonts w:ascii="Verdana" w:hAnsi="Verdana"/>
                <w:sz w:val="20"/>
                <w:szCs w:val="20"/>
                <w:lang w:val="sl-SI"/>
              </w:rPr>
            </w:pPr>
            <w:r w:rsidRPr="00523F86">
              <w:rPr>
                <w:rFonts w:ascii="Verdana" w:hAnsi="Verdana"/>
                <w:sz w:val="20"/>
                <w:szCs w:val="20"/>
                <w:lang w:val="sl-SI"/>
              </w:rPr>
              <w:t xml:space="preserve">Neutemeljena zavrnitev naročila s strani </w:t>
            </w:r>
            <w:r>
              <w:rPr>
                <w:rFonts w:ascii="Verdana" w:hAnsi="Verdana"/>
                <w:sz w:val="20"/>
                <w:szCs w:val="20"/>
                <w:lang w:val="sl-SI"/>
              </w:rPr>
              <w:t>izvajalca</w:t>
            </w:r>
            <w:r w:rsidRPr="00523F86">
              <w:rPr>
                <w:rFonts w:ascii="Verdana" w:hAnsi="Verdana"/>
                <w:sz w:val="20"/>
                <w:szCs w:val="20"/>
                <w:lang w:val="sl-SI"/>
              </w:rPr>
              <w:t xml:space="preserve">, odstopanje od naročenega načina </w:t>
            </w:r>
            <w:r>
              <w:rPr>
                <w:rFonts w:ascii="Verdana" w:hAnsi="Verdana"/>
                <w:sz w:val="20"/>
                <w:szCs w:val="20"/>
                <w:lang w:val="sl-SI"/>
              </w:rPr>
              <w:t>dobave</w:t>
            </w:r>
            <w:r w:rsidRPr="00523F86">
              <w:rPr>
                <w:rFonts w:ascii="Verdana" w:hAnsi="Verdana"/>
                <w:sz w:val="20"/>
                <w:szCs w:val="20"/>
                <w:lang w:val="sl-SI"/>
              </w:rPr>
              <w:t xml:space="preserve"> ali nekvalitetn</w:t>
            </w:r>
            <w:r>
              <w:rPr>
                <w:rFonts w:ascii="Verdana" w:hAnsi="Verdana"/>
                <w:sz w:val="20"/>
                <w:szCs w:val="20"/>
                <w:lang w:val="sl-SI"/>
              </w:rPr>
              <w:t>o oziroma nepravilno opravljena</w:t>
            </w:r>
            <w:r w:rsidRPr="00523F86">
              <w:rPr>
                <w:rFonts w:ascii="Verdana" w:hAnsi="Verdana"/>
                <w:sz w:val="20"/>
                <w:szCs w:val="20"/>
                <w:lang w:val="sl-SI"/>
              </w:rPr>
              <w:t xml:space="preserve"> </w:t>
            </w:r>
            <w:r>
              <w:rPr>
                <w:rFonts w:ascii="Verdana" w:hAnsi="Verdana"/>
                <w:sz w:val="20"/>
                <w:szCs w:val="20"/>
                <w:lang w:val="sl-SI"/>
              </w:rPr>
              <w:t>dobava</w:t>
            </w:r>
            <w:r w:rsidRPr="00523F86">
              <w:rPr>
                <w:rFonts w:ascii="Verdana" w:hAnsi="Verdana"/>
                <w:sz w:val="20"/>
                <w:szCs w:val="20"/>
                <w:lang w:val="sl-SI"/>
              </w:rPr>
              <w:t>.</w:t>
            </w:r>
          </w:p>
        </w:tc>
        <w:tc>
          <w:tcPr>
            <w:tcW w:w="4881" w:type="dxa"/>
            <w:vMerge w:val="restart"/>
            <w:shd w:val="clear" w:color="auto" w:fill="FADC8C"/>
            <w:vAlign w:val="center"/>
          </w:tcPr>
          <w:p w14:paraId="353BD7DD" w14:textId="77777777" w:rsidR="00A7714A" w:rsidRPr="00523F86" w:rsidRDefault="00A7714A" w:rsidP="00B83186">
            <w:pPr>
              <w:widowControl w:val="0"/>
              <w:spacing w:after="0" w:line="240" w:lineRule="auto"/>
              <w:jc w:val="both"/>
              <w:rPr>
                <w:rFonts w:ascii="Verdana" w:hAnsi="Verdana"/>
                <w:sz w:val="20"/>
                <w:szCs w:val="20"/>
                <w:lang w:val="sl-SI"/>
              </w:rPr>
            </w:pPr>
            <w:r w:rsidRPr="00523F86">
              <w:rPr>
                <w:rFonts w:ascii="Verdana" w:hAnsi="Verdana"/>
                <w:sz w:val="20"/>
                <w:szCs w:val="20"/>
                <w:lang w:val="sl-SI"/>
              </w:rPr>
              <w:t>Ad 2, 3, 4</w:t>
            </w:r>
            <w:r>
              <w:rPr>
                <w:rFonts w:ascii="Verdana" w:hAnsi="Verdana"/>
                <w:sz w:val="20"/>
                <w:szCs w:val="20"/>
                <w:lang w:val="sl-SI"/>
              </w:rPr>
              <w:t>, 5, 6, 7</w:t>
            </w:r>
            <w:r w:rsidRPr="00523F86">
              <w:rPr>
                <w:rFonts w:ascii="Verdana" w:hAnsi="Verdana"/>
                <w:sz w:val="20"/>
                <w:szCs w:val="20"/>
                <w:lang w:val="sl-SI"/>
              </w:rPr>
              <w:t xml:space="preserve">) Z dnem, ko </w:t>
            </w:r>
            <w:r>
              <w:rPr>
                <w:rFonts w:ascii="Verdana" w:hAnsi="Verdana"/>
                <w:sz w:val="20"/>
                <w:szCs w:val="20"/>
                <w:lang w:val="sl-SI"/>
              </w:rPr>
              <w:t>izvajalec</w:t>
            </w:r>
            <w:r w:rsidRPr="00523F86">
              <w:rPr>
                <w:rFonts w:ascii="Verdana" w:hAnsi="Verdana"/>
                <w:sz w:val="20"/>
                <w:szCs w:val="20"/>
                <w:lang w:val="sl-SI"/>
              </w:rPr>
              <w:t xml:space="preserve"> prejme obvestilo o odpovedi pogodbe.</w:t>
            </w:r>
          </w:p>
        </w:tc>
      </w:tr>
      <w:tr w:rsidR="00A7714A" w:rsidRPr="00523F86" w14:paraId="02CF2018" w14:textId="77777777" w:rsidTr="00593CB4">
        <w:trPr>
          <w:trHeight w:val="62"/>
          <w:jc w:val="center"/>
        </w:trPr>
        <w:tc>
          <w:tcPr>
            <w:tcW w:w="4815" w:type="dxa"/>
            <w:shd w:val="clear" w:color="auto" w:fill="FADC8C"/>
            <w:vAlign w:val="center"/>
          </w:tcPr>
          <w:p w14:paraId="30908132" w14:textId="77777777" w:rsidR="00A7714A" w:rsidRPr="00523F86" w:rsidRDefault="00A7714A" w:rsidP="00263CF4">
            <w:pPr>
              <w:widowControl w:val="0"/>
              <w:numPr>
                <w:ilvl w:val="0"/>
                <w:numId w:val="2"/>
              </w:numPr>
              <w:spacing w:after="0" w:line="240" w:lineRule="auto"/>
              <w:jc w:val="both"/>
              <w:rPr>
                <w:rFonts w:ascii="Verdana" w:hAnsi="Verdana"/>
                <w:sz w:val="20"/>
                <w:szCs w:val="20"/>
                <w:lang w:val="sl-SI"/>
              </w:rPr>
            </w:pPr>
            <w:r w:rsidRPr="00833688">
              <w:rPr>
                <w:rFonts w:ascii="Verdana" w:hAnsi="Verdana"/>
                <w:sz w:val="20"/>
                <w:szCs w:val="20"/>
                <w:lang w:val="sl-SI"/>
              </w:rPr>
              <w:t xml:space="preserve">Zamuda </w:t>
            </w:r>
            <w:r>
              <w:rPr>
                <w:rFonts w:ascii="Verdana" w:hAnsi="Verdana"/>
                <w:sz w:val="20"/>
                <w:szCs w:val="20"/>
                <w:lang w:val="sl-SI"/>
              </w:rPr>
              <w:t>izvajalca</w:t>
            </w:r>
            <w:r w:rsidRPr="00833688">
              <w:rPr>
                <w:rFonts w:ascii="Verdana" w:hAnsi="Verdana"/>
                <w:sz w:val="20"/>
                <w:szCs w:val="20"/>
                <w:lang w:val="sl-SI"/>
              </w:rPr>
              <w:t xml:space="preserve"> ali napake </w:t>
            </w:r>
            <w:r>
              <w:rPr>
                <w:rFonts w:ascii="Verdana" w:hAnsi="Verdana"/>
                <w:sz w:val="20"/>
                <w:szCs w:val="20"/>
                <w:lang w:val="sl-SI"/>
              </w:rPr>
              <w:t>pri dobavi</w:t>
            </w:r>
            <w:r w:rsidRPr="00833688">
              <w:rPr>
                <w:rFonts w:ascii="Verdana" w:hAnsi="Verdana"/>
                <w:sz w:val="20"/>
                <w:szCs w:val="20"/>
                <w:lang w:val="sl-SI"/>
              </w:rPr>
              <w:t>, ki bistveno zmanjšajo pomen posla.</w:t>
            </w:r>
          </w:p>
        </w:tc>
        <w:tc>
          <w:tcPr>
            <w:tcW w:w="4881" w:type="dxa"/>
            <w:vMerge/>
            <w:shd w:val="clear" w:color="auto" w:fill="FADC8C"/>
            <w:vAlign w:val="center"/>
          </w:tcPr>
          <w:p w14:paraId="32B91E60" w14:textId="77777777" w:rsidR="00A7714A" w:rsidRPr="00523F86" w:rsidRDefault="00A7714A" w:rsidP="00B83186">
            <w:pPr>
              <w:widowControl w:val="0"/>
              <w:spacing w:after="0" w:line="240" w:lineRule="auto"/>
              <w:jc w:val="both"/>
              <w:rPr>
                <w:rFonts w:ascii="Verdana" w:hAnsi="Verdana"/>
                <w:sz w:val="20"/>
                <w:szCs w:val="20"/>
                <w:lang w:val="sl-SI"/>
              </w:rPr>
            </w:pPr>
          </w:p>
        </w:tc>
      </w:tr>
      <w:tr w:rsidR="00A7714A" w:rsidRPr="00523F86" w14:paraId="74BE0114" w14:textId="77777777" w:rsidTr="00593CB4">
        <w:trPr>
          <w:trHeight w:val="20"/>
          <w:jc w:val="center"/>
        </w:trPr>
        <w:tc>
          <w:tcPr>
            <w:tcW w:w="4815" w:type="dxa"/>
            <w:shd w:val="clear" w:color="auto" w:fill="FADC8C"/>
            <w:vAlign w:val="center"/>
          </w:tcPr>
          <w:p w14:paraId="5F0EFCAD" w14:textId="77777777" w:rsidR="00A7714A" w:rsidRPr="00833688" w:rsidRDefault="00A7714A" w:rsidP="00263CF4">
            <w:pPr>
              <w:widowControl w:val="0"/>
              <w:numPr>
                <w:ilvl w:val="0"/>
                <w:numId w:val="2"/>
              </w:numPr>
              <w:spacing w:after="0" w:line="240" w:lineRule="auto"/>
              <w:jc w:val="both"/>
              <w:rPr>
                <w:rFonts w:ascii="Verdana" w:hAnsi="Verdana"/>
                <w:sz w:val="20"/>
                <w:szCs w:val="20"/>
                <w:lang w:val="sl-SI"/>
              </w:rPr>
            </w:pPr>
            <w:r w:rsidRPr="00D920EB">
              <w:rPr>
                <w:rFonts w:ascii="Verdana" w:hAnsi="Verdana"/>
                <w:sz w:val="20"/>
                <w:szCs w:val="20"/>
                <w:lang w:val="sl-SI"/>
              </w:rPr>
              <w:t xml:space="preserve">Če </w:t>
            </w:r>
            <w:r>
              <w:rPr>
                <w:rFonts w:ascii="Verdana" w:hAnsi="Verdana"/>
                <w:sz w:val="20"/>
                <w:szCs w:val="20"/>
                <w:lang w:val="sl-SI"/>
              </w:rPr>
              <w:t xml:space="preserve">izvajalec </w:t>
            </w:r>
            <w:r w:rsidRPr="00D920EB">
              <w:rPr>
                <w:rFonts w:ascii="Verdana" w:hAnsi="Verdana"/>
                <w:sz w:val="20"/>
                <w:szCs w:val="20"/>
                <w:lang w:val="sl-SI"/>
              </w:rPr>
              <w:t>dobavi nekvalitetno blago in ga na zahtevo naročnika ne zamenja.</w:t>
            </w:r>
          </w:p>
        </w:tc>
        <w:tc>
          <w:tcPr>
            <w:tcW w:w="4881" w:type="dxa"/>
            <w:vMerge/>
            <w:shd w:val="clear" w:color="auto" w:fill="FADC8C"/>
            <w:vAlign w:val="center"/>
          </w:tcPr>
          <w:p w14:paraId="5D006F63" w14:textId="77777777" w:rsidR="00A7714A" w:rsidRPr="00523F86" w:rsidRDefault="00A7714A" w:rsidP="00263CF4">
            <w:pPr>
              <w:widowControl w:val="0"/>
              <w:numPr>
                <w:ilvl w:val="0"/>
                <w:numId w:val="4"/>
              </w:numPr>
              <w:spacing w:after="0" w:line="240" w:lineRule="auto"/>
              <w:jc w:val="both"/>
              <w:rPr>
                <w:rFonts w:ascii="Verdana" w:hAnsi="Verdana"/>
                <w:sz w:val="20"/>
                <w:szCs w:val="20"/>
                <w:lang w:val="sl-SI"/>
              </w:rPr>
            </w:pPr>
          </w:p>
        </w:tc>
      </w:tr>
      <w:tr w:rsidR="00A7714A" w:rsidRPr="00523F86" w14:paraId="3C05E4D5" w14:textId="77777777" w:rsidTr="00593CB4">
        <w:trPr>
          <w:trHeight w:val="20"/>
          <w:jc w:val="center"/>
        </w:trPr>
        <w:tc>
          <w:tcPr>
            <w:tcW w:w="4815" w:type="dxa"/>
            <w:shd w:val="clear" w:color="auto" w:fill="FADC8C"/>
            <w:vAlign w:val="center"/>
          </w:tcPr>
          <w:p w14:paraId="383C4D7C" w14:textId="77777777" w:rsidR="00A7714A" w:rsidRPr="00523F86" w:rsidRDefault="00A7714A" w:rsidP="00263CF4">
            <w:pPr>
              <w:widowControl w:val="0"/>
              <w:numPr>
                <w:ilvl w:val="0"/>
                <w:numId w:val="2"/>
              </w:numPr>
              <w:spacing w:after="0" w:line="240" w:lineRule="auto"/>
              <w:jc w:val="both"/>
              <w:rPr>
                <w:rFonts w:ascii="Verdana" w:hAnsi="Verdana"/>
                <w:sz w:val="20"/>
                <w:szCs w:val="20"/>
                <w:lang w:val="sl-SI"/>
              </w:rPr>
            </w:pPr>
            <w:r w:rsidRPr="00523F86">
              <w:rPr>
                <w:rFonts w:ascii="Verdana" w:hAnsi="Verdana"/>
                <w:sz w:val="20"/>
                <w:szCs w:val="20"/>
                <w:lang w:val="sl-SI"/>
              </w:rPr>
              <w:t>Dosežek maksimalne višine pogodbene kazni.</w:t>
            </w:r>
          </w:p>
        </w:tc>
        <w:tc>
          <w:tcPr>
            <w:tcW w:w="4881" w:type="dxa"/>
            <w:vMerge/>
            <w:shd w:val="clear" w:color="auto" w:fill="FADC8C"/>
            <w:vAlign w:val="center"/>
          </w:tcPr>
          <w:p w14:paraId="7C755334" w14:textId="77777777" w:rsidR="00A7714A" w:rsidRPr="00523F86" w:rsidRDefault="00A7714A" w:rsidP="00263CF4">
            <w:pPr>
              <w:widowControl w:val="0"/>
              <w:numPr>
                <w:ilvl w:val="0"/>
                <w:numId w:val="4"/>
              </w:numPr>
              <w:spacing w:after="0" w:line="240" w:lineRule="auto"/>
              <w:jc w:val="both"/>
              <w:rPr>
                <w:rFonts w:ascii="Verdana" w:hAnsi="Verdana"/>
                <w:sz w:val="20"/>
                <w:szCs w:val="20"/>
                <w:lang w:val="sl-SI"/>
              </w:rPr>
            </w:pPr>
          </w:p>
        </w:tc>
      </w:tr>
      <w:tr w:rsidR="00A7714A" w:rsidRPr="00523F86" w14:paraId="65FF15F5" w14:textId="77777777" w:rsidTr="00593CB4">
        <w:trPr>
          <w:trHeight w:val="20"/>
          <w:jc w:val="center"/>
        </w:trPr>
        <w:tc>
          <w:tcPr>
            <w:tcW w:w="4815" w:type="dxa"/>
            <w:shd w:val="clear" w:color="auto" w:fill="FADC8C"/>
            <w:vAlign w:val="center"/>
          </w:tcPr>
          <w:p w14:paraId="49288B6E" w14:textId="77777777" w:rsidR="00A7714A" w:rsidRPr="00523F86" w:rsidRDefault="00A7714A" w:rsidP="00263CF4">
            <w:pPr>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Č</w:t>
            </w:r>
            <w:r w:rsidRPr="006D3547">
              <w:rPr>
                <w:rFonts w:ascii="Verdana" w:hAnsi="Verdana"/>
                <w:sz w:val="20"/>
                <w:szCs w:val="20"/>
                <w:lang w:val="sl-SI"/>
              </w:rPr>
              <w:t>e je naročnik seznanjen, da je pristojni državni organ ali sodišče s pravnomočno odločitvijo ugotovilo kršitev delovne, okoljske ali socialne zakonodaje s strani izvajalca pogodbe o izvedbi javnega naročila ali njegovega podizvajalca.</w:t>
            </w:r>
          </w:p>
        </w:tc>
        <w:tc>
          <w:tcPr>
            <w:tcW w:w="4881" w:type="dxa"/>
            <w:vMerge/>
            <w:shd w:val="clear" w:color="auto" w:fill="FADC8C"/>
            <w:vAlign w:val="center"/>
          </w:tcPr>
          <w:p w14:paraId="3379E2D0" w14:textId="77777777" w:rsidR="00A7714A" w:rsidRPr="00523F86" w:rsidRDefault="00A7714A" w:rsidP="00B83186">
            <w:pPr>
              <w:widowControl w:val="0"/>
              <w:spacing w:after="0" w:line="240" w:lineRule="auto"/>
              <w:jc w:val="both"/>
              <w:rPr>
                <w:rFonts w:ascii="Verdana" w:hAnsi="Verdana"/>
                <w:sz w:val="20"/>
                <w:szCs w:val="20"/>
                <w:lang w:val="sl-SI"/>
              </w:rPr>
            </w:pPr>
          </w:p>
        </w:tc>
      </w:tr>
      <w:tr w:rsidR="00A7714A" w:rsidRPr="00523F86" w14:paraId="3B06D710" w14:textId="77777777" w:rsidTr="00593CB4">
        <w:trPr>
          <w:trHeight w:val="20"/>
          <w:jc w:val="center"/>
        </w:trPr>
        <w:tc>
          <w:tcPr>
            <w:tcW w:w="4815" w:type="dxa"/>
            <w:shd w:val="clear" w:color="auto" w:fill="FADC8C"/>
            <w:vAlign w:val="center"/>
          </w:tcPr>
          <w:p w14:paraId="05FA5464" w14:textId="77777777" w:rsidR="00A7714A" w:rsidRDefault="00A7714A" w:rsidP="00263CF4">
            <w:pPr>
              <w:widowControl w:val="0"/>
              <w:numPr>
                <w:ilvl w:val="0"/>
                <w:numId w:val="2"/>
              </w:numPr>
              <w:spacing w:after="0" w:line="240" w:lineRule="auto"/>
              <w:jc w:val="both"/>
              <w:rPr>
                <w:rFonts w:ascii="Verdana" w:hAnsi="Verdana"/>
                <w:sz w:val="20"/>
                <w:szCs w:val="20"/>
                <w:lang w:val="sl-SI"/>
              </w:rPr>
            </w:pPr>
            <w:bookmarkStart w:id="0" w:name="_GoBack"/>
            <w:bookmarkEnd w:id="0"/>
            <w:r>
              <w:rPr>
                <w:rFonts w:ascii="Verdana" w:hAnsi="Verdana"/>
                <w:sz w:val="20"/>
                <w:szCs w:val="20"/>
                <w:lang w:val="sl-SI"/>
              </w:rPr>
              <w:t>V primerih določenih v 96. členu ZJN-3.</w:t>
            </w:r>
          </w:p>
        </w:tc>
        <w:tc>
          <w:tcPr>
            <w:tcW w:w="4881" w:type="dxa"/>
            <w:vMerge/>
            <w:shd w:val="clear" w:color="auto" w:fill="FADC8C"/>
            <w:vAlign w:val="center"/>
          </w:tcPr>
          <w:p w14:paraId="6F842185" w14:textId="77777777" w:rsidR="00A7714A" w:rsidRPr="00523F86" w:rsidRDefault="00A7714A" w:rsidP="00B83186">
            <w:pPr>
              <w:widowControl w:val="0"/>
              <w:spacing w:after="0" w:line="240" w:lineRule="auto"/>
              <w:jc w:val="both"/>
              <w:rPr>
                <w:rFonts w:ascii="Verdana" w:hAnsi="Verdana"/>
                <w:sz w:val="20"/>
                <w:szCs w:val="20"/>
                <w:lang w:val="sl-SI"/>
              </w:rPr>
            </w:pPr>
          </w:p>
        </w:tc>
      </w:tr>
      <w:tr w:rsidR="00E932AD" w:rsidRPr="00523F86" w14:paraId="181A09A0" w14:textId="77777777" w:rsidTr="00593CB4">
        <w:trPr>
          <w:trHeight w:val="20"/>
          <w:jc w:val="center"/>
        </w:trPr>
        <w:tc>
          <w:tcPr>
            <w:tcW w:w="4815" w:type="dxa"/>
            <w:shd w:val="clear" w:color="auto" w:fill="FADC8C"/>
            <w:vAlign w:val="center"/>
          </w:tcPr>
          <w:p w14:paraId="10756273" w14:textId="77777777" w:rsidR="00E932AD" w:rsidRPr="00523F86" w:rsidRDefault="00E932AD" w:rsidP="00263CF4">
            <w:pPr>
              <w:widowControl w:val="0"/>
              <w:numPr>
                <w:ilvl w:val="0"/>
                <w:numId w:val="2"/>
              </w:numPr>
              <w:spacing w:after="0" w:line="240" w:lineRule="auto"/>
              <w:jc w:val="both"/>
              <w:rPr>
                <w:rFonts w:ascii="Verdana" w:hAnsi="Verdana"/>
                <w:sz w:val="20"/>
                <w:szCs w:val="20"/>
                <w:lang w:val="sl-SI"/>
              </w:rPr>
            </w:pPr>
            <w:r w:rsidRPr="00523F86">
              <w:rPr>
                <w:rFonts w:ascii="Verdana" w:hAnsi="Verdana"/>
                <w:sz w:val="20"/>
                <w:szCs w:val="20"/>
                <w:lang w:val="sl-SI"/>
              </w:rPr>
              <w:t>Če naročnik za tekoče leto nima zagotovljenih finančnih sredstev.</w:t>
            </w:r>
          </w:p>
        </w:tc>
        <w:tc>
          <w:tcPr>
            <w:tcW w:w="4881" w:type="dxa"/>
            <w:shd w:val="clear" w:color="auto" w:fill="FADC8C"/>
            <w:vAlign w:val="center"/>
          </w:tcPr>
          <w:p w14:paraId="024E7CE5" w14:textId="77777777" w:rsidR="00E932AD" w:rsidRPr="00523F86" w:rsidRDefault="00E932AD" w:rsidP="00263CF4">
            <w:pPr>
              <w:widowControl w:val="0"/>
              <w:numPr>
                <w:ilvl w:val="0"/>
                <w:numId w:val="19"/>
              </w:numPr>
              <w:spacing w:after="0" w:line="240" w:lineRule="auto"/>
              <w:jc w:val="both"/>
              <w:rPr>
                <w:rFonts w:ascii="Verdana" w:hAnsi="Verdana"/>
                <w:sz w:val="20"/>
                <w:szCs w:val="20"/>
                <w:lang w:val="sl-SI"/>
              </w:rPr>
            </w:pPr>
            <w:r w:rsidRPr="00523F86">
              <w:rPr>
                <w:rFonts w:ascii="Verdana" w:hAnsi="Verdana"/>
                <w:sz w:val="20"/>
                <w:szCs w:val="20"/>
                <w:lang w:val="sl-SI"/>
              </w:rPr>
              <w:t>2 meseca od prejema pisnega obvestila</w:t>
            </w:r>
            <w:r w:rsidR="00956B0F">
              <w:rPr>
                <w:rFonts w:ascii="Verdana" w:hAnsi="Verdana"/>
                <w:sz w:val="20"/>
                <w:szCs w:val="20"/>
                <w:lang w:val="sl-SI"/>
              </w:rPr>
              <w:t>.</w:t>
            </w:r>
          </w:p>
        </w:tc>
      </w:tr>
      <w:tr w:rsidR="00242087" w:rsidRPr="00523F86" w14:paraId="3A132C2D" w14:textId="77777777" w:rsidTr="00593CB4">
        <w:trPr>
          <w:trHeight w:val="20"/>
          <w:jc w:val="center"/>
        </w:trPr>
        <w:tc>
          <w:tcPr>
            <w:tcW w:w="4815" w:type="dxa"/>
            <w:shd w:val="clear" w:color="auto" w:fill="FADC8C"/>
            <w:vAlign w:val="center"/>
          </w:tcPr>
          <w:p w14:paraId="39F00DF4" w14:textId="77777777" w:rsidR="00242087" w:rsidRPr="00523F86" w:rsidRDefault="00242087" w:rsidP="00263CF4">
            <w:pPr>
              <w:widowControl w:val="0"/>
              <w:numPr>
                <w:ilvl w:val="0"/>
                <w:numId w:val="2"/>
              </w:numPr>
              <w:spacing w:after="0" w:line="240" w:lineRule="auto"/>
              <w:jc w:val="both"/>
              <w:rPr>
                <w:rFonts w:ascii="Verdana" w:hAnsi="Verdana"/>
                <w:sz w:val="20"/>
                <w:szCs w:val="20"/>
                <w:lang w:val="sl-SI"/>
              </w:rPr>
            </w:pPr>
            <w:r w:rsidRPr="00242087">
              <w:rPr>
                <w:rFonts w:ascii="Verdana" w:hAnsi="Verdana"/>
                <w:sz w:val="20"/>
                <w:szCs w:val="20"/>
                <w:lang w:val="sl-SI"/>
              </w:rPr>
              <w:t>Če naročnik ali njegov pooblaščenec izvede novo javno naročilo z istovrstnega področja, ali organ, pooblaščen za izvedbo skupnega javnega naročila za to področje, izvede javn</w:t>
            </w:r>
            <w:r w:rsidR="009D0D0E">
              <w:rPr>
                <w:rFonts w:ascii="Verdana" w:hAnsi="Verdana"/>
                <w:sz w:val="20"/>
                <w:szCs w:val="20"/>
                <w:lang w:val="sl-SI"/>
              </w:rPr>
              <w:t>o naročilo</w:t>
            </w:r>
            <w:r w:rsidRPr="00242087">
              <w:rPr>
                <w:rFonts w:ascii="Verdana" w:hAnsi="Verdana"/>
                <w:sz w:val="20"/>
                <w:szCs w:val="20"/>
                <w:lang w:val="sl-SI"/>
              </w:rPr>
              <w:t xml:space="preserve">, ki je po veljavni </w:t>
            </w:r>
            <w:r w:rsidRPr="00242087">
              <w:rPr>
                <w:rFonts w:ascii="Verdana" w:hAnsi="Verdana"/>
                <w:sz w:val="20"/>
                <w:szCs w:val="20"/>
                <w:lang w:val="sl-SI"/>
              </w:rPr>
              <w:lastRenderedPageBreak/>
              <w:t>zakonodaji obvezujoč</w:t>
            </w:r>
            <w:r w:rsidR="009D0D0E">
              <w:rPr>
                <w:rFonts w:ascii="Verdana" w:hAnsi="Verdana"/>
                <w:sz w:val="20"/>
                <w:szCs w:val="20"/>
                <w:lang w:val="sl-SI"/>
              </w:rPr>
              <w:t>e</w:t>
            </w:r>
            <w:r w:rsidRPr="00242087">
              <w:rPr>
                <w:rFonts w:ascii="Verdana" w:hAnsi="Verdana"/>
                <w:sz w:val="20"/>
                <w:szCs w:val="20"/>
                <w:lang w:val="sl-SI"/>
              </w:rPr>
              <w:t xml:space="preserve"> za naročnika.</w:t>
            </w:r>
          </w:p>
        </w:tc>
        <w:tc>
          <w:tcPr>
            <w:tcW w:w="4881" w:type="dxa"/>
            <w:shd w:val="clear" w:color="auto" w:fill="FADC8C"/>
            <w:vAlign w:val="center"/>
          </w:tcPr>
          <w:p w14:paraId="4954176A" w14:textId="77777777" w:rsidR="00242087" w:rsidRPr="00523F86" w:rsidRDefault="00242087" w:rsidP="00263CF4">
            <w:pPr>
              <w:widowControl w:val="0"/>
              <w:numPr>
                <w:ilvl w:val="0"/>
                <w:numId w:val="19"/>
              </w:numPr>
              <w:spacing w:after="0" w:line="240" w:lineRule="auto"/>
              <w:jc w:val="both"/>
              <w:rPr>
                <w:rFonts w:ascii="Verdana" w:hAnsi="Verdana"/>
                <w:sz w:val="20"/>
                <w:szCs w:val="20"/>
                <w:lang w:val="sl-SI"/>
              </w:rPr>
            </w:pPr>
            <w:r w:rsidRPr="00242087">
              <w:rPr>
                <w:rFonts w:ascii="Verdana" w:hAnsi="Verdana"/>
                <w:sz w:val="20"/>
                <w:szCs w:val="20"/>
                <w:lang w:val="sl-SI"/>
              </w:rPr>
              <w:lastRenderedPageBreak/>
              <w:t>Z dnem pravnomočnosti novega javnega naročila.</w:t>
            </w:r>
          </w:p>
        </w:tc>
      </w:tr>
      <w:tr w:rsidR="00E932AD" w:rsidRPr="00523F86" w14:paraId="620450B5" w14:textId="77777777" w:rsidTr="00593CB4">
        <w:trPr>
          <w:trHeight w:val="20"/>
          <w:jc w:val="center"/>
        </w:trPr>
        <w:tc>
          <w:tcPr>
            <w:tcW w:w="4815" w:type="dxa"/>
            <w:shd w:val="clear" w:color="auto" w:fill="FADC8C"/>
            <w:vAlign w:val="center"/>
          </w:tcPr>
          <w:p w14:paraId="0C929F0E" w14:textId="77777777" w:rsidR="00E932AD" w:rsidRPr="00523F86" w:rsidRDefault="00E932AD" w:rsidP="00263CF4">
            <w:pPr>
              <w:widowControl w:val="0"/>
              <w:numPr>
                <w:ilvl w:val="0"/>
                <w:numId w:val="2"/>
              </w:numPr>
              <w:spacing w:after="0" w:line="240" w:lineRule="auto"/>
              <w:jc w:val="both"/>
              <w:rPr>
                <w:rFonts w:ascii="Verdana" w:hAnsi="Verdana"/>
                <w:sz w:val="20"/>
                <w:szCs w:val="20"/>
                <w:lang w:val="sl-SI"/>
              </w:rPr>
            </w:pPr>
            <w:r w:rsidRPr="00E932AD">
              <w:rPr>
                <w:rFonts w:ascii="Verdana" w:hAnsi="Verdana"/>
                <w:sz w:val="20"/>
                <w:szCs w:val="20"/>
                <w:lang w:val="sl-SI"/>
              </w:rPr>
              <w:lastRenderedPageBreak/>
              <w:t>Če naročnik ne poravna zapadlih obveznosti.</w:t>
            </w:r>
          </w:p>
        </w:tc>
        <w:tc>
          <w:tcPr>
            <w:tcW w:w="4881" w:type="dxa"/>
            <w:shd w:val="clear" w:color="auto" w:fill="FADC8C"/>
            <w:vAlign w:val="center"/>
          </w:tcPr>
          <w:p w14:paraId="6FEC945B" w14:textId="77777777" w:rsidR="00E932AD" w:rsidRPr="00523F86" w:rsidRDefault="00E932AD" w:rsidP="00263CF4">
            <w:pPr>
              <w:widowControl w:val="0"/>
              <w:numPr>
                <w:ilvl w:val="0"/>
                <w:numId w:val="19"/>
              </w:numPr>
              <w:spacing w:after="0" w:line="240" w:lineRule="auto"/>
              <w:jc w:val="both"/>
              <w:rPr>
                <w:rFonts w:ascii="Verdana" w:hAnsi="Verdana"/>
                <w:sz w:val="20"/>
                <w:szCs w:val="20"/>
                <w:lang w:val="sl-SI"/>
              </w:rPr>
            </w:pPr>
            <w:r w:rsidRPr="00E932AD">
              <w:rPr>
                <w:rFonts w:ascii="Verdana" w:hAnsi="Verdana"/>
                <w:sz w:val="20"/>
                <w:szCs w:val="20"/>
                <w:lang w:val="sl-SI"/>
              </w:rPr>
              <w:t>Po preteku 30 dni od obvestila naročniku.</w:t>
            </w:r>
          </w:p>
        </w:tc>
      </w:tr>
      <w:tr w:rsidR="00E932AD" w:rsidRPr="00523F86" w14:paraId="6CFB1EA8" w14:textId="77777777" w:rsidTr="00593CB4">
        <w:trPr>
          <w:trHeight w:val="20"/>
          <w:jc w:val="center"/>
        </w:trPr>
        <w:tc>
          <w:tcPr>
            <w:tcW w:w="4815" w:type="dxa"/>
            <w:shd w:val="clear" w:color="auto" w:fill="FADC8C"/>
            <w:vAlign w:val="center"/>
          </w:tcPr>
          <w:p w14:paraId="5A990E16" w14:textId="77777777" w:rsidR="00E932AD" w:rsidRPr="00E932AD" w:rsidRDefault="00E932AD" w:rsidP="00263CF4">
            <w:pPr>
              <w:pStyle w:val="Odstavekseznama"/>
              <w:widowControl w:val="0"/>
              <w:numPr>
                <w:ilvl w:val="0"/>
                <w:numId w:val="2"/>
              </w:numPr>
              <w:tabs>
                <w:tab w:val="left" w:pos="364"/>
              </w:tabs>
              <w:spacing w:after="0" w:line="240" w:lineRule="auto"/>
              <w:jc w:val="both"/>
              <w:rPr>
                <w:rFonts w:ascii="Verdana" w:hAnsi="Verdana"/>
                <w:sz w:val="20"/>
                <w:szCs w:val="20"/>
                <w:lang w:val="sl-SI"/>
              </w:rPr>
            </w:pPr>
            <w:r>
              <w:rPr>
                <w:rFonts w:ascii="Verdana" w:hAnsi="Verdana"/>
                <w:sz w:val="20"/>
                <w:szCs w:val="20"/>
                <w:lang w:val="sl-SI"/>
              </w:rPr>
              <w:t>Z</w:t>
            </w:r>
            <w:r w:rsidRPr="00E932AD">
              <w:rPr>
                <w:rFonts w:ascii="Verdana" w:hAnsi="Verdana"/>
                <w:sz w:val="20"/>
                <w:szCs w:val="20"/>
                <w:lang w:val="sl-SI"/>
              </w:rPr>
              <w:t xml:space="preserve">aradi kršitev pogodbenih obveznosti s strani nasprotne stranke, če kršitve </w:t>
            </w:r>
            <w:r>
              <w:rPr>
                <w:rFonts w:ascii="Verdana" w:hAnsi="Verdana"/>
                <w:sz w:val="20"/>
                <w:szCs w:val="20"/>
                <w:lang w:val="sl-SI"/>
              </w:rPr>
              <w:t xml:space="preserve">ne prenehajo po opominu, poslanem pisno ali elektronsko. </w:t>
            </w:r>
            <w:r w:rsidRPr="00E932AD">
              <w:rPr>
                <w:rFonts w:ascii="Verdana" w:hAnsi="Verdana"/>
                <w:sz w:val="20"/>
                <w:szCs w:val="20"/>
                <w:lang w:val="sl-SI"/>
              </w:rPr>
              <w:t>V primeru odstopa sta pogodbeni stranki dolžni poravnati medsebojne obveznosti iz te pogodbe in nastalo škodo.</w:t>
            </w:r>
          </w:p>
        </w:tc>
        <w:tc>
          <w:tcPr>
            <w:tcW w:w="4881" w:type="dxa"/>
            <w:shd w:val="clear" w:color="auto" w:fill="FADC8C"/>
            <w:vAlign w:val="center"/>
          </w:tcPr>
          <w:p w14:paraId="3CBE5622" w14:textId="77777777" w:rsidR="00E932AD" w:rsidRPr="00E932AD" w:rsidRDefault="00E932AD" w:rsidP="00263CF4">
            <w:pPr>
              <w:widowControl w:val="0"/>
              <w:numPr>
                <w:ilvl w:val="0"/>
                <w:numId w:val="19"/>
              </w:numPr>
              <w:tabs>
                <w:tab w:val="left" w:pos="368"/>
              </w:tabs>
              <w:spacing w:after="0" w:line="240" w:lineRule="auto"/>
              <w:jc w:val="both"/>
              <w:rPr>
                <w:rFonts w:ascii="Verdana" w:hAnsi="Verdana"/>
                <w:sz w:val="20"/>
                <w:szCs w:val="20"/>
                <w:lang w:val="sl-SI"/>
              </w:rPr>
            </w:pPr>
            <w:r w:rsidRPr="00E932AD">
              <w:rPr>
                <w:rFonts w:ascii="Verdana" w:hAnsi="Verdana"/>
                <w:sz w:val="20"/>
                <w:szCs w:val="20"/>
                <w:lang w:val="sl-SI"/>
              </w:rPr>
              <w:t xml:space="preserve">Z dnem, ko </w:t>
            </w:r>
            <w:r>
              <w:rPr>
                <w:rFonts w:ascii="Verdana" w:hAnsi="Verdana"/>
                <w:sz w:val="20"/>
                <w:szCs w:val="20"/>
                <w:lang w:val="sl-SI"/>
              </w:rPr>
              <w:t>nasprotna stranka</w:t>
            </w:r>
            <w:r w:rsidRPr="00E932AD">
              <w:rPr>
                <w:rFonts w:ascii="Verdana" w:hAnsi="Verdana"/>
                <w:sz w:val="20"/>
                <w:szCs w:val="20"/>
                <w:lang w:val="sl-SI"/>
              </w:rPr>
              <w:t xml:space="preserve"> prejme obvestilo o odpovedi pogodbe.</w:t>
            </w:r>
          </w:p>
        </w:tc>
      </w:tr>
      <w:tr w:rsidR="008B023A" w:rsidRPr="00523F86" w14:paraId="355D2530" w14:textId="77777777" w:rsidTr="00593CB4">
        <w:trPr>
          <w:trHeight w:val="20"/>
          <w:jc w:val="center"/>
        </w:trPr>
        <w:tc>
          <w:tcPr>
            <w:tcW w:w="4815" w:type="dxa"/>
            <w:shd w:val="clear" w:color="auto" w:fill="FADC8C"/>
            <w:vAlign w:val="center"/>
          </w:tcPr>
          <w:p w14:paraId="78D3F7BB" w14:textId="77777777" w:rsidR="008B023A" w:rsidRDefault="008B023A" w:rsidP="00263CF4">
            <w:pPr>
              <w:pStyle w:val="Odstavekseznama"/>
              <w:widowControl w:val="0"/>
              <w:numPr>
                <w:ilvl w:val="0"/>
                <w:numId w:val="2"/>
              </w:numPr>
              <w:tabs>
                <w:tab w:val="left" w:pos="364"/>
              </w:tabs>
              <w:spacing w:after="0" w:line="240" w:lineRule="auto"/>
              <w:jc w:val="both"/>
              <w:rPr>
                <w:rFonts w:ascii="Verdana" w:hAnsi="Verdana"/>
                <w:sz w:val="20"/>
                <w:szCs w:val="20"/>
                <w:lang w:val="sl-SI"/>
              </w:rPr>
            </w:pPr>
            <w:r w:rsidRPr="008B023A">
              <w:rPr>
                <w:rFonts w:ascii="Verdana" w:hAnsi="Verdana"/>
                <w:sz w:val="20"/>
                <w:szCs w:val="20"/>
                <w:lang w:val="sl-SI"/>
              </w:rPr>
              <w:t>Dogovorno med obema strankama.</w:t>
            </w:r>
          </w:p>
        </w:tc>
        <w:tc>
          <w:tcPr>
            <w:tcW w:w="4881" w:type="dxa"/>
            <w:shd w:val="clear" w:color="auto" w:fill="FADC8C"/>
            <w:vAlign w:val="center"/>
          </w:tcPr>
          <w:p w14:paraId="76D3C5EE" w14:textId="77777777" w:rsidR="008B023A" w:rsidRPr="00E932AD" w:rsidRDefault="008B023A" w:rsidP="00263CF4">
            <w:pPr>
              <w:widowControl w:val="0"/>
              <w:numPr>
                <w:ilvl w:val="0"/>
                <w:numId w:val="19"/>
              </w:numPr>
              <w:tabs>
                <w:tab w:val="left" w:pos="85"/>
                <w:tab w:val="left" w:pos="368"/>
              </w:tabs>
              <w:spacing w:after="0" w:line="240" w:lineRule="auto"/>
              <w:jc w:val="both"/>
              <w:rPr>
                <w:rFonts w:ascii="Verdana" w:hAnsi="Verdana"/>
                <w:sz w:val="20"/>
                <w:szCs w:val="20"/>
                <w:lang w:val="sl-SI"/>
              </w:rPr>
            </w:pPr>
            <w:r w:rsidRPr="008B023A">
              <w:rPr>
                <w:rFonts w:ascii="Verdana" w:hAnsi="Verdana"/>
                <w:sz w:val="20"/>
                <w:szCs w:val="20"/>
                <w:lang w:val="sl-SI"/>
              </w:rPr>
              <w:t>Po poravnavi medsebojnih obveznosti iz pogodbe.</w:t>
            </w:r>
          </w:p>
        </w:tc>
      </w:tr>
    </w:tbl>
    <w:p w14:paraId="5168614D" w14:textId="77777777" w:rsidR="00E932AD" w:rsidRDefault="00E932AD" w:rsidP="00B83186">
      <w:pPr>
        <w:widowControl w:val="0"/>
        <w:spacing w:after="0" w:line="240" w:lineRule="auto"/>
        <w:jc w:val="both"/>
        <w:rPr>
          <w:rFonts w:ascii="Verdana" w:hAnsi="Verdana"/>
          <w:sz w:val="20"/>
          <w:szCs w:val="28"/>
          <w:lang w:val="sl-SI"/>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9B27DE" w:rsidRPr="007A6574" w14:paraId="6D92A2FB" w14:textId="77777777" w:rsidTr="009B27DE">
        <w:trPr>
          <w:trHeight w:val="20"/>
          <w:jc w:val="center"/>
        </w:trPr>
        <w:tc>
          <w:tcPr>
            <w:tcW w:w="9695" w:type="dxa"/>
            <w:gridSpan w:val="2"/>
            <w:shd w:val="clear" w:color="auto" w:fill="FAAA5A"/>
            <w:vAlign w:val="center"/>
          </w:tcPr>
          <w:p w14:paraId="2C69B006" w14:textId="77777777" w:rsidR="009B27DE" w:rsidRPr="009B27DE" w:rsidRDefault="009B27DE" w:rsidP="00B83186">
            <w:pPr>
              <w:widowControl w:val="0"/>
              <w:spacing w:after="0" w:line="240" w:lineRule="auto"/>
              <w:jc w:val="center"/>
              <w:rPr>
                <w:rFonts w:ascii="Verdana" w:hAnsi="Verdana"/>
                <w:b/>
                <w:sz w:val="20"/>
                <w:szCs w:val="20"/>
                <w:lang w:val="sl-SI"/>
              </w:rPr>
            </w:pPr>
            <w:r w:rsidRPr="009B27DE">
              <w:rPr>
                <w:rFonts w:ascii="Verdana" w:hAnsi="Verdana"/>
                <w:b/>
                <w:sz w:val="20"/>
                <w:szCs w:val="20"/>
                <w:lang w:val="sl-SI"/>
              </w:rPr>
              <w:t>PRILOGE POGODBE</w:t>
            </w:r>
          </w:p>
        </w:tc>
      </w:tr>
      <w:tr w:rsidR="00F70EF0" w:rsidRPr="007A6574" w14:paraId="25CF106B" w14:textId="77777777" w:rsidTr="00F70EF0">
        <w:trPr>
          <w:trHeight w:val="20"/>
          <w:jc w:val="center"/>
        </w:trPr>
        <w:tc>
          <w:tcPr>
            <w:tcW w:w="2405" w:type="dxa"/>
            <w:shd w:val="clear" w:color="auto" w:fill="FADC8C"/>
            <w:vAlign w:val="center"/>
          </w:tcPr>
          <w:p w14:paraId="2D8357FE" w14:textId="77777777" w:rsidR="00F70EF0" w:rsidRPr="00AE45D5" w:rsidRDefault="00F70EF0" w:rsidP="00263CF4">
            <w:pPr>
              <w:widowControl w:val="0"/>
              <w:numPr>
                <w:ilvl w:val="0"/>
                <w:numId w:val="6"/>
              </w:numPr>
              <w:spacing w:after="0" w:line="240" w:lineRule="auto"/>
              <w:jc w:val="center"/>
              <w:rPr>
                <w:rFonts w:ascii="Verdana" w:hAnsi="Verdana"/>
                <w:sz w:val="20"/>
                <w:szCs w:val="20"/>
                <w:lang w:val="sl-SI"/>
              </w:rPr>
            </w:pPr>
            <w:r w:rsidRPr="00AE45D5">
              <w:rPr>
                <w:rFonts w:ascii="Verdana" w:hAnsi="Verdana"/>
                <w:sz w:val="20"/>
                <w:szCs w:val="20"/>
                <w:lang w:val="sl-SI"/>
              </w:rPr>
              <w:t>del</w:t>
            </w:r>
          </w:p>
        </w:tc>
        <w:tc>
          <w:tcPr>
            <w:tcW w:w="7290" w:type="dxa"/>
            <w:shd w:val="clear" w:color="auto" w:fill="FADC8C"/>
            <w:vAlign w:val="center"/>
          </w:tcPr>
          <w:p w14:paraId="22D378D4" w14:textId="5C32EC1F" w:rsidR="00F70EF0" w:rsidRPr="00AE45D5" w:rsidRDefault="00E932AD" w:rsidP="00B83186">
            <w:pPr>
              <w:widowControl w:val="0"/>
              <w:spacing w:after="0" w:line="240" w:lineRule="auto"/>
              <w:jc w:val="both"/>
              <w:rPr>
                <w:rFonts w:ascii="Verdana" w:hAnsi="Verdana"/>
                <w:sz w:val="20"/>
                <w:szCs w:val="20"/>
                <w:lang w:val="sl-SI"/>
              </w:rPr>
            </w:pPr>
            <w:r w:rsidRPr="00AE45D5">
              <w:rPr>
                <w:rFonts w:ascii="Verdana" w:hAnsi="Verdana"/>
                <w:sz w:val="20"/>
                <w:szCs w:val="20"/>
                <w:lang w:val="sl-SI"/>
              </w:rPr>
              <w:t>Obrazec ePRO – Specifikacije</w:t>
            </w:r>
          </w:p>
        </w:tc>
      </w:tr>
      <w:tr w:rsidR="00F70EF0" w:rsidRPr="007A6574" w14:paraId="54A8ADDB" w14:textId="77777777" w:rsidTr="00F70EF0">
        <w:trPr>
          <w:trHeight w:val="20"/>
          <w:jc w:val="center"/>
        </w:trPr>
        <w:tc>
          <w:tcPr>
            <w:tcW w:w="2405" w:type="dxa"/>
            <w:shd w:val="clear" w:color="auto" w:fill="FADC8C"/>
            <w:vAlign w:val="center"/>
          </w:tcPr>
          <w:p w14:paraId="13B5A394" w14:textId="77777777" w:rsidR="00F70EF0" w:rsidRPr="00AE45D5" w:rsidRDefault="00F70EF0" w:rsidP="00263CF4">
            <w:pPr>
              <w:widowControl w:val="0"/>
              <w:numPr>
                <w:ilvl w:val="0"/>
                <w:numId w:val="6"/>
              </w:numPr>
              <w:spacing w:after="0" w:line="240" w:lineRule="auto"/>
              <w:jc w:val="center"/>
              <w:rPr>
                <w:rFonts w:ascii="Verdana" w:hAnsi="Verdana"/>
                <w:sz w:val="20"/>
                <w:szCs w:val="20"/>
                <w:lang w:val="sl-SI"/>
              </w:rPr>
            </w:pPr>
            <w:r w:rsidRPr="00AE45D5">
              <w:rPr>
                <w:rFonts w:ascii="Verdana" w:hAnsi="Verdana"/>
                <w:sz w:val="20"/>
                <w:szCs w:val="20"/>
                <w:lang w:val="sl-SI"/>
              </w:rPr>
              <w:t>del</w:t>
            </w:r>
          </w:p>
        </w:tc>
        <w:tc>
          <w:tcPr>
            <w:tcW w:w="7290" w:type="dxa"/>
            <w:shd w:val="clear" w:color="auto" w:fill="FADC8C"/>
            <w:vAlign w:val="center"/>
          </w:tcPr>
          <w:p w14:paraId="3A511BEA" w14:textId="77777777" w:rsidR="00F70EF0" w:rsidRPr="00AE45D5" w:rsidRDefault="00F70EF0" w:rsidP="00B83186">
            <w:pPr>
              <w:widowControl w:val="0"/>
              <w:spacing w:after="0" w:line="240" w:lineRule="auto"/>
              <w:jc w:val="both"/>
              <w:rPr>
                <w:rFonts w:ascii="Verdana" w:hAnsi="Verdana"/>
                <w:sz w:val="20"/>
                <w:szCs w:val="20"/>
                <w:lang w:val="sl-SI"/>
              </w:rPr>
            </w:pPr>
            <w:r w:rsidRPr="00AE45D5">
              <w:rPr>
                <w:rFonts w:ascii="Verdana" w:hAnsi="Verdana"/>
                <w:sz w:val="20"/>
                <w:szCs w:val="20"/>
                <w:lang w:val="sl-SI"/>
              </w:rPr>
              <w:t>Tehnična dokumentacija</w:t>
            </w:r>
          </w:p>
        </w:tc>
      </w:tr>
      <w:tr w:rsidR="00F70EF0" w:rsidRPr="007A6574" w14:paraId="141265E0" w14:textId="77777777" w:rsidTr="00F70EF0">
        <w:trPr>
          <w:trHeight w:val="20"/>
          <w:jc w:val="center"/>
        </w:trPr>
        <w:tc>
          <w:tcPr>
            <w:tcW w:w="2405" w:type="dxa"/>
            <w:shd w:val="clear" w:color="auto" w:fill="FADC8C"/>
            <w:vAlign w:val="center"/>
          </w:tcPr>
          <w:p w14:paraId="7BF3BCD1" w14:textId="77777777" w:rsidR="00F70EF0" w:rsidRDefault="00F70EF0" w:rsidP="00263CF4">
            <w:pPr>
              <w:widowControl w:val="0"/>
              <w:numPr>
                <w:ilvl w:val="0"/>
                <w:numId w:val="6"/>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ADC8C"/>
            <w:vAlign w:val="center"/>
          </w:tcPr>
          <w:p w14:paraId="509F8DDE" w14:textId="77777777" w:rsidR="00F70EF0" w:rsidRPr="00F70EF0" w:rsidRDefault="00F70EF0" w:rsidP="00B83186">
            <w:pPr>
              <w:widowControl w:val="0"/>
              <w:spacing w:after="0" w:line="240" w:lineRule="auto"/>
              <w:jc w:val="both"/>
              <w:rPr>
                <w:rFonts w:ascii="Verdana" w:hAnsi="Verdana"/>
                <w:sz w:val="20"/>
                <w:szCs w:val="20"/>
                <w:lang w:val="sl-SI"/>
              </w:rPr>
            </w:pPr>
            <w:r w:rsidRPr="00F70EF0">
              <w:rPr>
                <w:rFonts w:ascii="Verdana" w:hAnsi="Verdana"/>
                <w:sz w:val="20"/>
                <w:szCs w:val="20"/>
                <w:lang w:val="sl-SI"/>
              </w:rPr>
              <w:t>Garancijski dokumenti</w:t>
            </w:r>
            <w:r>
              <w:rPr>
                <w:rFonts w:ascii="Verdana" w:hAnsi="Verdana"/>
                <w:sz w:val="20"/>
                <w:szCs w:val="20"/>
                <w:lang w:val="sl-SI"/>
              </w:rPr>
              <w:t xml:space="preserve"> </w:t>
            </w:r>
            <w:r w:rsidRPr="00F70EF0">
              <w:rPr>
                <w:rFonts w:ascii="Verdana" w:hAnsi="Verdana"/>
                <w:sz w:val="20"/>
                <w:szCs w:val="20"/>
                <w:lang w:val="sl-SI"/>
              </w:rPr>
              <w:t>(Finančno zavarovanje, ki ga v originalu hrani naročnik)</w:t>
            </w:r>
          </w:p>
        </w:tc>
      </w:tr>
    </w:tbl>
    <w:p w14:paraId="20DB0F41" w14:textId="77777777" w:rsidR="00F2229C" w:rsidRDefault="00F2229C" w:rsidP="00B83186">
      <w:pPr>
        <w:widowControl w:val="0"/>
        <w:spacing w:after="0" w:line="240" w:lineRule="auto"/>
        <w:jc w:val="both"/>
        <w:rPr>
          <w:rFonts w:ascii="Verdana" w:hAnsi="Verdana"/>
          <w:sz w:val="20"/>
          <w:szCs w:val="28"/>
          <w:lang w:val="sl-SI"/>
        </w:rPr>
      </w:pPr>
    </w:p>
    <w:p w14:paraId="0EE4F207" w14:textId="77777777" w:rsidR="00AE45D5" w:rsidRPr="00523F86" w:rsidRDefault="00AE45D5" w:rsidP="00B83186">
      <w:pPr>
        <w:widowControl w:val="0"/>
        <w:spacing w:after="0" w:line="240" w:lineRule="auto"/>
        <w:jc w:val="both"/>
        <w:rPr>
          <w:rFonts w:ascii="Verdana" w:hAnsi="Verdana"/>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F2229C" w:rsidRPr="007A6574" w14:paraId="68344F7E" w14:textId="77777777" w:rsidTr="009E0DBF">
        <w:trPr>
          <w:trHeight w:val="20"/>
          <w:jc w:val="center"/>
        </w:trPr>
        <w:tc>
          <w:tcPr>
            <w:tcW w:w="4484" w:type="dxa"/>
            <w:tcBorders>
              <w:bottom w:val="single" w:sz="4" w:space="0" w:color="auto"/>
              <w:right w:val="single" w:sz="4" w:space="0" w:color="auto"/>
            </w:tcBorders>
            <w:shd w:val="clear" w:color="auto" w:fill="FAAA5A"/>
            <w:vAlign w:val="center"/>
          </w:tcPr>
          <w:p w14:paraId="0025BFFA" w14:textId="77777777" w:rsidR="00F2229C" w:rsidRPr="007A6574" w:rsidRDefault="00F2229C" w:rsidP="00B83186">
            <w:pPr>
              <w:widowControl w:val="0"/>
              <w:spacing w:after="0" w:line="240" w:lineRule="auto"/>
              <w:rPr>
                <w:rFonts w:ascii="Verdana" w:hAnsi="Verdana"/>
                <w:b/>
                <w:sz w:val="20"/>
                <w:szCs w:val="20"/>
                <w:lang w:val="sl-SI"/>
              </w:rPr>
            </w:pPr>
            <w:r w:rsidRPr="007A6574">
              <w:rPr>
                <w:rFonts w:ascii="Verdana" w:hAnsi="Verdana"/>
                <w:b/>
                <w:sz w:val="20"/>
                <w:szCs w:val="20"/>
                <w:lang w:val="sl-SI"/>
              </w:rPr>
              <w:t>Naročnik</w:t>
            </w:r>
          </w:p>
        </w:tc>
        <w:tc>
          <w:tcPr>
            <w:tcW w:w="708" w:type="dxa"/>
            <w:tcBorders>
              <w:top w:val="nil"/>
              <w:left w:val="single" w:sz="4" w:space="0" w:color="auto"/>
              <w:bottom w:val="nil"/>
              <w:right w:val="single" w:sz="4" w:space="0" w:color="auto"/>
            </w:tcBorders>
            <w:shd w:val="clear" w:color="auto" w:fill="auto"/>
            <w:vAlign w:val="center"/>
          </w:tcPr>
          <w:p w14:paraId="43428D99" w14:textId="77777777" w:rsidR="00F2229C" w:rsidRPr="007A6574" w:rsidRDefault="00F2229C" w:rsidP="00B83186">
            <w:pPr>
              <w:widowControl w:val="0"/>
              <w:spacing w:after="0" w:line="240" w:lineRule="auto"/>
              <w:rPr>
                <w:rFonts w:ascii="Verdana" w:hAnsi="Verdana"/>
                <w:b/>
                <w:sz w:val="20"/>
                <w:szCs w:val="20"/>
                <w:lang w:val="sl-SI"/>
              </w:rPr>
            </w:pPr>
          </w:p>
        </w:tc>
        <w:tc>
          <w:tcPr>
            <w:tcW w:w="4484" w:type="dxa"/>
            <w:tcBorders>
              <w:left w:val="single" w:sz="4" w:space="0" w:color="auto"/>
              <w:bottom w:val="single" w:sz="4" w:space="0" w:color="auto"/>
            </w:tcBorders>
            <w:shd w:val="clear" w:color="auto" w:fill="FAAA5A"/>
            <w:vAlign w:val="center"/>
          </w:tcPr>
          <w:p w14:paraId="6B3EEDC3" w14:textId="77777777" w:rsidR="00F2229C" w:rsidRPr="007A6574" w:rsidRDefault="00F2229C" w:rsidP="00B83186">
            <w:pPr>
              <w:widowControl w:val="0"/>
              <w:spacing w:after="0" w:line="240" w:lineRule="auto"/>
              <w:rPr>
                <w:rFonts w:ascii="Verdana" w:hAnsi="Verdana"/>
                <w:b/>
                <w:sz w:val="20"/>
                <w:szCs w:val="20"/>
                <w:lang w:val="sl-SI"/>
              </w:rPr>
            </w:pPr>
            <w:r>
              <w:rPr>
                <w:rFonts w:ascii="Verdana" w:hAnsi="Verdana"/>
                <w:b/>
                <w:sz w:val="20"/>
                <w:szCs w:val="20"/>
                <w:lang w:val="sl-SI"/>
              </w:rPr>
              <w:t>Izvajalec</w:t>
            </w:r>
          </w:p>
        </w:tc>
      </w:tr>
      <w:tr w:rsidR="00F2229C" w:rsidRPr="007A6574" w14:paraId="2EF3B8FA" w14:textId="77777777" w:rsidTr="009E0DBF">
        <w:trPr>
          <w:trHeight w:val="20"/>
          <w:jc w:val="center"/>
        </w:trPr>
        <w:tc>
          <w:tcPr>
            <w:tcW w:w="4484" w:type="dxa"/>
            <w:tcBorders>
              <w:bottom w:val="single" w:sz="4" w:space="0" w:color="auto"/>
              <w:right w:val="single" w:sz="4" w:space="0" w:color="auto"/>
            </w:tcBorders>
            <w:shd w:val="clear" w:color="auto" w:fill="FADC8C"/>
            <w:vAlign w:val="center"/>
          </w:tcPr>
          <w:p w14:paraId="39DA8624" w14:textId="77777777" w:rsidR="00F2229C" w:rsidRDefault="00F2229C" w:rsidP="00B83186">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"MFiles_P1021n1_P0"  \* MERGEFORMAT </w:instrText>
            </w:r>
            <w:r>
              <w:rPr>
                <w:rFonts w:ascii="Verdana" w:hAnsi="Verdana"/>
                <w:sz w:val="20"/>
                <w:szCs w:val="20"/>
                <w:lang w:val="sl-SI"/>
              </w:rPr>
              <w:fldChar w:fldCharType="separate"/>
            </w:r>
            <w:r w:rsidR="006D77EF">
              <w:rPr>
                <w:rFonts w:ascii="Verdana" w:hAnsi="Verdana"/>
                <w:sz w:val="20"/>
                <w:szCs w:val="20"/>
                <w:lang w:val="sl-SI"/>
              </w:rPr>
              <w:t>Splošna bolnišnica "dr. Franca Derganca" Nova Gorica</w:t>
            </w:r>
            <w:r>
              <w:rPr>
                <w:rFonts w:ascii="Verdana" w:hAnsi="Verdana"/>
                <w:sz w:val="20"/>
                <w:szCs w:val="20"/>
                <w:lang w:val="sl-SI"/>
              </w:rPr>
              <w:fldChar w:fldCharType="end"/>
            </w:r>
          </w:p>
          <w:p w14:paraId="0F58E61A" w14:textId="77777777" w:rsidR="00F2229C" w:rsidRDefault="00F2229C" w:rsidP="00B83186">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"MFiles_P1021n1_P1033"  \* MERGEFORMAT </w:instrText>
            </w:r>
            <w:r>
              <w:rPr>
                <w:rFonts w:ascii="Verdana" w:hAnsi="Verdana"/>
                <w:sz w:val="20"/>
                <w:szCs w:val="20"/>
                <w:lang w:val="sl-SI"/>
              </w:rPr>
              <w:fldChar w:fldCharType="separate"/>
            </w:r>
            <w:r w:rsidR="006D77EF">
              <w:rPr>
                <w:rFonts w:ascii="Verdana" w:hAnsi="Verdana"/>
                <w:sz w:val="20"/>
                <w:szCs w:val="20"/>
                <w:lang w:val="sl-SI"/>
              </w:rPr>
              <w:t>Ulica padlih borcev 13A</w:t>
            </w:r>
            <w:r>
              <w:rPr>
                <w:rFonts w:ascii="Verdana" w:hAnsi="Verdana"/>
                <w:sz w:val="20"/>
                <w:szCs w:val="20"/>
                <w:lang w:val="sl-SI"/>
              </w:rPr>
              <w:fldChar w:fldCharType="end"/>
            </w:r>
          </w:p>
          <w:p w14:paraId="608030CF" w14:textId="77777777" w:rsidR="00F2229C" w:rsidRPr="007A6574" w:rsidRDefault="00F2229C" w:rsidP="00B83186">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  \* MERGEFORMAT </w:instrText>
            </w:r>
            <w:r>
              <w:rPr>
                <w:rFonts w:ascii="Verdana" w:hAnsi="Verdana"/>
                <w:sz w:val="20"/>
                <w:szCs w:val="20"/>
                <w:lang w:val="sl-SI"/>
              </w:rPr>
              <w:fldChar w:fldCharType="separate"/>
            </w:r>
            <w:r w:rsidR="006D77EF">
              <w:rPr>
                <w:rFonts w:ascii="Verdana" w:hAnsi="Verdana"/>
                <w:sz w:val="20"/>
                <w:szCs w:val="20"/>
                <w:lang w:val="sl-SI"/>
              </w:rPr>
              <w:t>5290 Šempeter pri Gorici</w:t>
            </w:r>
            <w:r>
              <w:rPr>
                <w:rFonts w:ascii="Verdana" w:hAnsi="Verdana"/>
                <w:sz w:val="20"/>
                <w:szCs w:val="20"/>
                <w:lang w:val="sl-SI"/>
              </w:rPr>
              <w:fldChar w:fldCharType="end"/>
            </w:r>
          </w:p>
        </w:tc>
        <w:tc>
          <w:tcPr>
            <w:tcW w:w="708" w:type="dxa"/>
            <w:tcBorders>
              <w:top w:val="nil"/>
              <w:left w:val="single" w:sz="4" w:space="0" w:color="auto"/>
              <w:bottom w:val="nil"/>
              <w:right w:val="single" w:sz="4" w:space="0" w:color="auto"/>
            </w:tcBorders>
            <w:shd w:val="clear" w:color="auto" w:fill="auto"/>
            <w:vAlign w:val="center"/>
          </w:tcPr>
          <w:p w14:paraId="30DD6C56" w14:textId="77777777" w:rsidR="00F2229C" w:rsidRPr="007A6574" w:rsidRDefault="00F2229C" w:rsidP="00B83186">
            <w:pPr>
              <w:widowControl w:val="0"/>
              <w:spacing w:after="0" w:line="240" w:lineRule="auto"/>
              <w:rPr>
                <w:rFonts w:ascii="Verdana" w:hAnsi="Verdana"/>
                <w:sz w:val="20"/>
                <w:szCs w:val="20"/>
                <w:lang w:val="sl-SI"/>
              </w:rPr>
            </w:pPr>
          </w:p>
        </w:tc>
        <w:tc>
          <w:tcPr>
            <w:tcW w:w="4484" w:type="dxa"/>
            <w:tcBorders>
              <w:left w:val="single" w:sz="4" w:space="0" w:color="auto"/>
              <w:bottom w:val="single" w:sz="4" w:space="0" w:color="auto"/>
            </w:tcBorders>
            <w:shd w:val="clear" w:color="auto" w:fill="FADC8C"/>
            <w:vAlign w:val="center"/>
          </w:tcPr>
          <w:p w14:paraId="3991F1BD" w14:textId="77777777" w:rsidR="00F2229C" w:rsidRPr="007A6574" w:rsidRDefault="00F2229C" w:rsidP="00B83186">
            <w:pPr>
              <w:widowControl w:val="0"/>
              <w:spacing w:after="0" w:line="240" w:lineRule="auto"/>
              <w:rPr>
                <w:rFonts w:ascii="Verdana" w:hAnsi="Verdana"/>
                <w:sz w:val="20"/>
                <w:szCs w:val="20"/>
                <w:lang w:val="sl-SI"/>
              </w:rPr>
            </w:pPr>
          </w:p>
        </w:tc>
      </w:tr>
      <w:tr w:rsidR="00F2229C" w:rsidRPr="007A6574" w14:paraId="468B5C9D" w14:textId="77777777" w:rsidTr="009E0DBF">
        <w:trPr>
          <w:trHeight w:val="20"/>
          <w:jc w:val="center"/>
        </w:trPr>
        <w:tc>
          <w:tcPr>
            <w:tcW w:w="4484" w:type="dxa"/>
            <w:tcBorders>
              <w:top w:val="single" w:sz="4" w:space="0" w:color="auto"/>
              <w:left w:val="nil"/>
              <w:bottom w:val="nil"/>
              <w:right w:val="nil"/>
            </w:tcBorders>
            <w:shd w:val="clear" w:color="auto" w:fill="auto"/>
            <w:vAlign w:val="bottom"/>
          </w:tcPr>
          <w:p w14:paraId="570C1613" w14:textId="77777777" w:rsidR="00F2229C" w:rsidRPr="007A6574" w:rsidRDefault="00F2229C" w:rsidP="00B83186">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"MFiles_PG5BC2FC14A405421BA79F5FEC63BD00E3n1_PGB3D8D77D2D654902AEB821305A1A12BCn1_PGA9BEAF5633E247B98ED5F6CA091D7839"  \* MERGEFORMAT </w:instrText>
            </w:r>
            <w:r>
              <w:rPr>
                <w:rFonts w:ascii="Verdana" w:hAnsi="Verdana"/>
                <w:sz w:val="20"/>
                <w:szCs w:val="20"/>
                <w:lang w:val="sl-SI"/>
              </w:rPr>
              <w:fldChar w:fldCharType="separate"/>
            </w:r>
            <w:r w:rsidR="006D77EF">
              <w:rPr>
                <w:rFonts w:ascii="Verdana" w:hAnsi="Verdana"/>
                <w:sz w:val="20"/>
                <w:szCs w:val="20"/>
                <w:lang w:val="sl-SI"/>
              </w:rPr>
              <w:t>Šempeter pri Gorici</w:t>
            </w:r>
            <w:r>
              <w:rPr>
                <w:rFonts w:ascii="Verdana" w:hAnsi="Verdana"/>
                <w:sz w:val="20"/>
                <w:szCs w:val="20"/>
                <w:lang w:val="sl-SI"/>
              </w:rPr>
              <w:fldChar w:fldCharType="end"/>
            </w:r>
            <w:r w:rsidRPr="007A6574">
              <w:rPr>
                <w:rFonts w:ascii="Verdana" w:hAnsi="Verdana"/>
                <w:sz w:val="20"/>
                <w:szCs w:val="20"/>
                <w:lang w:val="sl-SI"/>
              </w:rPr>
              <w:t>, dne</w:t>
            </w:r>
          </w:p>
        </w:tc>
        <w:tc>
          <w:tcPr>
            <w:tcW w:w="708" w:type="dxa"/>
            <w:tcBorders>
              <w:top w:val="nil"/>
              <w:left w:val="nil"/>
              <w:bottom w:val="nil"/>
              <w:right w:val="nil"/>
            </w:tcBorders>
            <w:shd w:val="clear" w:color="auto" w:fill="auto"/>
            <w:vAlign w:val="bottom"/>
          </w:tcPr>
          <w:p w14:paraId="05B7CD25" w14:textId="77777777" w:rsidR="00F2229C" w:rsidRPr="007A6574" w:rsidRDefault="00F2229C" w:rsidP="00B83186">
            <w:pPr>
              <w:widowControl w:val="0"/>
              <w:spacing w:after="0" w:line="240" w:lineRule="auto"/>
              <w:rPr>
                <w:rFonts w:ascii="Verdana" w:hAnsi="Verdana"/>
                <w:sz w:val="20"/>
                <w:szCs w:val="20"/>
                <w:lang w:val="sl-SI"/>
              </w:rPr>
            </w:pPr>
          </w:p>
        </w:tc>
        <w:tc>
          <w:tcPr>
            <w:tcW w:w="4484" w:type="dxa"/>
            <w:tcBorders>
              <w:top w:val="single" w:sz="4" w:space="0" w:color="auto"/>
              <w:left w:val="nil"/>
              <w:bottom w:val="nil"/>
              <w:right w:val="nil"/>
            </w:tcBorders>
            <w:shd w:val="clear" w:color="auto" w:fill="auto"/>
            <w:vAlign w:val="bottom"/>
          </w:tcPr>
          <w:p w14:paraId="7745A9AD" w14:textId="77777777" w:rsidR="00F2229C" w:rsidRPr="007A6574" w:rsidRDefault="00F2229C" w:rsidP="00B83186">
            <w:pPr>
              <w:widowControl w:val="0"/>
              <w:spacing w:after="0" w:line="240" w:lineRule="auto"/>
              <w:rPr>
                <w:rFonts w:ascii="Verdana" w:hAnsi="Verdana"/>
                <w:sz w:val="20"/>
                <w:szCs w:val="20"/>
                <w:lang w:val="sl-SI"/>
              </w:rPr>
            </w:pPr>
            <w:r>
              <w:rPr>
                <w:rFonts w:ascii="Verdana" w:hAnsi="Verdana"/>
                <w:sz w:val="20"/>
                <w:szCs w:val="20"/>
                <w:lang w:val="sl-SI"/>
              </w:rPr>
              <w:t xml:space="preserve">                 </w:t>
            </w:r>
            <w:r w:rsidRPr="007A6574">
              <w:rPr>
                <w:rFonts w:ascii="Verdana" w:hAnsi="Verdana"/>
                <w:sz w:val="20"/>
                <w:szCs w:val="20"/>
                <w:lang w:val="sl-SI"/>
              </w:rPr>
              <w:t>, dne</w:t>
            </w:r>
          </w:p>
        </w:tc>
      </w:tr>
      <w:tr w:rsidR="00F2229C" w:rsidRPr="007A6574" w14:paraId="6CD1E514" w14:textId="77777777" w:rsidTr="009E0DBF">
        <w:trPr>
          <w:trHeight w:val="20"/>
          <w:jc w:val="center"/>
        </w:trPr>
        <w:tc>
          <w:tcPr>
            <w:tcW w:w="4484" w:type="dxa"/>
            <w:tcBorders>
              <w:top w:val="nil"/>
              <w:left w:val="nil"/>
              <w:bottom w:val="nil"/>
              <w:right w:val="nil"/>
            </w:tcBorders>
            <w:shd w:val="clear" w:color="auto" w:fill="auto"/>
            <w:vAlign w:val="bottom"/>
          </w:tcPr>
          <w:p w14:paraId="6B6CDC28" w14:textId="73C61DED" w:rsidR="00F2229C" w:rsidRPr="007A6574" w:rsidRDefault="00F2229C" w:rsidP="007652F3">
            <w:pPr>
              <w:widowControl w:val="0"/>
              <w:spacing w:after="0" w:line="240" w:lineRule="auto"/>
              <w:rPr>
                <w:rFonts w:ascii="Verdana" w:hAnsi="Verdana"/>
                <w:sz w:val="20"/>
                <w:szCs w:val="20"/>
                <w:lang w:val="sl-SI"/>
              </w:rPr>
            </w:pPr>
            <w:r w:rsidRPr="007A6574">
              <w:rPr>
                <w:rFonts w:ascii="Verdana" w:hAnsi="Verdana"/>
                <w:sz w:val="20"/>
                <w:szCs w:val="20"/>
                <w:lang w:val="sl-SI"/>
              </w:rPr>
              <w:t>Podpisnik:</w:t>
            </w:r>
            <w:r>
              <w:rPr>
                <w:rFonts w:ascii="Verdana" w:hAnsi="Verdana"/>
                <w:sz w:val="20"/>
                <w:szCs w:val="20"/>
                <w:lang w:val="sl-SI"/>
              </w:rPr>
              <w:t xml:space="preserve"> </w:t>
            </w:r>
            <w:r w:rsidR="007652F3">
              <w:rPr>
                <w:rFonts w:ascii="Verdana" w:hAnsi="Verdana"/>
                <w:sz w:val="20"/>
                <w:szCs w:val="20"/>
                <w:lang w:val="sl-SI"/>
              </w:rPr>
              <w:t xml:space="preserve">Stanislav Rijavec, univ. dipl. inž. str. </w:t>
            </w:r>
          </w:p>
        </w:tc>
        <w:tc>
          <w:tcPr>
            <w:tcW w:w="708" w:type="dxa"/>
            <w:tcBorders>
              <w:top w:val="nil"/>
              <w:left w:val="nil"/>
              <w:bottom w:val="nil"/>
              <w:right w:val="nil"/>
            </w:tcBorders>
            <w:shd w:val="clear" w:color="auto" w:fill="auto"/>
            <w:vAlign w:val="bottom"/>
          </w:tcPr>
          <w:p w14:paraId="4A46E4AA" w14:textId="77777777" w:rsidR="00F2229C" w:rsidRPr="007A6574" w:rsidRDefault="00F2229C" w:rsidP="00B83186">
            <w:pPr>
              <w:widowControl w:val="0"/>
              <w:spacing w:after="0" w:line="240" w:lineRule="auto"/>
              <w:rPr>
                <w:rFonts w:ascii="Verdana" w:hAnsi="Verdana"/>
                <w:sz w:val="20"/>
                <w:szCs w:val="20"/>
                <w:lang w:val="sl-SI"/>
              </w:rPr>
            </w:pPr>
          </w:p>
        </w:tc>
        <w:tc>
          <w:tcPr>
            <w:tcW w:w="4484" w:type="dxa"/>
            <w:tcBorders>
              <w:top w:val="nil"/>
              <w:left w:val="nil"/>
              <w:bottom w:val="nil"/>
              <w:right w:val="nil"/>
            </w:tcBorders>
            <w:shd w:val="clear" w:color="auto" w:fill="auto"/>
            <w:vAlign w:val="bottom"/>
          </w:tcPr>
          <w:p w14:paraId="1CBF2A99" w14:textId="77777777" w:rsidR="00F2229C" w:rsidRPr="007A6574" w:rsidRDefault="00F2229C" w:rsidP="00B83186">
            <w:pPr>
              <w:widowControl w:val="0"/>
              <w:spacing w:after="0" w:line="240" w:lineRule="auto"/>
              <w:rPr>
                <w:rFonts w:ascii="Verdana" w:hAnsi="Verdana"/>
                <w:sz w:val="20"/>
                <w:szCs w:val="20"/>
                <w:lang w:val="sl-SI"/>
              </w:rPr>
            </w:pPr>
            <w:r w:rsidRPr="007A6574">
              <w:rPr>
                <w:rFonts w:ascii="Verdana" w:hAnsi="Verdana"/>
                <w:sz w:val="20"/>
                <w:szCs w:val="20"/>
                <w:lang w:val="sl-SI"/>
              </w:rPr>
              <w:t>Podpisnik:</w:t>
            </w:r>
          </w:p>
        </w:tc>
      </w:tr>
    </w:tbl>
    <w:p w14:paraId="4B4E24A1" w14:textId="77777777" w:rsidR="00F2229C" w:rsidRPr="00523F86" w:rsidRDefault="00F2229C" w:rsidP="00B83186">
      <w:pPr>
        <w:widowControl w:val="0"/>
        <w:spacing w:after="0" w:line="240" w:lineRule="auto"/>
        <w:rPr>
          <w:rFonts w:ascii="Verdana" w:hAnsi="Verdana"/>
          <w:sz w:val="20"/>
          <w:szCs w:val="20"/>
          <w:lang w:val="sl-SI"/>
        </w:rPr>
      </w:pPr>
    </w:p>
    <w:p w14:paraId="0FE011C7" w14:textId="77777777" w:rsidR="00785EC7" w:rsidRDefault="00785EC7" w:rsidP="00B83186">
      <w:pPr>
        <w:widowControl w:val="0"/>
        <w:spacing w:after="0" w:line="240" w:lineRule="auto"/>
        <w:jc w:val="both"/>
        <w:rPr>
          <w:rFonts w:ascii="Verdana" w:hAnsi="Verdana"/>
          <w:sz w:val="20"/>
          <w:szCs w:val="28"/>
          <w:lang w:val="sl-SI"/>
        </w:rPr>
      </w:pPr>
    </w:p>
    <w:p w14:paraId="2216B83E" w14:textId="77777777" w:rsidR="00785EC7" w:rsidRPr="00785EC7" w:rsidRDefault="00785EC7" w:rsidP="00785EC7">
      <w:pPr>
        <w:rPr>
          <w:rFonts w:ascii="Verdana" w:hAnsi="Verdana"/>
          <w:sz w:val="20"/>
          <w:szCs w:val="28"/>
          <w:lang w:val="sl-SI"/>
        </w:rPr>
      </w:pPr>
    </w:p>
    <w:p w14:paraId="5CA6D7CC" w14:textId="77777777" w:rsidR="00785EC7" w:rsidRPr="00785EC7" w:rsidRDefault="00785EC7" w:rsidP="00785EC7">
      <w:pPr>
        <w:rPr>
          <w:rFonts w:ascii="Verdana" w:hAnsi="Verdana"/>
          <w:sz w:val="20"/>
          <w:szCs w:val="28"/>
          <w:lang w:val="sl-SI"/>
        </w:rPr>
      </w:pPr>
    </w:p>
    <w:p w14:paraId="07B18C92" w14:textId="77777777" w:rsidR="00785EC7" w:rsidRPr="00785EC7" w:rsidRDefault="00785EC7" w:rsidP="00785EC7">
      <w:pPr>
        <w:rPr>
          <w:rFonts w:ascii="Verdana" w:hAnsi="Verdana"/>
          <w:sz w:val="20"/>
          <w:szCs w:val="28"/>
          <w:lang w:val="sl-SI"/>
        </w:rPr>
      </w:pPr>
    </w:p>
    <w:p w14:paraId="416A8040" w14:textId="77777777" w:rsidR="00785EC7" w:rsidRDefault="00785EC7" w:rsidP="00785EC7">
      <w:pPr>
        <w:rPr>
          <w:rFonts w:ascii="Verdana" w:hAnsi="Verdana"/>
          <w:sz w:val="20"/>
          <w:szCs w:val="28"/>
          <w:lang w:val="sl-SI"/>
        </w:rPr>
      </w:pPr>
    </w:p>
    <w:p w14:paraId="2DC6EE78" w14:textId="77777777" w:rsidR="00555B9B" w:rsidRPr="00785EC7" w:rsidRDefault="00785EC7" w:rsidP="00785EC7">
      <w:pPr>
        <w:tabs>
          <w:tab w:val="left" w:pos="8415"/>
        </w:tabs>
        <w:rPr>
          <w:rFonts w:ascii="Verdana" w:hAnsi="Verdana"/>
          <w:sz w:val="20"/>
          <w:szCs w:val="28"/>
          <w:lang w:val="sl-SI"/>
        </w:rPr>
      </w:pPr>
      <w:r>
        <w:rPr>
          <w:rFonts w:ascii="Verdana" w:hAnsi="Verdana"/>
          <w:sz w:val="20"/>
          <w:szCs w:val="28"/>
          <w:lang w:val="sl-SI"/>
        </w:rPr>
        <w:tab/>
      </w:r>
    </w:p>
    <w:sectPr w:rsidR="00555B9B" w:rsidRPr="00785EC7" w:rsidSect="00F209A5">
      <w:headerReference w:type="even" r:id="rId9"/>
      <w:headerReference w:type="default" r:id="rId10"/>
      <w:footerReference w:type="even" r:id="rId11"/>
      <w:footerReference w:type="default" r:id="rId12"/>
      <w:headerReference w:type="first" r:id="rId13"/>
      <w:footerReference w:type="first" r:id="rId14"/>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30F9E6" w14:textId="77777777" w:rsidR="00163EA9" w:rsidRDefault="00163EA9" w:rsidP="00C108AE">
      <w:pPr>
        <w:spacing w:after="0" w:line="240" w:lineRule="auto"/>
      </w:pPr>
      <w:r>
        <w:separator/>
      </w:r>
    </w:p>
  </w:endnote>
  <w:endnote w:type="continuationSeparator" w:id="0">
    <w:p w14:paraId="0EC145BF" w14:textId="77777777" w:rsidR="00163EA9" w:rsidRDefault="00163EA9" w:rsidP="00C10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024E3" w14:textId="77777777" w:rsidR="00A7714A" w:rsidRDefault="00A7714A">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4940"/>
      <w:gridCol w:w="4915"/>
    </w:tblGrid>
    <w:tr w:rsidR="00C108AE" w:rsidRPr="001774F3" w14:paraId="60FE1D9C" w14:textId="77777777" w:rsidTr="00045132">
      <w:tc>
        <w:tcPr>
          <w:tcW w:w="6588" w:type="dxa"/>
          <w:shd w:val="clear" w:color="auto" w:fill="auto"/>
        </w:tcPr>
        <w:p w14:paraId="47C5F09B" w14:textId="77777777" w:rsidR="00C108AE" w:rsidRPr="001774F3" w:rsidRDefault="00867DDE" w:rsidP="00045132">
          <w:pPr>
            <w:pStyle w:val="Noga"/>
            <w:spacing w:after="0" w:line="240" w:lineRule="auto"/>
            <w:rPr>
              <w:rFonts w:ascii="Verdana" w:hAnsi="Verdana"/>
              <w:i/>
              <w:sz w:val="16"/>
              <w:szCs w:val="16"/>
              <w:vertAlign w:val="superscript"/>
              <w:lang w:val="sl-SI"/>
            </w:rPr>
          </w:pPr>
          <w:r>
            <w:rPr>
              <w:rFonts w:ascii="Verdana" w:hAnsi="Verdana"/>
              <w:i/>
              <w:sz w:val="16"/>
              <w:szCs w:val="16"/>
              <w:lang w:val="sl-SI"/>
            </w:rPr>
            <w:t>e</w:t>
          </w:r>
          <w:r w:rsidR="00C108AE" w:rsidRPr="001774F3">
            <w:rPr>
              <w:rFonts w:ascii="Verdana" w:hAnsi="Verdana"/>
              <w:i/>
              <w:sz w:val="16"/>
              <w:szCs w:val="16"/>
              <w:lang w:val="sl-SI"/>
            </w:rPr>
            <w:t>PRO</w:t>
          </w:r>
          <w:r w:rsidR="00C108AE" w:rsidRPr="001774F3">
            <w:rPr>
              <w:rFonts w:ascii="Verdana" w:hAnsi="Verdana"/>
              <w:i/>
              <w:sz w:val="16"/>
              <w:szCs w:val="16"/>
              <w:vertAlign w:val="superscript"/>
              <w:lang w:val="sl-SI"/>
            </w:rPr>
            <w:t>©</w:t>
          </w:r>
        </w:p>
      </w:tc>
      <w:tc>
        <w:tcPr>
          <w:tcW w:w="6588" w:type="dxa"/>
          <w:shd w:val="clear" w:color="auto" w:fill="auto"/>
          <w:vAlign w:val="center"/>
        </w:tcPr>
        <w:p w14:paraId="0FAC5323" w14:textId="77777777" w:rsidR="00C108AE" w:rsidRPr="001774F3" w:rsidRDefault="00C108AE" w:rsidP="004F185D">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097D92">
            <w:rPr>
              <w:rFonts w:ascii="Verdana" w:hAnsi="Verdana"/>
              <w:noProof/>
              <w:sz w:val="16"/>
              <w:szCs w:val="16"/>
              <w:lang w:val="sl-SI"/>
            </w:rPr>
            <w:t>11</w:t>
          </w:r>
          <w:r w:rsidRPr="001774F3">
            <w:rPr>
              <w:rFonts w:ascii="Verdana" w:hAnsi="Verdana"/>
              <w:sz w:val="16"/>
              <w:szCs w:val="16"/>
              <w:lang w:val="sl-SI"/>
            </w:rPr>
            <w:fldChar w:fldCharType="end"/>
          </w:r>
          <w:r w:rsidRPr="001774F3">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097D92">
            <w:rPr>
              <w:rFonts w:ascii="Verdana" w:hAnsi="Verdana"/>
              <w:noProof/>
              <w:sz w:val="16"/>
              <w:szCs w:val="16"/>
              <w:lang w:val="sl-SI"/>
            </w:rPr>
            <w:t>11</w:t>
          </w:r>
          <w:r w:rsidRPr="001774F3">
            <w:rPr>
              <w:rFonts w:ascii="Verdana" w:hAnsi="Verdana"/>
              <w:sz w:val="16"/>
              <w:szCs w:val="16"/>
              <w:lang w:val="sl-SI"/>
            </w:rPr>
            <w:fldChar w:fldCharType="end"/>
          </w:r>
        </w:p>
      </w:tc>
    </w:tr>
  </w:tbl>
  <w:p w14:paraId="0FC2D6D8" w14:textId="77777777" w:rsidR="00C108AE" w:rsidRDefault="00C108AE">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8AEDA" w14:textId="77777777" w:rsidR="00A7714A" w:rsidRDefault="00A7714A">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6BA7B" w14:textId="77777777" w:rsidR="00163EA9" w:rsidRDefault="00163EA9" w:rsidP="00C108AE">
      <w:pPr>
        <w:spacing w:after="0" w:line="240" w:lineRule="auto"/>
      </w:pPr>
      <w:r>
        <w:separator/>
      </w:r>
    </w:p>
  </w:footnote>
  <w:footnote w:type="continuationSeparator" w:id="0">
    <w:p w14:paraId="3678D0CC" w14:textId="77777777" w:rsidR="00163EA9" w:rsidRDefault="00163EA9" w:rsidP="00C108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39EA2" w14:textId="77777777" w:rsidR="00A7714A" w:rsidRDefault="00A7714A">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4879"/>
      <w:gridCol w:w="4976"/>
    </w:tblGrid>
    <w:tr w:rsidR="00C108AE" w:rsidRPr="001B422B" w14:paraId="3B37F1FB" w14:textId="77777777" w:rsidTr="00045132">
      <w:tc>
        <w:tcPr>
          <w:tcW w:w="6588" w:type="dxa"/>
          <w:shd w:val="clear" w:color="auto" w:fill="auto"/>
        </w:tcPr>
        <w:p w14:paraId="5A5FBC58" w14:textId="77777777" w:rsidR="00C108AE" w:rsidRPr="001B422B" w:rsidRDefault="00867DDE" w:rsidP="00045132">
          <w:pPr>
            <w:pStyle w:val="Glava"/>
            <w:spacing w:after="0" w:line="240" w:lineRule="auto"/>
            <w:rPr>
              <w:rFonts w:ascii="Verdana" w:hAnsi="Verdana"/>
              <w:sz w:val="16"/>
              <w:szCs w:val="16"/>
              <w:lang w:val="sl-SI"/>
            </w:rPr>
          </w:pPr>
          <w:r>
            <w:rPr>
              <w:rFonts w:ascii="Verdana" w:hAnsi="Verdana"/>
              <w:sz w:val="16"/>
              <w:szCs w:val="16"/>
              <w:lang w:val="sl-SI"/>
            </w:rPr>
            <w:t>ePRO</w:t>
          </w:r>
        </w:p>
      </w:tc>
      <w:tc>
        <w:tcPr>
          <w:tcW w:w="6588" w:type="dxa"/>
          <w:shd w:val="clear" w:color="auto" w:fill="auto"/>
        </w:tcPr>
        <w:p w14:paraId="25C96BC4" w14:textId="77777777" w:rsidR="00C108AE" w:rsidRPr="001B422B" w:rsidRDefault="00EE2FFA" w:rsidP="00045132">
          <w:pPr>
            <w:pStyle w:val="Glava"/>
            <w:spacing w:after="0" w:line="240" w:lineRule="auto"/>
            <w:jc w:val="right"/>
            <w:rPr>
              <w:rFonts w:ascii="Verdana" w:hAnsi="Verdana"/>
              <w:sz w:val="16"/>
              <w:szCs w:val="16"/>
              <w:lang w:val="sl-SI"/>
            </w:rPr>
          </w:pPr>
          <w:r>
            <w:rPr>
              <w:rFonts w:ascii="Verdana" w:hAnsi="Verdana"/>
              <w:sz w:val="16"/>
              <w:szCs w:val="16"/>
              <w:lang w:val="sl-SI"/>
            </w:rPr>
            <w:t>Ponudba-Pogodba</w:t>
          </w:r>
        </w:p>
      </w:tc>
    </w:tr>
  </w:tbl>
  <w:p w14:paraId="6C4AF15D" w14:textId="77777777" w:rsidR="00C108AE" w:rsidRDefault="00C108AE">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B7D86" w14:textId="77777777" w:rsidR="00A7714A" w:rsidRDefault="00A7714A">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12620"/>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4B2B9F"/>
    <w:multiLevelType w:val="hybridMultilevel"/>
    <w:tmpl w:val="7BE8DEA4"/>
    <w:lvl w:ilvl="0" w:tplc="F36E5352">
      <w:numFmt w:val="bullet"/>
      <w:lvlText w:val="-"/>
      <w:lvlJc w:val="left"/>
      <w:pPr>
        <w:ind w:left="720" w:hanging="360"/>
      </w:pPr>
      <w:rPr>
        <w:rFonts w:ascii="Verdana" w:eastAsia="Arial Unicode MS" w:hAnsi="Verdana" w:cs="Times New Roman"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465415B"/>
    <w:multiLevelType w:val="hybridMultilevel"/>
    <w:tmpl w:val="24B47920"/>
    <w:lvl w:ilvl="0" w:tplc="C0F40728">
      <w:start w:val="8"/>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55C3A46"/>
    <w:multiLevelType w:val="multilevel"/>
    <w:tmpl w:val="ABB0F3C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9035D39"/>
    <w:multiLevelType w:val="hybridMultilevel"/>
    <w:tmpl w:val="FE580344"/>
    <w:lvl w:ilvl="0" w:tplc="0424000F">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0D257B68"/>
    <w:multiLevelType w:val="multilevel"/>
    <w:tmpl w:val="E7A0A16A"/>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DE666C7"/>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45E1B33"/>
    <w:multiLevelType w:val="hybridMultilevel"/>
    <w:tmpl w:val="5114FF5E"/>
    <w:lvl w:ilvl="0" w:tplc="6A2817E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1BF77A62"/>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1312FF"/>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73B3013"/>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D8B7205"/>
    <w:multiLevelType w:val="hybridMultilevel"/>
    <w:tmpl w:val="290283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32F47B93"/>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BF60401"/>
    <w:multiLevelType w:val="hybridMultilevel"/>
    <w:tmpl w:val="44C80B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40AA7A86"/>
    <w:multiLevelType w:val="hybridMultilevel"/>
    <w:tmpl w:val="78B6436E"/>
    <w:lvl w:ilvl="0" w:tplc="ECD66CEE">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4A560E2A"/>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692E5D1F"/>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6C110C6D"/>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73A55D3D"/>
    <w:multiLevelType w:val="hybridMultilevel"/>
    <w:tmpl w:val="589833D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77EB46E3"/>
    <w:multiLevelType w:val="hybridMultilevel"/>
    <w:tmpl w:val="6B864C0C"/>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443D45"/>
    <w:multiLevelType w:val="multilevel"/>
    <w:tmpl w:val="E044354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1"/>
  </w:num>
  <w:num w:numId="3">
    <w:abstractNumId w:val="22"/>
  </w:num>
  <w:num w:numId="4">
    <w:abstractNumId w:val="10"/>
  </w:num>
  <w:num w:numId="5">
    <w:abstractNumId w:val="21"/>
  </w:num>
  <w:num w:numId="6">
    <w:abstractNumId w:val="0"/>
  </w:num>
  <w:num w:numId="7">
    <w:abstractNumId w:val="6"/>
  </w:num>
  <w:num w:numId="8">
    <w:abstractNumId w:val="11"/>
  </w:num>
  <w:num w:numId="9">
    <w:abstractNumId w:val="19"/>
  </w:num>
  <w:num w:numId="10">
    <w:abstractNumId w:val="12"/>
  </w:num>
  <w:num w:numId="11">
    <w:abstractNumId w:val="23"/>
  </w:num>
  <w:num w:numId="12">
    <w:abstractNumId w:val="4"/>
  </w:num>
  <w:num w:numId="13">
    <w:abstractNumId w:val="9"/>
  </w:num>
  <w:num w:numId="14">
    <w:abstractNumId w:val="20"/>
  </w:num>
  <w:num w:numId="15">
    <w:abstractNumId w:val="17"/>
  </w:num>
  <w:num w:numId="16">
    <w:abstractNumId w:val="7"/>
  </w:num>
  <w:num w:numId="17">
    <w:abstractNumId w:val="8"/>
  </w:num>
  <w:num w:numId="18">
    <w:abstractNumId w:val="16"/>
  </w:num>
  <w:num w:numId="19">
    <w:abstractNumId w:val="3"/>
  </w:num>
  <w:num w:numId="20">
    <w:abstractNumId w:val="15"/>
  </w:num>
  <w:num w:numId="21">
    <w:abstractNumId w:val="14"/>
  </w:num>
  <w:num w:numId="22">
    <w:abstractNumId w:val="13"/>
  </w:num>
  <w:num w:numId="23">
    <w:abstractNumId w:val="2"/>
  </w:num>
  <w:num w:numId="2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FB8"/>
    <w:rsid w:val="000006D4"/>
    <w:rsid w:val="0000297D"/>
    <w:rsid w:val="00007A5D"/>
    <w:rsid w:val="00011F94"/>
    <w:rsid w:val="00014026"/>
    <w:rsid w:val="0001474F"/>
    <w:rsid w:val="000231A4"/>
    <w:rsid w:val="00025C2D"/>
    <w:rsid w:val="0004039C"/>
    <w:rsid w:val="00045132"/>
    <w:rsid w:val="00050036"/>
    <w:rsid w:val="000574A1"/>
    <w:rsid w:val="0005757B"/>
    <w:rsid w:val="00057C96"/>
    <w:rsid w:val="00062157"/>
    <w:rsid w:val="0006262B"/>
    <w:rsid w:val="00062C81"/>
    <w:rsid w:val="00062DEC"/>
    <w:rsid w:val="00066D39"/>
    <w:rsid w:val="00076DE8"/>
    <w:rsid w:val="00080EDC"/>
    <w:rsid w:val="0008402D"/>
    <w:rsid w:val="00084EB9"/>
    <w:rsid w:val="0009002D"/>
    <w:rsid w:val="00092877"/>
    <w:rsid w:val="00097D92"/>
    <w:rsid w:val="000B6E4A"/>
    <w:rsid w:val="000C6F7F"/>
    <w:rsid w:val="000C744E"/>
    <w:rsid w:val="000D5380"/>
    <w:rsid w:val="000D6301"/>
    <w:rsid w:val="000E2A19"/>
    <w:rsid w:val="000F372D"/>
    <w:rsid w:val="00110547"/>
    <w:rsid w:val="001166E0"/>
    <w:rsid w:val="00121AEC"/>
    <w:rsid w:val="0012260C"/>
    <w:rsid w:val="0012584E"/>
    <w:rsid w:val="00126DCC"/>
    <w:rsid w:val="0013138A"/>
    <w:rsid w:val="001320EC"/>
    <w:rsid w:val="00141922"/>
    <w:rsid w:val="001556C5"/>
    <w:rsid w:val="00163EA9"/>
    <w:rsid w:val="001656D0"/>
    <w:rsid w:val="0017230D"/>
    <w:rsid w:val="0018143C"/>
    <w:rsid w:val="00191AE2"/>
    <w:rsid w:val="00193A34"/>
    <w:rsid w:val="00194A7C"/>
    <w:rsid w:val="00195651"/>
    <w:rsid w:val="001C06FA"/>
    <w:rsid w:val="001E47A3"/>
    <w:rsid w:val="00204BD5"/>
    <w:rsid w:val="00205373"/>
    <w:rsid w:val="0020683C"/>
    <w:rsid w:val="00215041"/>
    <w:rsid w:val="00235547"/>
    <w:rsid w:val="00235C8E"/>
    <w:rsid w:val="0024131D"/>
    <w:rsid w:val="00241C12"/>
    <w:rsid w:val="00242087"/>
    <w:rsid w:val="00250ADC"/>
    <w:rsid w:val="00263CF4"/>
    <w:rsid w:val="002744A5"/>
    <w:rsid w:val="00287F66"/>
    <w:rsid w:val="002926BC"/>
    <w:rsid w:val="00294174"/>
    <w:rsid w:val="002A2E1E"/>
    <w:rsid w:val="002D2F78"/>
    <w:rsid w:val="002E133B"/>
    <w:rsid w:val="002F30A2"/>
    <w:rsid w:val="00302403"/>
    <w:rsid w:val="0031766F"/>
    <w:rsid w:val="00333BF4"/>
    <w:rsid w:val="0034383D"/>
    <w:rsid w:val="0034442F"/>
    <w:rsid w:val="00352B06"/>
    <w:rsid w:val="00372685"/>
    <w:rsid w:val="00383ACE"/>
    <w:rsid w:val="00385D4C"/>
    <w:rsid w:val="003867D3"/>
    <w:rsid w:val="003963C2"/>
    <w:rsid w:val="003B16C4"/>
    <w:rsid w:val="003B657F"/>
    <w:rsid w:val="003D61ED"/>
    <w:rsid w:val="003E06DC"/>
    <w:rsid w:val="003E5EF4"/>
    <w:rsid w:val="003F0C33"/>
    <w:rsid w:val="003F26B9"/>
    <w:rsid w:val="003F3299"/>
    <w:rsid w:val="00400743"/>
    <w:rsid w:val="004027C3"/>
    <w:rsid w:val="0040749A"/>
    <w:rsid w:val="00413CE5"/>
    <w:rsid w:val="00415A9E"/>
    <w:rsid w:val="00417669"/>
    <w:rsid w:val="0042706B"/>
    <w:rsid w:val="00444103"/>
    <w:rsid w:val="00452574"/>
    <w:rsid w:val="00452A26"/>
    <w:rsid w:val="00457A48"/>
    <w:rsid w:val="00462078"/>
    <w:rsid w:val="00475A4F"/>
    <w:rsid w:val="00491449"/>
    <w:rsid w:val="00495902"/>
    <w:rsid w:val="004A212B"/>
    <w:rsid w:val="004A2FC2"/>
    <w:rsid w:val="004A7F1E"/>
    <w:rsid w:val="004B16B3"/>
    <w:rsid w:val="004C2D10"/>
    <w:rsid w:val="004C4C78"/>
    <w:rsid w:val="004F185D"/>
    <w:rsid w:val="004F5F68"/>
    <w:rsid w:val="004F677E"/>
    <w:rsid w:val="00501BD4"/>
    <w:rsid w:val="0051430D"/>
    <w:rsid w:val="00514ACD"/>
    <w:rsid w:val="00515F3E"/>
    <w:rsid w:val="00516853"/>
    <w:rsid w:val="0051698D"/>
    <w:rsid w:val="005212DC"/>
    <w:rsid w:val="00525743"/>
    <w:rsid w:val="005357D3"/>
    <w:rsid w:val="00546D3E"/>
    <w:rsid w:val="005475F8"/>
    <w:rsid w:val="00555B9B"/>
    <w:rsid w:val="00581E4E"/>
    <w:rsid w:val="0059263B"/>
    <w:rsid w:val="005D6382"/>
    <w:rsid w:val="005F313E"/>
    <w:rsid w:val="005F5C4A"/>
    <w:rsid w:val="005F66D0"/>
    <w:rsid w:val="00613923"/>
    <w:rsid w:val="00620E79"/>
    <w:rsid w:val="00620EF7"/>
    <w:rsid w:val="00656CE1"/>
    <w:rsid w:val="00666AD0"/>
    <w:rsid w:val="00674F87"/>
    <w:rsid w:val="0068039C"/>
    <w:rsid w:val="006A15E5"/>
    <w:rsid w:val="006B217A"/>
    <w:rsid w:val="006B375A"/>
    <w:rsid w:val="006D3547"/>
    <w:rsid w:val="006D36CC"/>
    <w:rsid w:val="006D6C3B"/>
    <w:rsid w:val="006D77EF"/>
    <w:rsid w:val="00703B5D"/>
    <w:rsid w:val="00710290"/>
    <w:rsid w:val="00716CAE"/>
    <w:rsid w:val="007176C4"/>
    <w:rsid w:val="0074265E"/>
    <w:rsid w:val="00742EE4"/>
    <w:rsid w:val="007652F3"/>
    <w:rsid w:val="0077014F"/>
    <w:rsid w:val="00770B7C"/>
    <w:rsid w:val="007859B1"/>
    <w:rsid w:val="00785EC7"/>
    <w:rsid w:val="007963F0"/>
    <w:rsid w:val="007A18DA"/>
    <w:rsid w:val="007A54C9"/>
    <w:rsid w:val="007C3E60"/>
    <w:rsid w:val="007D1B2A"/>
    <w:rsid w:val="007F3676"/>
    <w:rsid w:val="0080272E"/>
    <w:rsid w:val="0082070F"/>
    <w:rsid w:val="00827AC8"/>
    <w:rsid w:val="00831146"/>
    <w:rsid w:val="0084304A"/>
    <w:rsid w:val="00846E96"/>
    <w:rsid w:val="00847A14"/>
    <w:rsid w:val="008519A2"/>
    <w:rsid w:val="00861FB8"/>
    <w:rsid w:val="0086299F"/>
    <w:rsid w:val="00863FE2"/>
    <w:rsid w:val="0086785B"/>
    <w:rsid w:val="00867DDE"/>
    <w:rsid w:val="008726FD"/>
    <w:rsid w:val="0087316D"/>
    <w:rsid w:val="008767FC"/>
    <w:rsid w:val="00881F2A"/>
    <w:rsid w:val="008846D6"/>
    <w:rsid w:val="008932C7"/>
    <w:rsid w:val="008A043A"/>
    <w:rsid w:val="008B023A"/>
    <w:rsid w:val="008B12FE"/>
    <w:rsid w:val="008B19C0"/>
    <w:rsid w:val="008E3C2C"/>
    <w:rsid w:val="008F3F65"/>
    <w:rsid w:val="00900773"/>
    <w:rsid w:val="00900A5A"/>
    <w:rsid w:val="00903B91"/>
    <w:rsid w:val="009054D9"/>
    <w:rsid w:val="00916A95"/>
    <w:rsid w:val="00921E25"/>
    <w:rsid w:val="009268F4"/>
    <w:rsid w:val="00930D43"/>
    <w:rsid w:val="009313B8"/>
    <w:rsid w:val="009316CD"/>
    <w:rsid w:val="00944386"/>
    <w:rsid w:val="00951255"/>
    <w:rsid w:val="009535AB"/>
    <w:rsid w:val="00954AB0"/>
    <w:rsid w:val="00956B0F"/>
    <w:rsid w:val="00972B6B"/>
    <w:rsid w:val="009732D5"/>
    <w:rsid w:val="00973E80"/>
    <w:rsid w:val="00974D5A"/>
    <w:rsid w:val="00981BF6"/>
    <w:rsid w:val="00983C66"/>
    <w:rsid w:val="009A1BB6"/>
    <w:rsid w:val="009A3AD9"/>
    <w:rsid w:val="009A75C1"/>
    <w:rsid w:val="009B27DE"/>
    <w:rsid w:val="009B7C20"/>
    <w:rsid w:val="009D0D0E"/>
    <w:rsid w:val="009D1E46"/>
    <w:rsid w:val="009E1CCA"/>
    <w:rsid w:val="00A16466"/>
    <w:rsid w:val="00A3403A"/>
    <w:rsid w:val="00A40BB3"/>
    <w:rsid w:val="00A42989"/>
    <w:rsid w:val="00A504C1"/>
    <w:rsid w:val="00A578D4"/>
    <w:rsid w:val="00A600B9"/>
    <w:rsid w:val="00A65395"/>
    <w:rsid w:val="00A6739D"/>
    <w:rsid w:val="00A7714A"/>
    <w:rsid w:val="00A80053"/>
    <w:rsid w:val="00A826E5"/>
    <w:rsid w:val="00A87815"/>
    <w:rsid w:val="00A915BB"/>
    <w:rsid w:val="00A92A45"/>
    <w:rsid w:val="00A97401"/>
    <w:rsid w:val="00AA7C38"/>
    <w:rsid w:val="00AC0689"/>
    <w:rsid w:val="00AC29F4"/>
    <w:rsid w:val="00AD11D7"/>
    <w:rsid w:val="00AE09EC"/>
    <w:rsid w:val="00AE3359"/>
    <w:rsid w:val="00AE45D5"/>
    <w:rsid w:val="00AE4FAB"/>
    <w:rsid w:val="00AE585D"/>
    <w:rsid w:val="00AF03F5"/>
    <w:rsid w:val="00B16DE6"/>
    <w:rsid w:val="00B34C33"/>
    <w:rsid w:val="00B414CA"/>
    <w:rsid w:val="00B4486E"/>
    <w:rsid w:val="00B51360"/>
    <w:rsid w:val="00B57C7C"/>
    <w:rsid w:val="00B63343"/>
    <w:rsid w:val="00B671BF"/>
    <w:rsid w:val="00B83186"/>
    <w:rsid w:val="00B8409F"/>
    <w:rsid w:val="00B85706"/>
    <w:rsid w:val="00BC1B19"/>
    <w:rsid w:val="00BD7D21"/>
    <w:rsid w:val="00BE4F64"/>
    <w:rsid w:val="00C108AE"/>
    <w:rsid w:val="00C135E0"/>
    <w:rsid w:val="00C24CF3"/>
    <w:rsid w:val="00C46C68"/>
    <w:rsid w:val="00C63DD1"/>
    <w:rsid w:val="00C65A75"/>
    <w:rsid w:val="00C6666B"/>
    <w:rsid w:val="00C7043C"/>
    <w:rsid w:val="00C82E9C"/>
    <w:rsid w:val="00CB3A69"/>
    <w:rsid w:val="00CC0099"/>
    <w:rsid w:val="00CC20CA"/>
    <w:rsid w:val="00CD3E7B"/>
    <w:rsid w:val="00CD50CC"/>
    <w:rsid w:val="00CE1029"/>
    <w:rsid w:val="00CF2045"/>
    <w:rsid w:val="00CF3DE7"/>
    <w:rsid w:val="00D031D4"/>
    <w:rsid w:val="00D27F2A"/>
    <w:rsid w:val="00D47A78"/>
    <w:rsid w:val="00D57461"/>
    <w:rsid w:val="00D700F8"/>
    <w:rsid w:val="00D76207"/>
    <w:rsid w:val="00D77263"/>
    <w:rsid w:val="00D926B0"/>
    <w:rsid w:val="00DC0F08"/>
    <w:rsid w:val="00DC2836"/>
    <w:rsid w:val="00DC3A83"/>
    <w:rsid w:val="00DC662D"/>
    <w:rsid w:val="00DD0319"/>
    <w:rsid w:val="00DD4A58"/>
    <w:rsid w:val="00DE0068"/>
    <w:rsid w:val="00DE1BF7"/>
    <w:rsid w:val="00DF0506"/>
    <w:rsid w:val="00DF4EEA"/>
    <w:rsid w:val="00E05F9C"/>
    <w:rsid w:val="00E061DD"/>
    <w:rsid w:val="00E07FFD"/>
    <w:rsid w:val="00E10B85"/>
    <w:rsid w:val="00E22745"/>
    <w:rsid w:val="00E30A07"/>
    <w:rsid w:val="00E37AD0"/>
    <w:rsid w:val="00E45BD9"/>
    <w:rsid w:val="00E50D31"/>
    <w:rsid w:val="00E5570E"/>
    <w:rsid w:val="00E7409B"/>
    <w:rsid w:val="00E74700"/>
    <w:rsid w:val="00E83A6D"/>
    <w:rsid w:val="00E924A8"/>
    <w:rsid w:val="00E932AD"/>
    <w:rsid w:val="00EA02B5"/>
    <w:rsid w:val="00EB6C5A"/>
    <w:rsid w:val="00ED21C9"/>
    <w:rsid w:val="00EE2FFA"/>
    <w:rsid w:val="00EF154E"/>
    <w:rsid w:val="00EF21DF"/>
    <w:rsid w:val="00F063CD"/>
    <w:rsid w:val="00F1428E"/>
    <w:rsid w:val="00F1473B"/>
    <w:rsid w:val="00F209A5"/>
    <w:rsid w:val="00F2229C"/>
    <w:rsid w:val="00F346F4"/>
    <w:rsid w:val="00F44B66"/>
    <w:rsid w:val="00F47319"/>
    <w:rsid w:val="00F643DB"/>
    <w:rsid w:val="00F677B7"/>
    <w:rsid w:val="00F70EF0"/>
    <w:rsid w:val="00F758F6"/>
    <w:rsid w:val="00F770A1"/>
    <w:rsid w:val="00F85C40"/>
    <w:rsid w:val="00F91CB5"/>
    <w:rsid w:val="00F97736"/>
    <w:rsid w:val="00FA3B1A"/>
    <w:rsid w:val="00FA5018"/>
    <w:rsid w:val="00FA60DD"/>
    <w:rsid w:val="00FA6CB0"/>
    <w:rsid w:val="00FB4170"/>
    <w:rsid w:val="00FB7A25"/>
    <w:rsid w:val="00FC15F4"/>
    <w:rsid w:val="00FD5155"/>
    <w:rsid w:val="00FD7D1B"/>
    <w:rsid w:val="00FF0885"/>
    <w:rsid w:val="00FF0FDA"/>
    <w:rsid w:val="00FF2E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3F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C108AE"/>
    <w:pPr>
      <w:tabs>
        <w:tab w:val="center" w:pos="4680"/>
        <w:tab w:val="right" w:pos="9360"/>
      </w:tabs>
    </w:pPr>
  </w:style>
  <w:style w:type="character" w:customStyle="1" w:styleId="GlavaZnak">
    <w:name w:val="Glava Znak"/>
    <w:link w:val="Glava"/>
    <w:uiPriority w:val="99"/>
    <w:rsid w:val="00C108AE"/>
    <w:rPr>
      <w:sz w:val="22"/>
      <w:szCs w:val="22"/>
    </w:rPr>
  </w:style>
  <w:style w:type="paragraph" w:styleId="Noga">
    <w:name w:val="footer"/>
    <w:basedOn w:val="Navaden"/>
    <w:link w:val="NogaZnak"/>
    <w:uiPriority w:val="99"/>
    <w:unhideWhenUsed/>
    <w:rsid w:val="00C108AE"/>
    <w:pPr>
      <w:tabs>
        <w:tab w:val="center" w:pos="4680"/>
        <w:tab w:val="right" w:pos="9360"/>
      </w:tabs>
    </w:pPr>
  </w:style>
  <w:style w:type="character" w:customStyle="1" w:styleId="NogaZnak">
    <w:name w:val="Noga Znak"/>
    <w:link w:val="Noga"/>
    <w:uiPriority w:val="99"/>
    <w:rsid w:val="00C108AE"/>
    <w:rPr>
      <w:sz w:val="22"/>
      <w:szCs w:val="22"/>
    </w:rPr>
  </w:style>
  <w:style w:type="paragraph" w:styleId="Odstavekseznama">
    <w:name w:val="List Paragraph"/>
    <w:basedOn w:val="Navaden"/>
    <w:uiPriority w:val="34"/>
    <w:qFormat/>
    <w:rsid w:val="00900773"/>
    <w:pPr>
      <w:ind w:left="720"/>
      <w:contextualSpacing/>
    </w:pPr>
  </w:style>
  <w:style w:type="character" w:styleId="Pripombasklic">
    <w:name w:val="annotation reference"/>
    <w:basedOn w:val="Privzetapisavaodstavka"/>
    <w:uiPriority w:val="99"/>
    <w:semiHidden/>
    <w:unhideWhenUsed/>
    <w:rsid w:val="005F313E"/>
    <w:rPr>
      <w:sz w:val="16"/>
      <w:szCs w:val="16"/>
    </w:rPr>
  </w:style>
  <w:style w:type="paragraph" w:styleId="Pripombabesedilo">
    <w:name w:val="annotation text"/>
    <w:basedOn w:val="Navaden"/>
    <w:link w:val="PripombabesediloZnak"/>
    <w:uiPriority w:val="99"/>
    <w:semiHidden/>
    <w:unhideWhenUsed/>
    <w:rsid w:val="005F313E"/>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F313E"/>
    <w:rPr>
      <w:lang w:val="en-US" w:eastAsia="en-US"/>
    </w:rPr>
  </w:style>
  <w:style w:type="paragraph" w:styleId="Zadevapripombe">
    <w:name w:val="annotation subject"/>
    <w:basedOn w:val="Pripombabesedilo"/>
    <w:next w:val="Pripombabesedilo"/>
    <w:link w:val="ZadevapripombeZnak"/>
    <w:uiPriority w:val="99"/>
    <w:semiHidden/>
    <w:unhideWhenUsed/>
    <w:rsid w:val="005F313E"/>
    <w:rPr>
      <w:b/>
      <w:bCs/>
    </w:rPr>
  </w:style>
  <w:style w:type="character" w:customStyle="1" w:styleId="ZadevapripombeZnak">
    <w:name w:val="Zadeva pripombe Znak"/>
    <w:basedOn w:val="PripombabesediloZnak"/>
    <w:link w:val="Zadevapripombe"/>
    <w:uiPriority w:val="99"/>
    <w:semiHidden/>
    <w:rsid w:val="005F313E"/>
    <w:rPr>
      <w:b/>
      <w:bCs/>
      <w:lang w:val="en-US" w:eastAsia="en-US"/>
    </w:rPr>
  </w:style>
  <w:style w:type="paragraph" w:styleId="Besedilooblaka">
    <w:name w:val="Balloon Text"/>
    <w:basedOn w:val="Navaden"/>
    <w:link w:val="BesedilooblakaZnak"/>
    <w:uiPriority w:val="99"/>
    <w:semiHidden/>
    <w:unhideWhenUsed/>
    <w:rsid w:val="005F313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F313E"/>
    <w:rPr>
      <w:rFonts w:ascii="Segoe UI" w:hAnsi="Segoe UI" w:cs="Segoe UI"/>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C108AE"/>
    <w:pPr>
      <w:tabs>
        <w:tab w:val="center" w:pos="4680"/>
        <w:tab w:val="right" w:pos="9360"/>
      </w:tabs>
    </w:pPr>
  </w:style>
  <w:style w:type="character" w:customStyle="1" w:styleId="GlavaZnak">
    <w:name w:val="Glava Znak"/>
    <w:link w:val="Glava"/>
    <w:uiPriority w:val="99"/>
    <w:rsid w:val="00C108AE"/>
    <w:rPr>
      <w:sz w:val="22"/>
      <w:szCs w:val="22"/>
    </w:rPr>
  </w:style>
  <w:style w:type="paragraph" w:styleId="Noga">
    <w:name w:val="footer"/>
    <w:basedOn w:val="Navaden"/>
    <w:link w:val="NogaZnak"/>
    <w:uiPriority w:val="99"/>
    <w:unhideWhenUsed/>
    <w:rsid w:val="00C108AE"/>
    <w:pPr>
      <w:tabs>
        <w:tab w:val="center" w:pos="4680"/>
        <w:tab w:val="right" w:pos="9360"/>
      </w:tabs>
    </w:pPr>
  </w:style>
  <w:style w:type="character" w:customStyle="1" w:styleId="NogaZnak">
    <w:name w:val="Noga Znak"/>
    <w:link w:val="Noga"/>
    <w:uiPriority w:val="99"/>
    <w:rsid w:val="00C108AE"/>
    <w:rPr>
      <w:sz w:val="22"/>
      <w:szCs w:val="22"/>
    </w:rPr>
  </w:style>
  <w:style w:type="paragraph" w:styleId="Odstavekseznama">
    <w:name w:val="List Paragraph"/>
    <w:basedOn w:val="Navaden"/>
    <w:uiPriority w:val="34"/>
    <w:qFormat/>
    <w:rsid w:val="00900773"/>
    <w:pPr>
      <w:ind w:left="720"/>
      <w:contextualSpacing/>
    </w:pPr>
  </w:style>
  <w:style w:type="character" w:styleId="Pripombasklic">
    <w:name w:val="annotation reference"/>
    <w:basedOn w:val="Privzetapisavaodstavka"/>
    <w:uiPriority w:val="99"/>
    <w:semiHidden/>
    <w:unhideWhenUsed/>
    <w:rsid w:val="005F313E"/>
    <w:rPr>
      <w:sz w:val="16"/>
      <w:szCs w:val="16"/>
    </w:rPr>
  </w:style>
  <w:style w:type="paragraph" w:styleId="Pripombabesedilo">
    <w:name w:val="annotation text"/>
    <w:basedOn w:val="Navaden"/>
    <w:link w:val="PripombabesediloZnak"/>
    <w:uiPriority w:val="99"/>
    <w:semiHidden/>
    <w:unhideWhenUsed/>
    <w:rsid w:val="005F313E"/>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F313E"/>
    <w:rPr>
      <w:lang w:val="en-US" w:eastAsia="en-US"/>
    </w:rPr>
  </w:style>
  <w:style w:type="paragraph" w:styleId="Zadevapripombe">
    <w:name w:val="annotation subject"/>
    <w:basedOn w:val="Pripombabesedilo"/>
    <w:next w:val="Pripombabesedilo"/>
    <w:link w:val="ZadevapripombeZnak"/>
    <w:uiPriority w:val="99"/>
    <w:semiHidden/>
    <w:unhideWhenUsed/>
    <w:rsid w:val="005F313E"/>
    <w:rPr>
      <w:b/>
      <w:bCs/>
    </w:rPr>
  </w:style>
  <w:style w:type="character" w:customStyle="1" w:styleId="ZadevapripombeZnak">
    <w:name w:val="Zadeva pripombe Znak"/>
    <w:basedOn w:val="PripombabesediloZnak"/>
    <w:link w:val="Zadevapripombe"/>
    <w:uiPriority w:val="99"/>
    <w:semiHidden/>
    <w:rsid w:val="005F313E"/>
    <w:rPr>
      <w:b/>
      <w:bCs/>
      <w:lang w:val="en-US" w:eastAsia="en-US"/>
    </w:rPr>
  </w:style>
  <w:style w:type="paragraph" w:styleId="Besedilooblaka">
    <w:name w:val="Balloon Text"/>
    <w:basedOn w:val="Navaden"/>
    <w:link w:val="BesedilooblakaZnak"/>
    <w:uiPriority w:val="99"/>
    <w:semiHidden/>
    <w:unhideWhenUsed/>
    <w:rsid w:val="005F313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F313E"/>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AEB7F-9081-4665-8D5B-E6E8231A7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11</Pages>
  <Words>3930</Words>
  <Characters>22403</Characters>
  <Application>Microsoft Office Word</Application>
  <DocSecurity>0</DocSecurity>
  <Lines>186</Lines>
  <Paragraphs>52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26281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dc:description/>
  <cp:lastModifiedBy>uporabnik</cp:lastModifiedBy>
  <cp:revision>226</cp:revision>
  <dcterms:created xsi:type="dcterms:W3CDTF">2016-04-12T08:51:00Z</dcterms:created>
  <dcterms:modified xsi:type="dcterms:W3CDTF">2019-05-09T10:56:00Z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45">
    <vt:lpwstr>270-7/2017</vt:lpwstr>
  </property>
  <property fmtid="{D5CDD505-2E9C-101B-9397-08002B2CF9AE}" pid="5" name="MFiles_PG5BC2FC14A405421BA79F5FEC63BD00E3n1_PGB3D8D77D2D654902AEB821305A1A12BC">
    <vt:lpwstr>5290 Šempeter pri Gorici</vt:lpwstr>
  </property>
  <property fmtid="{D5CDD505-2E9C-101B-9397-08002B2CF9AE}" pid="6" name="MFiles_P1021n1_P1030">
    <vt:lpwstr>SI11427205</vt:lpwstr>
  </property>
  <property fmtid="{D5CDD505-2E9C-101B-9397-08002B2CF9AE}" pid="7" name="MFiles_P1021n1_P1031">
    <vt:lpwstr>5055695</vt:lpwstr>
  </property>
  <property fmtid="{D5CDD505-2E9C-101B-9397-08002B2CF9AE}" pid="8" name="MFiles_P1021n1_P1032">
    <vt:lpwstr>SI56 0110 0603 0279 058</vt:lpwstr>
  </property>
  <property fmtid="{D5CDD505-2E9C-101B-9397-08002B2CF9AE}" pid="9" name="MFiles_P1021n1_P1034">
    <vt:lpwstr>prim. Nataša Fikfak, dr. med., spec. int. med. in hemat.</vt:lpwstr>
  </property>
  <property fmtid="{D5CDD505-2E9C-101B-9397-08002B2CF9AE}" pid="10" name="MFiles_PG5BC2FC14A405421BA79F5FEC63BD00E3n1_PGB3D8D77D2D654902AEB821305A1A12BCn1">
    <vt:lpwstr>5290 Šempeter pri Gorici</vt:lpwstr>
  </property>
  <property fmtid="{D5CDD505-2E9C-101B-9397-08002B2CF9AE}" pid="11" name="MFiles_PG5BC2FC14A405421BA79F5FEC63BD00E3n1_PGB3D8D77D2D654902AEB821305A1A12BCn1_PGA9BEAF5633E247B98ED5F6CA091D7839">
    <vt:lpwstr>Šempeter pri Gorici</vt:lpwstr>
  </property>
</Properties>
</file>