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DF1" w14:textId="1490F27F"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270-7/2017-14 </w:t>
      </w:r>
      <w:bookmarkStart w:id="0" w:name="_GoBack"/>
      <w:bookmarkEnd w:id="0"/>
    </w:p>
    <w:p w14:paraId="0866D231" w14:textId="77777777" w:rsidR="005435F9" w:rsidRDefault="005435F9" w:rsidP="00B67343">
      <w:pPr>
        <w:spacing w:after="0" w:line="240" w:lineRule="auto"/>
        <w:jc w:val="center"/>
        <w:rPr>
          <w:rFonts w:ascii="Verdana" w:hAnsi="Verdana"/>
          <w:b/>
          <w:sz w:val="28"/>
          <w:szCs w:val="28"/>
          <w:lang w:val="sl-SI"/>
        </w:rPr>
      </w:pPr>
    </w:p>
    <w:p w14:paraId="6014D522" w14:textId="78F54572" w:rsidR="000118AD" w:rsidRPr="00BF3A18" w:rsidRDefault="005D2660" w:rsidP="00B67343">
      <w:pPr>
        <w:spacing w:after="0" w:line="240" w:lineRule="auto"/>
        <w:jc w:val="center"/>
        <w:rPr>
          <w:rFonts w:ascii="Verdana" w:hAnsi="Verdana"/>
          <w:b/>
          <w:sz w:val="28"/>
          <w:szCs w:val="28"/>
          <w:lang w:val="sl-SI"/>
        </w:rPr>
      </w:pPr>
      <w:r w:rsidRPr="00BF3A18">
        <w:rPr>
          <w:rFonts w:ascii="Verdana" w:hAnsi="Verdana"/>
          <w:b/>
          <w:sz w:val="28"/>
          <w:szCs w:val="28"/>
          <w:lang w:val="sl-SI"/>
        </w:rPr>
        <w:t xml:space="preserve">NAVODILA </w:t>
      </w:r>
      <w:r w:rsidR="00FE19E3" w:rsidRPr="00BF3A18">
        <w:rPr>
          <w:rFonts w:ascii="Verdana" w:hAnsi="Verdana"/>
          <w:b/>
          <w:sz w:val="28"/>
          <w:szCs w:val="28"/>
          <w:lang w:val="sl-SI"/>
        </w:rPr>
        <w:t>PONUDNIKOM</w:t>
      </w:r>
    </w:p>
    <w:p w14:paraId="1A41596A" w14:textId="77777777" w:rsidR="002D072D" w:rsidRPr="00BF3A18" w:rsidRDefault="002D072D" w:rsidP="00B67343">
      <w:pPr>
        <w:spacing w:after="0" w:line="240" w:lineRule="auto"/>
        <w:rPr>
          <w:rFonts w:ascii="Verdana" w:hAnsi="Verdana"/>
          <w:sz w:val="20"/>
          <w:szCs w:val="20"/>
          <w:lang w:val="sl-SI"/>
        </w:rPr>
      </w:pPr>
    </w:p>
    <w:p w14:paraId="580FFCBE" w14:textId="77777777" w:rsidR="00B67343" w:rsidRPr="00BF3A18" w:rsidRDefault="00740E87" w:rsidP="00B67343">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BF3A18" w14:paraId="2B2A54E9" w14:textId="77777777" w:rsidTr="00E122FA">
        <w:trPr>
          <w:trHeight w:val="20"/>
          <w:jc w:val="center"/>
        </w:trPr>
        <w:tc>
          <w:tcPr>
            <w:tcW w:w="3345" w:type="dxa"/>
            <w:shd w:val="clear" w:color="auto" w:fill="FAAA5A"/>
            <w:vAlign w:val="center"/>
          </w:tcPr>
          <w:p w14:paraId="785FD891" w14:textId="77777777" w:rsidR="00301CBD" w:rsidRPr="00BF3A18" w:rsidRDefault="00301CBD" w:rsidP="00B67343">
            <w:pPr>
              <w:spacing w:after="0" w:line="240" w:lineRule="auto"/>
              <w:rPr>
                <w:rFonts w:ascii="Verdana" w:hAnsi="Verdana"/>
                <w:b/>
                <w:sz w:val="20"/>
                <w:szCs w:val="20"/>
                <w:lang w:val="sl-SI"/>
              </w:rPr>
            </w:pPr>
            <w:r w:rsidRPr="00BF3A18">
              <w:rPr>
                <w:rFonts w:ascii="Verdana" w:hAnsi="Verdana"/>
                <w:b/>
                <w:sz w:val="20"/>
                <w:szCs w:val="20"/>
                <w:lang w:val="sl-SI"/>
              </w:rPr>
              <w:t>Naročnik</w:t>
            </w:r>
          </w:p>
        </w:tc>
        <w:tc>
          <w:tcPr>
            <w:tcW w:w="6350" w:type="dxa"/>
            <w:shd w:val="clear" w:color="auto" w:fill="FADC8C"/>
            <w:vAlign w:val="center"/>
          </w:tcPr>
          <w:p w14:paraId="100420D3" w14:textId="77777777" w:rsidR="00966108" w:rsidRPr="00BF3A18" w:rsidRDefault="00402734" w:rsidP="00B67343">
            <w:pPr>
              <w:spacing w:after="0" w:line="240" w:lineRule="auto"/>
              <w:rPr>
                <w:rFonts w:ascii="Verdana" w:hAnsi="Verdana"/>
                <w:b/>
                <w:sz w:val="20"/>
                <w:szCs w:val="20"/>
                <w:lang w:val="sl-SI"/>
              </w:rPr>
            </w:pPr>
            <w:r w:rsidRPr="00BF3A18">
              <w:rPr>
                <w:rFonts w:ascii="Verdana" w:hAnsi="Verdana"/>
                <w:b/>
                <w:sz w:val="20"/>
                <w:szCs w:val="20"/>
                <w:lang w:val="sl-SI"/>
              </w:rPr>
              <w:fldChar w:fldCharType="begin"/>
            </w:r>
            <w:r w:rsidRPr="00BF3A18">
              <w:rPr>
                <w:rFonts w:ascii="Verdana" w:hAnsi="Verdana"/>
                <w:b/>
                <w:sz w:val="20"/>
                <w:szCs w:val="20"/>
                <w:lang w:val="sl-SI"/>
              </w:rPr>
              <w:instrText xml:space="preserve"> DOCPROPERTY  "MFiles_P1021n1_P0"  \* MERGEFORMAT </w:instrText>
            </w:r>
            <w:r w:rsidRPr="00BF3A18">
              <w:rPr>
                <w:rFonts w:ascii="Verdana" w:hAnsi="Verdana"/>
                <w:b/>
                <w:sz w:val="20"/>
                <w:szCs w:val="20"/>
                <w:lang w:val="sl-SI"/>
              </w:rPr>
              <w:fldChar w:fldCharType="separate"/>
            </w:r>
            <w:r w:rsidR="00A16DAD">
              <w:rPr>
                <w:rFonts w:ascii="Verdana" w:hAnsi="Verdana"/>
                <w:b/>
                <w:sz w:val="20"/>
                <w:szCs w:val="20"/>
                <w:lang w:val="sl-SI"/>
              </w:rPr>
              <w:t>Splošna bolnišnica "dr. Franca Derganca" Nova Gorica</w:t>
            </w:r>
            <w:r w:rsidRPr="00BF3A18">
              <w:rPr>
                <w:rFonts w:ascii="Verdana" w:hAnsi="Verdana"/>
                <w:b/>
                <w:sz w:val="20"/>
                <w:szCs w:val="20"/>
                <w:lang w:val="sl-SI"/>
              </w:rPr>
              <w:fldChar w:fldCharType="end"/>
            </w:r>
          </w:p>
          <w:p w14:paraId="096BF2BB" w14:textId="77777777" w:rsidR="00402734" w:rsidRPr="00BF3A18" w:rsidRDefault="00402734" w:rsidP="00B67343">
            <w:pPr>
              <w:spacing w:after="0" w:line="240" w:lineRule="auto"/>
              <w:rPr>
                <w:rFonts w:ascii="Verdana" w:hAnsi="Verdana"/>
                <w:b/>
                <w:sz w:val="20"/>
                <w:szCs w:val="20"/>
                <w:lang w:val="sl-SI"/>
              </w:rPr>
            </w:pPr>
            <w:r w:rsidRPr="00BF3A18">
              <w:rPr>
                <w:rFonts w:ascii="Verdana" w:hAnsi="Verdana"/>
                <w:b/>
                <w:sz w:val="20"/>
                <w:szCs w:val="20"/>
                <w:lang w:val="sl-SI"/>
              </w:rPr>
              <w:fldChar w:fldCharType="begin"/>
            </w:r>
            <w:r w:rsidRPr="00BF3A18">
              <w:rPr>
                <w:rFonts w:ascii="Verdana" w:hAnsi="Verdana"/>
                <w:b/>
                <w:sz w:val="20"/>
                <w:szCs w:val="20"/>
                <w:lang w:val="sl-SI"/>
              </w:rPr>
              <w:instrText xml:space="preserve"> DOCPROPERTY  "MFiles_P1021n1_P1033"  \* MERGEFORMAT </w:instrText>
            </w:r>
            <w:r w:rsidRPr="00BF3A18">
              <w:rPr>
                <w:rFonts w:ascii="Verdana" w:hAnsi="Verdana"/>
                <w:b/>
                <w:sz w:val="20"/>
                <w:szCs w:val="20"/>
                <w:lang w:val="sl-SI"/>
              </w:rPr>
              <w:fldChar w:fldCharType="separate"/>
            </w:r>
            <w:r w:rsidR="00A16DAD">
              <w:rPr>
                <w:rFonts w:ascii="Verdana" w:hAnsi="Verdana"/>
                <w:b/>
                <w:sz w:val="20"/>
                <w:szCs w:val="20"/>
                <w:lang w:val="sl-SI"/>
              </w:rPr>
              <w:t>Ulica padlih borcev 13A</w:t>
            </w:r>
            <w:r w:rsidRPr="00BF3A18">
              <w:rPr>
                <w:rFonts w:ascii="Verdana" w:hAnsi="Verdana"/>
                <w:b/>
                <w:sz w:val="20"/>
                <w:szCs w:val="20"/>
                <w:lang w:val="sl-SI"/>
              </w:rPr>
              <w:fldChar w:fldCharType="end"/>
            </w:r>
          </w:p>
          <w:p w14:paraId="0D4BACA1" w14:textId="77777777" w:rsidR="00710518" w:rsidRPr="00BF3A18" w:rsidRDefault="00710518" w:rsidP="00B67343">
            <w:pPr>
              <w:spacing w:after="0" w:line="240" w:lineRule="auto"/>
              <w:rPr>
                <w:rFonts w:ascii="Verdana" w:hAnsi="Verdana"/>
                <w:b/>
                <w:sz w:val="20"/>
                <w:szCs w:val="20"/>
                <w:lang w:val="sl-SI"/>
              </w:rPr>
            </w:pPr>
            <w:r w:rsidRPr="00BF3A18">
              <w:rPr>
                <w:rFonts w:ascii="Verdana" w:hAnsi="Verdana"/>
                <w:b/>
                <w:sz w:val="20"/>
                <w:szCs w:val="20"/>
                <w:lang w:val="sl-SI"/>
              </w:rPr>
              <w:fldChar w:fldCharType="begin"/>
            </w:r>
            <w:r w:rsidRPr="00BF3A18">
              <w:rPr>
                <w:rFonts w:ascii="Verdana" w:hAnsi="Verdana"/>
                <w:b/>
                <w:sz w:val="20"/>
                <w:szCs w:val="20"/>
                <w:lang w:val="sl-SI"/>
              </w:rPr>
              <w:instrText xml:space="preserve"> DOCPROPERTY  "MFiles_PG5BC2FC14A405421BA79F5FEC63BD00E3n1_PGB3D8D77D2D654902AEB821305A1A12BC"  \* MERGEFORMAT </w:instrText>
            </w:r>
            <w:r w:rsidRPr="00BF3A18">
              <w:rPr>
                <w:rFonts w:ascii="Verdana" w:hAnsi="Verdana"/>
                <w:b/>
                <w:sz w:val="20"/>
                <w:szCs w:val="20"/>
                <w:lang w:val="sl-SI"/>
              </w:rPr>
              <w:fldChar w:fldCharType="separate"/>
            </w:r>
            <w:r w:rsidR="00A16DAD">
              <w:rPr>
                <w:rFonts w:ascii="Verdana" w:hAnsi="Verdana"/>
                <w:b/>
                <w:sz w:val="20"/>
                <w:szCs w:val="20"/>
                <w:lang w:val="sl-SI"/>
              </w:rPr>
              <w:t>5290 Šempeter pri Gorici</w:t>
            </w:r>
            <w:r w:rsidRPr="00BF3A18">
              <w:rPr>
                <w:rFonts w:ascii="Verdana" w:hAnsi="Verdana"/>
                <w:b/>
                <w:sz w:val="20"/>
                <w:szCs w:val="20"/>
                <w:lang w:val="sl-SI"/>
              </w:rPr>
              <w:fldChar w:fldCharType="end"/>
            </w:r>
          </w:p>
        </w:tc>
      </w:tr>
      <w:tr w:rsidR="008F3788" w:rsidRPr="00BF3A18" w14:paraId="12BB70CF" w14:textId="77777777" w:rsidTr="00E122FA">
        <w:trPr>
          <w:trHeight w:val="20"/>
          <w:jc w:val="center"/>
        </w:trPr>
        <w:tc>
          <w:tcPr>
            <w:tcW w:w="3345" w:type="dxa"/>
            <w:shd w:val="clear" w:color="auto" w:fill="FAAA5A"/>
            <w:vAlign w:val="center"/>
          </w:tcPr>
          <w:p w14:paraId="12083FDF" w14:textId="77777777" w:rsidR="00301CBD" w:rsidRPr="00BF3A18" w:rsidRDefault="00301CBD" w:rsidP="00B67343">
            <w:pPr>
              <w:spacing w:after="0" w:line="240" w:lineRule="auto"/>
              <w:rPr>
                <w:rFonts w:ascii="Verdana" w:hAnsi="Verdana"/>
                <w:b/>
                <w:sz w:val="20"/>
                <w:szCs w:val="20"/>
                <w:lang w:val="sl-SI"/>
              </w:rPr>
            </w:pPr>
            <w:r w:rsidRPr="00BF3A18">
              <w:rPr>
                <w:rFonts w:ascii="Verdana" w:hAnsi="Verdana"/>
                <w:b/>
                <w:sz w:val="20"/>
                <w:szCs w:val="20"/>
                <w:lang w:val="sl-SI"/>
              </w:rPr>
              <w:t>Oznaka javnega naročila</w:t>
            </w:r>
          </w:p>
        </w:tc>
        <w:tc>
          <w:tcPr>
            <w:tcW w:w="6350" w:type="dxa"/>
            <w:shd w:val="clear" w:color="auto" w:fill="FADC8C"/>
            <w:vAlign w:val="center"/>
          </w:tcPr>
          <w:p w14:paraId="6186FD97" w14:textId="77777777" w:rsidR="00301CBD" w:rsidRPr="00BF3A18" w:rsidRDefault="00402734" w:rsidP="00B67343">
            <w:pPr>
              <w:spacing w:after="0" w:line="240" w:lineRule="auto"/>
              <w:rPr>
                <w:rFonts w:ascii="Verdana" w:hAnsi="Verdana"/>
                <w:sz w:val="20"/>
                <w:szCs w:val="20"/>
                <w:lang w:val="sl-SI"/>
              </w:rPr>
            </w:pPr>
            <w:r w:rsidRPr="00BF3A18">
              <w:rPr>
                <w:rFonts w:ascii="Verdana" w:hAnsi="Verdana"/>
                <w:sz w:val="20"/>
                <w:szCs w:val="20"/>
                <w:lang w:val="sl-SI"/>
              </w:rPr>
              <w:fldChar w:fldCharType="begin"/>
            </w:r>
            <w:r w:rsidRPr="00BF3A18">
              <w:rPr>
                <w:rFonts w:ascii="Verdana" w:hAnsi="Verdana"/>
                <w:sz w:val="20"/>
                <w:szCs w:val="20"/>
                <w:lang w:val="sl-SI"/>
              </w:rPr>
              <w:instrText xml:space="preserve"> DOCPROPERTY  "MFiles_P1045"  \* MERGEFORMAT </w:instrText>
            </w:r>
            <w:r w:rsidRPr="00BF3A18">
              <w:rPr>
                <w:rFonts w:ascii="Verdana" w:hAnsi="Verdana"/>
                <w:sz w:val="20"/>
                <w:szCs w:val="20"/>
                <w:lang w:val="sl-SI"/>
              </w:rPr>
              <w:fldChar w:fldCharType="separate"/>
            </w:r>
            <w:r w:rsidR="00A16DAD">
              <w:rPr>
                <w:rFonts w:ascii="Verdana" w:hAnsi="Verdana"/>
                <w:sz w:val="20"/>
                <w:szCs w:val="20"/>
                <w:lang w:val="sl-SI"/>
              </w:rPr>
              <w:t>270-7/2017</w:t>
            </w:r>
            <w:r w:rsidRPr="00BF3A18">
              <w:rPr>
                <w:rFonts w:ascii="Verdana" w:hAnsi="Verdana"/>
                <w:sz w:val="20"/>
                <w:szCs w:val="20"/>
                <w:lang w:val="sl-SI"/>
              </w:rPr>
              <w:fldChar w:fldCharType="end"/>
            </w:r>
          </w:p>
        </w:tc>
      </w:tr>
      <w:tr w:rsidR="008F3788" w:rsidRPr="00BF3A18" w14:paraId="5E9A118F" w14:textId="77777777" w:rsidTr="00E122FA">
        <w:trPr>
          <w:trHeight w:val="20"/>
          <w:jc w:val="center"/>
        </w:trPr>
        <w:tc>
          <w:tcPr>
            <w:tcW w:w="3345" w:type="dxa"/>
            <w:shd w:val="clear" w:color="auto" w:fill="FAAA5A"/>
            <w:vAlign w:val="center"/>
          </w:tcPr>
          <w:p w14:paraId="3BE37EB4" w14:textId="77777777" w:rsidR="00301CBD" w:rsidRPr="00BF3A18" w:rsidRDefault="002943B4" w:rsidP="00B67343">
            <w:pPr>
              <w:spacing w:after="0" w:line="240" w:lineRule="auto"/>
              <w:rPr>
                <w:rFonts w:ascii="Verdana" w:hAnsi="Verdana"/>
                <w:b/>
                <w:sz w:val="20"/>
                <w:szCs w:val="20"/>
                <w:lang w:val="sl-SI"/>
              </w:rPr>
            </w:pPr>
            <w:r w:rsidRPr="00BF3A18">
              <w:rPr>
                <w:rFonts w:ascii="Verdana" w:hAnsi="Verdana"/>
                <w:b/>
                <w:sz w:val="20"/>
                <w:szCs w:val="20"/>
                <w:lang w:val="sl-SI"/>
              </w:rPr>
              <w:t>Predmet javnega naročila</w:t>
            </w:r>
          </w:p>
        </w:tc>
        <w:tc>
          <w:tcPr>
            <w:tcW w:w="6350" w:type="dxa"/>
            <w:shd w:val="clear" w:color="auto" w:fill="FADC8C"/>
            <w:vAlign w:val="center"/>
          </w:tcPr>
          <w:p w14:paraId="2180A080" w14:textId="77777777" w:rsidR="00301CBD" w:rsidRPr="00BF3A18" w:rsidRDefault="00402734" w:rsidP="00B67343">
            <w:pPr>
              <w:spacing w:after="0" w:line="240" w:lineRule="auto"/>
              <w:rPr>
                <w:rFonts w:ascii="Verdana" w:hAnsi="Verdana"/>
                <w:b/>
                <w:sz w:val="20"/>
                <w:szCs w:val="20"/>
                <w:lang w:val="sl-SI"/>
              </w:rPr>
            </w:pPr>
            <w:r w:rsidRPr="00BF3A18">
              <w:rPr>
                <w:rFonts w:ascii="Verdana" w:hAnsi="Verdana"/>
                <w:b/>
                <w:sz w:val="20"/>
                <w:szCs w:val="20"/>
                <w:lang w:val="sl-SI"/>
              </w:rPr>
              <w:fldChar w:fldCharType="begin"/>
            </w:r>
            <w:r w:rsidRPr="00BF3A18">
              <w:rPr>
                <w:rFonts w:ascii="Verdana" w:hAnsi="Verdana"/>
                <w:b/>
                <w:sz w:val="20"/>
                <w:szCs w:val="20"/>
                <w:lang w:val="sl-SI"/>
              </w:rPr>
              <w:instrText xml:space="preserve"> DOCPROPERTY  "MFiles_P1046"  \* MERGEFORMAT </w:instrText>
            </w:r>
            <w:r w:rsidRPr="00BF3A18">
              <w:rPr>
                <w:rFonts w:ascii="Verdana" w:hAnsi="Verdana"/>
                <w:b/>
                <w:sz w:val="20"/>
                <w:szCs w:val="20"/>
                <w:lang w:val="sl-SI"/>
              </w:rPr>
              <w:fldChar w:fldCharType="separate"/>
            </w:r>
            <w:r w:rsidR="00A16DAD">
              <w:rPr>
                <w:rFonts w:ascii="Verdana" w:hAnsi="Verdana"/>
                <w:b/>
                <w:sz w:val="20"/>
                <w:szCs w:val="20"/>
                <w:lang w:val="sl-SI"/>
              </w:rPr>
              <w:t xml:space="preserve">Nakup dveh </w:t>
            </w:r>
            <w:proofErr w:type="spellStart"/>
            <w:r w:rsidR="00A16DAD">
              <w:rPr>
                <w:rFonts w:ascii="Verdana" w:hAnsi="Verdana"/>
                <w:b/>
                <w:sz w:val="20"/>
                <w:szCs w:val="20"/>
                <w:lang w:val="sl-SI"/>
              </w:rPr>
              <w:t>videostolpov</w:t>
            </w:r>
            <w:proofErr w:type="spellEnd"/>
            <w:r w:rsidRPr="00BF3A18">
              <w:rPr>
                <w:rFonts w:ascii="Verdana" w:hAnsi="Verdana"/>
                <w:b/>
                <w:sz w:val="20"/>
                <w:szCs w:val="20"/>
                <w:lang w:val="sl-SI"/>
              </w:rPr>
              <w:fldChar w:fldCharType="end"/>
            </w:r>
          </w:p>
        </w:tc>
      </w:tr>
      <w:tr w:rsidR="008F3788" w:rsidRPr="00BF3A18" w14:paraId="07C9BFAA" w14:textId="77777777" w:rsidTr="00E122FA">
        <w:trPr>
          <w:trHeight w:val="20"/>
          <w:jc w:val="center"/>
        </w:trPr>
        <w:tc>
          <w:tcPr>
            <w:tcW w:w="3345" w:type="dxa"/>
            <w:shd w:val="clear" w:color="auto" w:fill="FAAA5A"/>
            <w:vAlign w:val="center"/>
          </w:tcPr>
          <w:p w14:paraId="57A08A97" w14:textId="77777777" w:rsidR="00301CBD" w:rsidRPr="00BF3A18" w:rsidRDefault="00301CBD" w:rsidP="00B67343">
            <w:pPr>
              <w:spacing w:after="0" w:line="240" w:lineRule="auto"/>
              <w:rPr>
                <w:rFonts w:ascii="Verdana" w:hAnsi="Verdana"/>
                <w:b/>
                <w:sz w:val="20"/>
                <w:szCs w:val="20"/>
                <w:lang w:val="sl-SI"/>
              </w:rPr>
            </w:pPr>
            <w:r w:rsidRPr="00BF3A18">
              <w:rPr>
                <w:rFonts w:ascii="Verdana" w:hAnsi="Verdana"/>
                <w:b/>
                <w:sz w:val="20"/>
                <w:szCs w:val="20"/>
                <w:lang w:val="sl-SI"/>
              </w:rPr>
              <w:t>Postopek</w:t>
            </w:r>
          </w:p>
        </w:tc>
        <w:tc>
          <w:tcPr>
            <w:tcW w:w="6350" w:type="dxa"/>
            <w:shd w:val="clear" w:color="auto" w:fill="FADC8C"/>
            <w:vAlign w:val="center"/>
          </w:tcPr>
          <w:p w14:paraId="44F1B56C" w14:textId="77777777" w:rsidR="00301CBD" w:rsidRPr="00BF3A18" w:rsidRDefault="00402734" w:rsidP="00B67343">
            <w:pPr>
              <w:spacing w:after="0" w:line="240" w:lineRule="auto"/>
              <w:rPr>
                <w:rFonts w:ascii="Verdana" w:hAnsi="Verdana"/>
                <w:sz w:val="20"/>
                <w:szCs w:val="20"/>
                <w:lang w:val="sl-SI"/>
              </w:rPr>
            </w:pPr>
            <w:r w:rsidRPr="00BF3A18">
              <w:rPr>
                <w:rFonts w:ascii="Verdana" w:hAnsi="Verdana"/>
                <w:sz w:val="20"/>
                <w:szCs w:val="20"/>
                <w:lang w:val="sl-SI"/>
              </w:rPr>
              <w:fldChar w:fldCharType="begin"/>
            </w:r>
            <w:r w:rsidRPr="00BF3A18">
              <w:rPr>
                <w:rFonts w:ascii="Verdana" w:hAnsi="Verdana"/>
                <w:sz w:val="20"/>
                <w:szCs w:val="20"/>
                <w:lang w:val="sl-SI"/>
              </w:rPr>
              <w:instrText xml:space="preserve"> DOCPROPERTY  "MFiles_P1049"  \* MERGEFORMAT </w:instrText>
            </w:r>
            <w:r w:rsidRPr="00BF3A18">
              <w:rPr>
                <w:rFonts w:ascii="Verdana" w:hAnsi="Verdana"/>
                <w:sz w:val="20"/>
                <w:szCs w:val="20"/>
                <w:lang w:val="sl-SI"/>
              </w:rPr>
              <w:fldChar w:fldCharType="separate"/>
            </w:r>
            <w:r w:rsidR="00A16DAD">
              <w:rPr>
                <w:rFonts w:ascii="Verdana" w:hAnsi="Verdana"/>
                <w:sz w:val="20"/>
                <w:szCs w:val="20"/>
                <w:lang w:val="sl-SI"/>
              </w:rPr>
              <w:t>Postopek oddaje naročila male vrednosti</w:t>
            </w:r>
            <w:r w:rsidRPr="00BF3A18">
              <w:rPr>
                <w:rFonts w:ascii="Verdana" w:hAnsi="Verdana"/>
                <w:sz w:val="20"/>
                <w:szCs w:val="20"/>
                <w:lang w:val="sl-SI"/>
              </w:rPr>
              <w:fldChar w:fldCharType="end"/>
            </w:r>
          </w:p>
        </w:tc>
      </w:tr>
      <w:tr w:rsidR="008F3788" w:rsidRPr="00BF3A18" w14:paraId="26EAFCEC" w14:textId="77777777" w:rsidTr="00E122FA">
        <w:trPr>
          <w:trHeight w:val="20"/>
          <w:jc w:val="center"/>
        </w:trPr>
        <w:tc>
          <w:tcPr>
            <w:tcW w:w="3345" w:type="dxa"/>
            <w:shd w:val="clear" w:color="auto" w:fill="FAAA5A"/>
            <w:vAlign w:val="center"/>
          </w:tcPr>
          <w:p w14:paraId="61CA7E8C" w14:textId="77777777" w:rsidR="005042DD" w:rsidRPr="00BF3A18" w:rsidRDefault="00F5675A" w:rsidP="00BF591F">
            <w:pPr>
              <w:spacing w:after="0" w:line="240" w:lineRule="auto"/>
              <w:rPr>
                <w:rFonts w:ascii="Verdana" w:hAnsi="Verdana"/>
                <w:b/>
                <w:sz w:val="20"/>
                <w:szCs w:val="20"/>
                <w:lang w:val="sl-SI"/>
              </w:rPr>
            </w:pPr>
            <w:r w:rsidRPr="00BF3A18">
              <w:rPr>
                <w:rFonts w:ascii="Verdana" w:hAnsi="Verdana"/>
                <w:b/>
                <w:sz w:val="20"/>
                <w:szCs w:val="20"/>
                <w:lang w:val="sl-SI"/>
              </w:rPr>
              <w:t>Podlaga (člen</w:t>
            </w:r>
            <w:r w:rsidR="005042DD" w:rsidRPr="00BF3A18">
              <w:rPr>
                <w:rFonts w:ascii="Verdana" w:hAnsi="Verdana"/>
                <w:b/>
                <w:sz w:val="20"/>
                <w:szCs w:val="20"/>
                <w:lang w:val="sl-SI"/>
              </w:rPr>
              <w:t>) po Zakonu o javnem naročanju</w:t>
            </w:r>
          </w:p>
          <w:p w14:paraId="3065BDFE" w14:textId="77777777" w:rsidR="00301CBD" w:rsidRPr="00BF3A18" w:rsidRDefault="00153B7B" w:rsidP="00BF591F">
            <w:pPr>
              <w:spacing w:after="0" w:line="240" w:lineRule="auto"/>
              <w:rPr>
                <w:rFonts w:ascii="Verdana" w:hAnsi="Verdana"/>
                <w:b/>
                <w:sz w:val="20"/>
                <w:szCs w:val="20"/>
                <w:lang w:val="sl-SI"/>
              </w:rPr>
            </w:pPr>
            <w:r w:rsidRPr="00BF3A18">
              <w:rPr>
                <w:rFonts w:ascii="Verdana" w:hAnsi="Verdana"/>
                <w:sz w:val="20"/>
                <w:szCs w:val="20"/>
                <w:lang w:val="sl-SI"/>
              </w:rPr>
              <w:t>(</w:t>
            </w:r>
            <w:r w:rsidR="005042DD" w:rsidRPr="00BF3A18">
              <w:rPr>
                <w:rFonts w:ascii="Verdana" w:hAnsi="Verdana"/>
                <w:sz w:val="20"/>
                <w:szCs w:val="20"/>
                <w:lang w:val="sl-SI"/>
              </w:rPr>
              <w:t xml:space="preserve">Uradni list RS, št. </w:t>
            </w:r>
            <w:r w:rsidR="008F0571" w:rsidRPr="00BF3A18">
              <w:rPr>
                <w:rFonts w:ascii="Verdana" w:hAnsi="Verdana"/>
                <w:sz w:val="20"/>
                <w:szCs w:val="20"/>
                <w:lang w:val="sl-SI"/>
              </w:rPr>
              <w:t xml:space="preserve">91/2015; </w:t>
            </w:r>
            <w:r w:rsidR="00FD3487" w:rsidRPr="00BF3A18">
              <w:rPr>
                <w:rFonts w:ascii="Verdana" w:hAnsi="Verdana"/>
                <w:sz w:val="20"/>
                <w:szCs w:val="20"/>
                <w:lang w:val="sl-SI"/>
              </w:rPr>
              <w:t xml:space="preserve">v </w:t>
            </w:r>
            <w:r w:rsidR="008F0571" w:rsidRPr="00BF3A18">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4D0477A2" w:rsidR="00301CBD" w:rsidRPr="00BF3A18" w:rsidRDefault="00E122FA" w:rsidP="00B67343">
            <w:pPr>
              <w:spacing w:after="0" w:line="240" w:lineRule="auto"/>
              <w:rPr>
                <w:rFonts w:ascii="Verdana" w:hAnsi="Verdana"/>
                <w:sz w:val="20"/>
                <w:szCs w:val="20"/>
                <w:lang w:val="sl-SI"/>
              </w:rPr>
            </w:pPr>
            <w:r w:rsidRPr="00BF3A18">
              <w:rPr>
                <w:rFonts w:ascii="Verdana" w:hAnsi="Verdana"/>
                <w:sz w:val="20"/>
                <w:szCs w:val="20"/>
                <w:lang w:val="sl-SI"/>
              </w:rPr>
              <w:t xml:space="preserve">47. člen </w:t>
            </w:r>
          </w:p>
        </w:tc>
      </w:tr>
    </w:tbl>
    <w:p w14:paraId="4B5A41DF" w14:textId="77777777" w:rsidR="002E4DB2" w:rsidRPr="00BF3A18" w:rsidRDefault="002E4DB2" w:rsidP="00B67343">
      <w:pPr>
        <w:spacing w:after="0" w:line="240" w:lineRule="auto"/>
        <w:rPr>
          <w:rFonts w:ascii="Verdana" w:hAnsi="Verdana"/>
          <w:b/>
          <w:sz w:val="20"/>
          <w:szCs w:val="20"/>
          <w:lang w:val="sl-SI"/>
        </w:rPr>
      </w:pPr>
    </w:p>
    <w:p w14:paraId="609DE1C6" w14:textId="77777777" w:rsidR="00B67343" w:rsidRPr="00BF3A18" w:rsidRDefault="009A5C8F" w:rsidP="00B67343">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BF3A18" w14:paraId="6D16A4A7" w14:textId="77777777" w:rsidTr="00764B63">
        <w:trPr>
          <w:trHeight w:val="20"/>
          <w:jc w:val="center"/>
        </w:trPr>
        <w:tc>
          <w:tcPr>
            <w:tcW w:w="3265" w:type="dxa"/>
            <w:shd w:val="clear" w:color="auto" w:fill="FAAA5A"/>
            <w:vAlign w:val="center"/>
          </w:tcPr>
          <w:p w14:paraId="23EB5A00" w14:textId="77777777" w:rsidR="00272D63" w:rsidRPr="00BF3A18" w:rsidRDefault="00272D63" w:rsidP="00B67343">
            <w:pPr>
              <w:spacing w:after="0" w:line="240" w:lineRule="auto"/>
              <w:rPr>
                <w:rFonts w:ascii="Verdana" w:hAnsi="Verdana"/>
                <w:b/>
                <w:sz w:val="20"/>
                <w:szCs w:val="20"/>
                <w:lang w:val="sl-SI"/>
              </w:rPr>
            </w:pPr>
            <w:r w:rsidRPr="00BF3A18">
              <w:rPr>
                <w:rFonts w:ascii="Verdana" w:hAnsi="Verdana"/>
                <w:b/>
                <w:sz w:val="20"/>
                <w:szCs w:val="20"/>
                <w:lang w:val="sl-SI"/>
              </w:rPr>
              <w:t>Vrsta</w:t>
            </w:r>
          </w:p>
        </w:tc>
        <w:tc>
          <w:tcPr>
            <w:tcW w:w="6433" w:type="dxa"/>
            <w:shd w:val="clear" w:color="auto" w:fill="FADC8C"/>
            <w:vAlign w:val="center"/>
          </w:tcPr>
          <w:p w14:paraId="16E86926" w14:textId="77777777" w:rsidR="00044ABE" w:rsidRPr="00BF3A18" w:rsidRDefault="00402734" w:rsidP="00D56049">
            <w:pPr>
              <w:tabs>
                <w:tab w:val="left" w:pos="1791"/>
              </w:tabs>
              <w:spacing w:after="0" w:line="240" w:lineRule="auto"/>
              <w:jc w:val="both"/>
              <w:rPr>
                <w:rFonts w:ascii="Verdana" w:hAnsi="Verdana"/>
                <w:sz w:val="20"/>
                <w:szCs w:val="20"/>
                <w:lang w:val="sl-SI"/>
              </w:rPr>
            </w:pPr>
            <w:r w:rsidRPr="00BF3A18">
              <w:rPr>
                <w:rFonts w:ascii="Verdana" w:hAnsi="Verdana"/>
                <w:sz w:val="20"/>
                <w:szCs w:val="20"/>
                <w:lang w:val="sl-SI"/>
              </w:rPr>
              <w:fldChar w:fldCharType="begin"/>
            </w:r>
            <w:r w:rsidRPr="00BF3A18">
              <w:rPr>
                <w:rFonts w:ascii="Verdana" w:hAnsi="Verdana"/>
                <w:sz w:val="20"/>
                <w:szCs w:val="20"/>
                <w:lang w:val="sl-SI"/>
              </w:rPr>
              <w:instrText xml:space="preserve"> DOCPROPERTY  "MFiles_P1051"  \* MERGEFORMAT </w:instrText>
            </w:r>
            <w:r w:rsidRPr="00BF3A18">
              <w:rPr>
                <w:rFonts w:ascii="Verdana" w:hAnsi="Verdana"/>
                <w:sz w:val="20"/>
                <w:szCs w:val="20"/>
                <w:lang w:val="sl-SI"/>
              </w:rPr>
              <w:fldChar w:fldCharType="separate"/>
            </w:r>
            <w:r w:rsidR="00A16DAD">
              <w:rPr>
                <w:rFonts w:ascii="Verdana" w:hAnsi="Verdana"/>
                <w:sz w:val="20"/>
                <w:szCs w:val="20"/>
                <w:lang w:val="sl-SI"/>
              </w:rPr>
              <w:t>Blago</w:t>
            </w:r>
            <w:r w:rsidRPr="00BF3A18">
              <w:rPr>
                <w:rFonts w:ascii="Verdana" w:hAnsi="Verdana"/>
                <w:sz w:val="20"/>
                <w:szCs w:val="20"/>
                <w:lang w:val="sl-SI"/>
              </w:rPr>
              <w:fldChar w:fldCharType="end"/>
            </w:r>
          </w:p>
        </w:tc>
      </w:tr>
      <w:tr w:rsidR="00D810D3" w:rsidRPr="00BF3A18" w14:paraId="521E450D" w14:textId="77777777" w:rsidTr="00764B63">
        <w:trPr>
          <w:trHeight w:val="20"/>
          <w:jc w:val="center"/>
        </w:trPr>
        <w:tc>
          <w:tcPr>
            <w:tcW w:w="3265" w:type="dxa"/>
            <w:tcBorders>
              <w:bottom w:val="single" w:sz="4" w:space="0" w:color="auto"/>
            </w:tcBorders>
            <w:shd w:val="clear" w:color="auto" w:fill="FAAA5A"/>
            <w:vAlign w:val="center"/>
          </w:tcPr>
          <w:p w14:paraId="68132125" w14:textId="77777777" w:rsidR="000D5769" w:rsidRPr="00BF3A18" w:rsidRDefault="000D5769" w:rsidP="00B67343">
            <w:pPr>
              <w:spacing w:after="0" w:line="240" w:lineRule="auto"/>
              <w:rPr>
                <w:rFonts w:ascii="Verdana" w:hAnsi="Verdana"/>
                <w:b/>
                <w:sz w:val="20"/>
                <w:szCs w:val="20"/>
                <w:lang w:val="sl-SI"/>
              </w:rPr>
            </w:pPr>
            <w:r w:rsidRPr="00BF3A18">
              <w:rPr>
                <w:rFonts w:ascii="Verdana" w:hAnsi="Verdana"/>
                <w:b/>
                <w:sz w:val="20"/>
                <w:szCs w:val="20"/>
                <w:lang w:val="sl-SI"/>
              </w:rPr>
              <w:t>Delitev naročila</w:t>
            </w:r>
          </w:p>
        </w:tc>
        <w:tc>
          <w:tcPr>
            <w:tcW w:w="6433" w:type="dxa"/>
            <w:tcBorders>
              <w:bottom w:val="single" w:sz="4" w:space="0" w:color="auto"/>
            </w:tcBorders>
            <w:shd w:val="clear" w:color="auto" w:fill="FADC8C"/>
            <w:vAlign w:val="center"/>
          </w:tcPr>
          <w:p w14:paraId="40EB7935" w14:textId="04E15453" w:rsidR="000D5769" w:rsidRPr="00BF3A18" w:rsidRDefault="004B21FA" w:rsidP="00D56049">
            <w:pPr>
              <w:spacing w:after="0" w:line="240" w:lineRule="auto"/>
              <w:jc w:val="both"/>
              <w:rPr>
                <w:rFonts w:ascii="Verdana" w:hAnsi="Verdana"/>
                <w:sz w:val="20"/>
                <w:szCs w:val="20"/>
                <w:lang w:val="sl-SI"/>
              </w:rPr>
            </w:pPr>
            <w:r w:rsidRPr="00BF3A18">
              <w:rPr>
                <w:rFonts w:ascii="Verdana" w:hAnsi="Verdana"/>
                <w:sz w:val="20"/>
                <w:szCs w:val="20"/>
                <w:lang w:val="sl-SI"/>
              </w:rPr>
              <w:t>Naročilo se deli na naslednje sklope:</w:t>
            </w:r>
          </w:p>
          <w:p w14:paraId="2495CE42" w14:textId="43A6544E" w:rsidR="004B21FA" w:rsidRPr="00BF3A18" w:rsidRDefault="004B21FA" w:rsidP="00D56049">
            <w:pPr>
              <w:spacing w:after="0" w:line="240" w:lineRule="auto"/>
              <w:jc w:val="both"/>
              <w:rPr>
                <w:rFonts w:ascii="Verdana" w:hAnsi="Verdana"/>
                <w:sz w:val="20"/>
                <w:szCs w:val="20"/>
                <w:lang w:val="sl-SI"/>
              </w:rPr>
            </w:pPr>
            <w:r w:rsidRPr="00BF3A18">
              <w:rPr>
                <w:rFonts w:ascii="Verdana" w:hAnsi="Verdana"/>
                <w:sz w:val="20"/>
                <w:szCs w:val="20"/>
                <w:lang w:val="sl-SI"/>
              </w:rPr>
              <w:t>SKLOP 1:</w:t>
            </w:r>
            <w:r w:rsidR="001F4D5A" w:rsidRPr="00BF3A18">
              <w:rPr>
                <w:rFonts w:ascii="Verdana" w:hAnsi="Verdana"/>
                <w:sz w:val="20"/>
                <w:szCs w:val="20"/>
                <w:lang w:val="sl-SI"/>
              </w:rPr>
              <w:t xml:space="preserve"> Laparoskopsko endoskopski video sistem</w:t>
            </w:r>
          </w:p>
          <w:p w14:paraId="221671F3" w14:textId="5EB9AD17" w:rsidR="007E35BA" w:rsidRPr="00BF3A18" w:rsidRDefault="004B21FA" w:rsidP="00FD0340">
            <w:pPr>
              <w:spacing w:after="0" w:line="240" w:lineRule="auto"/>
              <w:jc w:val="both"/>
              <w:rPr>
                <w:rFonts w:ascii="Verdana" w:hAnsi="Verdana"/>
                <w:sz w:val="20"/>
                <w:szCs w:val="20"/>
                <w:lang w:val="sl-SI"/>
              </w:rPr>
            </w:pPr>
            <w:r w:rsidRPr="00BF3A18">
              <w:rPr>
                <w:rFonts w:ascii="Verdana" w:hAnsi="Verdana"/>
                <w:sz w:val="20"/>
                <w:szCs w:val="20"/>
                <w:lang w:val="sl-SI"/>
              </w:rPr>
              <w:t>SKLOP 2:</w:t>
            </w:r>
            <w:r w:rsidR="00FC5375" w:rsidRPr="00BF3A18">
              <w:rPr>
                <w:rFonts w:ascii="Verdana" w:hAnsi="Verdana"/>
                <w:sz w:val="20"/>
                <w:szCs w:val="20"/>
                <w:lang w:val="sl-SI"/>
              </w:rPr>
              <w:t xml:space="preserve"> </w:t>
            </w:r>
            <w:r w:rsidR="001F4D5A" w:rsidRPr="00BF3A18">
              <w:rPr>
                <w:rFonts w:ascii="Verdana" w:hAnsi="Verdana"/>
                <w:sz w:val="20"/>
                <w:szCs w:val="20"/>
                <w:lang w:val="sl-SI"/>
              </w:rPr>
              <w:t>Video stolp – abdominalna kirurgija</w:t>
            </w:r>
          </w:p>
        </w:tc>
      </w:tr>
      <w:tr w:rsidR="008F3788" w:rsidRPr="00BF3A18" w14:paraId="729ECB07" w14:textId="77777777" w:rsidTr="008C1DBB">
        <w:trPr>
          <w:trHeight w:val="20"/>
          <w:jc w:val="center"/>
        </w:trPr>
        <w:tc>
          <w:tcPr>
            <w:tcW w:w="9698" w:type="dxa"/>
            <w:gridSpan w:val="2"/>
            <w:tcBorders>
              <w:bottom w:val="single" w:sz="4" w:space="0" w:color="auto"/>
            </w:tcBorders>
            <w:shd w:val="clear" w:color="auto" w:fill="FAAA5A"/>
            <w:vAlign w:val="center"/>
          </w:tcPr>
          <w:p w14:paraId="6E4BF264" w14:textId="5E9AC798" w:rsidR="00890664" w:rsidRPr="00BF3A18" w:rsidRDefault="00A54AFE" w:rsidP="00FD3487">
            <w:pPr>
              <w:spacing w:after="0" w:line="240" w:lineRule="auto"/>
              <w:jc w:val="center"/>
              <w:rPr>
                <w:rFonts w:ascii="Verdana" w:hAnsi="Verdana"/>
                <w:b/>
                <w:sz w:val="20"/>
                <w:szCs w:val="20"/>
                <w:lang w:val="sl-SI"/>
              </w:rPr>
            </w:pPr>
            <w:r w:rsidRPr="00BF3A18">
              <w:rPr>
                <w:rFonts w:ascii="Verdana" w:hAnsi="Verdana"/>
                <w:b/>
                <w:sz w:val="20"/>
                <w:szCs w:val="20"/>
                <w:lang w:val="sl-SI"/>
              </w:rPr>
              <w:t>Finančno z</w:t>
            </w:r>
            <w:r w:rsidR="00890664" w:rsidRPr="00BF3A18">
              <w:rPr>
                <w:rFonts w:ascii="Verdana" w:hAnsi="Verdana"/>
                <w:b/>
                <w:sz w:val="20"/>
                <w:szCs w:val="20"/>
                <w:lang w:val="sl-SI"/>
              </w:rPr>
              <w:t>avarovanje resnosti ponudbe</w:t>
            </w:r>
            <w:r w:rsidR="000E4A2E">
              <w:rPr>
                <w:rFonts w:ascii="Verdana" w:hAnsi="Verdana"/>
                <w:b/>
                <w:sz w:val="20"/>
                <w:szCs w:val="20"/>
                <w:lang w:val="sl-SI"/>
              </w:rPr>
              <w:t xml:space="preserve"> ni zahtevano. </w:t>
            </w:r>
          </w:p>
        </w:tc>
      </w:tr>
    </w:tbl>
    <w:p w14:paraId="54BF756A" w14:textId="77777777" w:rsidR="00815C1F" w:rsidRPr="00BF3A18" w:rsidRDefault="00815C1F" w:rsidP="00B67343">
      <w:pPr>
        <w:spacing w:after="0" w:line="240" w:lineRule="auto"/>
        <w:rPr>
          <w:rFonts w:ascii="Verdana" w:hAnsi="Verdana"/>
          <w:b/>
          <w:sz w:val="20"/>
          <w:szCs w:val="20"/>
          <w:lang w:val="sl-SI"/>
        </w:rPr>
      </w:pPr>
    </w:p>
    <w:p w14:paraId="5008559F" w14:textId="77777777" w:rsidR="00DA6C1F" w:rsidRPr="00BF3A18" w:rsidRDefault="008A7AF4" w:rsidP="00B67343">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BF3A18" w14:paraId="551C7154" w14:textId="77777777" w:rsidTr="008C1DBB">
        <w:trPr>
          <w:trHeight w:val="20"/>
          <w:jc w:val="center"/>
        </w:trPr>
        <w:tc>
          <w:tcPr>
            <w:tcW w:w="9697" w:type="dxa"/>
            <w:gridSpan w:val="8"/>
            <w:tcBorders>
              <w:bottom w:val="single" w:sz="4" w:space="0" w:color="auto"/>
            </w:tcBorders>
            <w:shd w:val="clear" w:color="auto" w:fill="FAAA5A"/>
            <w:vAlign w:val="center"/>
          </w:tcPr>
          <w:p w14:paraId="6AC9A71A" w14:textId="77777777" w:rsidR="00A46D23" w:rsidRPr="00BF3A18" w:rsidRDefault="008A7AF4" w:rsidP="008A7AF4">
            <w:pPr>
              <w:spacing w:after="0" w:line="240" w:lineRule="auto"/>
              <w:jc w:val="both"/>
              <w:rPr>
                <w:rFonts w:ascii="Verdana" w:hAnsi="Verdana"/>
                <w:b/>
                <w:sz w:val="20"/>
                <w:szCs w:val="20"/>
                <w:lang w:val="sl-SI"/>
              </w:rPr>
            </w:pPr>
            <w:r w:rsidRPr="00BF3A18">
              <w:rPr>
                <w:rFonts w:ascii="Verdana" w:hAnsi="Verdana"/>
                <w:b/>
                <w:sz w:val="20"/>
                <w:szCs w:val="20"/>
                <w:lang w:val="sl-SI"/>
              </w:rPr>
              <w:t xml:space="preserve">Dokumentacijo v zvezi z oddajo javnega naročila </w:t>
            </w:r>
            <w:r w:rsidR="00A46D23" w:rsidRPr="00BF3A18">
              <w:rPr>
                <w:rFonts w:ascii="Verdana" w:hAnsi="Verdana"/>
                <w:b/>
                <w:sz w:val="20"/>
                <w:szCs w:val="20"/>
                <w:lang w:val="sl-SI"/>
              </w:rPr>
              <w:t>sestavljajo spodaj navedeni obrazci</w:t>
            </w:r>
          </w:p>
        </w:tc>
      </w:tr>
      <w:tr w:rsidR="00A46D23" w:rsidRPr="00BF3A18" w14:paraId="7F85F2AA" w14:textId="77777777" w:rsidTr="008C1DBB">
        <w:trPr>
          <w:trHeight w:val="20"/>
          <w:jc w:val="center"/>
        </w:trPr>
        <w:tc>
          <w:tcPr>
            <w:tcW w:w="9697" w:type="dxa"/>
            <w:gridSpan w:val="8"/>
            <w:tcBorders>
              <w:bottom w:val="single" w:sz="4" w:space="0" w:color="auto"/>
            </w:tcBorders>
            <w:shd w:val="clear" w:color="auto" w:fill="FADC8C"/>
            <w:vAlign w:val="center"/>
          </w:tcPr>
          <w:p w14:paraId="3F34781C" w14:textId="15DF83D5" w:rsidR="00A46D23" w:rsidRPr="00BF3A18" w:rsidRDefault="009A173E" w:rsidP="00570859">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 xml:space="preserve">ePRO – </w:t>
            </w:r>
            <w:r w:rsidR="007D34CE" w:rsidRPr="00BF3A18">
              <w:rPr>
                <w:rFonts w:ascii="Verdana" w:hAnsi="Verdana"/>
                <w:sz w:val="20"/>
                <w:szCs w:val="20"/>
                <w:lang w:val="sl-SI"/>
              </w:rPr>
              <w:t>Navodila</w:t>
            </w:r>
            <w:r w:rsidR="00F22A3F" w:rsidRPr="00BF3A18">
              <w:rPr>
                <w:rFonts w:ascii="Verdana" w:hAnsi="Verdana"/>
                <w:sz w:val="20"/>
                <w:szCs w:val="20"/>
                <w:lang w:val="sl-SI"/>
              </w:rPr>
              <w:t xml:space="preserve"> ponudnikom</w:t>
            </w:r>
            <w:r w:rsidR="00251773" w:rsidRPr="00BF3A18">
              <w:rPr>
                <w:rFonts w:ascii="Verdana" w:hAnsi="Verdana"/>
                <w:sz w:val="20"/>
                <w:szCs w:val="20"/>
                <w:lang w:val="sl-SI"/>
              </w:rPr>
              <w:t>;</w:t>
            </w:r>
          </w:p>
          <w:p w14:paraId="5D3B33FA" w14:textId="6405E542" w:rsidR="00FD3487" w:rsidRPr="00BF3A18" w:rsidRDefault="00FF30D6" w:rsidP="00FF30D6">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ePRO – Izjava</w:t>
            </w:r>
            <w:r w:rsidR="00A5607C" w:rsidRPr="00BF3A18">
              <w:rPr>
                <w:rFonts w:ascii="Verdana" w:hAnsi="Verdana"/>
                <w:sz w:val="20"/>
                <w:szCs w:val="20"/>
                <w:lang w:val="sl-SI"/>
              </w:rPr>
              <w:t>;</w:t>
            </w:r>
          </w:p>
          <w:p w14:paraId="4345D82F" w14:textId="77A72654" w:rsidR="00CF42DD" w:rsidRPr="00BF3A18" w:rsidRDefault="009A173E" w:rsidP="00A5607C">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 xml:space="preserve">ePRO – </w:t>
            </w:r>
            <w:r w:rsidR="00CF42DD" w:rsidRPr="00BF3A18">
              <w:rPr>
                <w:rFonts w:ascii="Verdana" w:hAnsi="Verdana"/>
                <w:sz w:val="20"/>
                <w:szCs w:val="20"/>
                <w:lang w:val="sl-SI"/>
              </w:rPr>
              <w:t>P</w:t>
            </w:r>
            <w:r w:rsidR="00F22A3F" w:rsidRPr="00BF3A18">
              <w:rPr>
                <w:rFonts w:ascii="Verdana" w:hAnsi="Verdana"/>
                <w:sz w:val="20"/>
                <w:szCs w:val="20"/>
                <w:lang w:val="sl-SI"/>
              </w:rPr>
              <w:t>onudba</w:t>
            </w:r>
            <w:r w:rsidR="00D61254" w:rsidRPr="00BF3A18">
              <w:rPr>
                <w:rFonts w:ascii="Verdana" w:hAnsi="Verdana"/>
                <w:sz w:val="20"/>
                <w:szCs w:val="20"/>
                <w:lang w:val="sl-SI"/>
              </w:rPr>
              <w:t>-Pogodba</w:t>
            </w:r>
            <w:r w:rsidR="001F4D5A" w:rsidRPr="00BF3A18">
              <w:rPr>
                <w:rFonts w:ascii="Verdana" w:hAnsi="Verdana"/>
                <w:sz w:val="20"/>
                <w:szCs w:val="20"/>
                <w:lang w:val="sl-SI"/>
              </w:rPr>
              <w:t>;</w:t>
            </w:r>
          </w:p>
          <w:p w14:paraId="69835F29" w14:textId="65CA4488" w:rsidR="00CF42DD" w:rsidRDefault="009A173E" w:rsidP="00A5607C">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 xml:space="preserve">ePRO – </w:t>
            </w:r>
            <w:r w:rsidR="00CF42DD" w:rsidRPr="00BF3A18">
              <w:rPr>
                <w:rFonts w:ascii="Verdana" w:hAnsi="Verdana"/>
                <w:sz w:val="20"/>
                <w:szCs w:val="20"/>
                <w:lang w:val="sl-SI"/>
              </w:rPr>
              <w:t>Specifikacije</w:t>
            </w:r>
            <w:r w:rsidR="001D5E9D">
              <w:rPr>
                <w:rFonts w:ascii="Verdana" w:hAnsi="Verdana"/>
                <w:sz w:val="20"/>
                <w:szCs w:val="20"/>
                <w:lang w:val="sl-SI"/>
              </w:rPr>
              <w:t>-Sklop 1</w:t>
            </w:r>
            <w:r w:rsidR="00CF42DD" w:rsidRPr="00BF3A18">
              <w:rPr>
                <w:rFonts w:ascii="Verdana" w:hAnsi="Verdana"/>
                <w:sz w:val="20"/>
                <w:szCs w:val="20"/>
                <w:lang w:val="sl-SI"/>
              </w:rPr>
              <w:t>;</w:t>
            </w:r>
          </w:p>
          <w:p w14:paraId="1BB40EB8" w14:textId="3B2AA295" w:rsidR="001D5E9D" w:rsidRPr="001D5E9D" w:rsidRDefault="001D5E9D" w:rsidP="00A5607C">
            <w:pPr>
              <w:numPr>
                <w:ilvl w:val="0"/>
                <w:numId w:val="9"/>
              </w:numPr>
              <w:spacing w:after="120" w:line="240" w:lineRule="auto"/>
              <w:jc w:val="both"/>
              <w:rPr>
                <w:rFonts w:ascii="Verdana" w:hAnsi="Verdana"/>
                <w:sz w:val="20"/>
                <w:szCs w:val="20"/>
                <w:lang w:val="sl-SI"/>
              </w:rPr>
            </w:pPr>
            <w:r w:rsidRPr="001D5E9D">
              <w:rPr>
                <w:rFonts w:ascii="Verdana" w:hAnsi="Verdana"/>
                <w:sz w:val="20"/>
                <w:szCs w:val="20"/>
                <w:lang w:val="sl-SI"/>
              </w:rPr>
              <w:t>ePRO – Specifikacije-Sklop 2;</w:t>
            </w:r>
          </w:p>
          <w:p w14:paraId="69E90808" w14:textId="69AEBD38" w:rsidR="000C29C6" w:rsidRPr="00BF3A18" w:rsidRDefault="000C29C6" w:rsidP="00C474A6">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ePRO – Izjava/podatki o udeležbi fizičnih in pravnih oseb v lastništvu ponudnika;</w:t>
            </w:r>
          </w:p>
          <w:p w14:paraId="7A67AB51" w14:textId="77777777" w:rsidR="00BD0A15" w:rsidRPr="00BF3A18" w:rsidRDefault="00BD0A15" w:rsidP="00F22A3F">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Menična izjava za zavarovanje dobre izvedbe pogodbenih obveznosti s pooblastilom za izpolnitev – vzorec;</w:t>
            </w:r>
          </w:p>
          <w:p w14:paraId="68116CC0" w14:textId="77777777" w:rsidR="004322C7" w:rsidRPr="00BF3A18" w:rsidRDefault="004322C7" w:rsidP="00621DEC">
            <w:pPr>
              <w:numPr>
                <w:ilvl w:val="0"/>
                <w:numId w:val="9"/>
              </w:numPr>
              <w:spacing w:after="0" w:line="240" w:lineRule="auto"/>
              <w:jc w:val="both"/>
              <w:rPr>
                <w:rFonts w:ascii="Verdana" w:hAnsi="Verdana"/>
                <w:sz w:val="20"/>
                <w:szCs w:val="20"/>
                <w:lang w:val="sl-SI"/>
              </w:rPr>
            </w:pPr>
            <w:r w:rsidRPr="00BF3A18">
              <w:rPr>
                <w:rFonts w:ascii="Verdana" w:hAnsi="Verdana"/>
                <w:sz w:val="20"/>
                <w:szCs w:val="20"/>
                <w:lang w:val="sl-SI"/>
              </w:rPr>
              <w:t xml:space="preserve">sestavni del </w:t>
            </w:r>
            <w:r w:rsidR="008A7AF4" w:rsidRPr="00BF3A18">
              <w:rPr>
                <w:rFonts w:ascii="Verdana" w:hAnsi="Verdana"/>
                <w:sz w:val="20"/>
                <w:szCs w:val="20"/>
                <w:lang w:val="sl-SI"/>
              </w:rPr>
              <w:t>dokumentacije v zvezi z oddajo javnega naročila</w:t>
            </w:r>
            <w:r w:rsidRPr="00BF3A18">
              <w:rPr>
                <w:rFonts w:ascii="Verdana" w:hAnsi="Verdana"/>
                <w:sz w:val="20"/>
                <w:szCs w:val="20"/>
                <w:lang w:val="sl-SI"/>
              </w:rPr>
              <w:t xml:space="preserve"> so tudi vse morebitne spremembe, dopoln</w:t>
            </w:r>
            <w:r w:rsidR="00595EA1" w:rsidRPr="00BF3A18">
              <w:rPr>
                <w:rFonts w:ascii="Verdana" w:hAnsi="Verdana"/>
                <w:sz w:val="20"/>
                <w:szCs w:val="20"/>
                <w:lang w:val="sl-SI"/>
              </w:rPr>
              <w:t>itve, popravki dokumen</w:t>
            </w:r>
            <w:r w:rsidR="00621DEC" w:rsidRPr="00BF3A18">
              <w:rPr>
                <w:rFonts w:ascii="Verdana" w:hAnsi="Verdana"/>
                <w:sz w:val="20"/>
                <w:szCs w:val="20"/>
                <w:lang w:val="sl-SI"/>
              </w:rPr>
              <w:t>tacije ter dodatna pojasnila.</w:t>
            </w:r>
          </w:p>
        </w:tc>
      </w:tr>
      <w:tr w:rsidR="00A46D23" w:rsidRPr="00BF3A18"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BF3A18" w:rsidRDefault="00A46D23" w:rsidP="008A7AF4">
            <w:pPr>
              <w:spacing w:after="0" w:line="240" w:lineRule="auto"/>
              <w:rPr>
                <w:rFonts w:ascii="Verdana" w:hAnsi="Verdana"/>
                <w:b/>
                <w:sz w:val="20"/>
                <w:szCs w:val="20"/>
                <w:lang w:val="sl-SI"/>
              </w:rPr>
            </w:pPr>
            <w:r w:rsidRPr="00BF3A18">
              <w:rPr>
                <w:rFonts w:ascii="Verdana" w:hAnsi="Verdana"/>
                <w:b/>
                <w:sz w:val="20"/>
                <w:szCs w:val="20"/>
                <w:lang w:val="sl-SI"/>
              </w:rPr>
              <w:t>Pridobite</w:t>
            </w:r>
            <w:r w:rsidR="00762C67" w:rsidRPr="00BF3A18">
              <w:rPr>
                <w:rFonts w:ascii="Verdana" w:hAnsi="Verdana"/>
                <w:b/>
                <w:sz w:val="20"/>
                <w:szCs w:val="20"/>
                <w:lang w:val="sl-SI"/>
              </w:rPr>
              <w:t>v</w:t>
            </w:r>
            <w:r w:rsidRPr="00BF3A18">
              <w:rPr>
                <w:rFonts w:ascii="Verdana" w:hAnsi="Verdana"/>
                <w:b/>
                <w:sz w:val="20"/>
                <w:szCs w:val="20"/>
                <w:lang w:val="sl-SI"/>
              </w:rPr>
              <w:t xml:space="preserve"> dokumentacije</w:t>
            </w:r>
            <w:r w:rsidR="008A7AF4" w:rsidRPr="00BF3A18">
              <w:rPr>
                <w:rFonts w:ascii="Verdana" w:hAnsi="Verdana"/>
                <w:b/>
                <w:sz w:val="20"/>
                <w:szCs w:val="20"/>
                <w:lang w:val="sl-SI"/>
              </w:rPr>
              <w:t xml:space="preserve"> v zvezi z oddajo javnega naročila</w:t>
            </w:r>
          </w:p>
        </w:tc>
      </w:tr>
      <w:tr w:rsidR="009F6153" w:rsidRPr="00BF3A18"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BF3A18" w:rsidRDefault="008A7AF4" w:rsidP="00B67343">
            <w:pPr>
              <w:spacing w:after="0" w:line="240" w:lineRule="auto"/>
              <w:jc w:val="center"/>
              <w:rPr>
                <w:rFonts w:ascii="Verdana" w:hAnsi="Verdana"/>
                <w:sz w:val="20"/>
                <w:szCs w:val="20"/>
                <w:lang w:val="sl-SI"/>
              </w:rPr>
            </w:pPr>
            <w:r w:rsidRPr="00BF3A18">
              <w:rPr>
                <w:rFonts w:ascii="Verdana" w:hAnsi="Verdana"/>
                <w:sz w:val="20"/>
                <w:szCs w:val="20"/>
                <w:lang w:val="sl-SI"/>
              </w:rPr>
              <w:t>Dokumentacija v zvezi z oddajo javnega naročila</w:t>
            </w:r>
            <w:r w:rsidR="00153B7B" w:rsidRPr="00BF3A18">
              <w:rPr>
                <w:rFonts w:ascii="Verdana" w:hAnsi="Verdana"/>
                <w:sz w:val="20"/>
                <w:szCs w:val="20"/>
                <w:lang w:val="sl-SI"/>
              </w:rPr>
              <w:t xml:space="preserve"> je na </w:t>
            </w:r>
            <w:r w:rsidR="009F6153" w:rsidRPr="00BF3A18">
              <w:rPr>
                <w:rFonts w:ascii="Verdana" w:hAnsi="Verdan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BF3A18" w:rsidRDefault="009F6153" w:rsidP="00B67343">
            <w:pPr>
              <w:spacing w:after="0" w:line="240" w:lineRule="auto"/>
              <w:jc w:val="center"/>
              <w:rPr>
                <w:rFonts w:ascii="Verdana" w:hAnsi="Verdana"/>
                <w:sz w:val="20"/>
                <w:szCs w:val="20"/>
                <w:lang w:val="sl-SI"/>
              </w:rPr>
            </w:pPr>
            <w:r w:rsidRPr="00BF3A18">
              <w:rPr>
                <w:rFonts w:ascii="Verdana" w:hAnsi="Verdana"/>
                <w:sz w:val="20"/>
                <w:szCs w:val="20"/>
                <w:lang w:val="sl-SI"/>
              </w:rPr>
              <w:t>Cena in način plačila</w:t>
            </w:r>
          </w:p>
        </w:tc>
      </w:tr>
      <w:tr w:rsidR="009F6153" w:rsidRPr="00BF3A18"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71DC5CF" w14:textId="4D3A853B" w:rsidR="00E25E56" w:rsidRPr="00BF3A18" w:rsidRDefault="00080467" w:rsidP="00E25E56">
            <w:pPr>
              <w:spacing w:after="0" w:line="240" w:lineRule="auto"/>
              <w:jc w:val="center"/>
              <w:rPr>
                <w:rFonts w:ascii="Verdana" w:hAnsi="Verdana"/>
                <w:sz w:val="20"/>
                <w:szCs w:val="20"/>
                <w:lang w:val="sl-SI"/>
              </w:rPr>
            </w:pPr>
            <w:r w:rsidRPr="00080467">
              <w:rPr>
                <w:rFonts w:ascii="Verdana" w:hAnsi="Verdana"/>
                <w:sz w:val="20"/>
                <w:szCs w:val="20"/>
                <w:lang w:val="sl-SI"/>
              </w:rPr>
              <w:t>www.eponudbe.si pri objavi tega javnega naročila</w:t>
            </w:r>
          </w:p>
        </w:tc>
        <w:tc>
          <w:tcPr>
            <w:tcW w:w="4849" w:type="dxa"/>
            <w:gridSpan w:val="4"/>
            <w:tcBorders>
              <w:bottom w:val="single" w:sz="4" w:space="0" w:color="auto"/>
            </w:tcBorders>
            <w:shd w:val="clear" w:color="auto" w:fill="FADC8C"/>
            <w:vAlign w:val="center"/>
          </w:tcPr>
          <w:p w14:paraId="7C3A90B4" w14:textId="77777777" w:rsidR="009F6153" w:rsidRPr="00BF3A18" w:rsidRDefault="008A7AF4" w:rsidP="00B67343">
            <w:pPr>
              <w:spacing w:after="0" w:line="240" w:lineRule="auto"/>
              <w:jc w:val="center"/>
              <w:rPr>
                <w:rFonts w:ascii="Verdana" w:hAnsi="Verdana"/>
                <w:sz w:val="20"/>
                <w:szCs w:val="20"/>
                <w:lang w:val="sl-SI"/>
              </w:rPr>
            </w:pPr>
            <w:r w:rsidRPr="00BF3A18">
              <w:rPr>
                <w:rFonts w:ascii="Verdana" w:hAnsi="Verdana"/>
                <w:sz w:val="20"/>
                <w:szCs w:val="20"/>
                <w:lang w:val="sl-SI"/>
              </w:rPr>
              <w:t>Dokumentacija</w:t>
            </w:r>
            <w:r w:rsidR="009F6153" w:rsidRPr="00BF3A18">
              <w:rPr>
                <w:rFonts w:ascii="Verdana" w:hAnsi="Verdana"/>
                <w:sz w:val="20"/>
                <w:szCs w:val="20"/>
                <w:lang w:val="sl-SI"/>
              </w:rPr>
              <w:t xml:space="preserve"> je na voljo brezplačno.</w:t>
            </w:r>
          </w:p>
        </w:tc>
      </w:tr>
      <w:tr w:rsidR="00C63BAA" w:rsidRPr="00BF3A18" w14:paraId="59159404" w14:textId="77777777" w:rsidTr="008C1DBB">
        <w:trPr>
          <w:trHeight w:val="20"/>
          <w:jc w:val="center"/>
        </w:trPr>
        <w:tc>
          <w:tcPr>
            <w:tcW w:w="9697" w:type="dxa"/>
            <w:gridSpan w:val="8"/>
            <w:shd w:val="clear" w:color="auto" w:fill="FAAA5A"/>
            <w:vAlign w:val="center"/>
          </w:tcPr>
          <w:p w14:paraId="1DD03F35" w14:textId="77777777" w:rsidR="00C63BAA" w:rsidRPr="00BF3A18" w:rsidRDefault="00C63BAA" w:rsidP="00B67343">
            <w:pPr>
              <w:spacing w:after="0" w:line="240" w:lineRule="auto"/>
              <w:rPr>
                <w:rFonts w:ascii="Verdana" w:hAnsi="Verdana"/>
                <w:b/>
                <w:sz w:val="20"/>
                <w:szCs w:val="20"/>
                <w:lang w:val="sl-SI"/>
              </w:rPr>
            </w:pPr>
            <w:r w:rsidRPr="00BF3A18">
              <w:rPr>
                <w:rFonts w:ascii="Verdana" w:hAnsi="Verdana"/>
                <w:b/>
                <w:sz w:val="20"/>
                <w:szCs w:val="20"/>
                <w:lang w:val="sl-SI"/>
              </w:rPr>
              <w:lastRenderedPageBreak/>
              <w:t>Dodatna pojasnila</w:t>
            </w:r>
          </w:p>
        </w:tc>
      </w:tr>
      <w:tr w:rsidR="007C657A" w:rsidRPr="00BF3A18"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BF3A18" w:rsidRDefault="00153B7B" w:rsidP="00B67343">
            <w:pPr>
              <w:spacing w:after="0" w:line="240" w:lineRule="auto"/>
              <w:rPr>
                <w:rFonts w:ascii="Verdana" w:hAnsi="Verdana"/>
                <w:sz w:val="20"/>
                <w:szCs w:val="20"/>
                <w:lang w:val="sl-SI"/>
              </w:rPr>
            </w:pPr>
            <w:r w:rsidRPr="00BF3A18">
              <w:rPr>
                <w:rFonts w:ascii="Verdana" w:hAnsi="Verdana"/>
                <w:sz w:val="20"/>
                <w:szCs w:val="20"/>
                <w:lang w:val="sl-SI"/>
              </w:rPr>
              <w:t xml:space="preserve">Kontaktni podatki za dodatna </w:t>
            </w:r>
            <w:r w:rsidR="007C657A" w:rsidRPr="00BF3A18">
              <w:rPr>
                <w:rFonts w:ascii="Verdana" w:hAnsi="Verdana"/>
                <w:sz w:val="20"/>
                <w:szCs w:val="20"/>
                <w:lang w:val="sl-SI"/>
              </w:rPr>
              <w:t>pojasnila</w:t>
            </w:r>
          </w:p>
        </w:tc>
        <w:tc>
          <w:tcPr>
            <w:tcW w:w="6293" w:type="dxa"/>
            <w:gridSpan w:val="5"/>
            <w:tcBorders>
              <w:bottom w:val="single" w:sz="4" w:space="0" w:color="auto"/>
            </w:tcBorders>
            <w:shd w:val="clear" w:color="auto" w:fill="FADC8C"/>
            <w:vAlign w:val="center"/>
          </w:tcPr>
          <w:p w14:paraId="3D9203C4" w14:textId="77777777" w:rsidR="007C657A" w:rsidRPr="00BF3A18" w:rsidRDefault="00DD5AED" w:rsidP="00570859">
            <w:pPr>
              <w:spacing w:after="120" w:line="240" w:lineRule="auto"/>
              <w:jc w:val="both"/>
              <w:rPr>
                <w:rFonts w:ascii="Verdana" w:hAnsi="Verdana"/>
                <w:sz w:val="20"/>
                <w:szCs w:val="20"/>
                <w:lang w:val="sl-SI"/>
              </w:rPr>
            </w:pPr>
            <w:r w:rsidRPr="00BF3A18">
              <w:rPr>
                <w:rFonts w:ascii="Verdana" w:hAnsi="Verdana"/>
                <w:sz w:val="20"/>
                <w:szCs w:val="20"/>
                <w:lang w:val="sl-SI"/>
              </w:rPr>
              <w:t xml:space="preserve">Ponudniki lahko zastavljajo vprašanja </w:t>
            </w:r>
            <w:r w:rsidR="00970AAB" w:rsidRPr="00BF3A18">
              <w:rPr>
                <w:rFonts w:ascii="Verdana" w:hAnsi="Verdana"/>
                <w:sz w:val="20"/>
                <w:szCs w:val="20"/>
                <w:lang w:val="sl-SI"/>
              </w:rPr>
              <w:t xml:space="preserve">preko Portala javnih naročil </w:t>
            </w:r>
            <w:hyperlink r:id="rId9" w:history="1">
              <w:r w:rsidR="00FD3487" w:rsidRPr="00BF3A18">
                <w:rPr>
                  <w:rStyle w:val="Hiperpovezava"/>
                  <w:rFonts w:ascii="Verdana" w:hAnsi="Verdana"/>
                  <w:sz w:val="20"/>
                  <w:szCs w:val="20"/>
                  <w:lang w:val="sl-SI"/>
                </w:rPr>
                <w:t>www.enarocanje.si</w:t>
              </w:r>
            </w:hyperlink>
            <w:r w:rsidR="00970AAB" w:rsidRPr="00BF3A18">
              <w:rPr>
                <w:rFonts w:ascii="Verdana" w:hAnsi="Verdana"/>
                <w:sz w:val="20"/>
                <w:szCs w:val="20"/>
                <w:lang w:val="sl-SI"/>
              </w:rPr>
              <w:t xml:space="preserve"> pri objavi predmetnega javnega naročila.</w:t>
            </w:r>
          </w:p>
          <w:p w14:paraId="25A75B82" w14:textId="77777777" w:rsidR="00DD5AED" w:rsidRPr="00BF3A18" w:rsidRDefault="00DD5AED" w:rsidP="00B67343">
            <w:pPr>
              <w:spacing w:after="0" w:line="240" w:lineRule="auto"/>
              <w:jc w:val="both"/>
              <w:rPr>
                <w:rFonts w:ascii="Verdana" w:hAnsi="Verdana"/>
                <w:sz w:val="20"/>
                <w:szCs w:val="20"/>
                <w:lang w:val="sl-SI"/>
              </w:rPr>
            </w:pPr>
            <w:r w:rsidRPr="00BF3A18">
              <w:rPr>
                <w:rFonts w:ascii="Verdana" w:hAnsi="Verdana"/>
                <w:sz w:val="20"/>
                <w:szCs w:val="20"/>
                <w:lang w:val="sl-SI"/>
              </w:rPr>
              <w:t>Naročnik se ne zavezuje, da bo odgovarjal na vprašanja, ki ne bodo zastavljena na zgornji način.</w:t>
            </w:r>
          </w:p>
        </w:tc>
      </w:tr>
      <w:tr w:rsidR="007C657A" w:rsidRPr="00BF3A18" w14:paraId="0FA11FE0" w14:textId="77777777" w:rsidTr="008C1DBB">
        <w:trPr>
          <w:trHeight w:val="20"/>
          <w:jc w:val="center"/>
        </w:trPr>
        <w:tc>
          <w:tcPr>
            <w:tcW w:w="3404" w:type="dxa"/>
            <w:gridSpan w:val="3"/>
            <w:shd w:val="clear" w:color="auto" w:fill="FAAA5A"/>
            <w:vAlign w:val="center"/>
          </w:tcPr>
          <w:p w14:paraId="4394CDC8" w14:textId="77777777" w:rsidR="007C657A" w:rsidRPr="00BF3A18" w:rsidRDefault="007C657A" w:rsidP="00B67343">
            <w:pPr>
              <w:spacing w:after="0" w:line="240" w:lineRule="auto"/>
              <w:rPr>
                <w:rFonts w:ascii="Verdana" w:hAnsi="Verdana"/>
                <w:sz w:val="20"/>
                <w:szCs w:val="20"/>
                <w:lang w:val="sl-SI"/>
              </w:rPr>
            </w:pPr>
            <w:r w:rsidRPr="00BF3A18">
              <w:rPr>
                <w:rFonts w:ascii="Verdana" w:hAnsi="Verdana"/>
                <w:sz w:val="20"/>
                <w:szCs w:val="20"/>
                <w:lang w:val="sl-SI"/>
              </w:rPr>
              <w:t>Rok za postavitev vprašanj</w:t>
            </w:r>
          </w:p>
        </w:tc>
        <w:tc>
          <w:tcPr>
            <w:tcW w:w="6293" w:type="dxa"/>
            <w:gridSpan w:val="5"/>
            <w:shd w:val="clear" w:color="auto" w:fill="FADC8C"/>
            <w:vAlign w:val="center"/>
          </w:tcPr>
          <w:p w14:paraId="3EA752D7" w14:textId="77777777" w:rsidR="007C657A" w:rsidRPr="00BF3A18" w:rsidRDefault="00402734" w:rsidP="00B122E4">
            <w:pPr>
              <w:spacing w:after="120" w:line="240" w:lineRule="auto"/>
              <w:jc w:val="both"/>
              <w:rPr>
                <w:rFonts w:ascii="Verdana" w:hAnsi="Verdana"/>
                <w:b/>
                <w:sz w:val="20"/>
                <w:szCs w:val="20"/>
                <w:lang w:val="sl-SI"/>
              </w:rPr>
            </w:pPr>
            <w:r w:rsidRPr="00BF3A18">
              <w:rPr>
                <w:rFonts w:ascii="Verdana" w:hAnsi="Verdana"/>
                <w:b/>
                <w:noProof/>
                <w:sz w:val="20"/>
                <w:szCs w:val="20"/>
                <w:lang w:val="sl-SI"/>
              </w:rPr>
              <w:fldChar w:fldCharType="begin"/>
            </w:r>
            <w:r w:rsidRPr="00BF3A18">
              <w:rPr>
                <w:rFonts w:ascii="Verdana" w:hAnsi="Verdana"/>
                <w:b/>
                <w:noProof/>
                <w:sz w:val="20"/>
                <w:szCs w:val="20"/>
                <w:lang w:val="sl-SI"/>
              </w:rPr>
              <w:instrText xml:space="preserve"> DOCPROPERTY  "MFiles_P1058"  \* MERGEFORMAT </w:instrText>
            </w:r>
            <w:r w:rsidRPr="00BF3A18">
              <w:rPr>
                <w:rFonts w:ascii="Verdana" w:hAnsi="Verdana"/>
                <w:b/>
                <w:noProof/>
                <w:sz w:val="20"/>
                <w:szCs w:val="20"/>
                <w:lang w:val="sl-SI"/>
              </w:rPr>
              <w:fldChar w:fldCharType="separate"/>
            </w:r>
            <w:r w:rsidR="00A16DAD">
              <w:rPr>
                <w:rFonts w:ascii="Verdana" w:hAnsi="Verdana"/>
                <w:b/>
                <w:noProof/>
                <w:sz w:val="20"/>
                <w:szCs w:val="20"/>
                <w:lang w:val="sl-SI"/>
              </w:rPr>
              <w:t>7. 06. 2018</w:t>
            </w:r>
            <w:r w:rsidRPr="00BF3A18">
              <w:rPr>
                <w:rFonts w:ascii="Verdana" w:hAnsi="Verdana"/>
                <w:b/>
                <w:noProof/>
                <w:sz w:val="20"/>
                <w:szCs w:val="20"/>
                <w:lang w:val="sl-SI"/>
              </w:rPr>
              <w:fldChar w:fldCharType="end"/>
            </w:r>
            <w:r w:rsidR="0039067B" w:rsidRPr="00BF3A18">
              <w:rPr>
                <w:rFonts w:ascii="Verdana" w:hAnsi="Verdana"/>
                <w:b/>
                <w:sz w:val="20"/>
                <w:szCs w:val="20"/>
                <w:lang w:val="sl-SI"/>
              </w:rPr>
              <w:t xml:space="preserve"> do </w:t>
            </w:r>
            <w:r w:rsidRPr="00BF3A18">
              <w:rPr>
                <w:rFonts w:ascii="Verdana" w:hAnsi="Verdana"/>
                <w:b/>
                <w:noProof/>
                <w:sz w:val="20"/>
                <w:szCs w:val="20"/>
                <w:lang w:val="sl-SI"/>
              </w:rPr>
              <w:fldChar w:fldCharType="begin"/>
            </w:r>
            <w:r w:rsidRPr="00BF3A18">
              <w:rPr>
                <w:rFonts w:ascii="Verdana" w:hAnsi="Verdana"/>
                <w:b/>
                <w:noProof/>
                <w:sz w:val="20"/>
                <w:szCs w:val="20"/>
                <w:lang w:val="sl-SI"/>
              </w:rPr>
              <w:instrText xml:space="preserve"> DOCPROPERTY  "MFiles_P1059"  \* MERGEFORMAT </w:instrText>
            </w:r>
            <w:r w:rsidRPr="00BF3A18">
              <w:rPr>
                <w:rFonts w:ascii="Verdana" w:hAnsi="Verdana"/>
                <w:b/>
                <w:noProof/>
                <w:sz w:val="20"/>
                <w:szCs w:val="20"/>
                <w:lang w:val="sl-SI"/>
              </w:rPr>
              <w:fldChar w:fldCharType="separate"/>
            </w:r>
            <w:r w:rsidR="00A16DAD">
              <w:rPr>
                <w:rFonts w:ascii="Verdana" w:hAnsi="Verdana"/>
                <w:b/>
                <w:noProof/>
                <w:sz w:val="20"/>
                <w:szCs w:val="20"/>
                <w:lang w:val="sl-SI"/>
              </w:rPr>
              <w:t>12:00</w:t>
            </w:r>
            <w:r w:rsidRPr="00BF3A18">
              <w:rPr>
                <w:rFonts w:ascii="Verdana" w:hAnsi="Verdana"/>
                <w:b/>
                <w:noProof/>
                <w:sz w:val="20"/>
                <w:szCs w:val="20"/>
                <w:lang w:val="sl-SI"/>
              </w:rPr>
              <w:fldChar w:fldCharType="end"/>
            </w:r>
          </w:p>
          <w:p w14:paraId="3421CC23" w14:textId="77777777" w:rsidR="00625DB9" w:rsidRPr="00BF3A18" w:rsidRDefault="00625DB9" w:rsidP="003F01F2">
            <w:pPr>
              <w:spacing w:after="0" w:line="240" w:lineRule="auto"/>
              <w:jc w:val="both"/>
              <w:rPr>
                <w:rFonts w:ascii="Verdana" w:hAnsi="Verdana"/>
                <w:sz w:val="20"/>
                <w:szCs w:val="20"/>
                <w:lang w:val="sl-SI"/>
              </w:rPr>
            </w:pPr>
            <w:r w:rsidRPr="00BF3A18">
              <w:rPr>
                <w:rFonts w:ascii="Verdana" w:hAnsi="Verdana"/>
                <w:sz w:val="20"/>
                <w:szCs w:val="20"/>
                <w:lang w:val="sl-SI"/>
              </w:rPr>
              <w:t xml:space="preserve">Naročnik bo na vprašanja odgovoril najkasneje do </w:t>
            </w:r>
            <w:r w:rsidR="00402734" w:rsidRPr="00BF3A18">
              <w:rPr>
                <w:rFonts w:ascii="Verdana" w:hAnsi="Verdana"/>
                <w:noProof/>
                <w:sz w:val="20"/>
                <w:szCs w:val="20"/>
                <w:lang w:val="sl-SI"/>
              </w:rPr>
              <w:fldChar w:fldCharType="begin"/>
            </w:r>
            <w:r w:rsidR="00402734" w:rsidRPr="00BF3A18">
              <w:rPr>
                <w:rFonts w:ascii="Verdana" w:hAnsi="Verdana"/>
                <w:noProof/>
                <w:sz w:val="20"/>
                <w:szCs w:val="20"/>
                <w:lang w:val="sl-SI"/>
              </w:rPr>
              <w:instrText xml:space="preserve"> DOCPROPERTY  "MFiles_P1060"  \* MERGEFORMAT </w:instrText>
            </w:r>
            <w:r w:rsidR="00402734" w:rsidRPr="00BF3A18">
              <w:rPr>
                <w:rFonts w:ascii="Verdana" w:hAnsi="Verdana"/>
                <w:noProof/>
                <w:sz w:val="20"/>
                <w:szCs w:val="20"/>
                <w:lang w:val="sl-SI"/>
              </w:rPr>
              <w:fldChar w:fldCharType="separate"/>
            </w:r>
            <w:r w:rsidR="00A16DAD">
              <w:rPr>
                <w:rFonts w:ascii="Verdana" w:hAnsi="Verdana"/>
                <w:noProof/>
                <w:sz w:val="20"/>
                <w:szCs w:val="20"/>
                <w:lang w:val="sl-SI"/>
              </w:rPr>
              <w:t>11. 06. 2018</w:t>
            </w:r>
            <w:r w:rsidR="00402734" w:rsidRPr="00BF3A18">
              <w:rPr>
                <w:rFonts w:ascii="Verdana" w:hAnsi="Verdana"/>
                <w:noProof/>
                <w:sz w:val="20"/>
                <w:szCs w:val="20"/>
                <w:lang w:val="sl-SI"/>
              </w:rPr>
              <w:fldChar w:fldCharType="end"/>
            </w:r>
            <w:r w:rsidRPr="00BF3A18">
              <w:rPr>
                <w:rFonts w:ascii="Verdana" w:hAnsi="Verdana"/>
                <w:sz w:val="20"/>
                <w:szCs w:val="20"/>
                <w:lang w:val="sl-SI"/>
              </w:rPr>
              <w:t xml:space="preserve"> do</w:t>
            </w:r>
            <w:r w:rsidR="00402734" w:rsidRPr="00BF3A18">
              <w:rPr>
                <w:rFonts w:ascii="Verdana" w:hAnsi="Verdana"/>
                <w:sz w:val="20"/>
                <w:szCs w:val="20"/>
                <w:lang w:val="sl-SI"/>
              </w:rPr>
              <w:t xml:space="preserve"> </w:t>
            </w:r>
            <w:r w:rsidR="00402734" w:rsidRPr="00BF3A18">
              <w:rPr>
                <w:rFonts w:ascii="Verdana" w:hAnsi="Verdana"/>
                <w:sz w:val="20"/>
                <w:szCs w:val="20"/>
                <w:lang w:val="sl-SI"/>
              </w:rPr>
              <w:fldChar w:fldCharType="begin"/>
            </w:r>
            <w:r w:rsidR="00402734" w:rsidRPr="00BF3A18">
              <w:rPr>
                <w:rFonts w:ascii="Verdana" w:hAnsi="Verdana"/>
                <w:sz w:val="20"/>
                <w:szCs w:val="20"/>
                <w:lang w:val="sl-SI"/>
              </w:rPr>
              <w:instrText xml:space="preserve"> DOCPROPERTY  "MFiles_P1061"  \* MERGEFORMAT </w:instrText>
            </w:r>
            <w:r w:rsidR="00402734" w:rsidRPr="00BF3A18">
              <w:rPr>
                <w:rFonts w:ascii="Verdana" w:hAnsi="Verdana"/>
                <w:sz w:val="20"/>
                <w:szCs w:val="20"/>
                <w:lang w:val="sl-SI"/>
              </w:rPr>
              <w:fldChar w:fldCharType="separate"/>
            </w:r>
            <w:r w:rsidR="00A16DAD">
              <w:rPr>
                <w:rFonts w:ascii="Verdana" w:hAnsi="Verdana"/>
                <w:sz w:val="20"/>
                <w:szCs w:val="20"/>
                <w:lang w:val="sl-SI"/>
              </w:rPr>
              <w:t>16:00</w:t>
            </w:r>
            <w:r w:rsidR="00402734" w:rsidRPr="00BF3A18">
              <w:rPr>
                <w:rFonts w:ascii="Verdana" w:hAnsi="Verdana"/>
                <w:sz w:val="20"/>
                <w:szCs w:val="20"/>
                <w:lang w:val="sl-SI"/>
              </w:rPr>
              <w:fldChar w:fldCharType="end"/>
            </w:r>
            <w:r w:rsidRPr="00BF3A18">
              <w:rPr>
                <w:rFonts w:ascii="Verdana" w:hAnsi="Verdana"/>
                <w:sz w:val="20"/>
                <w:szCs w:val="20"/>
                <w:lang w:val="sl-SI"/>
              </w:rPr>
              <w:t xml:space="preserve"> </w:t>
            </w:r>
            <w:r w:rsidR="00970AAB" w:rsidRPr="00BF3A18">
              <w:rPr>
                <w:rFonts w:ascii="Verdana" w:hAnsi="Verdana"/>
                <w:sz w:val="20"/>
                <w:szCs w:val="20"/>
                <w:lang w:val="sl-SI"/>
              </w:rPr>
              <w:t xml:space="preserve">preko Portala javnih naročil </w:t>
            </w:r>
            <w:hyperlink r:id="rId10" w:history="1">
              <w:r w:rsidR="00FD3487" w:rsidRPr="00BF3A18">
                <w:rPr>
                  <w:rStyle w:val="Hiperpovezava"/>
                  <w:rFonts w:ascii="Verdana" w:hAnsi="Verdana"/>
                  <w:sz w:val="20"/>
                  <w:szCs w:val="20"/>
                  <w:lang w:val="sl-SI"/>
                </w:rPr>
                <w:t>www.enarocanje.si</w:t>
              </w:r>
            </w:hyperlink>
            <w:r w:rsidR="00970AAB" w:rsidRPr="00BF3A18">
              <w:rPr>
                <w:rFonts w:ascii="Verdana" w:hAnsi="Verdana"/>
                <w:sz w:val="20"/>
                <w:szCs w:val="20"/>
                <w:lang w:val="sl-SI"/>
              </w:rPr>
              <w:t xml:space="preserve"> pri objavi predmetnega javnega naročila.</w:t>
            </w:r>
          </w:p>
        </w:tc>
      </w:tr>
      <w:tr w:rsidR="00F91822" w:rsidRPr="00BF3A18"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BF3A18" w:rsidRDefault="00C63BAA" w:rsidP="00B67343">
            <w:pPr>
              <w:spacing w:after="0" w:line="240" w:lineRule="auto"/>
              <w:rPr>
                <w:rFonts w:ascii="Verdana" w:hAnsi="Verdana"/>
                <w:sz w:val="20"/>
                <w:szCs w:val="20"/>
                <w:lang w:val="sl-SI"/>
              </w:rPr>
            </w:pPr>
            <w:r w:rsidRPr="00BF3A18">
              <w:rPr>
                <w:rFonts w:ascii="Verdana" w:hAnsi="Verdana"/>
                <w:sz w:val="20"/>
                <w:szCs w:val="20"/>
                <w:lang w:val="sl-SI"/>
              </w:rPr>
              <w:t>Ogled</w:t>
            </w:r>
          </w:p>
        </w:tc>
        <w:tc>
          <w:tcPr>
            <w:tcW w:w="771" w:type="dxa"/>
            <w:shd w:val="clear" w:color="auto" w:fill="FAAA5A"/>
            <w:vAlign w:val="center"/>
          </w:tcPr>
          <w:p w14:paraId="7AFE5E43"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NE</w:t>
            </w:r>
          </w:p>
        </w:tc>
        <w:tc>
          <w:tcPr>
            <w:tcW w:w="777" w:type="dxa"/>
            <w:shd w:val="clear" w:color="auto" w:fill="FAAA5A"/>
            <w:vAlign w:val="center"/>
          </w:tcPr>
          <w:p w14:paraId="0B7327DB"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DA</w:t>
            </w:r>
          </w:p>
        </w:tc>
        <w:tc>
          <w:tcPr>
            <w:tcW w:w="2224" w:type="dxa"/>
            <w:gridSpan w:val="2"/>
            <w:shd w:val="clear" w:color="auto" w:fill="FAAA5A"/>
            <w:vAlign w:val="center"/>
          </w:tcPr>
          <w:p w14:paraId="5BCCA53E" w14:textId="77777777" w:rsidR="00C63BAA" w:rsidRPr="00BF3A18" w:rsidRDefault="000F3C1F" w:rsidP="00B67343">
            <w:pPr>
              <w:spacing w:after="0" w:line="240" w:lineRule="auto"/>
              <w:jc w:val="center"/>
              <w:rPr>
                <w:rFonts w:ascii="Verdana" w:hAnsi="Verdana"/>
                <w:sz w:val="20"/>
                <w:szCs w:val="20"/>
                <w:lang w:val="sl-SI"/>
              </w:rPr>
            </w:pPr>
            <w:r w:rsidRPr="00BF3A18">
              <w:rPr>
                <w:rFonts w:ascii="Verdana" w:hAnsi="Verdana"/>
                <w:sz w:val="20"/>
                <w:szCs w:val="20"/>
                <w:lang w:val="sl-SI"/>
              </w:rPr>
              <w:t>Kontaktni podatki z</w:t>
            </w:r>
            <w:r w:rsidR="00C63BAA" w:rsidRPr="00BF3A18">
              <w:rPr>
                <w:rFonts w:ascii="Verdana" w:hAnsi="Verdana"/>
                <w:sz w:val="20"/>
                <w:szCs w:val="20"/>
                <w:lang w:val="sl-SI"/>
              </w:rPr>
              <w:t>a predhodno najavo</w:t>
            </w:r>
          </w:p>
        </w:tc>
        <w:tc>
          <w:tcPr>
            <w:tcW w:w="1984" w:type="dxa"/>
            <w:shd w:val="clear" w:color="auto" w:fill="FAAA5A"/>
            <w:vAlign w:val="center"/>
          </w:tcPr>
          <w:p w14:paraId="54EC2D90"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Lokacija ogleda</w:t>
            </w:r>
          </w:p>
        </w:tc>
        <w:tc>
          <w:tcPr>
            <w:tcW w:w="2075" w:type="dxa"/>
            <w:shd w:val="clear" w:color="auto" w:fill="FAAA5A"/>
            <w:vAlign w:val="center"/>
          </w:tcPr>
          <w:p w14:paraId="039CD8B0"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Predmet ogleda</w:t>
            </w:r>
          </w:p>
        </w:tc>
      </w:tr>
      <w:tr w:rsidR="00F91822" w:rsidRPr="00BF3A18" w14:paraId="3625F8CB" w14:textId="77777777" w:rsidTr="008C1DBB">
        <w:trPr>
          <w:trHeight w:val="20"/>
          <w:jc w:val="center"/>
        </w:trPr>
        <w:tc>
          <w:tcPr>
            <w:tcW w:w="1856" w:type="dxa"/>
            <w:vMerge/>
            <w:shd w:val="clear" w:color="auto" w:fill="FAAA5A"/>
          </w:tcPr>
          <w:p w14:paraId="106A7FEA" w14:textId="77777777" w:rsidR="00C63BAA" w:rsidRPr="00BF3A18" w:rsidRDefault="00C63BAA" w:rsidP="00B67343">
            <w:pPr>
              <w:spacing w:after="0" w:line="240" w:lineRule="auto"/>
              <w:rPr>
                <w:rFonts w:ascii="Verdana" w:hAnsi="Verdana"/>
                <w:sz w:val="20"/>
                <w:szCs w:val="20"/>
                <w:lang w:val="sl-SI"/>
              </w:rPr>
            </w:pPr>
          </w:p>
        </w:tc>
        <w:tc>
          <w:tcPr>
            <w:tcW w:w="771" w:type="dxa"/>
            <w:shd w:val="clear" w:color="auto" w:fill="FADC8C"/>
            <w:vAlign w:val="center"/>
          </w:tcPr>
          <w:p w14:paraId="60B9E6CF" w14:textId="77777777" w:rsidR="00C63BAA" w:rsidRPr="00BF3A18" w:rsidRDefault="00214997" w:rsidP="00B67343">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777" w:type="dxa"/>
            <w:shd w:val="clear" w:color="auto" w:fill="FADC8C"/>
            <w:vAlign w:val="center"/>
          </w:tcPr>
          <w:p w14:paraId="56D872E2" w14:textId="77777777" w:rsidR="00C63BAA" w:rsidRPr="00BF3A18" w:rsidRDefault="00C63BAA" w:rsidP="00B67343">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48BC2038" w14:textId="77777777" w:rsidR="00C63BAA" w:rsidRPr="00BF3A18" w:rsidRDefault="00C63BAA" w:rsidP="00B67343">
            <w:pPr>
              <w:spacing w:after="0" w:line="240" w:lineRule="auto"/>
              <w:jc w:val="center"/>
              <w:rPr>
                <w:rFonts w:ascii="Verdana" w:hAnsi="Verdana"/>
                <w:sz w:val="20"/>
                <w:szCs w:val="20"/>
                <w:lang w:val="sl-SI"/>
              </w:rPr>
            </w:pPr>
          </w:p>
        </w:tc>
        <w:tc>
          <w:tcPr>
            <w:tcW w:w="1984" w:type="dxa"/>
            <w:shd w:val="clear" w:color="auto" w:fill="FADC8C"/>
            <w:vAlign w:val="center"/>
          </w:tcPr>
          <w:p w14:paraId="742CCF32" w14:textId="77777777" w:rsidR="00C63BAA" w:rsidRPr="00BF3A18" w:rsidRDefault="00C63BAA" w:rsidP="00B67343">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76159C9C" w14:textId="77777777" w:rsidR="00C63BAA" w:rsidRPr="00BF3A18" w:rsidRDefault="00C63BAA" w:rsidP="00B67343">
            <w:pPr>
              <w:spacing w:after="0" w:line="240" w:lineRule="auto"/>
              <w:jc w:val="center"/>
              <w:rPr>
                <w:rFonts w:ascii="Verdana" w:hAnsi="Verdana"/>
                <w:sz w:val="20"/>
                <w:szCs w:val="20"/>
                <w:lang w:val="sl-SI"/>
              </w:rPr>
            </w:pPr>
          </w:p>
        </w:tc>
      </w:tr>
    </w:tbl>
    <w:p w14:paraId="69C661C7" w14:textId="77777777" w:rsidR="002E4DB2" w:rsidRPr="00BF3A18" w:rsidRDefault="002E4DB2" w:rsidP="00B67343">
      <w:pPr>
        <w:spacing w:after="0" w:line="240" w:lineRule="auto"/>
        <w:rPr>
          <w:rFonts w:ascii="Verdana" w:hAnsi="Verdana"/>
          <w:b/>
          <w:sz w:val="20"/>
          <w:szCs w:val="20"/>
          <w:lang w:val="sl-SI"/>
        </w:rPr>
      </w:pPr>
    </w:p>
    <w:p w14:paraId="7AA20DEB" w14:textId="77777777" w:rsidR="00570859" w:rsidRPr="00BF3A18" w:rsidRDefault="00464011"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BF3A18"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BF3A18" w:rsidRDefault="006A46FB" w:rsidP="00B67343">
            <w:pPr>
              <w:spacing w:after="0" w:line="240" w:lineRule="auto"/>
              <w:jc w:val="both"/>
              <w:rPr>
                <w:rFonts w:ascii="Verdana" w:hAnsi="Verdana"/>
                <w:b/>
                <w:sz w:val="20"/>
                <w:szCs w:val="20"/>
                <w:lang w:val="sl-SI"/>
              </w:rPr>
            </w:pPr>
            <w:r w:rsidRPr="00BF3A18">
              <w:rPr>
                <w:rFonts w:ascii="Verdana" w:hAnsi="Verdana"/>
                <w:b/>
                <w:sz w:val="20"/>
                <w:szCs w:val="20"/>
                <w:lang w:val="sl-SI"/>
              </w:rPr>
              <w:t xml:space="preserve">Ponudba mora vsebovati vse spodaj naštete ustrezno izpolnjene obrazce in ostale zahtevane </w:t>
            </w:r>
            <w:r w:rsidR="00985FB7" w:rsidRPr="00BF3A18">
              <w:rPr>
                <w:rFonts w:ascii="Verdana" w:hAnsi="Verdana"/>
                <w:b/>
                <w:sz w:val="20"/>
                <w:szCs w:val="20"/>
                <w:lang w:val="sl-SI"/>
              </w:rPr>
              <w:t>dokumente</w:t>
            </w:r>
          </w:p>
        </w:tc>
      </w:tr>
      <w:tr w:rsidR="006A46FB" w:rsidRPr="00BF3A18" w14:paraId="495E356F" w14:textId="77777777" w:rsidTr="008C1DBB">
        <w:trPr>
          <w:trHeight w:val="20"/>
          <w:jc w:val="center"/>
        </w:trPr>
        <w:tc>
          <w:tcPr>
            <w:tcW w:w="9694" w:type="dxa"/>
            <w:shd w:val="clear" w:color="auto" w:fill="FADC8C"/>
            <w:vAlign w:val="center"/>
          </w:tcPr>
          <w:p w14:paraId="6D53CD85" w14:textId="53206B7C" w:rsidR="00FD3487" w:rsidRPr="00BF3A18" w:rsidRDefault="00FD3487" w:rsidP="00FF30D6">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 xml:space="preserve">izpolnjen </w:t>
            </w:r>
            <w:r w:rsidR="001E1808" w:rsidRPr="00BF3A18">
              <w:rPr>
                <w:rFonts w:ascii="Verdana" w:hAnsi="Verdana"/>
                <w:sz w:val="20"/>
                <w:szCs w:val="20"/>
                <w:lang w:val="sl-SI"/>
              </w:rPr>
              <w:t>obrazec</w:t>
            </w:r>
            <w:r w:rsidRPr="00BF3A18">
              <w:rPr>
                <w:rFonts w:ascii="Verdana" w:hAnsi="Verdana"/>
                <w:sz w:val="20"/>
                <w:szCs w:val="20"/>
                <w:lang w:val="sl-SI"/>
              </w:rPr>
              <w:t xml:space="preserve"> </w:t>
            </w:r>
            <w:r w:rsidR="00FF30D6" w:rsidRPr="00BF3A18">
              <w:rPr>
                <w:rFonts w:ascii="Verdana" w:hAnsi="Verdana"/>
                <w:b/>
                <w:sz w:val="20"/>
                <w:szCs w:val="20"/>
                <w:lang w:val="sl-SI"/>
              </w:rPr>
              <w:t>ePRO – Izjava</w:t>
            </w:r>
            <w:r w:rsidR="00B0484B" w:rsidRPr="00BF3A18">
              <w:rPr>
                <w:rFonts w:ascii="Verdana" w:hAnsi="Verdana"/>
                <w:b/>
                <w:sz w:val="20"/>
                <w:szCs w:val="20"/>
                <w:lang w:val="sl-SI"/>
              </w:rPr>
              <w:t xml:space="preserve"> </w:t>
            </w:r>
            <w:r w:rsidR="00B0484B" w:rsidRPr="00BF3A18">
              <w:rPr>
                <w:rFonts w:ascii="Verdana" w:hAnsi="Verdana"/>
                <w:sz w:val="20"/>
                <w:szCs w:val="20"/>
                <w:lang w:val="sl-SI"/>
              </w:rPr>
              <w:t xml:space="preserve">(za vsak gospodarski subjekt, ki </w:t>
            </w:r>
            <w:r w:rsidR="00155D1C" w:rsidRPr="00BF3A18">
              <w:rPr>
                <w:rFonts w:ascii="Verdana" w:hAnsi="Verdana"/>
                <w:sz w:val="20"/>
                <w:szCs w:val="20"/>
                <w:lang w:val="sl-SI"/>
              </w:rPr>
              <w:t xml:space="preserve">bo </w:t>
            </w:r>
            <w:r w:rsidR="00B0484B" w:rsidRPr="00BF3A18">
              <w:rPr>
                <w:rFonts w:ascii="Verdana" w:hAnsi="Verdana"/>
                <w:sz w:val="20"/>
                <w:szCs w:val="20"/>
                <w:lang w:val="sl-SI"/>
              </w:rPr>
              <w:t>vključen v izvedbo javnega naročila)</w:t>
            </w:r>
            <w:r w:rsidRPr="00BF3A18">
              <w:rPr>
                <w:rFonts w:ascii="Verdana" w:hAnsi="Verdana"/>
                <w:sz w:val="20"/>
                <w:szCs w:val="20"/>
                <w:lang w:val="sl-SI"/>
              </w:rPr>
              <w:t>;</w:t>
            </w:r>
          </w:p>
          <w:p w14:paraId="430064BF" w14:textId="726516F4" w:rsidR="00132BFD" w:rsidRPr="00BF3A18" w:rsidRDefault="00132BFD" w:rsidP="000C29C6">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 xml:space="preserve">izpolnjen obrazec </w:t>
            </w:r>
            <w:r w:rsidR="009A173E" w:rsidRPr="00BF3A18">
              <w:rPr>
                <w:rFonts w:ascii="Verdana" w:hAnsi="Verdana"/>
                <w:b/>
                <w:sz w:val="20"/>
                <w:szCs w:val="20"/>
                <w:lang w:val="sl-SI"/>
              </w:rPr>
              <w:t xml:space="preserve">ePRO – </w:t>
            </w:r>
            <w:r w:rsidR="009F572E" w:rsidRPr="00BF3A18">
              <w:rPr>
                <w:rFonts w:ascii="Verdana" w:hAnsi="Verdana"/>
                <w:b/>
                <w:sz w:val="20"/>
                <w:szCs w:val="20"/>
                <w:lang w:val="sl-SI"/>
              </w:rPr>
              <w:t>Ponudba</w:t>
            </w:r>
            <w:r w:rsidR="00807C08" w:rsidRPr="00BF3A18">
              <w:rPr>
                <w:rFonts w:ascii="Verdana" w:hAnsi="Verdana"/>
                <w:b/>
                <w:sz w:val="20"/>
                <w:szCs w:val="20"/>
                <w:lang w:val="sl-SI"/>
              </w:rPr>
              <w:t>-Pogodba</w:t>
            </w:r>
            <w:r w:rsidR="001F4D5A" w:rsidRPr="00BF3A18">
              <w:rPr>
                <w:rFonts w:ascii="Verdana" w:hAnsi="Verdana"/>
                <w:b/>
                <w:sz w:val="20"/>
                <w:szCs w:val="20"/>
                <w:lang w:val="sl-SI"/>
              </w:rPr>
              <w:t>;</w:t>
            </w:r>
          </w:p>
          <w:p w14:paraId="09DCC5AF" w14:textId="727B35F9" w:rsidR="001F4D5A" w:rsidRPr="00BF3A18" w:rsidRDefault="00823316" w:rsidP="000C29C6">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 xml:space="preserve">izpolnjen obrazec </w:t>
            </w:r>
            <w:r w:rsidR="009A173E" w:rsidRPr="00BF3A18">
              <w:rPr>
                <w:rFonts w:ascii="Verdana" w:hAnsi="Verdana"/>
                <w:b/>
                <w:sz w:val="20"/>
                <w:szCs w:val="20"/>
                <w:lang w:val="sl-SI"/>
              </w:rPr>
              <w:t xml:space="preserve">ePRO – </w:t>
            </w:r>
            <w:r w:rsidRPr="00BF3A18">
              <w:rPr>
                <w:rFonts w:ascii="Verdana" w:hAnsi="Verdana"/>
                <w:b/>
                <w:sz w:val="20"/>
                <w:szCs w:val="20"/>
                <w:lang w:val="sl-SI"/>
              </w:rPr>
              <w:t>Specifikacije</w:t>
            </w:r>
            <w:r w:rsidR="001F4D5A" w:rsidRPr="00BF3A18">
              <w:rPr>
                <w:rFonts w:ascii="Verdana" w:hAnsi="Verdana"/>
                <w:b/>
                <w:sz w:val="20"/>
                <w:szCs w:val="20"/>
                <w:lang w:val="sl-SI"/>
              </w:rPr>
              <w:t>-Sklop 1</w:t>
            </w:r>
            <w:r w:rsidRPr="00BF3A18">
              <w:rPr>
                <w:rFonts w:ascii="Verdana" w:hAnsi="Verdana"/>
                <w:sz w:val="20"/>
                <w:szCs w:val="20"/>
                <w:lang w:val="sl-SI"/>
              </w:rPr>
              <w:t>;</w:t>
            </w:r>
            <w:r w:rsidR="001F4D5A" w:rsidRPr="00BF3A18">
              <w:rPr>
                <w:rFonts w:ascii="Verdana" w:hAnsi="Verdana"/>
                <w:sz w:val="20"/>
                <w:szCs w:val="20"/>
                <w:lang w:val="sl-SI"/>
              </w:rPr>
              <w:t xml:space="preserve"> in/ali </w:t>
            </w:r>
            <w:r w:rsidR="001F4D5A" w:rsidRPr="00BF3A18">
              <w:rPr>
                <w:rFonts w:ascii="Verdana" w:hAnsi="Verdana"/>
                <w:b/>
                <w:sz w:val="20"/>
                <w:szCs w:val="20"/>
                <w:lang w:val="sl-SI"/>
              </w:rPr>
              <w:t>ePRO – Specifikacije-Sklop 2;</w:t>
            </w:r>
          </w:p>
          <w:p w14:paraId="2BA3B486" w14:textId="77777777" w:rsidR="00FC5375" w:rsidRPr="00BF3A18" w:rsidRDefault="00FC5375" w:rsidP="00FC5375">
            <w:pPr>
              <w:numPr>
                <w:ilvl w:val="0"/>
                <w:numId w:val="10"/>
              </w:numPr>
              <w:spacing w:after="120" w:line="240" w:lineRule="auto"/>
              <w:jc w:val="both"/>
              <w:rPr>
                <w:rFonts w:ascii="Verdana" w:hAnsi="Verdana"/>
                <w:sz w:val="20"/>
                <w:szCs w:val="20"/>
                <w:lang w:val="sl-SI"/>
              </w:rPr>
            </w:pPr>
            <w:r w:rsidRPr="00BF3A18">
              <w:rPr>
                <w:rFonts w:ascii="Verdana" w:hAnsi="Verdana"/>
                <w:b/>
                <w:sz w:val="20"/>
                <w:szCs w:val="20"/>
                <w:lang w:val="sl-SI"/>
              </w:rPr>
              <w:t>Prospekt ponujenega aparata v slovenskem ali angleškem jeziku</w:t>
            </w:r>
            <w:r w:rsidRPr="00BF3A18">
              <w:rPr>
                <w:rFonts w:ascii="Verdana" w:hAnsi="Verdana"/>
                <w:sz w:val="20"/>
                <w:szCs w:val="20"/>
                <w:lang w:val="sl-SI"/>
              </w:rPr>
              <w:t>;</w:t>
            </w:r>
          </w:p>
          <w:p w14:paraId="08E015FD" w14:textId="11D4D675" w:rsidR="000C29C6" w:rsidRPr="00BF3A18" w:rsidRDefault="000C29C6" w:rsidP="000C29C6">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 xml:space="preserve">izpolnjen </w:t>
            </w:r>
            <w:r w:rsidRPr="00BF3A18">
              <w:rPr>
                <w:rFonts w:ascii="Verdana" w:hAnsi="Verdana"/>
                <w:b/>
                <w:sz w:val="20"/>
                <w:szCs w:val="20"/>
                <w:lang w:val="sl-SI"/>
              </w:rPr>
              <w:t>obrazec ePRO – Izjava/podatki o udeležbi fizičnih in pravnih oseb v lastništvu ponudnika</w:t>
            </w:r>
            <w:r w:rsidRPr="00BF3A18">
              <w:rPr>
                <w:rFonts w:ascii="Verdana" w:hAnsi="Verdana"/>
                <w:sz w:val="20"/>
                <w:szCs w:val="20"/>
                <w:lang w:val="sl-SI"/>
              </w:rPr>
              <w:t>;</w:t>
            </w:r>
          </w:p>
          <w:p w14:paraId="7F9B7413" w14:textId="5C24A90E" w:rsidR="00572F02" w:rsidRPr="00BF3A18" w:rsidRDefault="00572F02" w:rsidP="00572F02">
            <w:pPr>
              <w:keepNext/>
              <w:keepLines/>
              <w:numPr>
                <w:ilvl w:val="0"/>
                <w:numId w:val="10"/>
              </w:numPr>
              <w:spacing w:after="120" w:line="240" w:lineRule="auto"/>
              <w:jc w:val="both"/>
              <w:rPr>
                <w:rFonts w:ascii="Verdana" w:hAnsi="Verdana"/>
                <w:sz w:val="20"/>
                <w:szCs w:val="20"/>
                <w:lang w:val="sl-SI"/>
              </w:rPr>
            </w:pPr>
            <w:r w:rsidRPr="00BF3A18">
              <w:rPr>
                <w:rFonts w:ascii="Verdana" w:hAnsi="Verdana"/>
                <w:b/>
                <w:sz w:val="20"/>
                <w:szCs w:val="20"/>
                <w:lang w:val="sl-SI"/>
              </w:rPr>
              <w:t>v primeru, da ponudnik nastopa s partnerji: pogodba o izvedbi predmeta javnega naročila</w:t>
            </w:r>
            <w:r w:rsidRPr="00BF3A18">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w:t>
            </w:r>
            <w:r w:rsidRPr="00BF3A18">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BF3A18" w:rsidRDefault="008C12BE" w:rsidP="00570859">
            <w:pPr>
              <w:spacing w:after="120" w:line="240" w:lineRule="auto"/>
              <w:jc w:val="both"/>
              <w:rPr>
                <w:rFonts w:ascii="Verdana" w:hAnsi="Verdana"/>
                <w:sz w:val="20"/>
                <w:szCs w:val="20"/>
                <w:lang w:val="sl-SI"/>
              </w:rPr>
            </w:pPr>
            <w:r w:rsidRPr="00BF3A18">
              <w:rPr>
                <w:rFonts w:ascii="Verdana" w:hAnsi="Verdana"/>
                <w:sz w:val="20"/>
                <w:szCs w:val="20"/>
                <w:lang w:val="sl-SI"/>
              </w:rPr>
              <w:t>Ponudniki v vseh zahtevanih obrazcih izpolnijo prazna polja in vsebine, ki so predvidene za vno</w:t>
            </w:r>
            <w:r w:rsidR="00DB5E29" w:rsidRPr="00BF3A18">
              <w:rPr>
                <w:rFonts w:ascii="Verdana" w:hAnsi="Verdana"/>
                <w:sz w:val="20"/>
                <w:szCs w:val="20"/>
                <w:lang w:val="sl-SI"/>
              </w:rPr>
              <w:t>s podatkov s strani ponudnikov.</w:t>
            </w:r>
          </w:p>
          <w:p w14:paraId="40832520" w14:textId="3D060274" w:rsidR="00E8619F" w:rsidRPr="00BF3A18" w:rsidRDefault="00E8619F" w:rsidP="00570859">
            <w:pPr>
              <w:spacing w:after="120" w:line="240" w:lineRule="auto"/>
              <w:jc w:val="both"/>
              <w:rPr>
                <w:rFonts w:ascii="Verdana" w:hAnsi="Verdana"/>
                <w:sz w:val="20"/>
                <w:szCs w:val="20"/>
                <w:lang w:val="sl-SI"/>
              </w:rPr>
            </w:pPr>
            <w:r w:rsidRPr="00BF3A18">
              <w:rPr>
                <w:rFonts w:ascii="Verdana" w:hAnsi="Verdana"/>
                <w:sz w:val="20"/>
                <w:szCs w:val="20"/>
                <w:lang w:val="sl-SI"/>
              </w:rPr>
              <w:t>Šteje se, da je bilo kakršnokoli obvestilo v zvezi s predmetnim javnim naročilom pravilno naslovljeno na ponudnika, če je bilo poslano na naslov/elektronski naslov naveden v obrazcu ePRO</w:t>
            </w:r>
            <w:r w:rsidR="00511CFE" w:rsidRPr="00BF3A18">
              <w:rPr>
                <w:rFonts w:ascii="Verdana" w:hAnsi="Verdana"/>
                <w:sz w:val="20"/>
                <w:szCs w:val="20"/>
                <w:lang w:val="sl-SI"/>
              </w:rPr>
              <w:t xml:space="preserve"> </w:t>
            </w:r>
            <w:r w:rsidR="00511CFE" w:rsidRPr="00BF3A18">
              <w:rPr>
                <w:rFonts w:ascii="Verdana" w:hAnsi="Verdana"/>
                <w:b/>
                <w:sz w:val="20"/>
                <w:szCs w:val="20"/>
                <w:lang w:val="sl-SI"/>
              </w:rPr>
              <w:t xml:space="preserve">– </w:t>
            </w:r>
            <w:r w:rsidRPr="00BF3A18">
              <w:rPr>
                <w:rFonts w:ascii="Verdana" w:hAnsi="Verdan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BF3A18" w:rsidRDefault="00D7206B" w:rsidP="004E0EC1">
            <w:pPr>
              <w:spacing w:after="0" w:line="240" w:lineRule="auto"/>
              <w:jc w:val="both"/>
              <w:rPr>
                <w:rFonts w:ascii="Verdana" w:hAnsi="Verdana"/>
                <w:sz w:val="20"/>
                <w:szCs w:val="20"/>
                <w:lang w:val="sl-SI"/>
              </w:rPr>
            </w:pPr>
            <w:r w:rsidRPr="00BF3A18">
              <w:rPr>
                <w:rFonts w:ascii="Verdana" w:hAnsi="Verdana"/>
                <w:sz w:val="20"/>
                <w:szCs w:val="20"/>
                <w:lang w:val="sl-SI"/>
              </w:rPr>
              <w:t xml:space="preserve">Izbrani ponudnik mora po prejemu pogodbe v podpis le-to podpisano vrniti naročniku najkasneje </w:t>
            </w:r>
            <w:r w:rsidR="00752F3F" w:rsidRPr="00BF3A18">
              <w:rPr>
                <w:rFonts w:ascii="Verdana" w:hAnsi="Verdana"/>
                <w:sz w:val="20"/>
                <w:szCs w:val="20"/>
                <w:lang w:val="sl-SI"/>
              </w:rPr>
              <w:t xml:space="preserve">v </w:t>
            </w:r>
            <w:r w:rsidR="004E0EC1" w:rsidRPr="00BF3A18">
              <w:rPr>
                <w:rFonts w:ascii="Verdana" w:hAnsi="Verdana"/>
                <w:sz w:val="20"/>
                <w:szCs w:val="20"/>
                <w:lang w:val="sl-SI"/>
              </w:rPr>
              <w:t>treh delovnih dneh (v primeru predložitve bančne garancije najkasneje v desetih dneh</w:t>
            </w:r>
            <w:r w:rsidR="00497A0B" w:rsidRPr="00BF3A18">
              <w:rPr>
                <w:rFonts w:ascii="Verdana" w:hAnsi="Verdana"/>
                <w:sz w:val="20"/>
                <w:szCs w:val="20"/>
                <w:lang w:val="sl-SI"/>
              </w:rPr>
              <w:t>)</w:t>
            </w:r>
            <w:r w:rsidRPr="00BF3A18">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Pr="00BF3A18" w:rsidRDefault="002E4DB2" w:rsidP="00B67343">
      <w:pPr>
        <w:spacing w:after="0" w:line="240" w:lineRule="auto"/>
        <w:rPr>
          <w:rFonts w:ascii="Verdana" w:hAnsi="Verdana"/>
          <w:b/>
          <w:sz w:val="20"/>
          <w:szCs w:val="20"/>
          <w:lang w:val="sl-SI"/>
        </w:rPr>
      </w:pPr>
    </w:p>
    <w:p w14:paraId="0A12D15F" w14:textId="77777777" w:rsidR="00570859" w:rsidRPr="00BF3A18" w:rsidRDefault="005E485D"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BF3A18" w14:paraId="69A467A8" w14:textId="77777777" w:rsidTr="00D235E0">
        <w:trPr>
          <w:trHeight w:val="20"/>
          <w:jc w:val="center"/>
        </w:trPr>
        <w:tc>
          <w:tcPr>
            <w:tcW w:w="2405" w:type="dxa"/>
            <w:shd w:val="clear" w:color="auto" w:fill="FAAA5A"/>
            <w:vAlign w:val="center"/>
          </w:tcPr>
          <w:p w14:paraId="0EF6D978" w14:textId="77777777" w:rsidR="005B17EC" w:rsidRPr="00BF3A18" w:rsidRDefault="00153B7B" w:rsidP="00B67343">
            <w:pPr>
              <w:spacing w:after="0" w:line="240" w:lineRule="auto"/>
              <w:rPr>
                <w:rFonts w:ascii="Verdana" w:hAnsi="Verdana"/>
                <w:sz w:val="20"/>
                <w:szCs w:val="20"/>
                <w:lang w:val="sl-SI"/>
              </w:rPr>
            </w:pPr>
            <w:r w:rsidRPr="00BF3A18">
              <w:rPr>
                <w:rFonts w:ascii="Verdana" w:hAnsi="Verdana"/>
                <w:sz w:val="20"/>
                <w:szCs w:val="20"/>
                <w:lang w:val="sl-SI"/>
              </w:rPr>
              <w:lastRenderedPageBreak/>
              <w:t xml:space="preserve">Rok veljavnosti </w:t>
            </w:r>
            <w:r w:rsidR="00B20D7C" w:rsidRPr="00BF3A18">
              <w:rPr>
                <w:rFonts w:ascii="Verdana" w:hAnsi="Verdana"/>
                <w:sz w:val="20"/>
                <w:szCs w:val="20"/>
                <w:lang w:val="sl-SI"/>
              </w:rPr>
              <w:t>p</w:t>
            </w:r>
            <w:r w:rsidR="005B17EC" w:rsidRPr="00BF3A18">
              <w:rPr>
                <w:rFonts w:ascii="Verdana" w:hAnsi="Verdana"/>
                <w:sz w:val="20"/>
                <w:szCs w:val="20"/>
                <w:lang w:val="sl-SI"/>
              </w:rPr>
              <w:t>onudbe</w:t>
            </w:r>
          </w:p>
        </w:tc>
        <w:tc>
          <w:tcPr>
            <w:tcW w:w="7291" w:type="dxa"/>
            <w:gridSpan w:val="4"/>
            <w:shd w:val="clear" w:color="auto" w:fill="FADC8C"/>
            <w:vAlign w:val="center"/>
          </w:tcPr>
          <w:p w14:paraId="2F018DA9" w14:textId="17FDD8DF" w:rsidR="005B17EC" w:rsidRPr="00BF3A18" w:rsidRDefault="00AA1046" w:rsidP="001F4D5A">
            <w:pPr>
              <w:spacing w:after="0" w:line="240" w:lineRule="auto"/>
              <w:jc w:val="both"/>
              <w:rPr>
                <w:rFonts w:ascii="Verdana" w:hAnsi="Verdana"/>
                <w:sz w:val="20"/>
                <w:szCs w:val="20"/>
                <w:lang w:val="sl-SI"/>
              </w:rPr>
            </w:pPr>
            <w:r w:rsidRPr="00BF3A18">
              <w:rPr>
                <w:rFonts w:ascii="Verdana" w:hAnsi="Verdana"/>
                <w:sz w:val="20"/>
                <w:szCs w:val="20"/>
                <w:lang w:val="sl-SI"/>
              </w:rPr>
              <w:t xml:space="preserve">Tri </w:t>
            </w:r>
            <w:r w:rsidR="00E835E1" w:rsidRPr="00BF3A18">
              <w:rPr>
                <w:rFonts w:ascii="Verdana" w:hAnsi="Verdana"/>
                <w:sz w:val="20"/>
                <w:szCs w:val="20"/>
                <w:lang w:val="sl-SI"/>
              </w:rPr>
              <w:t>mesece</w:t>
            </w:r>
            <w:r w:rsidR="004B6714" w:rsidRPr="00BF3A18">
              <w:rPr>
                <w:rFonts w:ascii="Verdana" w:hAnsi="Verdana"/>
                <w:sz w:val="20"/>
                <w:szCs w:val="20"/>
                <w:lang w:val="sl-SI"/>
              </w:rPr>
              <w:t xml:space="preserve"> od roka za </w:t>
            </w:r>
            <w:r w:rsidR="009D744B" w:rsidRPr="00BF3A18">
              <w:rPr>
                <w:rFonts w:ascii="Verdana" w:hAnsi="Verdana"/>
                <w:sz w:val="20"/>
                <w:szCs w:val="20"/>
                <w:lang w:val="sl-SI"/>
              </w:rPr>
              <w:t>prejem</w:t>
            </w:r>
            <w:r w:rsidR="004B6714" w:rsidRPr="00BF3A18">
              <w:rPr>
                <w:rFonts w:ascii="Verdana" w:hAnsi="Verdana"/>
                <w:sz w:val="20"/>
                <w:szCs w:val="20"/>
                <w:lang w:val="sl-SI"/>
              </w:rPr>
              <w:t xml:space="preserve"> ponudbe, kar ponudniki</w:t>
            </w:r>
            <w:r w:rsidR="00FD3487" w:rsidRPr="00BF3A18">
              <w:rPr>
                <w:rFonts w:ascii="Verdana" w:hAnsi="Verdana"/>
                <w:sz w:val="20"/>
                <w:szCs w:val="20"/>
                <w:lang w:val="sl-SI"/>
              </w:rPr>
              <w:t xml:space="preserve"> potrdijo s podpisom obrazca </w:t>
            </w:r>
            <w:r w:rsidR="009A173E" w:rsidRPr="00BF3A18">
              <w:rPr>
                <w:rFonts w:ascii="Verdana" w:hAnsi="Verdana"/>
                <w:sz w:val="20"/>
                <w:szCs w:val="20"/>
                <w:lang w:val="sl-SI"/>
              </w:rPr>
              <w:t xml:space="preserve">ePRO – </w:t>
            </w:r>
            <w:r w:rsidR="00C50FEC" w:rsidRPr="00BF3A18">
              <w:rPr>
                <w:rFonts w:ascii="Verdana" w:hAnsi="Verdana"/>
                <w:sz w:val="20"/>
                <w:szCs w:val="20"/>
                <w:lang w:val="sl-SI"/>
              </w:rPr>
              <w:t>P</w:t>
            </w:r>
            <w:r w:rsidR="009F572E" w:rsidRPr="00BF3A18">
              <w:rPr>
                <w:rFonts w:ascii="Verdana" w:hAnsi="Verdana"/>
                <w:sz w:val="20"/>
                <w:szCs w:val="20"/>
                <w:lang w:val="sl-SI"/>
              </w:rPr>
              <w:t>onudba</w:t>
            </w:r>
            <w:r w:rsidR="00D970CF" w:rsidRPr="00BF3A18">
              <w:rPr>
                <w:rFonts w:ascii="Verdana" w:hAnsi="Verdana"/>
                <w:sz w:val="20"/>
                <w:szCs w:val="20"/>
                <w:lang w:val="sl-SI"/>
              </w:rPr>
              <w:t>-Pogodba</w:t>
            </w:r>
            <w:r w:rsidR="001F4D5A" w:rsidRPr="00BF3A18">
              <w:rPr>
                <w:rFonts w:ascii="Verdana" w:hAnsi="Verdana"/>
                <w:sz w:val="20"/>
                <w:szCs w:val="20"/>
                <w:lang w:val="sl-SI"/>
              </w:rPr>
              <w:t>.</w:t>
            </w:r>
          </w:p>
        </w:tc>
      </w:tr>
      <w:tr w:rsidR="005B17EC" w:rsidRPr="00BF3A18" w14:paraId="28600EA0" w14:textId="77777777" w:rsidTr="00D235E0">
        <w:trPr>
          <w:trHeight w:val="20"/>
          <w:jc w:val="center"/>
        </w:trPr>
        <w:tc>
          <w:tcPr>
            <w:tcW w:w="2405" w:type="dxa"/>
            <w:shd w:val="clear" w:color="auto" w:fill="FAAA5A"/>
            <w:vAlign w:val="center"/>
          </w:tcPr>
          <w:p w14:paraId="63297B0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BF3A18" w:rsidRDefault="004B6714" w:rsidP="00D83980">
            <w:pPr>
              <w:spacing w:after="0" w:line="240" w:lineRule="auto"/>
              <w:jc w:val="both"/>
              <w:rPr>
                <w:rFonts w:ascii="Verdana" w:hAnsi="Verdana"/>
                <w:sz w:val="20"/>
                <w:szCs w:val="20"/>
                <w:lang w:val="sl-SI"/>
              </w:rPr>
            </w:pPr>
            <w:r w:rsidRPr="00BF3A18">
              <w:rPr>
                <w:rFonts w:ascii="Verdana" w:hAnsi="Verdana"/>
                <w:sz w:val="20"/>
                <w:szCs w:val="20"/>
                <w:lang w:val="sl-SI"/>
              </w:rPr>
              <w:t xml:space="preserve">Ponudba mora biti pripravljena v slovenskem jeziku. </w:t>
            </w:r>
            <w:r w:rsidR="00447E2D" w:rsidRPr="00BF3A18">
              <w:rPr>
                <w:rFonts w:ascii="Verdana" w:hAnsi="Verdana"/>
                <w:sz w:val="20"/>
                <w:szCs w:val="20"/>
                <w:lang w:val="sl-SI"/>
              </w:rPr>
              <w:t>Priloge so lahko tudi v tujem jeziku. Na zahtevo naročnika mora ponudnik priskrbeti prevod v slovenski jezik.</w:t>
            </w:r>
          </w:p>
        </w:tc>
      </w:tr>
      <w:tr w:rsidR="005B17EC" w:rsidRPr="00BF3A18" w14:paraId="0C22E9DF" w14:textId="77777777" w:rsidTr="00D235E0">
        <w:trPr>
          <w:trHeight w:val="20"/>
          <w:jc w:val="center"/>
        </w:trPr>
        <w:tc>
          <w:tcPr>
            <w:tcW w:w="2405" w:type="dxa"/>
            <w:shd w:val="clear" w:color="auto" w:fill="FAAA5A"/>
            <w:vAlign w:val="center"/>
          </w:tcPr>
          <w:p w14:paraId="081DE5B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Oblika ponudbe</w:t>
            </w:r>
          </w:p>
        </w:tc>
        <w:tc>
          <w:tcPr>
            <w:tcW w:w="7291" w:type="dxa"/>
            <w:gridSpan w:val="4"/>
            <w:shd w:val="clear" w:color="auto" w:fill="FADC8C"/>
            <w:vAlign w:val="center"/>
          </w:tcPr>
          <w:p w14:paraId="1FA8070B" w14:textId="7C3960C1" w:rsidR="002B179B" w:rsidRPr="00BF3A18" w:rsidRDefault="000E4A2E" w:rsidP="00B67343">
            <w:pPr>
              <w:spacing w:after="0" w:line="240" w:lineRule="auto"/>
              <w:jc w:val="both"/>
              <w:rPr>
                <w:rFonts w:ascii="Verdana" w:hAnsi="Verdana"/>
                <w:sz w:val="20"/>
                <w:szCs w:val="20"/>
                <w:lang w:val="sl-SI"/>
              </w:rPr>
            </w:pPr>
            <w:r>
              <w:rPr>
                <w:rFonts w:ascii="Verdana" w:hAnsi="Verdana"/>
                <w:sz w:val="20"/>
                <w:szCs w:val="20"/>
                <w:lang w:val="sl-SI"/>
              </w:rPr>
              <w:t xml:space="preserve">Ponudba mora biti predložena v </w:t>
            </w:r>
            <w:r w:rsidRPr="004C1D4D">
              <w:rPr>
                <w:rFonts w:ascii="Verdana" w:hAnsi="Verdana"/>
                <w:sz w:val="20"/>
                <w:szCs w:val="20"/>
                <w:lang w:val="sl-SI"/>
              </w:rPr>
              <w:t>elektronski obliki v formatih obrazcev, ki jih je v dokumen</w:t>
            </w:r>
            <w:r>
              <w:rPr>
                <w:rFonts w:ascii="Verdana" w:hAnsi="Verdana"/>
                <w:sz w:val="20"/>
                <w:szCs w:val="20"/>
                <w:lang w:val="sl-SI"/>
              </w:rPr>
              <w:t>t</w:t>
            </w:r>
            <w:r w:rsidRPr="004C1D4D">
              <w:rPr>
                <w:rFonts w:ascii="Verdana" w:hAnsi="Verdana"/>
                <w:sz w:val="20"/>
                <w:szCs w:val="20"/>
                <w:lang w:val="sl-SI"/>
              </w:rPr>
              <w:t xml:space="preserve">aciji dal naročnik ali izpolnjenih ročno in poskeniranih v formatu PDF ter oddanih  na portalu </w:t>
            </w:r>
            <w:hyperlink r:id="rId11" w:history="1">
              <w:r w:rsidRPr="00C24C47">
                <w:rPr>
                  <w:rStyle w:val="Hiperpovezava"/>
                  <w:rFonts w:ascii="Verdana" w:hAnsi="Verdana"/>
                  <w:sz w:val="20"/>
                  <w:szCs w:val="20"/>
                  <w:lang w:val="sl-SI"/>
                </w:rPr>
                <w:t>www.eponudbe.si</w:t>
              </w:r>
            </w:hyperlink>
            <w:r>
              <w:rPr>
                <w:rFonts w:ascii="Verdana" w:hAnsi="Verdana"/>
                <w:sz w:val="20"/>
                <w:szCs w:val="20"/>
                <w:lang w:val="sl-SI"/>
              </w:rPr>
              <w:t xml:space="preserve"> </w:t>
            </w:r>
            <w:r w:rsidRPr="004C1D4D">
              <w:rPr>
                <w:rFonts w:ascii="Verdana" w:hAnsi="Verdana"/>
                <w:sz w:val="20"/>
                <w:szCs w:val="20"/>
                <w:lang w:val="sl-SI"/>
              </w:rPr>
              <w:t>pri objavi tega javnega naročila.</w:t>
            </w:r>
          </w:p>
        </w:tc>
      </w:tr>
      <w:tr w:rsidR="005B17EC" w:rsidRPr="00BF3A18"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76FC0D01" w14:textId="77777777" w:rsidR="005B17EC" w:rsidRPr="00BF3A18" w:rsidRDefault="00075C6E" w:rsidP="00B67343">
            <w:pPr>
              <w:spacing w:after="0" w:line="240" w:lineRule="auto"/>
              <w:jc w:val="both"/>
              <w:rPr>
                <w:rFonts w:ascii="Verdana" w:hAnsi="Verdana"/>
                <w:sz w:val="20"/>
                <w:szCs w:val="20"/>
                <w:lang w:val="sl-SI"/>
              </w:rPr>
            </w:pPr>
            <w:r w:rsidRPr="00BF3A18">
              <w:rPr>
                <w:rFonts w:ascii="Verdana" w:hAnsi="Verdana"/>
                <w:sz w:val="20"/>
                <w:szCs w:val="20"/>
                <w:lang w:val="sl-SI"/>
              </w:rPr>
              <w:t>Ponudnik nosi vse stroške, povezane s pripravo in predložitvijo ponudbe.</w:t>
            </w:r>
          </w:p>
        </w:tc>
      </w:tr>
      <w:tr w:rsidR="005B17EC" w:rsidRPr="00BF3A18"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BF3A18" w:rsidRDefault="005B17EC" w:rsidP="00B67343">
            <w:pPr>
              <w:spacing w:after="0" w:line="240" w:lineRule="auto"/>
              <w:jc w:val="center"/>
              <w:rPr>
                <w:rFonts w:ascii="Verdana" w:hAnsi="Verdana"/>
                <w:sz w:val="20"/>
                <w:szCs w:val="20"/>
                <w:lang w:val="sl-SI"/>
              </w:rPr>
            </w:pPr>
            <w:r w:rsidRPr="00BF3A1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BF3A18" w:rsidRDefault="005B17EC" w:rsidP="00B67343">
            <w:pPr>
              <w:spacing w:after="0" w:line="240" w:lineRule="auto"/>
              <w:jc w:val="center"/>
              <w:rPr>
                <w:rFonts w:ascii="Verdana" w:hAnsi="Verdana"/>
                <w:sz w:val="20"/>
                <w:szCs w:val="20"/>
                <w:lang w:val="sl-SI"/>
              </w:rPr>
            </w:pPr>
            <w:r w:rsidRPr="00BF3A1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BF3A18" w:rsidRDefault="005B17EC" w:rsidP="00B67343">
            <w:pPr>
              <w:spacing w:after="0" w:line="240" w:lineRule="auto"/>
              <w:jc w:val="center"/>
              <w:rPr>
                <w:rFonts w:ascii="Verdana" w:hAnsi="Verdana"/>
                <w:sz w:val="20"/>
                <w:szCs w:val="20"/>
                <w:lang w:val="sl-SI"/>
              </w:rPr>
            </w:pPr>
            <w:r w:rsidRPr="00BF3A18">
              <w:rPr>
                <w:rFonts w:ascii="Verdana" w:hAnsi="Verdana"/>
                <w:sz w:val="20"/>
                <w:szCs w:val="20"/>
                <w:lang w:val="sl-SI"/>
              </w:rPr>
              <w:t>posebni pogoji</w:t>
            </w:r>
          </w:p>
        </w:tc>
      </w:tr>
      <w:tr w:rsidR="005B17EC" w:rsidRPr="00BF3A18"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BF3A1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77777777" w:rsidR="005B17EC" w:rsidRPr="00BF3A18" w:rsidRDefault="00075C6E" w:rsidP="00B67343">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59ABE26C" w14:textId="77777777" w:rsidR="005B17EC" w:rsidRPr="00BF3A1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ADC8C"/>
            <w:vAlign w:val="center"/>
          </w:tcPr>
          <w:p w14:paraId="321A344F" w14:textId="77777777" w:rsidR="005B17EC" w:rsidRPr="00BF3A18" w:rsidRDefault="005B17EC" w:rsidP="00B67343">
            <w:pPr>
              <w:spacing w:after="0" w:line="240" w:lineRule="auto"/>
              <w:rPr>
                <w:rFonts w:ascii="Verdana" w:hAnsi="Verdana"/>
                <w:sz w:val="20"/>
                <w:szCs w:val="20"/>
                <w:lang w:val="sl-SI"/>
              </w:rPr>
            </w:pPr>
          </w:p>
        </w:tc>
      </w:tr>
      <w:tr w:rsidR="00AD77CA" w:rsidRPr="00BF3A18"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BF3A18" w:rsidRDefault="00AD77CA" w:rsidP="00B67343">
            <w:pPr>
              <w:spacing w:after="0" w:line="240" w:lineRule="auto"/>
              <w:rPr>
                <w:rFonts w:ascii="Verdana" w:hAnsi="Verdana"/>
                <w:sz w:val="20"/>
                <w:szCs w:val="20"/>
                <w:lang w:val="sl-SI"/>
              </w:rPr>
            </w:pPr>
            <w:r w:rsidRPr="00BF3A18">
              <w:rPr>
                <w:rFonts w:ascii="Verdana" w:hAnsi="Verdan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BF3A18" w:rsidRDefault="00AD77CA" w:rsidP="00B67343">
            <w:pPr>
              <w:spacing w:after="0" w:line="240" w:lineRule="auto"/>
              <w:jc w:val="center"/>
              <w:rPr>
                <w:rFonts w:ascii="Verdana" w:hAnsi="Verdana"/>
                <w:sz w:val="20"/>
                <w:szCs w:val="20"/>
                <w:lang w:val="sl-SI"/>
              </w:rPr>
            </w:pPr>
            <w:r w:rsidRPr="00BF3A1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BF3A18" w:rsidRDefault="00AD77CA" w:rsidP="00B67343">
            <w:pPr>
              <w:spacing w:after="0" w:line="240" w:lineRule="auto"/>
              <w:jc w:val="center"/>
              <w:rPr>
                <w:rFonts w:ascii="Verdana" w:hAnsi="Verdana"/>
                <w:sz w:val="20"/>
                <w:szCs w:val="20"/>
                <w:lang w:val="sl-SI"/>
              </w:rPr>
            </w:pPr>
            <w:r w:rsidRPr="00BF3A1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BF3A18" w:rsidRDefault="00AD77CA" w:rsidP="00B67343">
            <w:pPr>
              <w:spacing w:after="0" w:line="240" w:lineRule="auto"/>
              <w:jc w:val="center"/>
              <w:rPr>
                <w:rFonts w:ascii="Verdana" w:hAnsi="Verdana"/>
                <w:sz w:val="20"/>
                <w:szCs w:val="20"/>
                <w:lang w:val="sl-SI"/>
              </w:rPr>
            </w:pPr>
            <w:r w:rsidRPr="00BF3A18">
              <w:rPr>
                <w:rFonts w:ascii="Verdana" w:hAnsi="Verdana"/>
                <w:sz w:val="20"/>
                <w:szCs w:val="20"/>
                <w:lang w:val="sl-SI"/>
              </w:rPr>
              <w:t>posebni pogoji</w:t>
            </w:r>
          </w:p>
        </w:tc>
      </w:tr>
      <w:tr w:rsidR="00AD77CA" w:rsidRPr="00BF3A18"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BF3A18"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BF3A18" w:rsidRDefault="00075C6E" w:rsidP="00B67343">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BF3A18"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BF3A18" w:rsidRDefault="00AD77CA" w:rsidP="00B67343">
            <w:pPr>
              <w:spacing w:after="0" w:line="240" w:lineRule="auto"/>
              <w:rPr>
                <w:rFonts w:ascii="Verdana" w:hAnsi="Verdana"/>
                <w:sz w:val="20"/>
                <w:szCs w:val="20"/>
                <w:lang w:val="sl-SI"/>
              </w:rPr>
            </w:pPr>
          </w:p>
        </w:tc>
      </w:tr>
      <w:tr w:rsidR="00AD77CA" w:rsidRPr="00BF3A18" w14:paraId="081D4D14" w14:textId="77777777" w:rsidTr="00D235E0">
        <w:trPr>
          <w:trHeight w:val="20"/>
          <w:jc w:val="center"/>
        </w:trPr>
        <w:tc>
          <w:tcPr>
            <w:tcW w:w="2405" w:type="dxa"/>
            <w:shd w:val="clear" w:color="auto" w:fill="FAAA5A"/>
            <w:vAlign w:val="center"/>
          </w:tcPr>
          <w:p w14:paraId="7737609D" w14:textId="77777777" w:rsidR="00AD77CA" w:rsidRPr="00BF3A18" w:rsidRDefault="00AD77CA" w:rsidP="00B67343">
            <w:pPr>
              <w:spacing w:after="0" w:line="240" w:lineRule="auto"/>
              <w:rPr>
                <w:rFonts w:ascii="Verdana" w:hAnsi="Verdana"/>
                <w:sz w:val="20"/>
                <w:szCs w:val="20"/>
                <w:lang w:val="sl-SI"/>
              </w:rPr>
            </w:pPr>
            <w:r w:rsidRPr="00BF3A18">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BF3A18" w:rsidRDefault="00075C6E" w:rsidP="00570859">
            <w:pPr>
              <w:spacing w:after="120" w:line="240" w:lineRule="auto"/>
              <w:jc w:val="both"/>
              <w:rPr>
                <w:rFonts w:ascii="Verdana" w:hAnsi="Verdana"/>
                <w:sz w:val="20"/>
                <w:szCs w:val="20"/>
                <w:lang w:val="sl-SI"/>
              </w:rPr>
            </w:pPr>
            <w:r w:rsidRPr="00BF3A18">
              <w:rPr>
                <w:rFonts w:ascii="Verdana" w:hAnsi="Verdana"/>
                <w:sz w:val="20"/>
                <w:szCs w:val="20"/>
                <w:lang w:val="sl-SI"/>
              </w:rPr>
              <w:t>Pri javnem naročilu je dovoljena skupna ponudba več pogodbenih partnerjev.</w:t>
            </w:r>
          </w:p>
          <w:p w14:paraId="7CB743D2" w14:textId="17FDA5A9" w:rsidR="00075C6E" w:rsidRPr="00BF3A18" w:rsidRDefault="00895699" w:rsidP="00E57052">
            <w:pPr>
              <w:spacing w:after="120" w:line="240" w:lineRule="auto"/>
              <w:jc w:val="both"/>
              <w:rPr>
                <w:rFonts w:ascii="Verdana" w:hAnsi="Verdana"/>
                <w:sz w:val="20"/>
                <w:szCs w:val="20"/>
                <w:lang w:val="sl-SI"/>
              </w:rPr>
            </w:pPr>
            <w:r w:rsidRPr="00BF3A18">
              <w:rPr>
                <w:rFonts w:ascii="Verdana" w:hAnsi="Verdana"/>
                <w:sz w:val="20"/>
                <w:szCs w:val="20"/>
                <w:lang w:val="sl-SI"/>
              </w:rPr>
              <w:t xml:space="preserve">V 7. točki (Preverjanje sposobnosti) teh navodil </w:t>
            </w:r>
            <w:r w:rsidR="00075C6E" w:rsidRPr="00BF3A18">
              <w:rPr>
                <w:rFonts w:ascii="Verdana" w:hAnsi="Verdana"/>
                <w:sz w:val="20"/>
                <w:szCs w:val="20"/>
                <w:lang w:val="sl-SI"/>
              </w:rPr>
              <w:t>je določeno, ali mora v primeru skupne ponudbe</w:t>
            </w:r>
            <w:r w:rsidR="00595EA1" w:rsidRPr="00BF3A18">
              <w:rPr>
                <w:rFonts w:ascii="Verdana" w:hAnsi="Verdana"/>
                <w:sz w:val="20"/>
                <w:szCs w:val="20"/>
                <w:lang w:val="sl-SI"/>
              </w:rPr>
              <w:t xml:space="preserve"> </w:t>
            </w:r>
            <w:r w:rsidR="00075C6E" w:rsidRPr="00BF3A18">
              <w:rPr>
                <w:rFonts w:ascii="Verdana" w:hAnsi="Verdana"/>
                <w:sz w:val="20"/>
                <w:szCs w:val="20"/>
                <w:lang w:val="sl-SI"/>
              </w:rPr>
              <w:t>posamezen pogoj izpolnjevati vsak izmed partnerjev ali pa lahko pogoj</w:t>
            </w:r>
            <w:r w:rsidR="00FD3487" w:rsidRPr="00BF3A18">
              <w:rPr>
                <w:rFonts w:ascii="Verdana" w:hAnsi="Verdana"/>
                <w:sz w:val="20"/>
                <w:szCs w:val="20"/>
                <w:lang w:val="sl-SI"/>
              </w:rPr>
              <w:t xml:space="preserve"> izpolnjujejo partnerji skupaj.</w:t>
            </w:r>
          </w:p>
          <w:p w14:paraId="4A71BAEF" w14:textId="160F6870" w:rsidR="00E57052" w:rsidRPr="00BF3A18" w:rsidRDefault="00572F02" w:rsidP="008E20FA">
            <w:pPr>
              <w:spacing w:after="0" w:line="240" w:lineRule="auto"/>
              <w:jc w:val="both"/>
              <w:rPr>
                <w:rFonts w:ascii="Verdana" w:hAnsi="Verdana"/>
                <w:sz w:val="20"/>
                <w:szCs w:val="20"/>
                <w:lang w:val="sl-SI"/>
              </w:rPr>
            </w:pPr>
            <w:r w:rsidRPr="00BF3A18">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BF3A18"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BF3A18" w:rsidRDefault="005937A4" w:rsidP="00AB019D">
            <w:pPr>
              <w:spacing w:after="0" w:line="240" w:lineRule="auto"/>
              <w:rPr>
                <w:rFonts w:ascii="Verdana" w:hAnsi="Verdana"/>
                <w:sz w:val="20"/>
                <w:szCs w:val="20"/>
                <w:lang w:val="sl-SI"/>
              </w:rPr>
            </w:pPr>
            <w:r w:rsidRPr="00BF3A18">
              <w:rPr>
                <w:rFonts w:ascii="Verdana" w:hAnsi="Verdan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BF3A18" w:rsidRDefault="005937A4" w:rsidP="00572F02">
            <w:pPr>
              <w:spacing w:after="0" w:line="240" w:lineRule="auto"/>
              <w:jc w:val="center"/>
              <w:rPr>
                <w:rFonts w:ascii="Verdana" w:hAnsi="Verdana"/>
                <w:sz w:val="20"/>
                <w:szCs w:val="20"/>
                <w:lang w:val="sl-SI"/>
              </w:rPr>
            </w:pPr>
            <w:r w:rsidRPr="00BF3A18">
              <w:rPr>
                <w:rFonts w:ascii="Verdana" w:hAnsi="Verdana"/>
                <w:sz w:val="20"/>
                <w:szCs w:val="20"/>
                <w:lang w:val="sl-SI"/>
              </w:rPr>
              <w:t xml:space="preserve">ni </w:t>
            </w:r>
            <w:r w:rsidR="00572F02" w:rsidRPr="00BF3A18">
              <w:rPr>
                <w:rFonts w:ascii="Verdana" w:hAnsi="Verdan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BF3A18" w:rsidRDefault="005937A4" w:rsidP="00572F02">
            <w:pPr>
              <w:spacing w:after="0" w:line="240" w:lineRule="auto"/>
              <w:jc w:val="center"/>
              <w:rPr>
                <w:rFonts w:ascii="Verdana" w:hAnsi="Verdana"/>
                <w:sz w:val="20"/>
                <w:szCs w:val="20"/>
                <w:lang w:val="sl-SI"/>
              </w:rPr>
            </w:pPr>
            <w:r w:rsidRPr="00BF3A18">
              <w:rPr>
                <w:rFonts w:ascii="Verdana" w:hAnsi="Verdana"/>
                <w:sz w:val="20"/>
                <w:szCs w:val="20"/>
                <w:lang w:val="sl-SI"/>
              </w:rPr>
              <w:t xml:space="preserve">je </w:t>
            </w:r>
            <w:r w:rsidR="00572F02" w:rsidRPr="00BF3A18">
              <w:rPr>
                <w:rFonts w:ascii="Verdana" w:hAnsi="Verdan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BF3A18" w:rsidRDefault="005937A4" w:rsidP="00AB019D">
            <w:pPr>
              <w:spacing w:after="0" w:line="240" w:lineRule="auto"/>
              <w:jc w:val="center"/>
              <w:rPr>
                <w:rFonts w:ascii="Verdana" w:hAnsi="Verdana"/>
                <w:sz w:val="20"/>
                <w:szCs w:val="20"/>
                <w:lang w:val="sl-SI"/>
              </w:rPr>
            </w:pPr>
            <w:r w:rsidRPr="00BF3A18">
              <w:rPr>
                <w:rFonts w:ascii="Verdana" w:hAnsi="Verdana"/>
                <w:sz w:val="20"/>
                <w:szCs w:val="20"/>
                <w:lang w:val="sl-SI"/>
              </w:rPr>
              <w:t>pogoji</w:t>
            </w:r>
          </w:p>
        </w:tc>
      </w:tr>
      <w:tr w:rsidR="005937A4" w:rsidRPr="00BF3A18"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BF3A18"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BF3A1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BF3A18" w:rsidRDefault="005937A4" w:rsidP="00AB019D">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BF3A18" w:rsidRDefault="005937A4" w:rsidP="000037B6">
            <w:pPr>
              <w:spacing w:after="120" w:line="240" w:lineRule="auto"/>
              <w:jc w:val="both"/>
              <w:rPr>
                <w:rFonts w:ascii="Verdana" w:hAnsi="Verdana"/>
                <w:sz w:val="20"/>
                <w:szCs w:val="20"/>
                <w:lang w:val="sl-SI"/>
              </w:rPr>
            </w:pPr>
            <w:r w:rsidRPr="00BF3A18">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BF3A18" w:rsidRDefault="005937A4" w:rsidP="005937A4">
            <w:pPr>
              <w:spacing w:after="0" w:line="240" w:lineRule="auto"/>
              <w:jc w:val="both"/>
              <w:rPr>
                <w:rFonts w:ascii="Verdana" w:hAnsi="Verdana"/>
                <w:sz w:val="20"/>
                <w:szCs w:val="20"/>
                <w:lang w:val="sl-SI"/>
              </w:rPr>
            </w:pPr>
            <w:r w:rsidRPr="00BF3A18">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Pr="00BF3A18" w:rsidRDefault="002D072D" w:rsidP="00B67343">
      <w:pPr>
        <w:spacing w:after="0" w:line="240" w:lineRule="auto"/>
        <w:rPr>
          <w:rFonts w:ascii="Verdana" w:hAnsi="Verdana"/>
          <w:b/>
          <w:sz w:val="20"/>
          <w:szCs w:val="20"/>
          <w:lang w:val="sl-SI"/>
        </w:rPr>
      </w:pPr>
    </w:p>
    <w:p w14:paraId="4F778B83" w14:textId="77777777" w:rsidR="00570859" w:rsidRPr="00BF3A18" w:rsidRDefault="00BE18A9"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BF3A18" w14:paraId="2242AFAC" w14:textId="77777777" w:rsidTr="00D235E0">
        <w:trPr>
          <w:trHeight w:val="20"/>
          <w:jc w:val="center"/>
        </w:trPr>
        <w:tc>
          <w:tcPr>
            <w:tcW w:w="9695" w:type="dxa"/>
            <w:gridSpan w:val="2"/>
            <w:shd w:val="clear" w:color="auto" w:fill="FAAA5A"/>
            <w:vAlign w:val="center"/>
          </w:tcPr>
          <w:p w14:paraId="382FF123" w14:textId="77777777" w:rsidR="001020FA" w:rsidRPr="00BF3A18" w:rsidRDefault="001020FA" w:rsidP="00B67343">
            <w:pPr>
              <w:spacing w:after="0" w:line="240" w:lineRule="auto"/>
              <w:rPr>
                <w:rFonts w:ascii="Verdana" w:hAnsi="Verdana"/>
                <w:sz w:val="20"/>
                <w:szCs w:val="20"/>
                <w:lang w:val="sl-SI"/>
              </w:rPr>
            </w:pPr>
            <w:r w:rsidRPr="00BF3A18">
              <w:rPr>
                <w:rFonts w:ascii="Verdana" w:hAnsi="Verdana"/>
                <w:b/>
                <w:sz w:val="20"/>
                <w:szCs w:val="20"/>
                <w:lang w:val="sl-SI"/>
              </w:rPr>
              <w:t>Predložitev ponudb</w:t>
            </w:r>
          </w:p>
        </w:tc>
      </w:tr>
      <w:tr w:rsidR="00BE18A9" w:rsidRPr="00BF3A18" w14:paraId="6C19B2BF" w14:textId="77777777" w:rsidTr="00D235E0">
        <w:trPr>
          <w:trHeight w:val="20"/>
          <w:jc w:val="center"/>
        </w:trPr>
        <w:tc>
          <w:tcPr>
            <w:tcW w:w="2405" w:type="dxa"/>
            <w:shd w:val="clear" w:color="auto" w:fill="FAAA5A"/>
            <w:vAlign w:val="center"/>
          </w:tcPr>
          <w:p w14:paraId="735A18CC" w14:textId="2D5AC49A" w:rsidR="00BE18A9" w:rsidRPr="00BF3A18" w:rsidRDefault="00BE18A9" w:rsidP="00B67343">
            <w:pPr>
              <w:spacing w:after="0" w:line="240" w:lineRule="auto"/>
              <w:rPr>
                <w:rFonts w:ascii="Verdana" w:hAnsi="Verdana"/>
                <w:sz w:val="20"/>
                <w:szCs w:val="20"/>
                <w:lang w:val="sl-SI"/>
              </w:rPr>
            </w:pPr>
            <w:r w:rsidRPr="00BF3A18">
              <w:rPr>
                <w:rFonts w:ascii="Verdana" w:hAnsi="Verdana"/>
                <w:sz w:val="20"/>
                <w:szCs w:val="20"/>
                <w:lang w:val="sl-SI"/>
              </w:rPr>
              <w:t>Rok</w:t>
            </w:r>
            <w:r w:rsidR="00FB7FC0" w:rsidRPr="00BF3A18">
              <w:rPr>
                <w:rFonts w:ascii="Verdana" w:hAnsi="Verdana"/>
                <w:sz w:val="20"/>
                <w:szCs w:val="20"/>
                <w:lang w:val="sl-SI"/>
              </w:rPr>
              <w:t xml:space="preserve"> za prejem ponudb</w:t>
            </w:r>
          </w:p>
        </w:tc>
        <w:tc>
          <w:tcPr>
            <w:tcW w:w="7290" w:type="dxa"/>
            <w:shd w:val="clear" w:color="auto" w:fill="FADC8C"/>
            <w:vAlign w:val="center"/>
          </w:tcPr>
          <w:p w14:paraId="6276369B" w14:textId="77777777" w:rsidR="00BE18A9" w:rsidRPr="00BF3A18" w:rsidRDefault="00402734" w:rsidP="00402734">
            <w:pPr>
              <w:spacing w:after="0" w:line="240" w:lineRule="auto"/>
              <w:rPr>
                <w:rFonts w:ascii="Verdana" w:hAnsi="Verdana"/>
                <w:b/>
                <w:sz w:val="20"/>
                <w:szCs w:val="20"/>
                <w:lang w:val="sl-SI"/>
              </w:rPr>
            </w:pPr>
            <w:r w:rsidRPr="00BF3A18">
              <w:rPr>
                <w:rFonts w:ascii="Verdana" w:hAnsi="Verdana"/>
                <w:b/>
                <w:noProof/>
                <w:sz w:val="20"/>
                <w:szCs w:val="20"/>
                <w:lang w:val="sl-SI"/>
              </w:rPr>
              <w:fldChar w:fldCharType="begin"/>
            </w:r>
            <w:r w:rsidRPr="00BF3A18">
              <w:rPr>
                <w:rFonts w:ascii="Verdana" w:hAnsi="Verdana"/>
                <w:b/>
                <w:noProof/>
                <w:sz w:val="20"/>
                <w:szCs w:val="20"/>
                <w:lang w:val="sl-SI"/>
              </w:rPr>
              <w:instrText xml:space="preserve"> DOCPROPERTY  "MFiles_P1053"  \* MERGEFORMAT </w:instrText>
            </w:r>
            <w:r w:rsidRPr="00BF3A18">
              <w:rPr>
                <w:rFonts w:ascii="Verdana" w:hAnsi="Verdana"/>
                <w:b/>
                <w:noProof/>
                <w:sz w:val="20"/>
                <w:szCs w:val="20"/>
                <w:lang w:val="sl-SI"/>
              </w:rPr>
              <w:fldChar w:fldCharType="separate"/>
            </w:r>
            <w:r w:rsidR="00A16DAD">
              <w:rPr>
                <w:rFonts w:ascii="Verdana" w:hAnsi="Verdana"/>
                <w:b/>
                <w:noProof/>
                <w:sz w:val="20"/>
                <w:szCs w:val="20"/>
                <w:lang w:val="sl-SI"/>
              </w:rPr>
              <w:t>15. 06. 2018</w:t>
            </w:r>
            <w:r w:rsidRPr="00BF3A18">
              <w:rPr>
                <w:rFonts w:ascii="Verdana" w:hAnsi="Verdana"/>
                <w:b/>
                <w:noProof/>
                <w:sz w:val="20"/>
                <w:szCs w:val="20"/>
                <w:lang w:val="sl-SI"/>
              </w:rPr>
              <w:fldChar w:fldCharType="end"/>
            </w:r>
            <w:r w:rsidR="00C56435" w:rsidRPr="00BF3A18">
              <w:rPr>
                <w:rFonts w:ascii="Verdana" w:hAnsi="Verdana"/>
                <w:b/>
                <w:sz w:val="20"/>
                <w:szCs w:val="20"/>
                <w:lang w:val="sl-SI"/>
              </w:rPr>
              <w:t xml:space="preserve"> do </w:t>
            </w:r>
            <w:r w:rsidRPr="00BF3A18">
              <w:rPr>
                <w:rFonts w:ascii="Verdana" w:hAnsi="Verdana"/>
                <w:b/>
                <w:noProof/>
                <w:sz w:val="20"/>
                <w:szCs w:val="20"/>
                <w:lang w:val="sl-SI"/>
              </w:rPr>
              <w:fldChar w:fldCharType="begin"/>
            </w:r>
            <w:r w:rsidRPr="00BF3A18">
              <w:rPr>
                <w:rFonts w:ascii="Verdana" w:hAnsi="Verdana"/>
                <w:b/>
                <w:noProof/>
                <w:sz w:val="20"/>
                <w:szCs w:val="20"/>
                <w:lang w:val="sl-SI"/>
              </w:rPr>
              <w:instrText xml:space="preserve"> DOCPROPERTY  "MFiles_P1054"  \* MERGEFORMAT </w:instrText>
            </w:r>
            <w:r w:rsidRPr="00BF3A18">
              <w:rPr>
                <w:rFonts w:ascii="Verdana" w:hAnsi="Verdana"/>
                <w:b/>
                <w:noProof/>
                <w:sz w:val="20"/>
                <w:szCs w:val="20"/>
                <w:lang w:val="sl-SI"/>
              </w:rPr>
              <w:fldChar w:fldCharType="separate"/>
            </w:r>
            <w:r w:rsidR="00A16DAD">
              <w:rPr>
                <w:rFonts w:ascii="Verdana" w:hAnsi="Verdana"/>
                <w:b/>
                <w:noProof/>
                <w:sz w:val="20"/>
                <w:szCs w:val="20"/>
                <w:lang w:val="sl-SI"/>
              </w:rPr>
              <w:t>10:00</w:t>
            </w:r>
            <w:r w:rsidRPr="00BF3A18">
              <w:rPr>
                <w:rFonts w:ascii="Verdana" w:hAnsi="Verdana"/>
                <w:b/>
                <w:noProof/>
                <w:sz w:val="20"/>
                <w:szCs w:val="20"/>
                <w:lang w:val="sl-SI"/>
              </w:rPr>
              <w:fldChar w:fldCharType="end"/>
            </w:r>
          </w:p>
        </w:tc>
      </w:tr>
      <w:tr w:rsidR="00BE18A9" w:rsidRPr="00BF3A18" w14:paraId="3D95A7B5" w14:textId="77777777" w:rsidTr="00D235E0">
        <w:trPr>
          <w:trHeight w:val="20"/>
          <w:jc w:val="center"/>
        </w:trPr>
        <w:tc>
          <w:tcPr>
            <w:tcW w:w="2405" w:type="dxa"/>
            <w:shd w:val="clear" w:color="auto" w:fill="FAAA5A"/>
            <w:vAlign w:val="center"/>
          </w:tcPr>
          <w:p w14:paraId="30EB2C71" w14:textId="77777777" w:rsidR="00BE18A9" w:rsidRPr="00BF3A18" w:rsidRDefault="00BE18A9" w:rsidP="00B67343">
            <w:pPr>
              <w:spacing w:after="0" w:line="240" w:lineRule="auto"/>
              <w:rPr>
                <w:rFonts w:ascii="Verdana" w:hAnsi="Verdana"/>
                <w:sz w:val="20"/>
                <w:szCs w:val="20"/>
                <w:lang w:val="sl-SI"/>
              </w:rPr>
            </w:pPr>
            <w:r w:rsidRPr="00BF3A18">
              <w:rPr>
                <w:rFonts w:ascii="Verdana" w:hAnsi="Verdana"/>
                <w:sz w:val="20"/>
                <w:szCs w:val="20"/>
                <w:lang w:val="sl-SI"/>
              </w:rPr>
              <w:t>Vložišče</w:t>
            </w:r>
          </w:p>
        </w:tc>
        <w:tc>
          <w:tcPr>
            <w:tcW w:w="7290" w:type="dxa"/>
            <w:shd w:val="clear" w:color="auto" w:fill="FADC8C"/>
            <w:vAlign w:val="center"/>
          </w:tcPr>
          <w:p w14:paraId="4914C9FC" w14:textId="3562E19E" w:rsidR="00BE18A9" w:rsidRPr="00BF3A18" w:rsidRDefault="00080467" w:rsidP="00B67343">
            <w:pPr>
              <w:spacing w:after="0" w:line="240" w:lineRule="auto"/>
              <w:rPr>
                <w:rFonts w:ascii="Verdana" w:hAnsi="Verdana"/>
                <w:b/>
                <w:sz w:val="20"/>
                <w:szCs w:val="20"/>
                <w:lang w:val="sl-SI"/>
              </w:rPr>
            </w:pPr>
            <w:r>
              <w:rPr>
                <w:rFonts w:ascii="Verdana" w:hAnsi="Verdana"/>
                <w:b/>
                <w:sz w:val="20"/>
                <w:szCs w:val="20"/>
                <w:lang w:val="sl-SI"/>
              </w:rPr>
              <w:t>www.eponudbe.si pri objavi tega javnega naročila</w:t>
            </w:r>
          </w:p>
        </w:tc>
      </w:tr>
      <w:tr w:rsidR="00BE18A9" w:rsidRPr="00BF3A18"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BE18A9" w:rsidRPr="00BF3A18" w:rsidRDefault="001020FA" w:rsidP="00B67343">
            <w:pPr>
              <w:spacing w:after="0" w:line="240" w:lineRule="auto"/>
              <w:rPr>
                <w:rFonts w:ascii="Verdana" w:hAnsi="Verdana"/>
                <w:sz w:val="20"/>
                <w:szCs w:val="20"/>
                <w:lang w:val="sl-SI"/>
              </w:rPr>
            </w:pPr>
            <w:r w:rsidRPr="00BF3A18">
              <w:rPr>
                <w:rFonts w:ascii="Verdana" w:hAnsi="Verdana"/>
                <w:sz w:val="20"/>
                <w:szCs w:val="20"/>
                <w:lang w:val="sl-SI"/>
              </w:rPr>
              <w:t xml:space="preserve">Spremembe in umik </w:t>
            </w:r>
            <w:r w:rsidRPr="00BF3A18">
              <w:rPr>
                <w:rFonts w:ascii="Verdana" w:hAnsi="Verdana"/>
                <w:sz w:val="20"/>
                <w:szCs w:val="20"/>
                <w:lang w:val="sl-SI"/>
              </w:rPr>
              <w:lastRenderedPageBreak/>
              <w:t>ponudb</w:t>
            </w:r>
          </w:p>
        </w:tc>
        <w:tc>
          <w:tcPr>
            <w:tcW w:w="7290" w:type="dxa"/>
            <w:tcBorders>
              <w:bottom w:val="single" w:sz="4" w:space="0" w:color="auto"/>
            </w:tcBorders>
            <w:shd w:val="clear" w:color="auto" w:fill="FADC8C"/>
            <w:vAlign w:val="center"/>
          </w:tcPr>
          <w:p w14:paraId="56B9FDEE" w14:textId="25A25454" w:rsidR="004A3118" w:rsidRPr="00BF3A18" w:rsidRDefault="000E4A2E" w:rsidP="00984901">
            <w:pPr>
              <w:spacing w:after="0" w:line="240" w:lineRule="auto"/>
              <w:jc w:val="both"/>
              <w:rPr>
                <w:rFonts w:ascii="Verdana" w:hAnsi="Verdana"/>
                <w:sz w:val="20"/>
                <w:szCs w:val="20"/>
                <w:lang w:val="sl-SI"/>
              </w:rPr>
            </w:pPr>
            <w:r w:rsidRPr="004C1D4D">
              <w:rPr>
                <w:rFonts w:ascii="Verdana" w:hAnsi="Verdana"/>
                <w:sz w:val="20"/>
                <w:szCs w:val="20"/>
                <w:lang w:val="sl-SI"/>
              </w:rPr>
              <w:lastRenderedPageBreak/>
              <w:t xml:space="preserve">Ponudniki lahko spremenijo ali umaknejo ponudbe do roka za prejem </w:t>
            </w:r>
            <w:r w:rsidRPr="004C1D4D">
              <w:rPr>
                <w:rFonts w:ascii="Verdana" w:hAnsi="Verdana"/>
                <w:sz w:val="20"/>
                <w:szCs w:val="20"/>
                <w:lang w:val="sl-SI"/>
              </w:rPr>
              <w:lastRenderedPageBreak/>
              <w:t>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BF3A18"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1020FA" w:rsidRPr="00BF3A18" w:rsidRDefault="001020FA" w:rsidP="00B67343">
            <w:pPr>
              <w:spacing w:after="0" w:line="240" w:lineRule="auto"/>
              <w:rPr>
                <w:rFonts w:ascii="Verdana" w:hAnsi="Verdana"/>
                <w:sz w:val="20"/>
                <w:szCs w:val="20"/>
                <w:lang w:val="sl-SI"/>
              </w:rPr>
            </w:pPr>
            <w:r w:rsidRPr="00BF3A18">
              <w:rPr>
                <w:rFonts w:ascii="Verdana" w:hAnsi="Verdana"/>
                <w:b/>
                <w:sz w:val="20"/>
                <w:szCs w:val="20"/>
                <w:lang w:val="sl-SI"/>
              </w:rPr>
              <w:lastRenderedPageBreak/>
              <w:t>Javno odpiranje ponudb</w:t>
            </w:r>
          </w:p>
        </w:tc>
      </w:tr>
      <w:tr w:rsidR="00BE18A9" w:rsidRPr="00BF3A18"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BE18A9" w:rsidRPr="00BF3A18" w:rsidRDefault="001020FA" w:rsidP="00B67343">
            <w:pPr>
              <w:spacing w:after="0" w:line="240" w:lineRule="auto"/>
              <w:jc w:val="center"/>
              <w:rPr>
                <w:rFonts w:ascii="Verdana" w:hAnsi="Verdana"/>
                <w:sz w:val="20"/>
                <w:szCs w:val="20"/>
                <w:lang w:val="sl-SI"/>
              </w:rPr>
            </w:pPr>
            <w:r w:rsidRPr="00BF3A18">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BE18A9" w:rsidRPr="00BF3A18" w:rsidRDefault="001020FA" w:rsidP="00B67343">
            <w:pPr>
              <w:spacing w:after="0" w:line="240" w:lineRule="auto"/>
              <w:jc w:val="center"/>
              <w:rPr>
                <w:rFonts w:ascii="Verdana" w:hAnsi="Verdana"/>
                <w:sz w:val="20"/>
                <w:szCs w:val="20"/>
                <w:lang w:val="sl-SI"/>
              </w:rPr>
            </w:pPr>
            <w:r w:rsidRPr="00BF3A18">
              <w:rPr>
                <w:rFonts w:ascii="Verdana" w:hAnsi="Verdana"/>
                <w:sz w:val="20"/>
                <w:szCs w:val="20"/>
                <w:lang w:val="sl-SI"/>
              </w:rPr>
              <w:t>Lokacija</w:t>
            </w:r>
          </w:p>
        </w:tc>
      </w:tr>
      <w:tr w:rsidR="00BE18A9" w:rsidRPr="00BF3A18" w14:paraId="014B0417" w14:textId="77777777" w:rsidTr="00D235E0">
        <w:trPr>
          <w:trHeight w:val="20"/>
          <w:jc w:val="center"/>
        </w:trPr>
        <w:tc>
          <w:tcPr>
            <w:tcW w:w="2405" w:type="dxa"/>
            <w:shd w:val="clear" w:color="auto" w:fill="FADC8C"/>
            <w:vAlign w:val="center"/>
          </w:tcPr>
          <w:p w14:paraId="64513F98" w14:textId="3A550EA5" w:rsidR="00BE18A9" w:rsidRPr="00BF3A18" w:rsidRDefault="001D5E9D" w:rsidP="00402734">
            <w:pPr>
              <w:spacing w:after="0" w:line="240" w:lineRule="auto"/>
              <w:jc w:val="center"/>
              <w:rPr>
                <w:rFonts w:ascii="Verdana" w:hAnsi="Verdana"/>
                <w:sz w:val="20"/>
                <w:szCs w:val="20"/>
                <w:lang w:val="sl-SI"/>
              </w:rPr>
            </w:pPr>
            <w:r w:rsidRPr="00062934">
              <w:rPr>
                <w:rFonts w:ascii="Verdana" w:hAnsi="Verdana"/>
                <w:noProof/>
                <w:sz w:val="20"/>
                <w:szCs w:val="20"/>
              </w:rPr>
              <w:t>Neposredno po izteku roka za oddajo ponudb</w:t>
            </w:r>
            <w:r w:rsidRPr="00BF3A18">
              <w:rPr>
                <w:rFonts w:ascii="Verdana" w:hAnsi="Verdana"/>
                <w:noProof/>
                <w:sz w:val="20"/>
                <w:szCs w:val="20"/>
                <w:lang w:val="sl-SI"/>
              </w:rPr>
              <w:t xml:space="preserve"> </w:t>
            </w:r>
            <w:r w:rsidR="00402734" w:rsidRPr="00BF3A18">
              <w:rPr>
                <w:rFonts w:ascii="Verdana" w:hAnsi="Verdana"/>
                <w:noProof/>
                <w:sz w:val="20"/>
                <w:szCs w:val="20"/>
                <w:lang w:val="sl-SI"/>
              </w:rPr>
              <w:fldChar w:fldCharType="begin"/>
            </w:r>
            <w:r w:rsidR="00402734" w:rsidRPr="00BF3A18">
              <w:rPr>
                <w:rFonts w:ascii="Verdana" w:hAnsi="Verdana"/>
                <w:noProof/>
                <w:sz w:val="20"/>
                <w:szCs w:val="20"/>
                <w:lang w:val="sl-SI"/>
              </w:rPr>
              <w:instrText xml:space="preserve"> DOCPROPERTY  "MFiles_P1057"  \* MERGEFORMAT </w:instrText>
            </w:r>
            <w:r w:rsidR="00402734" w:rsidRPr="00BF3A18">
              <w:rPr>
                <w:rFonts w:ascii="Verdana" w:hAnsi="Verdana"/>
                <w:noProof/>
                <w:sz w:val="20"/>
                <w:szCs w:val="20"/>
                <w:lang w:val="sl-SI"/>
              </w:rPr>
              <w:fldChar w:fldCharType="separate"/>
            </w:r>
            <w:r w:rsidR="00A16DAD">
              <w:rPr>
                <w:rFonts w:ascii="Verdana" w:hAnsi="Verdana"/>
                <w:noProof/>
                <w:sz w:val="20"/>
                <w:szCs w:val="20"/>
                <w:lang w:val="sl-SI"/>
              </w:rPr>
              <w:t>10:30</w:t>
            </w:r>
            <w:r w:rsidR="00402734" w:rsidRPr="00BF3A18">
              <w:rPr>
                <w:rFonts w:ascii="Verdana" w:hAnsi="Verdana"/>
                <w:noProof/>
                <w:sz w:val="20"/>
                <w:szCs w:val="20"/>
                <w:lang w:val="sl-SI"/>
              </w:rPr>
              <w:fldChar w:fldCharType="end"/>
            </w:r>
          </w:p>
        </w:tc>
        <w:tc>
          <w:tcPr>
            <w:tcW w:w="7290" w:type="dxa"/>
            <w:shd w:val="clear" w:color="auto" w:fill="FADC8C"/>
            <w:vAlign w:val="center"/>
          </w:tcPr>
          <w:p w14:paraId="1C0184A9" w14:textId="46FE6169" w:rsidR="00BE18A9" w:rsidRPr="00BF3A18" w:rsidRDefault="00080467" w:rsidP="00B67343">
            <w:pPr>
              <w:spacing w:after="0" w:line="240" w:lineRule="auto"/>
              <w:jc w:val="center"/>
              <w:rPr>
                <w:rFonts w:ascii="Verdana" w:hAnsi="Verdana"/>
                <w:sz w:val="20"/>
                <w:szCs w:val="20"/>
                <w:lang w:val="sl-SI"/>
              </w:rPr>
            </w:pPr>
            <w:r>
              <w:rPr>
                <w:rFonts w:ascii="Verdana" w:hAnsi="Verdana"/>
                <w:b/>
                <w:sz w:val="20"/>
                <w:szCs w:val="20"/>
                <w:lang w:val="sl-SI"/>
              </w:rPr>
              <w:t>www.eponudbe.si pri objavi tega javnega naročila</w:t>
            </w:r>
          </w:p>
        </w:tc>
      </w:tr>
    </w:tbl>
    <w:p w14:paraId="4019EE5C" w14:textId="77777777" w:rsidR="002E4DB2" w:rsidRPr="00BF3A18" w:rsidRDefault="002E4DB2" w:rsidP="00B67343">
      <w:pPr>
        <w:spacing w:after="0" w:line="240" w:lineRule="auto"/>
        <w:rPr>
          <w:rFonts w:ascii="Verdana" w:hAnsi="Verdana"/>
          <w:b/>
          <w:sz w:val="20"/>
          <w:szCs w:val="20"/>
          <w:lang w:val="sl-SI"/>
        </w:rPr>
      </w:pPr>
    </w:p>
    <w:p w14:paraId="3DDA1E5B" w14:textId="77777777" w:rsidR="000A03C5" w:rsidRPr="00BF3A18" w:rsidRDefault="000D57FD" w:rsidP="008C0BC4">
      <w:pPr>
        <w:numPr>
          <w:ilvl w:val="0"/>
          <w:numId w:val="8"/>
        </w:numPr>
        <w:spacing w:after="120" w:line="240" w:lineRule="auto"/>
        <w:rPr>
          <w:rFonts w:ascii="Verdana" w:hAnsi="Verdana"/>
          <w:b/>
          <w:sz w:val="20"/>
          <w:szCs w:val="20"/>
          <w:lang w:val="sl-SI"/>
        </w:rPr>
      </w:pPr>
      <w:r w:rsidRPr="00BF3A18">
        <w:rPr>
          <w:rFonts w:ascii="Verdana" w:hAnsi="Verdana"/>
          <w:b/>
          <w:sz w:val="20"/>
          <w:szCs w:val="20"/>
          <w:lang w:val="sl-SI"/>
        </w:rPr>
        <w:t>PREVERJANJE SPOSOBNOSTI</w:t>
      </w:r>
    </w:p>
    <w:p w14:paraId="2477EE4A" w14:textId="5886FC78" w:rsidR="00E2660F" w:rsidRPr="00BF3A18" w:rsidRDefault="00FF30D6" w:rsidP="00D53166">
      <w:pPr>
        <w:spacing w:after="120" w:line="240" w:lineRule="auto"/>
        <w:jc w:val="both"/>
        <w:rPr>
          <w:rFonts w:ascii="Verdana" w:hAnsi="Verdana"/>
          <w:b/>
          <w:sz w:val="20"/>
          <w:szCs w:val="20"/>
          <w:lang w:val="sl-SI"/>
        </w:rPr>
      </w:pPr>
      <w:r w:rsidRPr="00BF3A18">
        <w:rPr>
          <w:rFonts w:ascii="Verdana" w:hAnsi="Verdana"/>
          <w:b/>
          <w:sz w:val="20"/>
          <w:szCs w:val="20"/>
          <w:lang w:val="sl-SI"/>
        </w:rPr>
        <w:t>Gospodarski subjekt potrdi izpolnjevanje pogojev s predložitvijo izpolnjenega in podpisanega obrazca ePRO – Izjava.</w:t>
      </w:r>
    </w:p>
    <w:p w14:paraId="31727614" w14:textId="4D9062A2" w:rsidR="00FF30D6" w:rsidRPr="00BF3A18" w:rsidRDefault="00FF30D6" w:rsidP="00D53166">
      <w:pPr>
        <w:spacing w:after="120" w:line="240" w:lineRule="auto"/>
        <w:jc w:val="both"/>
        <w:rPr>
          <w:rFonts w:ascii="Verdana" w:hAnsi="Verdana"/>
          <w:b/>
          <w:sz w:val="20"/>
          <w:szCs w:val="20"/>
          <w:lang w:val="sl-SI"/>
        </w:rPr>
      </w:pPr>
      <w:r w:rsidRPr="00BF3A18">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BF3A18"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BF3A18" w:rsidRDefault="003E56DC" w:rsidP="003501BC">
            <w:pPr>
              <w:spacing w:after="0" w:line="240" w:lineRule="auto"/>
              <w:jc w:val="center"/>
              <w:rPr>
                <w:rFonts w:ascii="Verdana" w:hAnsi="Verdana"/>
                <w:b/>
                <w:sz w:val="20"/>
                <w:szCs w:val="20"/>
                <w:lang w:val="sl-SI"/>
              </w:rPr>
            </w:pPr>
            <w:r w:rsidRPr="00BF3A18">
              <w:rPr>
                <w:rFonts w:ascii="Verdana" w:hAnsi="Verdana"/>
                <w:b/>
                <w:sz w:val="20"/>
                <w:szCs w:val="20"/>
                <w:lang w:val="sl-SI"/>
              </w:rPr>
              <w:t>RAZLOGI ZA IZKLJUČITEV</w:t>
            </w:r>
            <w:r w:rsidR="000B38BB" w:rsidRPr="00BF3A18">
              <w:rPr>
                <w:rFonts w:ascii="Verdana" w:hAnsi="Verdana"/>
                <w:b/>
                <w:sz w:val="20"/>
                <w:szCs w:val="20"/>
                <w:lang w:val="sl-SI"/>
              </w:rPr>
              <w:t xml:space="preserve"> </w:t>
            </w:r>
          </w:p>
          <w:p w14:paraId="3428F85C" w14:textId="262ABF67" w:rsidR="000B38BB" w:rsidRPr="00BF3A18" w:rsidRDefault="000B38BB" w:rsidP="003501BC">
            <w:pPr>
              <w:spacing w:after="0" w:line="240" w:lineRule="auto"/>
              <w:jc w:val="center"/>
              <w:rPr>
                <w:rFonts w:ascii="Verdana" w:hAnsi="Verdana"/>
                <w:b/>
                <w:sz w:val="20"/>
                <w:szCs w:val="20"/>
                <w:lang w:val="sl-SI"/>
              </w:rPr>
            </w:pPr>
            <w:r w:rsidRPr="00BF3A18">
              <w:rPr>
                <w:rFonts w:ascii="Verdana" w:hAnsi="Verdana"/>
                <w:i/>
                <w:sz w:val="20"/>
                <w:szCs w:val="20"/>
                <w:lang w:val="sl-SI"/>
              </w:rPr>
              <w:t>(neobvezni za infrastrukturno področje in koncesionarje)</w:t>
            </w:r>
          </w:p>
        </w:tc>
      </w:tr>
      <w:tr w:rsidR="003E56DC" w:rsidRPr="00BF3A18" w14:paraId="0DEAB30C" w14:textId="77777777" w:rsidTr="00DE084D">
        <w:trPr>
          <w:trHeight w:val="20"/>
          <w:jc w:val="center"/>
        </w:trPr>
        <w:tc>
          <w:tcPr>
            <w:tcW w:w="9694" w:type="dxa"/>
            <w:shd w:val="clear" w:color="auto" w:fill="FAAA5A"/>
            <w:vAlign w:val="center"/>
          </w:tcPr>
          <w:p w14:paraId="23444A7F" w14:textId="77777777" w:rsidR="003E56DC" w:rsidRPr="00BF3A18" w:rsidRDefault="003E56DC" w:rsidP="00DE084D">
            <w:pPr>
              <w:spacing w:after="0" w:line="240" w:lineRule="auto"/>
              <w:jc w:val="both"/>
              <w:rPr>
                <w:rFonts w:ascii="Verdana" w:hAnsi="Verdana"/>
                <w:b/>
                <w:sz w:val="20"/>
                <w:szCs w:val="20"/>
                <w:lang w:val="sl-SI"/>
              </w:rPr>
            </w:pPr>
            <w:r w:rsidRPr="00BF3A18">
              <w:rPr>
                <w:rFonts w:ascii="Verdana" w:hAnsi="Verdana"/>
                <w:b/>
                <w:sz w:val="20"/>
                <w:szCs w:val="20"/>
                <w:lang w:val="sl-SI"/>
              </w:rPr>
              <w:t>A: Razlogi, povezani s kazenskimi obsodbami</w:t>
            </w:r>
          </w:p>
        </w:tc>
      </w:tr>
      <w:tr w:rsidR="00CC2203" w:rsidRPr="00BF3A18"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BF3A18" w:rsidRDefault="00CC2203" w:rsidP="003376F9">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3DA46EA0" w:rsidR="00EE7AA8" w:rsidRPr="00BF3A18" w:rsidRDefault="00CC2203" w:rsidP="00472B3E">
            <w:pPr>
              <w:spacing w:after="12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3E56DC" w:rsidRPr="00BF3A18" w14:paraId="3A7695A9" w14:textId="77777777" w:rsidTr="00DE084D">
        <w:trPr>
          <w:trHeight w:val="20"/>
          <w:jc w:val="center"/>
        </w:trPr>
        <w:tc>
          <w:tcPr>
            <w:tcW w:w="9694" w:type="dxa"/>
            <w:shd w:val="clear" w:color="auto" w:fill="FAAA5A"/>
            <w:vAlign w:val="center"/>
          </w:tcPr>
          <w:p w14:paraId="2AD7F8F5" w14:textId="77777777" w:rsidR="003E56DC" w:rsidRPr="00BF3A18" w:rsidRDefault="003E56DC" w:rsidP="00DE084D">
            <w:pPr>
              <w:spacing w:after="0" w:line="240" w:lineRule="auto"/>
              <w:ind w:left="11"/>
              <w:jc w:val="both"/>
              <w:rPr>
                <w:rFonts w:ascii="Verdana" w:hAnsi="Verdana"/>
                <w:b/>
                <w:sz w:val="20"/>
                <w:szCs w:val="20"/>
                <w:lang w:val="sl-SI"/>
              </w:rPr>
            </w:pPr>
            <w:r w:rsidRPr="00BF3A18">
              <w:rPr>
                <w:rFonts w:ascii="Verdana" w:hAnsi="Verdana"/>
                <w:b/>
                <w:sz w:val="20"/>
                <w:szCs w:val="20"/>
                <w:lang w:val="sl-SI"/>
              </w:rPr>
              <w:t>B: Razlogi, povezani s plačilom davkov ali prispevkov za socialno varnost</w:t>
            </w:r>
          </w:p>
        </w:tc>
      </w:tr>
      <w:tr w:rsidR="00895699" w:rsidRPr="00BF3A18"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Gospodarski </w:t>
            </w:r>
            <w:r w:rsidR="00895699" w:rsidRPr="00BF3A18">
              <w:rPr>
                <w:rFonts w:ascii="Verdana" w:hAnsi="Verdana"/>
                <w:sz w:val="20"/>
                <w:szCs w:val="20"/>
                <w:lang w:val="sl-SI"/>
              </w:rPr>
              <w:t>subjekt</w:t>
            </w:r>
            <w:r w:rsidR="00AD3803" w:rsidRPr="00BF3A18">
              <w:rPr>
                <w:rFonts w:ascii="Verdana" w:hAnsi="Verdana"/>
                <w:sz w:val="20"/>
                <w:szCs w:val="20"/>
                <w:lang w:val="sl-SI"/>
              </w:rPr>
              <w:t xml:space="preserve"> zagotavlja, da</w:t>
            </w:r>
            <w:r w:rsidR="00895699" w:rsidRPr="00BF3A18">
              <w:rPr>
                <w:rFonts w:ascii="Verdana" w:hAnsi="Verdana"/>
                <w:sz w:val="20"/>
                <w:szCs w:val="20"/>
                <w:lang w:val="sl-SI"/>
              </w:rPr>
              <w:t>:</w:t>
            </w:r>
          </w:p>
          <w:p w14:paraId="39D656F5" w14:textId="6F43C546" w:rsidR="00895699" w:rsidRPr="00BF3A18" w:rsidRDefault="00895699" w:rsidP="001F67E6">
            <w:pPr>
              <w:pStyle w:val="Odstavekseznama"/>
              <w:numPr>
                <w:ilvl w:val="0"/>
                <w:numId w:val="15"/>
              </w:numPr>
              <w:spacing w:after="120" w:line="240" w:lineRule="auto"/>
              <w:jc w:val="both"/>
              <w:rPr>
                <w:rFonts w:ascii="Verdana" w:hAnsi="Verdana"/>
                <w:sz w:val="20"/>
                <w:szCs w:val="20"/>
                <w:lang w:val="sl-SI"/>
              </w:rPr>
            </w:pPr>
            <w:r w:rsidRPr="00BF3A18">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BF3A18" w:rsidRDefault="00895699" w:rsidP="00345D96">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ima na dan oddaje ponudbe ali prijave predložene vse obračune davčnih odtegljajev za dohodke iz delovnega razmerja</w:t>
            </w:r>
            <w:r w:rsidR="00BF525E" w:rsidRPr="00BF3A18">
              <w:rPr>
                <w:rFonts w:ascii="Verdana" w:hAnsi="Verdana"/>
                <w:sz w:val="20"/>
                <w:szCs w:val="20"/>
                <w:lang w:val="sl-SI"/>
              </w:rPr>
              <w:t xml:space="preserve"> za obdobje zadnjih petih let </w:t>
            </w:r>
            <w:r w:rsidR="0095470E" w:rsidRPr="00BF3A18">
              <w:rPr>
                <w:rFonts w:ascii="Verdana" w:hAnsi="Verdana"/>
                <w:sz w:val="20"/>
                <w:szCs w:val="20"/>
                <w:lang w:val="sl-SI"/>
              </w:rPr>
              <w:t>d</w:t>
            </w:r>
            <w:r w:rsidR="00BF525E" w:rsidRPr="00BF3A18">
              <w:rPr>
                <w:rFonts w:ascii="Verdana" w:hAnsi="Verdana"/>
                <w:sz w:val="20"/>
                <w:szCs w:val="20"/>
                <w:lang w:val="sl-SI"/>
              </w:rPr>
              <w:t>o</w:t>
            </w:r>
            <w:r w:rsidRPr="00BF3A18">
              <w:rPr>
                <w:rFonts w:ascii="Verdana" w:hAnsi="Verdana"/>
                <w:sz w:val="20"/>
                <w:szCs w:val="20"/>
                <w:lang w:val="sl-SI"/>
              </w:rPr>
              <w:t xml:space="preserve"> dne oddaje ponudbe ali prijave.</w:t>
            </w:r>
          </w:p>
          <w:p w14:paraId="115D2E01" w14:textId="29CE9533" w:rsidR="00895699" w:rsidRPr="00BF3A18" w:rsidDel="00B96182" w:rsidRDefault="00895699" w:rsidP="00924721">
            <w:pPr>
              <w:spacing w:after="0" w:line="240" w:lineRule="auto"/>
              <w:ind w:left="11"/>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3E56DC" w:rsidRPr="00BF3A18" w14:paraId="48DF4C98" w14:textId="77777777" w:rsidTr="00DE084D">
        <w:trPr>
          <w:trHeight w:val="20"/>
          <w:jc w:val="center"/>
        </w:trPr>
        <w:tc>
          <w:tcPr>
            <w:tcW w:w="9694" w:type="dxa"/>
            <w:shd w:val="clear" w:color="auto" w:fill="FAAA5A"/>
            <w:vAlign w:val="center"/>
          </w:tcPr>
          <w:p w14:paraId="17B9AAEF" w14:textId="4C689813" w:rsidR="003E56DC" w:rsidRPr="00BF3A18" w:rsidRDefault="003E56DC" w:rsidP="00DE084D">
            <w:pPr>
              <w:spacing w:after="0" w:line="240" w:lineRule="auto"/>
              <w:ind w:left="11"/>
              <w:jc w:val="both"/>
              <w:rPr>
                <w:rFonts w:ascii="Verdana" w:hAnsi="Verdana"/>
                <w:b/>
                <w:sz w:val="20"/>
                <w:szCs w:val="20"/>
                <w:lang w:val="sl-SI"/>
              </w:rPr>
            </w:pPr>
            <w:r w:rsidRPr="00BF3A18">
              <w:rPr>
                <w:rFonts w:ascii="Verdana" w:hAnsi="Verdana"/>
                <w:b/>
                <w:sz w:val="20"/>
                <w:szCs w:val="20"/>
                <w:lang w:val="sl-SI"/>
              </w:rPr>
              <w:t>C: Razlogi, povezani z insolventnostjo, nasprotjem interesov ali kršitvijo poklicnih pravil</w:t>
            </w:r>
          </w:p>
        </w:tc>
      </w:tr>
      <w:tr w:rsidR="00895699" w:rsidRPr="00BF3A18"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Gospodarski </w:t>
            </w:r>
            <w:r w:rsidR="00895699" w:rsidRPr="00BF3A18">
              <w:rPr>
                <w:rFonts w:ascii="Verdana" w:hAnsi="Verdana"/>
                <w:sz w:val="20"/>
                <w:szCs w:val="20"/>
                <w:lang w:val="sl-SI"/>
              </w:rPr>
              <w:t>subjekt zagotavlja, da:</w:t>
            </w:r>
          </w:p>
          <w:p w14:paraId="0627C225"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ne krši obveznosti iz drugega odstavka 3. člena ZJN-3 (obveznosti na področju okoljskega, socialnega in delovnega prava);</w:t>
            </w:r>
          </w:p>
          <w:p w14:paraId="3E4FBAB7"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 xml:space="preserve">se nad gospodarskim subjektom ni začel postopek zaradi insolventnosti ali prisilnega prenehanja po zakonu, ki ureja postopek zaradi insolventnosti in prisilnega prenehanja, </w:t>
            </w:r>
            <w:r w:rsidRPr="00BF3A18">
              <w:rPr>
                <w:rFonts w:ascii="Verdana" w:hAnsi="Verdana"/>
                <w:sz w:val="20"/>
                <w:szCs w:val="20"/>
                <w:lang w:val="sl-SI"/>
              </w:rPr>
              <w:lastRenderedPageBreak/>
              <w:t>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ni zagrešil hujšo kršitev poklicnih pravil, zaradi česar je omajana njegova integriteta;</w:t>
            </w:r>
          </w:p>
          <w:p w14:paraId="02E129C4" w14:textId="58012A99"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BF3A18">
              <w:rPr>
                <w:rFonts w:ascii="Verdana" w:hAnsi="Verdana"/>
                <w:sz w:val="20"/>
                <w:szCs w:val="20"/>
                <w:lang w:val="sl-SI"/>
              </w:rPr>
              <w:t>dene druge primerljive sankcije;</w:t>
            </w:r>
          </w:p>
          <w:p w14:paraId="680759DE" w14:textId="62F0C913" w:rsidR="00E32CE8" w:rsidRPr="00BF3A18" w:rsidRDefault="006B5161" w:rsidP="00895699">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 razen podizvajalca)</w:t>
            </w:r>
          </w:p>
        </w:tc>
      </w:tr>
      <w:tr w:rsidR="003E56DC" w:rsidRPr="00BF3A18" w14:paraId="2DD09235" w14:textId="77777777" w:rsidTr="00DE084D">
        <w:trPr>
          <w:trHeight w:val="20"/>
          <w:jc w:val="center"/>
        </w:trPr>
        <w:tc>
          <w:tcPr>
            <w:tcW w:w="9694" w:type="dxa"/>
            <w:shd w:val="clear" w:color="auto" w:fill="FAAA5A"/>
            <w:vAlign w:val="center"/>
          </w:tcPr>
          <w:p w14:paraId="55836BEF" w14:textId="77777777" w:rsidR="003E56DC" w:rsidRPr="00BF3A18" w:rsidRDefault="003E56DC" w:rsidP="00DE084D">
            <w:pPr>
              <w:spacing w:after="0" w:line="240" w:lineRule="auto"/>
              <w:jc w:val="both"/>
              <w:rPr>
                <w:rFonts w:ascii="Verdana" w:hAnsi="Verdana"/>
                <w:b/>
                <w:sz w:val="20"/>
                <w:szCs w:val="20"/>
                <w:lang w:val="sl-SI"/>
              </w:rPr>
            </w:pPr>
            <w:r w:rsidRPr="00BF3A18">
              <w:rPr>
                <w:rFonts w:ascii="Verdana" w:hAnsi="Verdana"/>
                <w:b/>
                <w:sz w:val="20"/>
                <w:szCs w:val="20"/>
                <w:lang w:val="sl-SI"/>
              </w:rPr>
              <w:lastRenderedPageBreak/>
              <w:t>D: Nacionalni razlogi za izključitev</w:t>
            </w:r>
          </w:p>
        </w:tc>
      </w:tr>
      <w:tr w:rsidR="00895699" w:rsidRPr="00BF3A18" w14:paraId="7DD11D4A" w14:textId="77777777" w:rsidTr="002035B0">
        <w:trPr>
          <w:trHeight w:val="20"/>
          <w:jc w:val="center"/>
        </w:trPr>
        <w:tc>
          <w:tcPr>
            <w:tcW w:w="9694" w:type="dxa"/>
            <w:shd w:val="clear" w:color="auto" w:fill="FADC8C"/>
            <w:vAlign w:val="center"/>
          </w:tcPr>
          <w:p w14:paraId="01DB8AEF" w14:textId="26C00FA7" w:rsidR="00AA1046" w:rsidRPr="00BF3A18" w:rsidRDefault="00AA1046" w:rsidP="001F67E6">
            <w:pPr>
              <w:spacing w:after="120" w:line="240" w:lineRule="auto"/>
              <w:jc w:val="both"/>
              <w:rPr>
                <w:rFonts w:ascii="Verdana" w:hAnsi="Verdana"/>
                <w:i/>
                <w:sz w:val="20"/>
                <w:szCs w:val="20"/>
                <w:lang w:val="sl-SI"/>
              </w:rPr>
            </w:pPr>
            <w:r w:rsidRPr="00BF3A18">
              <w:rPr>
                <w:rFonts w:ascii="Verdana" w:hAnsi="Verdana"/>
                <w:i/>
                <w:sz w:val="20"/>
                <w:szCs w:val="20"/>
                <w:lang w:val="sl-SI"/>
              </w:rPr>
              <w:t>1. Nacionalna določba – evidenca z negativnimi referencami</w:t>
            </w:r>
          </w:p>
          <w:p w14:paraId="4E211269" w14:textId="000A1384" w:rsidR="00895699" w:rsidRPr="00BF3A18" w:rsidRDefault="001F67E6" w:rsidP="00AA1046">
            <w:pPr>
              <w:spacing w:after="120" w:line="240" w:lineRule="auto"/>
              <w:jc w:val="both"/>
              <w:rPr>
                <w:rFonts w:ascii="Verdana" w:hAnsi="Verdana"/>
                <w:sz w:val="20"/>
                <w:szCs w:val="20"/>
                <w:lang w:val="sl-SI"/>
              </w:rPr>
            </w:pPr>
            <w:r w:rsidRPr="00BF3A18">
              <w:rPr>
                <w:rFonts w:ascii="Verdana" w:hAnsi="Verdana"/>
                <w:sz w:val="20"/>
                <w:szCs w:val="20"/>
                <w:lang w:val="sl-SI"/>
              </w:rPr>
              <w:t xml:space="preserve">Gospodarski </w:t>
            </w:r>
            <w:r w:rsidR="00895699" w:rsidRPr="00BF3A18">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F3A18" w:rsidRDefault="00895699" w:rsidP="00C0279D">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AB2737" w:rsidRPr="00BF3A18" w14:paraId="581A04C0" w14:textId="77777777" w:rsidTr="002035B0">
        <w:trPr>
          <w:trHeight w:val="20"/>
          <w:jc w:val="center"/>
        </w:trPr>
        <w:tc>
          <w:tcPr>
            <w:tcW w:w="9694" w:type="dxa"/>
            <w:shd w:val="clear" w:color="auto" w:fill="FADC8C"/>
            <w:vAlign w:val="center"/>
          </w:tcPr>
          <w:p w14:paraId="70FE6349" w14:textId="0620789F" w:rsidR="00AA1046" w:rsidRPr="00BF3A18" w:rsidRDefault="00AA1046" w:rsidP="001F67E6">
            <w:pPr>
              <w:spacing w:after="120" w:line="240" w:lineRule="auto"/>
              <w:jc w:val="both"/>
              <w:rPr>
                <w:rFonts w:ascii="Verdana" w:hAnsi="Verdana"/>
                <w:i/>
                <w:sz w:val="20"/>
                <w:szCs w:val="20"/>
                <w:lang w:val="sl-SI"/>
              </w:rPr>
            </w:pPr>
            <w:r w:rsidRPr="00BF3A18">
              <w:rPr>
                <w:rFonts w:ascii="Verdana" w:hAnsi="Verdana"/>
                <w:i/>
                <w:sz w:val="20"/>
                <w:szCs w:val="20"/>
                <w:lang w:val="sl-SI"/>
              </w:rPr>
              <w:t>2. Nacionalna določba – prekršek v zvezi s plačili za delo</w:t>
            </w:r>
          </w:p>
          <w:p w14:paraId="3FC074E6" w14:textId="62879308" w:rsidR="00AB2737"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Gospodarskemu </w:t>
            </w:r>
            <w:r w:rsidR="00AB2737" w:rsidRPr="00BF3A18">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BF3A18" w:rsidRDefault="00AB2737" w:rsidP="00AB2737">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565EEA" w:rsidRPr="00BF3A18" w14:paraId="51A8A235" w14:textId="77777777" w:rsidTr="008C1DBB">
        <w:trPr>
          <w:trHeight w:val="20"/>
          <w:jc w:val="center"/>
        </w:trPr>
        <w:tc>
          <w:tcPr>
            <w:tcW w:w="9694" w:type="dxa"/>
            <w:shd w:val="clear" w:color="auto" w:fill="FEA95C"/>
            <w:vAlign w:val="center"/>
          </w:tcPr>
          <w:p w14:paraId="5A5D8AF4" w14:textId="77777777" w:rsidR="0081768B" w:rsidRPr="00BF3A18" w:rsidRDefault="00463AFB" w:rsidP="00B432E4">
            <w:pPr>
              <w:spacing w:after="0" w:line="240" w:lineRule="auto"/>
              <w:jc w:val="center"/>
              <w:rPr>
                <w:rFonts w:ascii="Verdana" w:hAnsi="Verdana"/>
                <w:b/>
                <w:sz w:val="20"/>
                <w:szCs w:val="20"/>
                <w:lang w:val="sl-SI"/>
              </w:rPr>
            </w:pPr>
            <w:r w:rsidRPr="00BF3A18">
              <w:rPr>
                <w:rFonts w:ascii="Verdana" w:hAnsi="Verdana"/>
                <w:b/>
                <w:sz w:val="20"/>
                <w:szCs w:val="20"/>
                <w:lang w:val="sl-SI"/>
              </w:rPr>
              <w:t>POGOJI ZA SODELOVANJE</w:t>
            </w:r>
          </w:p>
        </w:tc>
      </w:tr>
      <w:tr w:rsidR="00463AFB" w:rsidRPr="00BF3A18" w14:paraId="056A9CBF" w14:textId="77777777" w:rsidTr="008C1DBB">
        <w:trPr>
          <w:trHeight w:val="20"/>
          <w:jc w:val="center"/>
        </w:trPr>
        <w:tc>
          <w:tcPr>
            <w:tcW w:w="9694" w:type="dxa"/>
            <w:shd w:val="clear" w:color="auto" w:fill="FEA95C"/>
            <w:vAlign w:val="center"/>
          </w:tcPr>
          <w:p w14:paraId="4D63B6DA" w14:textId="54ED1C95" w:rsidR="00463AFB" w:rsidRPr="00BF3A18" w:rsidRDefault="00DE084D" w:rsidP="00AA1046">
            <w:pPr>
              <w:spacing w:after="0" w:line="240" w:lineRule="auto"/>
              <w:jc w:val="both"/>
              <w:rPr>
                <w:rFonts w:ascii="Verdana" w:hAnsi="Verdana"/>
                <w:b/>
                <w:sz w:val="20"/>
                <w:szCs w:val="20"/>
                <w:lang w:val="sl-SI"/>
              </w:rPr>
            </w:pPr>
            <w:r w:rsidRPr="00BF3A18">
              <w:rPr>
                <w:rFonts w:ascii="Verdana" w:hAnsi="Verdana"/>
                <w:b/>
                <w:sz w:val="20"/>
                <w:szCs w:val="20"/>
                <w:lang w:val="sl-SI"/>
              </w:rPr>
              <w:t>A: Ustreznost</w:t>
            </w:r>
          </w:p>
        </w:tc>
      </w:tr>
      <w:tr w:rsidR="00895699" w:rsidRPr="00BF3A18" w14:paraId="199CCE46" w14:textId="77777777" w:rsidTr="008837FB">
        <w:trPr>
          <w:trHeight w:val="20"/>
          <w:jc w:val="center"/>
        </w:trPr>
        <w:tc>
          <w:tcPr>
            <w:tcW w:w="9694" w:type="dxa"/>
            <w:shd w:val="clear" w:color="auto" w:fill="FADC8C"/>
            <w:vAlign w:val="center"/>
          </w:tcPr>
          <w:p w14:paraId="53AADB6B" w14:textId="1E687E46" w:rsidR="00AA1046" w:rsidRPr="00BF3A18" w:rsidRDefault="000B7EB2" w:rsidP="001F67E6">
            <w:pPr>
              <w:spacing w:after="120" w:line="240" w:lineRule="auto"/>
              <w:jc w:val="both"/>
              <w:rPr>
                <w:rFonts w:ascii="Verdana" w:hAnsi="Verdana"/>
                <w:i/>
                <w:sz w:val="20"/>
                <w:szCs w:val="20"/>
                <w:lang w:val="sl-SI"/>
              </w:rPr>
            </w:pPr>
            <w:r w:rsidRPr="00BF3A18">
              <w:rPr>
                <w:rFonts w:ascii="Verdana" w:hAnsi="Verdana"/>
                <w:i/>
                <w:sz w:val="20"/>
                <w:szCs w:val="20"/>
                <w:lang w:val="sl-SI"/>
              </w:rPr>
              <w:t>1</w:t>
            </w:r>
            <w:r w:rsidR="001F67E6" w:rsidRPr="00BF3A18">
              <w:rPr>
                <w:rFonts w:ascii="Verdana" w:hAnsi="Verdana"/>
                <w:i/>
                <w:sz w:val="20"/>
                <w:szCs w:val="20"/>
                <w:lang w:val="sl-SI"/>
              </w:rPr>
              <w:t xml:space="preserve">. </w:t>
            </w:r>
            <w:r w:rsidR="00AA1046" w:rsidRPr="00BF3A18">
              <w:rPr>
                <w:rFonts w:ascii="Verdana" w:hAnsi="Verdana"/>
                <w:i/>
                <w:sz w:val="20"/>
                <w:szCs w:val="20"/>
                <w:lang w:val="sl-SI"/>
              </w:rPr>
              <w:t>Vpis v poslovni register</w:t>
            </w:r>
          </w:p>
          <w:p w14:paraId="58AB9C6B" w14:textId="67E54B53" w:rsidR="00895699" w:rsidRPr="00BF3A18" w:rsidRDefault="00AA1046" w:rsidP="001F67E6">
            <w:pPr>
              <w:spacing w:after="120" w:line="240" w:lineRule="auto"/>
              <w:jc w:val="both"/>
              <w:rPr>
                <w:rFonts w:ascii="Verdana" w:hAnsi="Verdana"/>
                <w:sz w:val="20"/>
                <w:szCs w:val="20"/>
                <w:lang w:val="sl-SI"/>
              </w:rPr>
            </w:pPr>
            <w:r w:rsidRPr="00BF3A18">
              <w:rPr>
                <w:rFonts w:ascii="Verdana" w:hAnsi="Verdana"/>
                <w:sz w:val="20"/>
                <w:szCs w:val="20"/>
                <w:lang w:val="sl-SI"/>
              </w:rPr>
              <w:t>G</w:t>
            </w:r>
            <w:r w:rsidR="00312573" w:rsidRPr="00BF3A18">
              <w:rPr>
                <w:rFonts w:ascii="Verdana" w:hAnsi="Verdana"/>
                <w:sz w:val="20"/>
                <w:szCs w:val="20"/>
                <w:lang w:val="sl-SI"/>
              </w:rPr>
              <w:t>ospodarski subjekt je registriran za opravljanje dejavnosti, ki je predmet tega javnega naročila.</w:t>
            </w:r>
          </w:p>
          <w:p w14:paraId="76A1007E" w14:textId="242AB1C8" w:rsidR="00895699" w:rsidRPr="00BF3A18" w:rsidRDefault="00424C61" w:rsidP="00895699">
            <w:pPr>
              <w:spacing w:after="0" w:line="240" w:lineRule="auto"/>
              <w:jc w:val="both"/>
              <w:rPr>
                <w:rFonts w:ascii="Verdana" w:hAnsi="Verdana"/>
                <w:sz w:val="20"/>
                <w:szCs w:val="20"/>
                <w:lang w:val="sl-SI"/>
              </w:rPr>
            </w:pPr>
            <w:r w:rsidRPr="00BF3A18">
              <w:rPr>
                <w:rFonts w:ascii="Verdana" w:hAnsi="Verdana"/>
                <w:sz w:val="20"/>
                <w:szCs w:val="20"/>
                <w:lang w:val="sl-SI"/>
              </w:rPr>
              <w:t>(gospodarski subjekt mora izpolnjevati pogoj za svoj del posla)</w:t>
            </w:r>
          </w:p>
        </w:tc>
      </w:tr>
      <w:tr w:rsidR="00AA6FFF" w:rsidRPr="00BF3A18" w14:paraId="220F3815" w14:textId="77777777" w:rsidTr="008C1DBB">
        <w:trPr>
          <w:trHeight w:val="20"/>
          <w:jc w:val="center"/>
        </w:trPr>
        <w:tc>
          <w:tcPr>
            <w:tcW w:w="9694" w:type="dxa"/>
            <w:shd w:val="clear" w:color="auto" w:fill="FEA95C"/>
            <w:vAlign w:val="center"/>
          </w:tcPr>
          <w:p w14:paraId="401C8B0D" w14:textId="77777777" w:rsidR="0010316C" w:rsidRPr="00BF3A18" w:rsidRDefault="00DE084D" w:rsidP="00754482">
            <w:pPr>
              <w:spacing w:after="0" w:line="240" w:lineRule="auto"/>
              <w:jc w:val="both"/>
              <w:rPr>
                <w:rFonts w:ascii="Verdana" w:hAnsi="Verdana"/>
                <w:b/>
                <w:sz w:val="20"/>
                <w:szCs w:val="20"/>
                <w:lang w:val="sl-SI"/>
              </w:rPr>
            </w:pPr>
            <w:r w:rsidRPr="00BF3A18">
              <w:rPr>
                <w:rFonts w:ascii="Verdana" w:hAnsi="Verdana"/>
                <w:b/>
                <w:sz w:val="20"/>
                <w:szCs w:val="20"/>
                <w:lang w:val="sl-SI"/>
              </w:rPr>
              <w:t>C: Tehnična in strokovna sposobnost</w:t>
            </w:r>
          </w:p>
        </w:tc>
      </w:tr>
      <w:tr w:rsidR="000B7EB2" w:rsidRPr="00BF3A18" w14:paraId="77B27E69" w14:textId="77777777" w:rsidTr="000B7EB2">
        <w:trPr>
          <w:trHeight w:val="20"/>
          <w:jc w:val="center"/>
        </w:trPr>
        <w:tc>
          <w:tcPr>
            <w:tcW w:w="9694" w:type="dxa"/>
            <w:shd w:val="clear" w:color="auto" w:fill="FADC8C"/>
            <w:vAlign w:val="center"/>
          </w:tcPr>
          <w:p w14:paraId="4EBED414" w14:textId="1BB2E925" w:rsidR="000B7EB2" w:rsidRPr="00BF3A18" w:rsidRDefault="000B7EB2" w:rsidP="000B7EB2">
            <w:pPr>
              <w:spacing w:after="120" w:line="240" w:lineRule="auto"/>
              <w:jc w:val="both"/>
              <w:rPr>
                <w:rFonts w:ascii="Verdana" w:hAnsi="Verdana"/>
                <w:sz w:val="20"/>
                <w:szCs w:val="20"/>
                <w:lang w:val="sl-SI"/>
              </w:rPr>
            </w:pPr>
            <w:r w:rsidRPr="00BF3A18">
              <w:rPr>
                <w:rFonts w:ascii="Verdana" w:hAnsi="Verdana"/>
                <w:sz w:val="20"/>
                <w:szCs w:val="20"/>
                <w:lang w:val="sl-SI"/>
              </w:rPr>
              <w:t>1. Gospodarski subjekt je s strani proiz</w:t>
            </w:r>
            <w:r w:rsidR="007472D0" w:rsidRPr="00BF3A18">
              <w:rPr>
                <w:rFonts w:ascii="Verdana" w:hAnsi="Verdana"/>
                <w:sz w:val="20"/>
                <w:szCs w:val="20"/>
                <w:lang w:val="sl-SI"/>
              </w:rPr>
              <w:t xml:space="preserve">vajalca pooblaščen serviser za </w:t>
            </w:r>
            <w:r w:rsidRPr="00BF3A18">
              <w:rPr>
                <w:rFonts w:ascii="Verdana" w:hAnsi="Verdana"/>
                <w:sz w:val="20"/>
                <w:szCs w:val="20"/>
                <w:lang w:val="sl-SI"/>
              </w:rPr>
              <w:t xml:space="preserve">napravo, ki jo ponuja.  </w:t>
            </w:r>
          </w:p>
          <w:p w14:paraId="26D9417F" w14:textId="2DC59672" w:rsidR="000B7EB2" w:rsidRPr="00BF3A18" w:rsidRDefault="000B7EB2" w:rsidP="00754482">
            <w:pPr>
              <w:spacing w:after="0" w:line="240" w:lineRule="auto"/>
              <w:jc w:val="both"/>
              <w:rPr>
                <w:rFonts w:ascii="Verdana" w:hAnsi="Verdana"/>
                <w:b/>
                <w:sz w:val="20"/>
                <w:szCs w:val="20"/>
                <w:lang w:val="sl-SI"/>
              </w:rPr>
            </w:pPr>
            <w:r w:rsidRPr="00BF3A18">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0B7EB2" w:rsidRPr="00BF3A18" w14:paraId="2732FCC5" w14:textId="77777777" w:rsidTr="000B7EB2">
        <w:trPr>
          <w:trHeight w:val="20"/>
          <w:jc w:val="center"/>
        </w:trPr>
        <w:tc>
          <w:tcPr>
            <w:tcW w:w="9694" w:type="dxa"/>
            <w:shd w:val="clear" w:color="auto" w:fill="FADC8C"/>
            <w:vAlign w:val="center"/>
          </w:tcPr>
          <w:p w14:paraId="3BA3C948" w14:textId="26B9D5B8" w:rsidR="000B7EB2" w:rsidRPr="00BF3A18" w:rsidRDefault="000B7EB2" w:rsidP="000B7EB2">
            <w:pPr>
              <w:spacing w:after="120" w:line="240" w:lineRule="auto"/>
              <w:jc w:val="both"/>
              <w:rPr>
                <w:rFonts w:ascii="Verdana" w:hAnsi="Verdana"/>
                <w:sz w:val="20"/>
                <w:szCs w:val="28"/>
                <w:lang w:val="sl-SI"/>
              </w:rPr>
            </w:pPr>
            <w:r w:rsidRPr="00BF3A18">
              <w:rPr>
                <w:rFonts w:ascii="Verdana" w:hAnsi="Verdana"/>
                <w:sz w:val="20"/>
                <w:szCs w:val="28"/>
                <w:lang w:val="sl-SI"/>
              </w:rPr>
              <w:t xml:space="preserve">2. </w:t>
            </w:r>
            <w:r w:rsidRPr="00BF3A18">
              <w:rPr>
                <w:rFonts w:ascii="Verdana" w:hAnsi="Verdana"/>
                <w:sz w:val="20"/>
                <w:szCs w:val="20"/>
                <w:lang w:val="sl-SI"/>
              </w:rPr>
              <w:t xml:space="preserve">Gospodarski subjekt </w:t>
            </w:r>
            <w:r w:rsidRPr="00BF3A18">
              <w:rPr>
                <w:rFonts w:ascii="Verdana" w:hAnsi="Verdana"/>
                <w:sz w:val="20"/>
                <w:szCs w:val="28"/>
                <w:lang w:val="sl-SI"/>
              </w:rPr>
              <w:t xml:space="preserve">je od 1.1.2015 enako ali podobno napravo dobavil in instaliral vsaj trem zdravstvenim ustanovam v Evropski uniji. </w:t>
            </w:r>
          </w:p>
          <w:p w14:paraId="156DA7A6" w14:textId="77777777" w:rsidR="000B7EB2" w:rsidRPr="00BF3A18" w:rsidRDefault="000B7EB2" w:rsidP="000B7EB2">
            <w:pPr>
              <w:spacing w:after="120" w:line="240" w:lineRule="auto"/>
              <w:jc w:val="both"/>
              <w:rPr>
                <w:rFonts w:ascii="Verdana" w:hAnsi="Verdana"/>
                <w:sz w:val="20"/>
                <w:szCs w:val="28"/>
                <w:lang w:val="sl-SI"/>
              </w:rPr>
            </w:pPr>
            <w:r w:rsidRPr="00BF3A18">
              <w:rPr>
                <w:rFonts w:ascii="Verdana" w:hAnsi="Verdana"/>
                <w:sz w:val="20"/>
                <w:szCs w:val="28"/>
                <w:lang w:val="sl-SI"/>
              </w:rPr>
              <w:t>Kot podobno napravo bo naročnik štel aparat enakega komercialnega imena, kot aparat, ki ga je ponudil v ponudbi.</w:t>
            </w:r>
          </w:p>
          <w:p w14:paraId="7C2EB718" w14:textId="27ABFF12" w:rsidR="000B7EB2" w:rsidRPr="00BF3A18" w:rsidRDefault="007472D0" w:rsidP="00754482">
            <w:pPr>
              <w:spacing w:after="0" w:line="240" w:lineRule="auto"/>
              <w:jc w:val="both"/>
              <w:rPr>
                <w:rFonts w:ascii="Verdana" w:hAnsi="Verdana"/>
                <w:b/>
                <w:sz w:val="20"/>
                <w:szCs w:val="20"/>
                <w:lang w:val="sl-SI"/>
              </w:rPr>
            </w:pPr>
            <w:r w:rsidRPr="00BF3A18">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E32C6B" w:rsidRPr="00BF3A18" w14:paraId="27B02CDE" w14:textId="77777777" w:rsidTr="00B731B7">
        <w:trPr>
          <w:trHeight w:val="20"/>
          <w:jc w:val="center"/>
        </w:trPr>
        <w:tc>
          <w:tcPr>
            <w:tcW w:w="9694" w:type="dxa"/>
            <w:shd w:val="clear" w:color="auto" w:fill="FADC8C"/>
            <w:vAlign w:val="center"/>
          </w:tcPr>
          <w:p w14:paraId="395485D5" w14:textId="79B656B5" w:rsidR="00E32C6B" w:rsidRPr="00BF3A18" w:rsidRDefault="001F67E6" w:rsidP="001F67E6">
            <w:pPr>
              <w:spacing w:after="120" w:line="240" w:lineRule="auto"/>
              <w:jc w:val="both"/>
              <w:rPr>
                <w:rFonts w:ascii="Verdana" w:hAnsi="Verdana"/>
                <w:i/>
                <w:noProof/>
                <w:sz w:val="20"/>
                <w:szCs w:val="20"/>
                <w:lang w:val="sl-SI"/>
              </w:rPr>
            </w:pPr>
            <w:r w:rsidRPr="00BF3A18">
              <w:rPr>
                <w:rFonts w:ascii="Verdana" w:hAnsi="Verdana"/>
                <w:i/>
                <w:noProof/>
                <w:sz w:val="20"/>
                <w:szCs w:val="20"/>
                <w:lang w:val="sl-SI"/>
              </w:rPr>
              <w:lastRenderedPageBreak/>
              <w:t xml:space="preserve">3. Delež </w:t>
            </w:r>
            <w:r w:rsidR="00E32C6B" w:rsidRPr="00BF3A18">
              <w:rPr>
                <w:rFonts w:ascii="Verdana" w:hAnsi="Verdana"/>
                <w:i/>
                <w:noProof/>
                <w:sz w:val="20"/>
                <w:szCs w:val="20"/>
                <w:lang w:val="sl-SI"/>
              </w:rPr>
              <w:t>podizvajanja</w:t>
            </w:r>
          </w:p>
          <w:p w14:paraId="4E2CCC8D" w14:textId="348CFFD1" w:rsidR="00E32C6B" w:rsidRPr="00BF3A18" w:rsidRDefault="00C73A12" w:rsidP="00C73A12">
            <w:pPr>
              <w:spacing w:after="0" w:line="240" w:lineRule="auto"/>
              <w:jc w:val="both"/>
              <w:rPr>
                <w:rFonts w:ascii="Verdana" w:hAnsi="Verdana"/>
                <w:noProof/>
                <w:sz w:val="20"/>
                <w:szCs w:val="20"/>
                <w:highlight w:val="lightGray"/>
                <w:lang w:val="sl-SI"/>
              </w:rPr>
            </w:pPr>
            <w:r w:rsidRPr="00BF3A18">
              <w:rPr>
                <w:rFonts w:ascii="Verdana" w:hAnsi="Verdana"/>
                <w:noProof/>
                <w:sz w:val="20"/>
                <w:szCs w:val="20"/>
                <w:lang w:val="sl-SI"/>
              </w:rPr>
              <w:t>V kolikor namerava gospodarski subjekt oddati v podizvajanje določen delež (odstotek) javnega naročila</w:t>
            </w:r>
            <w:r w:rsidR="006C0862" w:rsidRPr="00BF3A18">
              <w:rPr>
                <w:rFonts w:ascii="Verdana" w:hAnsi="Verdana"/>
                <w:noProof/>
                <w:sz w:val="20"/>
                <w:szCs w:val="20"/>
                <w:lang w:val="sl-SI"/>
              </w:rPr>
              <w:t xml:space="preserve"> in za izvedbo tega dela uporabljati podizvajalčeve zmogljivosti, mora za te podizvajalce izpolniti ločen ESPD.</w:t>
            </w:r>
          </w:p>
        </w:tc>
      </w:tr>
    </w:tbl>
    <w:p w14:paraId="1B7C18E7" w14:textId="77777777" w:rsidR="002E4DB2" w:rsidRPr="00BF3A18" w:rsidRDefault="002E4DB2" w:rsidP="00B67343">
      <w:pPr>
        <w:spacing w:after="0" w:line="240" w:lineRule="auto"/>
        <w:rPr>
          <w:rFonts w:ascii="Verdana" w:hAnsi="Verdana"/>
          <w:b/>
          <w:sz w:val="20"/>
          <w:szCs w:val="20"/>
          <w:lang w:val="sl-SI"/>
        </w:rPr>
      </w:pPr>
    </w:p>
    <w:p w14:paraId="02D40487" w14:textId="77777777" w:rsidR="00457614" w:rsidRPr="00BF3A18" w:rsidRDefault="00795BB5" w:rsidP="0052239C">
      <w:pPr>
        <w:numPr>
          <w:ilvl w:val="0"/>
          <w:numId w:val="8"/>
        </w:numPr>
        <w:spacing w:after="120" w:line="240" w:lineRule="auto"/>
        <w:rPr>
          <w:rFonts w:ascii="Verdana" w:hAnsi="Verdana"/>
          <w:b/>
          <w:sz w:val="20"/>
          <w:szCs w:val="20"/>
          <w:lang w:val="sl-SI"/>
        </w:rPr>
      </w:pPr>
      <w:r w:rsidRPr="00BF3A18">
        <w:rPr>
          <w:rFonts w:ascii="Verdana" w:hAnsi="Verdana"/>
          <w:b/>
          <w:sz w:val="20"/>
          <w:szCs w:val="20"/>
          <w:lang w:val="sl-SI"/>
        </w:rPr>
        <w:t>O</w:t>
      </w:r>
      <w:r w:rsidR="00422C3D" w:rsidRPr="00BF3A18">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BF3A18" w14:paraId="14B99B49" w14:textId="77777777" w:rsidTr="006602DF">
        <w:trPr>
          <w:trHeight w:val="20"/>
          <w:jc w:val="center"/>
        </w:trPr>
        <w:tc>
          <w:tcPr>
            <w:tcW w:w="9694" w:type="dxa"/>
            <w:gridSpan w:val="2"/>
            <w:shd w:val="clear" w:color="auto" w:fill="FAAA5A"/>
            <w:vAlign w:val="center"/>
          </w:tcPr>
          <w:p w14:paraId="1ABE61C6" w14:textId="6492225E" w:rsidR="00795BB5" w:rsidRPr="00BF3A18" w:rsidRDefault="00795BB5" w:rsidP="00B67343">
            <w:pPr>
              <w:spacing w:after="0" w:line="240" w:lineRule="auto"/>
              <w:rPr>
                <w:rFonts w:ascii="Verdana" w:hAnsi="Verdana"/>
                <w:b/>
                <w:sz w:val="20"/>
                <w:szCs w:val="20"/>
                <w:lang w:val="sl-SI"/>
              </w:rPr>
            </w:pPr>
            <w:r w:rsidRPr="00BF3A18">
              <w:rPr>
                <w:rFonts w:ascii="Verdana" w:hAnsi="Verdana"/>
                <w:b/>
                <w:sz w:val="20"/>
                <w:szCs w:val="20"/>
                <w:lang w:val="sl-SI"/>
              </w:rPr>
              <w:t xml:space="preserve">Naročnik bo izbral </w:t>
            </w:r>
            <w:r w:rsidR="00B13C30" w:rsidRPr="00BF3A18">
              <w:rPr>
                <w:rFonts w:ascii="Verdana" w:hAnsi="Verdana"/>
                <w:b/>
                <w:sz w:val="20"/>
                <w:szCs w:val="20"/>
                <w:lang w:val="sl-SI"/>
              </w:rPr>
              <w:t xml:space="preserve">ekonomsko </w:t>
            </w:r>
            <w:r w:rsidRPr="00BF3A18">
              <w:rPr>
                <w:rFonts w:ascii="Verdana" w:hAnsi="Verdana"/>
                <w:b/>
                <w:sz w:val="20"/>
                <w:szCs w:val="20"/>
                <w:lang w:val="sl-SI"/>
              </w:rPr>
              <w:t>najugodnejšo ponudbo v skladu s spodaj navedenimi merili</w:t>
            </w:r>
          </w:p>
        </w:tc>
      </w:tr>
      <w:tr w:rsidR="00795BB5" w:rsidRPr="00BF3A18" w14:paraId="16AED307" w14:textId="77777777" w:rsidTr="003B5C19">
        <w:trPr>
          <w:trHeight w:val="20"/>
          <w:jc w:val="center"/>
        </w:trPr>
        <w:tc>
          <w:tcPr>
            <w:tcW w:w="1838" w:type="dxa"/>
            <w:shd w:val="clear" w:color="auto" w:fill="FAAA5A"/>
          </w:tcPr>
          <w:p w14:paraId="2F870C66" w14:textId="72536C25" w:rsidR="00795BB5" w:rsidRPr="003B5C19" w:rsidRDefault="00AF2C24" w:rsidP="00B67343">
            <w:pPr>
              <w:spacing w:after="0" w:line="240" w:lineRule="auto"/>
              <w:rPr>
                <w:rFonts w:ascii="Verdana" w:hAnsi="Verdana"/>
                <w:b/>
                <w:sz w:val="20"/>
                <w:szCs w:val="20"/>
                <w:lang w:val="sl-SI"/>
              </w:rPr>
            </w:pPr>
            <w:r w:rsidRPr="003B5C19">
              <w:rPr>
                <w:rFonts w:ascii="Verdana" w:hAnsi="Verdana"/>
                <w:b/>
                <w:sz w:val="20"/>
                <w:szCs w:val="20"/>
                <w:lang w:val="sl-SI"/>
              </w:rPr>
              <w:t>Merilo za izbiro</w:t>
            </w:r>
            <w:r w:rsidR="006602DF" w:rsidRPr="003B5C19">
              <w:rPr>
                <w:rFonts w:ascii="Verdana" w:hAnsi="Verdana"/>
                <w:b/>
                <w:sz w:val="20"/>
                <w:szCs w:val="20"/>
                <w:lang w:val="sl-SI"/>
              </w:rPr>
              <w:t xml:space="preserve"> – sklop 1</w:t>
            </w:r>
          </w:p>
        </w:tc>
        <w:tc>
          <w:tcPr>
            <w:tcW w:w="7856" w:type="dxa"/>
            <w:shd w:val="clear" w:color="auto" w:fill="FADC8C"/>
            <w:vAlign w:val="center"/>
          </w:tcPr>
          <w:p w14:paraId="4096E4E5" w14:textId="77777777" w:rsidR="00BF3A18" w:rsidRPr="00BF3A18" w:rsidRDefault="00BF3A18" w:rsidP="00BF3A18">
            <w:pPr>
              <w:spacing w:after="0" w:line="240" w:lineRule="auto"/>
              <w:jc w:val="both"/>
              <w:rPr>
                <w:rFonts w:ascii="Verdana" w:hAnsi="Verdana"/>
                <w:sz w:val="20"/>
                <w:szCs w:val="20"/>
                <w:lang w:val="sl-SI"/>
              </w:rPr>
            </w:pPr>
            <w:r w:rsidRPr="00BF3A18">
              <w:rPr>
                <w:rFonts w:ascii="Verdana" w:hAnsi="Verdana"/>
                <w:sz w:val="20"/>
                <w:szCs w:val="20"/>
                <w:lang w:val="sl-SI"/>
              </w:rPr>
              <w:t>Ekonomsko najugodnejša ponudba</w:t>
            </w:r>
          </w:p>
          <w:p w14:paraId="2DFFFD44" w14:textId="77777777" w:rsidR="00BF3A18" w:rsidRPr="00BF3A18" w:rsidRDefault="00BF3A18" w:rsidP="00BF3A18">
            <w:pPr>
              <w:spacing w:after="0" w:line="240" w:lineRule="auto"/>
              <w:jc w:val="both"/>
              <w:rPr>
                <w:rFonts w:ascii="Verdana" w:hAnsi="Verdana"/>
                <w:sz w:val="20"/>
                <w:szCs w:val="20"/>
                <w:lang w:val="sl-SI"/>
              </w:rPr>
            </w:pPr>
          </w:p>
          <w:p w14:paraId="0CDD1BB2" w14:textId="731714BF" w:rsidR="00BF3A18" w:rsidRPr="00BF3A18" w:rsidRDefault="00BF3A18" w:rsidP="00BF3A18">
            <w:pPr>
              <w:spacing w:after="0" w:line="240" w:lineRule="auto"/>
              <w:jc w:val="both"/>
              <w:rPr>
                <w:rFonts w:ascii="Verdana" w:hAnsi="Verdana"/>
                <w:sz w:val="20"/>
                <w:szCs w:val="20"/>
                <w:lang w:val="sl-SI"/>
              </w:rPr>
            </w:pPr>
            <w:r w:rsidRPr="00BF3A18">
              <w:rPr>
                <w:rFonts w:ascii="Verdana" w:hAnsi="Verdana"/>
                <w:sz w:val="20"/>
                <w:szCs w:val="20"/>
                <w:lang w:val="sl-SI"/>
              </w:rPr>
              <w:t>Izbere se ponudnika, ki na podlagi spodnjih meril zbere največ točk. Največje možno število točk je 100.</w:t>
            </w:r>
          </w:p>
          <w:p w14:paraId="197C3A3B" w14:textId="77777777" w:rsidR="00BF3A18" w:rsidRPr="00BF3A18" w:rsidRDefault="00BF3A18" w:rsidP="00BF3A18">
            <w:pPr>
              <w:spacing w:after="0" w:line="240" w:lineRule="auto"/>
              <w:jc w:val="both"/>
              <w:rPr>
                <w:rFonts w:ascii="Verdana" w:hAnsi="Verdana"/>
                <w:sz w:val="20"/>
                <w:szCs w:val="20"/>
                <w:lang w:val="sl-SI"/>
              </w:rPr>
            </w:pPr>
          </w:p>
          <w:p w14:paraId="4DD2B69C" w14:textId="152B55DA" w:rsidR="00BF3A18" w:rsidRPr="00BF3A18" w:rsidRDefault="00BF3A18" w:rsidP="00BF3A18">
            <w:pPr>
              <w:pStyle w:val="Odstavekseznama"/>
              <w:numPr>
                <w:ilvl w:val="0"/>
                <w:numId w:val="33"/>
              </w:numPr>
              <w:spacing w:after="0" w:line="240" w:lineRule="auto"/>
              <w:jc w:val="both"/>
              <w:rPr>
                <w:rFonts w:ascii="Verdana" w:hAnsi="Verdana"/>
                <w:sz w:val="20"/>
                <w:szCs w:val="20"/>
                <w:lang w:val="sl-SI"/>
              </w:rPr>
            </w:pPr>
            <w:r w:rsidRPr="00BF3A18">
              <w:rPr>
                <w:rFonts w:ascii="Verdana" w:hAnsi="Verdana"/>
                <w:sz w:val="20"/>
                <w:szCs w:val="20"/>
                <w:lang w:val="sl-SI"/>
              </w:rPr>
              <w:t>Cena (SKUPAJ Cena za celotno količino v EUR brez DDV (razvidno iz obrazca ePRO – Ponudba</w:t>
            </w:r>
            <w:r w:rsidR="00DD047A">
              <w:rPr>
                <w:rFonts w:ascii="Verdana" w:hAnsi="Verdana"/>
                <w:sz w:val="20"/>
                <w:szCs w:val="20"/>
                <w:lang w:val="sl-SI"/>
              </w:rPr>
              <w:t>-Pogodba, 3. člen, sklop 1) – 85</w:t>
            </w:r>
            <w:r w:rsidRPr="00BF3A18">
              <w:rPr>
                <w:rFonts w:ascii="Verdana" w:hAnsi="Verdana"/>
                <w:sz w:val="20"/>
                <w:szCs w:val="20"/>
                <w:lang w:val="sl-SI"/>
              </w:rPr>
              <w:t xml:space="preserve"> točk</w:t>
            </w:r>
          </w:p>
          <w:p w14:paraId="1E5E9828" w14:textId="77777777" w:rsidR="00BF3A18" w:rsidRPr="00BF3A18" w:rsidRDefault="00BF3A18" w:rsidP="00BF3A18">
            <w:pPr>
              <w:spacing w:after="0" w:line="240" w:lineRule="auto"/>
              <w:jc w:val="both"/>
              <w:rPr>
                <w:rFonts w:ascii="Verdana" w:hAnsi="Verdana"/>
                <w:sz w:val="20"/>
                <w:szCs w:val="20"/>
                <w:lang w:val="sl-SI"/>
              </w:rPr>
            </w:pPr>
          </w:p>
          <w:p w14:paraId="27B45BF6" w14:textId="77777777" w:rsidR="00BF3A18" w:rsidRPr="00BF3A18" w:rsidRDefault="00BF3A18" w:rsidP="00BF3A18">
            <w:pPr>
              <w:spacing w:after="0" w:line="240" w:lineRule="auto"/>
              <w:jc w:val="both"/>
              <w:rPr>
                <w:rFonts w:ascii="Verdana" w:hAnsi="Verdana"/>
                <w:sz w:val="20"/>
                <w:szCs w:val="20"/>
                <w:lang w:val="sl-SI"/>
              </w:rPr>
            </w:pPr>
            <w:r w:rsidRPr="00BF3A18">
              <w:rPr>
                <w:rFonts w:ascii="Verdana" w:hAnsi="Verdana"/>
                <w:sz w:val="20"/>
                <w:szCs w:val="20"/>
                <w:lang w:val="sl-SI"/>
              </w:rPr>
              <w:t>Izračun točk za ceno:</w:t>
            </w:r>
          </w:p>
          <w:p w14:paraId="4D38A550" w14:textId="24CBBCBF" w:rsidR="00BF3A18" w:rsidRPr="00BF3A18" w:rsidRDefault="00DD047A" w:rsidP="00BF3A18">
            <w:pPr>
              <w:spacing w:after="0" w:line="240" w:lineRule="auto"/>
              <w:jc w:val="both"/>
              <w:rPr>
                <w:rFonts w:ascii="Verdana" w:hAnsi="Verdana"/>
                <w:sz w:val="20"/>
                <w:szCs w:val="20"/>
                <w:lang w:val="sl-SI"/>
              </w:rPr>
            </w:pPr>
            <w:r>
              <w:rPr>
                <w:rFonts w:ascii="Verdana" w:hAnsi="Verdana"/>
                <w:sz w:val="20"/>
                <w:szCs w:val="20"/>
                <w:lang w:val="sl-SI"/>
              </w:rPr>
              <w:t>CN/CP*85</w:t>
            </w:r>
          </w:p>
          <w:p w14:paraId="112AC9B4" w14:textId="77777777" w:rsidR="00BF3A18" w:rsidRPr="00BF3A18" w:rsidRDefault="00BF3A18" w:rsidP="00BF3A18">
            <w:pPr>
              <w:spacing w:after="0" w:line="240" w:lineRule="auto"/>
              <w:jc w:val="both"/>
              <w:rPr>
                <w:rFonts w:ascii="Verdana" w:hAnsi="Verdana"/>
                <w:sz w:val="20"/>
                <w:szCs w:val="20"/>
                <w:lang w:val="sl-SI"/>
              </w:rPr>
            </w:pPr>
            <w:r w:rsidRPr="00BF3A18">
              <w:rPr>
                <w:rFonts w:ascii="Verdana" w:hAnsi="Verdana"/>
                <w:sz w:val="20"/>
                <w:szCs w:val="20"/>
                <w:lang w:val="sl-SI"/>
              </w:rPr>
              <w:t>Pri čemer je:</w:t>
            </w:r>
          </w:p>
          <w:p w14:paraId="3188B77D" w14:textId="77777777" w:rsidR="00BF3A18" w:rsidRPr="00BF3A18" w:rsidRDefault="00BF3A18" w:rsidP="00BF3A18">
            <w:pPr>
              <w:spacing w:after="0" w:line="240" w:lineRule="auto"/>
              <w:jc w:val="both"/>
              <w:rPr>
                <w:rFonts w:ascii="Verdana" w:hAnsi="Verdana"/>
                <w:sz w:val="20"/>
                <w:szCs w:val="20"/>
                <w:lang w:val="sl-SI"/>
              </w:rPr>
            </w:pPr>
            <w:r w:rsidRPr="00BF3A18">
              <w:rPr>
                <w:rFonts w:ascii="Verdana" w:hAnsi="Verdana"/>
                <w:sz w:val="20"/>
                <w:szCs w:val="20"/>
                <w:lang w:val="sl-SI"/>
              </w:rPr>
              <w:t>CN-najnižja skupna cena</w:t>
            </w:r>
          </w:p>
          <w:p w14:paraId="64F3F99E" w14:textId="1670AA43" w:rsidR="00BF3A18" w:rsidRPr="00BF3A18" w:rsidRDefault="00BF3A18" w:rsidP="00BF3A18">
            <w:pPr>
              <w:spacing w:after="0" w:line="240" w:lineRule="auto"/>
              <w:jc w:val="both"/>
              <w:rPr>
                <w:rFonts w:ascii="Verdana" w:hAnsi="Verdana"/>
                <w:sz w:val="20"/>
                <w:szCs w:val="20"/>
                <w:lang w:val="sl-SI"/>
              </w:rPr>
            </w:pPr>
            <w:r w:rsidRPr="00BF3A18">
              <w:rPr>
                <w:rFonts w:ascii="Verdana" w:hAnsi="Verdana"/>
                <w:sz w:val="20"/>
                <w:szCs w:val="20"/>
                <w:lang w:val="sl-SI"/>
              </w:rPr>
              <w:t>CP-skupna cena iz ponudbe</w:t>
            </w:r>
          </w:p>
          <w:p w14:paraId="7EBC1FFA" w14:textId="77777777" w:rsidR="00BF3A18" w:rsidRPr="00BF3A18" w:rsidRDefault="00BF3A18" w:rsidP="00BF3A18">
            <w:pPr>
              <w:spacing w:after="0" w:line="240" w:lineRule="auto"/>
              <w:jc w:val="both"/>
              <w:rPr>
                <w:rFonts w:ascii="Verdana" w:hAnsi="Verdana"/>
                <w:sz w:val="20"/>
                <w:szCs w:val="20"/>
                <w:lang w:val="sl-SI"/>
              </w:rPr>
            </w:pPr>
          </w:p>
          <w:p w14:paraId="1223A426" w14:textId="77777777" w:rsidR="00BF3A18" w:rsidRPr="00BF3A18" w:rsidRDefault="00BF3A18" w:rsidP="00BF3A18">
            <w:pPr>
              <w:spacing w:after="0" w:line="240" w:lineRule="auto"/>
              <w:jc w:val="both"/>
              <w:rPr>
                <w:rFonts w:ascii="Verdana" w:hAnsi="Verdana"/>
                <w:sz w:val="20"/>
                <w:szCs w:val="20"/>
                <w:lang w:val="sl-SI"/>
              </w:rPr>
            </w:pPr>
          </w:p>
          <w:p w14:paraId="7C5CEFB0" w14:textId="41FA1183" w:rsidR="00BF3A18" w:rsidRPr="00BF3A18" w:rsidRDefault="00BF3A18" w:rsidP="00BF3A18">
            <w:pPr>
              <w:pStyle w:val="Odstavekseznama"/>
              <w:numPr>
                <w:ilvl w:val="0"/>
                <w:numId w:val="33"/>
              </w:numPr>
              <w:spacing w:after="0" w:line="240" w:lineRule="auto"/>
              <w:jc w:val="both"/>
              <w:rPr>
                <w:rFonts w:ascii="Verdana" w:hAnsi="Verdana"/>
                <w:sz w:val="20"/>
                <w:szCs w:val="20"/>
                <w:lang w:val="sl-SI"/>
              </w:rPr>
            </w:pPr>
            <w:r w:rsidRPr="00BF3A18">
              <w:rPr>
                <w:rFonts w:ascii="Verdana" w:hAnsi="Verdana"/>
                <w:sz w:val="20"/>
                <w:szCs w:val="20"/>
                <w:lang w:val="sl-SI"/>
              </w:rPr>
              <w:t>T</w:t>
            </w:r>
            <w:r w:rsidR="00DD047A">
              <w:rPr>
                <w:rFonts w:ascii="Verdana" w:hAnsi="Verdana"/>
                <w:sz w:val="20"/>
                <w:szCs w:val="20"/>
                <w:lang w:val="sl-SI"/>
              </w:rPr>
              <w:t>ehnične prednosti 15</w:t>
            </w:r>
            <w:r w:rsidRPr="00BF3A18">
              <w:rPr>
                <w:rFonts w:ascii="Verdana" w:hAnsi="Verdana"/>
                <w:sz w:val="20"/>
                <w:szCs w:val="20"/>
                <w:lang w:val="sl-SI"/>
              </w:rPr>
              <w:t xml:space="preserve"> točk</w:t>
            </w:r>
          </w:p>
          <w:p w14:paraId="14642163" w14:textId="77777777" w:rsidR="00BF3A18" w:rsidRPr="00BF3A18" w:rsidRDefault="00BF3A18" w:rsidP="00BF3A18">
            <w:pPr>
              <w:pStyle w:val="Odstavekseznama"/>
              <w:spacing w:after="0" w:line="240" w:lineRule="auto"/>
              <w:jc w:val="both"/>
              <w:rPr>
                <w:rFonts w:ascii="Verdana" w:hAnsi="Verdana"/>
                <w:sz w:val="20"/>
                <w:szCs w:val="20"/>
                <w:lang w:val="sl-SI"/>
              </w:rPr>
            </w:pPr>
          </w:p>
          <w:tbl>
            <w:tblPr>
              <w:tblStyle w:val="Tabelamrea"/>
              <w:tblW w:w="0" w:type="auto"/>
              <w:tblLayout w:type="fixed"/>
              <w:tblLook w:val="04A0" w:firstRow="1" w:lastRow="0" w:firstColumn="1" w:lastColumn="0" w:noHBand="0" w:noVBand="1"/>
            </w:tblPr>
            <w:tblGrid>
              <w:gridCol w:w="6266"/>
              <w:gridCol w:w="1364"/>
            </w:tblGrid>
            <w:tr w:rsidR="00BF3A18" w:rsidRPr="00BF3A18" w14:paraId="1F27C473" w14:textId="77777777" w:rsidTr="00BF3A18">
              <w:tc>
                <w:tcPr>
                  <w:tcW w:w="6266" w:type="dxa"/>
                </w:tcPr>
                <w:p w14:paraId="74E351D3" w14:textId="5EBA9547" w:rsidR="00BF3A18" w:rsidRPr="00DD047A" w:rsidRDefault="00BF3A18" w:rsidP="00BF3A18">
                  <w:pPr>
                    <w:spacing w:after="0" w:line="240" w:lineRule="auto"/>
                    <w:jc w:val="both"/>
                    <w:rPr>
                      <w:rFonts w:ascii="Verdana" w:hAnsi="Verdana" w:cs="Arial"/>
                      <w:sz w:val="18"/>
                      <w:szCs w:val="18"/>
                      <w:lang w:val="sl-SI"/>
                    </w:rPr>
                  </w:pPr>
                  <w:r w:rsidRPr="00401DDD">
                    <w:rPr>
                      <w:rFonts w:ascii="Verdana" w:hAnsi="Verdana" w:cs="Trebuchet MS"/>
                      <w:sz w:val="18"/>
                      <w:szCs w:val="18"/>
                      <w:lang w:val="sl-SI"/>
                    </w:rPr>
                    <w:t>3D videolaparoskop z distalno vgrajenima dvema HD CCD čipoma, integrirano glavo kamere in svetlobnim kablom in angulacijo distlnega dela v vseh smereh za 100</w:t>
                  </w:r>
                  <w:r w:rsidRPr="00401DDD">
                    <w:rPr>
                      <w:rFonts w:ascii="Verdana" w:hAnsi="Verdana" w:cs="Calibri"/>
                      <w:sz w:val="18"/>
                      <w:szCs w:val="18"/>
                      <w:lang w:val="sl-SI"/>
                    </w:rPr>
                    <w:t>˚</w:t>
                  </w:r>
                  <w:r w:rsidRPr="00401DDD">
                    <w:rPr>
                      <w:rFonts w:ascii="Verdana" w:hAnsi="Verdana" w:cs="Trebuchet MS"/>
                      <w:sz w:val="18"/>
                      <w:szCs w:val="18"/>
                      <w:lang w:val="sl-SI"/>
                    </w:rPr>
                    <w:t xml:space="preserve"> (gor/dol/levo/desno). </w:t>
                  </w:r>
                  <w:r w:rsidRPr="00401DDD">
                    <w:rPr>
                      <w:rFonts w:ascii="Verdana" w:hAnsi="Verdana" w:cs="Arial"/>
                      <w:sz w:val="18"/>
                      <w:szCs w:val="18"/>
                      <w:lang w:val="sl-SI"/>
                    </w:rPr>
                    <w:t>Zagotavlja sistem hitrega priklopa, brez sestavljanja različnih komponent</w:t>
                  </w:r>
                  <w:r w:rsidR="00DD047A">
                    <w:rPr>
                      <w:rFonts w:ascii="Verdana" w:hAnsi="Verdana" w:cs="Arial"/>
                      <w:sz w:val="18"/>
                      <w:szCs w:val="18"/>
                      <w:lang w:val="sl-SI"/>
                    </w:rPr>
                    <w:t xml:space="preserve">. </w:t>
                  </w:r>
                </w:p>
              </w:tc>
              <w:tc>
                <w:tcPr>
                  <w:tcW w:w="1364" w:type="dxa"/>
                </w:tcPr>
                <w:p w14:paraId="4FC6F813" w14:textId="49E8FD36" w:rsidR="00BF3A18" w:rsidRPr="00BF3A18" w:rsidRDefault="00BF3A18" w:rsidP="00BF3A18">
                  <w:pPr>
                    <w:spacing w:after="0" w:line="240" w:lineRule="auto"/>
                    <w:jc w:val="both"/>
                    <w:rPr>
                      <w:rFonts w:ascii="Verdana" w:hAnsi="Verdana"/>
                      <w:sz w:val="20"/>
                      <w:szCs w:val="20"/>
                      <w:lang w:val="sl-SI"/>
                    </w:rPr>
                  </w:pPr>
                  <w:r w:rsidRPr="00BF3A18">
                    <w:rPr>
                      <w:rFonts w:ascii="Verdana" w:hAnsi="Verdana"/>
                      <w:sz w:val="20"/>
                      <w:szCs w:val="20"/>
                      <w:lang w:val="sl-SI"/>
                    </w:rPr>
                    <w:t>15 točk</w:t>
                  </w:r>
                </w:p>
              </w:tc>
            </w:tr>
          </w:tbl>
          <w:p w14:paraId="6AF36677" w14:textId="77777777" w:rsidR="00BF3A18" w:rsidRPr="00BF3A18" w:rsidRDefault="00BF3A18" w:rsidP="003C6FC2">
            <w:pPr>
              <w:spacing w:after="0" w:line="240" w:lineRule="auto"/>
              <w:jc w:val="both"/>
              <w:rPr>
                <w:rFonts w:ascii="Verdana" w:hAnsi="Verdana"/>
                <w:sz w:val="20"/>
                <w:szCs w:val="20"/>
                <w:lang w:val="sl-SI"/>
              </w:rPr>
            </w:pPr>
          </w:p>
        </w:tc>
      </w:tr>
      <w:tr w:rsidR="006602DF" w:rsidRPr="00BF3A18" w14:paraId="4365EA6E" w14:textId="77777777" w:rsidTr="00401DDD">
        <w:trPr>
          <w:trHeight w:val="710"/>
          <w:jc w:val="center"/>
        </w:trPr>
        <w:tc>
          <w:tcPr>
            <w:tcW w:w="1838" w:type="dxa"/>
            <w:shd w:val="clear" w:color="auto" w:fill="FAAA5A"/>
            <w:vAlign w:val="center"/>
          </w:tcPr>
          <w:p w14:paraId="5918FE59" w14:textId="77D7E9E6" w:rsidR="006602DF" w:rsidRPr="00BF3A18" w:rsidRDefault="006602DF" w:rsidP="00B67343">
            <w:pPr>
              <w:spacing w:after="0" w:line="240" w:lineRule="auto"/>
              <w:rPr>
                <w:rFonts w:ascii="Verdana" w:hAnsi="Verdana"/>
                <w:sz w:val="20"/>
                <w:szCs w:val="20"/>
                <w:lang w:val="sl-SI"/>
              </w:rPr>
            </w:pPr>
            <w:r w:rsidRPr="003B5C19">
              <w:rPr>
                <w:rFonts w:ascii="Verdana" w:hAnsi="Verdana"/>
                <w:b/>
                <w:sz w:val="20"/>
                <w:szCs w:val="20"/>
                <w:lang w:val="sl-SI"/>
              </w:rPr>
              <w:t>Merilo za izbiro – sklop 2</w:t>
            </w:r>
          </w:p>
        </w:tc>
        <w:tc>
          <w:tcPr>
            <w:tcW w:w="7856" w:type="dxa"/>
            <w:shd w:val="clear" w:color="auto" w:fill="FADC8C"/>
            <w:vAlign w:val="center"/>
          </w:tcPr>
          <w:p w14:paraId="2EE2871B" w14:textId="43FE1CFE" w:rsidR="006602DF" w:rsidRPr="00BF3A18" w:rsidRDefault="006602DF" w:rsidP="003C6FC2">
            <w:pPr>
              <w:spacing w:after="0" w:line="240" w:lineRule="auto"/>
              <w:jc w:val="both"/>
              <w:rPr>
                <w:rFonts w:ascii="Verdana" w:hAnsi="Verdana"/>
                <w:sz w:val="20"/>
                <w:szCs w:val="20"/>
                <w:lang w:val="sl-SI"/>
              </w:rPr>
            </w:pPr>
            <w:r w:rsidRPr="00BF3A18">
              <w:rPr>
                <w:rFonts w:ascii="Verdana" w:hAnsi="Verdana"/>
                <w:sz w:val="20"/>
                <w:szCs w:val="20"/>
                <w:lang w:val="sl-SI"/>
              </w:rPr>
              <w:t xml:space="preserve">Najnižja cena </w:t>
            </w:r>
            <w:r w:rsidRPr="00BF3A18">
              <w:rPr>
                <w:rFonts w:ascii="Verdana" w:hAnsi="Verdana"/>
                <w:b/>
                <w:sz w:val="20"/>
                <w:szCs w:val="20"/>
                <w:lang w:val="sl-SI"/>
              </w:rPr>
              <w:t>SKUPAJ</w:t>
            </w:r>
            <w:r w:rsidRPr="00BF3A18">
              <w:rPr>
                <w:rFonts w:ascii="Verdana" w:hAnsi="Verdana"/>
                <w:sz w:val="20"/>
                <w:szCs w:val="20"/>
                <w:lang w:val="sl-SI"/>
              </w:rPr>
              <w:t xml:space="preserve"> </w:t>
            </w:r>
            <w:r w:rsidRPr="00BF3A18">
              <w:rPr>
                <w:rFonts w:ascii="Verdana" w:hAnsi="Verdana"/>
                <w:b/>
                <w:sz w:val="20"/>
                <w:szCs w:val="28"/>
                <w:lang w:val="sl-SI"/>
              </w:rPr>
              <w:t xml:space="preserve">Cena za celotno količino v EUR brez DDV </w:t>
            </w:r>
            <w:r w:rsidRPr="00BF3A18">
              <w:rPr>
                <w:rFonts w:ascii="Verdana" w:hAnsi="Verdana"/>
                <w:sz w:val="20"/>
                <w:szCs w:val="28"/>
                <w:lang w:val="sl-SI"/>
              </w:rPr>
              <w:t>(razvidno iz obrazca ePRO – Ponudba-Pogodba, 3. člen, sklop 2)</w:t>
            </w:r>
            <w:r w:rsidRPr="00BF3A18">
              <w:rPr>
                <w:rFonts w:ascii="Verdana" w:hAnsi="Verdana"/>
                <w:b/>
                <w:sz w:val="20"/>
                <w:szCs w:val="28"/>
                <w:lang w:val="sl-SI"/>
              </w:rPr>
              <w:t xml:space="preserve"> </w:t>
            </w:r>
          </w:p>
        </w:tc>
      </w:tr>
    </w:tbl>
    <w:p w14:paraId="64656782" w14:textId="77777777" w:rsidR="00BA180D" w:rsidRPr="00BF3A18" w:rsidRDefault="00BA180D" w:rsidP="00B67343">
      <w:pPr>
        <w:spacing w:after="0" w:line="240" w:lineRule="auto"/>
        <w:rPr>
          <w:rFonts w:ascii="Verdana" w:hAnsi="Verdana"/>
          <w:b/>
          <w:sz w:val="20"/>
          <w:szCs w:val="20"/>
          <w:lang w:val="sl-SI"/>
        </w:rPr>
      </w:pPr>
    </w:p>
    <w:p w14:paraId="2140CA42" w14:textId="77777777" w:rsidR="00CC0A10" w:rsidRPr="00BF3A18"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BF3A18"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BF3A18"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7777777" w:rsidR="000D24E1" w:rsidRPr="00BF3A18" w:rsidRDefault="000D24E1" w:rsidP="00B67343">
            <w:pPr>
              <w:spacing w:after="0" w:line="240" w:lineRule="auto"/>
              <w:jc w:val="center"/>
              <w:rPr>
                <w:rFonts w:ascii="Verdana" w:hAnsi="Verdana"/>
                <w:b/>
                <w:sz w:val="20"/>
                <w:szCs w:val="20"/>
                <w:lang w:val="sl-SI"/>
              </w:rPr>
            </w:pPr>
            <w:r w:rsidRPr="00BF3A18">
              <w:rPr>
                <w:rFonts w:ascii="Verdana" w:hAnsi="Verdana"/>
                <w:b/>
                <w:sz w:val="20"/>
                <w:szCs w:val="20"/>
                <w:lang w:val="sl-SI"/>
              </w:rPr>
              <w:t>Zastopnik / pooblaščenec naročnika</w:t>
            </w:r>
          </w:p>
        </w:tc>
      </w:tr>
      <w:tr w:rsidR="000D24E1" w:rsidRPr="00BF3A18"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BF3A18"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77777777" w:rsidR="000D24E1" w:rsidRPr="00BF3A18" w:rsidRDefault="00402734" w:rsidP="00B67343">
            <w:pPr>
              <w:spacing w:after="0" w:line="240" w:lineRule="auto"/>
              <w:jc w:val="center"/>
              <w:rPr>
                <w:rFonts w:ascii="Verdana" w:hAnsi="Verdana"/>
                <w:sz w:val="20"/>
                <w:szCs w:val="20"/>
                <w:lang w:val="sl-SI"/>
              </w:rPr>
            </w:pPr>
            <w:r w:rsidRPr="00BF3A18">
              <w:rPr>
                <w:rFonts w:ascii="Verdana" w:hAnsi="Verdana"/>
                <w:sz w:val="20"/>
                <w:szCs w:val="20"/>
                <w:lang w:val="sl-SI"/>
              </w:rPr>
              <w:fldChar w:fldCharType="begin"/>
            </w:r>
            <w:r w:rsidRPr="00BF3A18">
              <w:rPr>
                <w:rFonts w:ascii="Verdana" w:hAnsi="Verdana"/>
                <w:sz w:val="20"/>
                <w:szCs w:val="20"/>
                <w:lang w:val="sl-SI"/>
              </w:rPr>
              <w:instrText xml:space="preserve"> DOCPROPERTY  "MFiles_P1021n1_P1034"  \* MERGEFORMAT </w:instrText>
            </w:r>
            <w:r w:rsidRPr="00BF3A18">
              <w:rPr>
                <w:rFonts w:ascii="Verdana" w:hAnsi="Verdana"/>
                <w:sz w:val="20"/>
                <w:szCs w:val="20"/>
                <w:lang w:val="sl-SI"/>
              </w:rPr>
              <w:fldChar w:fldCharType="separate"/>
            </w:r>
            <w:r w:rsidR="00A16DAD">
              <w:rPr>
                <w:rFonts w:ascii="Verdana" w:hAnsi="Verdana"/>
                <w:sz w:val="20"/>
                <w:szCs w:val="20"/>
                <w:lang w:val="sl-SI"/>
              </w:rPr>
              <w:t xml:space="preserve">prim. Nataša Fikfak, dr. med., spec. </w:t>
            </w:r>
            <w:proofErr w:type="spellStart"/>
            <w:r w:rsidR="00A16DAD">
              <w:rPr>
                <w:rFonts w:ascii="Verdana" w:hAnsi="Verdana"/>
                <w:sz w:val="20"/>
                <w:szCs w:val="20"/>
                <w:lang w:val="sl-SI"/>
              </w:rPr>
              <w:t>int</w:t>
            </w:r>
            <w:proofErr w:type="spellEnd"/>
            <w:r w:rsidR="00A16DAD">
              <w:rPr>
                <w:rFonts w:ascii="Verdana" w:hAnsi="Verdana"/>
                <w:sz w:val="20"/>
                <w:szCs w:val="20"/>
                <w:lang w:val="sl-SI"/>
              </w:rPr>
              <w:t xml:space="preserve">. med. in </w:t>
            </w:r>
            <w:proofErr w:type="spellStart"/>
            <w:r w:rsidR="00A16DAD">
              <w:rPr>
                <w:rFonts w:ascii="Verdana" w:hAnsi="Verdana"/>
                <w:sz w:val="20"/>
                <w:szCs w:val="20"/>
                <w:lang w:val="sl-SI"/>
              </w:rPr>
              <w:t>hemat</w:t>
            </w:r>
            <w:proofErr w:type="spellEnd"/>
            <w:r w:rsidR="00A16DAD">
              <w:rPr>
                <w:rFonts w:ascii="Verdana" w:hAnsi="Verdana"/>
                <w:sz w:val="20"/>
                <w:szCs w:val="20"/>
                <w:lang w:val="sl-SI"/>
              </w:rPr>
              <w:t>.</w:t>
            </w:r>
            <w:r w:rsidRPr="00BF3A18">
              <w:rPr>
                <w:rFonts w:ascii="Verdana" w:hAnsi="Verdana"/>
                <w:sz w:val="20"/>
                <w:szCs w:val="20"/>
                <w:lang w:val="sl-SI"/>
              </w:rPr>
              <w:fldChar w:fldCharType="end"/>
            </w:r>
          </w:p>
        </w:tc>
      </w:tr>
    </w:tbl>
    <w:p w14:paraId="1FA2551B" w14:textId="77777777" w:rsidR="00CC0A10" w:rsidRPr="00BF3A18" w:rsidRDefault="00CC0A10" w:rsidP="00B67343">
      <w:pPr>
        <w:spacing w:after="0" w:line="240" w:lineRule="auto"/>
        <w:rPr>
          <w:rFonts w:ascii="Verdana" w:hAnsi="Verdana"/>
          <w:b/>
          <w:sz w:val="20"/>
          <w:szCs w:val="20"/>
          <w:lang w:val="sl-SI"/>
        </w:rPr>
      </w:pPr>
    </w:p>
    <w:sectPr w:rsidR="00CC0A10" w:rsidRPr="00BF3A18" w:rsidSect="00DB10AD">
      <w:headerReference w:type="even" r:id="rId12"/>
      <w:headerReference w:type="default" r:id="rId13"/>
      <w:footerReference w:type="even" r:id="rId14"/>
      <w:footerReference w:type="default" r:id="rId15"/>
      <w:headerReference w:type="first" r:id="rId16"/>
      <w:footerReference w:type="first" r:id="rId1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2B643" w14:textId="77777777" w:rsidR="000E2B1A" w:rsidRDefault="000E2B1A" w:rsidP="003E058F">
      <w:pPr>
        <w:spacing w:after="0" w:line="240" w:lineRule="auto"/>
      </w:pPr>
      <w:r>
        <w:separator/>
      </w:r>
    </w:p>
  </w:endnote>
  <w:endnote w:type="continuationSeparator" w:id="0">
    <w:p w14:paraId="21EA41B7" w14:textId="77777777" w:rsidR="000E2B1A" w:rsidRDefault="000E2B1A"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600AC7">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600AC7">
            <w:rPr>
              <w:rFonts w:ascii="Verdana" w:hAnsi="Verdana"/>
              <w:noProof/>
              <w:sz w:val="16"/>
              <w:szCs w:val="16"/>
              <w:lang w:val="sl-SI"/>
            </w:rPr>
            <w:t>6</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91C3A" w14:textId="77777777" w:rsidR="000E2B1A" w:rsidRDefault="000E2B1A" w:rsidP="003E058F">
      <w:pPr>
        <w:spacing w:after="0" w:line="240" w:lineRule="auto"/>
      </w:pPr>
      <w:r>
        <w:separator/>
      </w:r>
    </w:p>
  </w:footnote>
  <w:footnote w:type="continuationSeparator" w:id="0">
    <w:p w14:paraId="16E16E7E" w14:textId="77777777" w:rsidR="000E2B1A" w:rsidRDefault="000E2B1A"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8"/>
  </w:num>
  <w:num w:numId="4">
    <w:abstractNumId w:val="14"/>
  </w:num>
  <w:num w:numId="5">
    <w:abstractNumId w:val="25"/>
  </w:num>
  <w:num w:numId="6">
    <w:abstractNumId w:val="0"/>
  </w:num>
  <w:num w:numId="7">
    <w:abstractNumId w:val="6"/>
  </w:num>
  <w:num w:numId="8">
    <w:abstractNumId w:val="28"/>
  </w:num>
  <w:num w:numId="9">
    <w:abstractNumId w:val="4"/>
  </w:num>
  <w:num w:numId="10">
    <w:abstractNumId w:val="18"/>
  </w:num>
  <w:num w:numId="11">
    <w:abstractNumId w:val="13"/>
  </w:num>
  <w:num w:numId="12">
    <w:abstractNumId w:val="30"/>
  </w:num>
  <w:num w:numId="13">
    <w:abstractNumId w:val="1"/>
  </w:num>
  <w:num w:numId="14">
    <w:abstractNumId w:val="5"/>
  </w:num>
  <w:num w:numId="15">
    <w:abstractNumId w:val="31"/>
  </w:num>
  <w:num w:numId="16">
    <w:abstractNumId w:val="29"/>
  </w:num>
  <w:num w:numId="17">
    <w:abstractNumId w:val="16"/>
  </w:num>
  <w:num w:numId="18">
    <w:abstractNumId w:val="27"/>
  </w:num>
  <w:num w:numId="19">
    <w:abstractNumId w:val="20"/>
  </w:num>
  <w:num w:numId="20">
    <w:abstractNumId w:val="15"/>
  </w:num>
  <w:num w:numId="21">
    <w:abstractNumId w:val="26"/>
  </w:num>
  <w:num w:numId="22">
    <w:abstractNumId w:val="9"/>
  </w:num>
  <w:num w:numId="23">
    <w:abstractNumId w:val="11"/>
  </w:num>
  <w:num w:numId="24">
    <w:abstractNumId w:val="12"/>
  </w:num>
  <w:num w:numId="25">
    <w:abstractNumId w:val="23"/>
  </w:num>
  <w:num w:numId="26">
    <w:abstractNumId w:val="22"/>
  </w:num>
  <w:num w:numId="27">
    <w:abstractNumId w:val="7"/>
  </w:num>
  <w:num w:numId="28">
    <w:abstractNumId w:val="24"/>
  </w:num>
  <w:num w:numId="29">
    <w:abstractNumId w:val="2"/>
  </w:num>
  <w:num w:numId="30">
    <w:abstractNumId w:val="19"/>
  </w:num>
  <w:num w:numId="31">
    <w:abstractNumId w:val="17"/>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64600"/>
    <w:rsid w:val="0007025F"/>
    <w:rsid w:val="00070E7A"/>
    <w:rsid w:val="00075C6E"/>
    <w:rsid w:val="00080467"/>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202B"/>
    <w:rsid w:val="000D24E1"/>
    <w:rsid w:val="000D2834"/>
    <w:rsid w:val="000D5769"/>
    <w:rsid w:val="000D57FD"/>
    <w:rsid w:val="000E2B1A"/>
    <w:rsid w:val="000E4A2E"/>
    <w:rsid w:val="000E50B2"/>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0033"/>
    <w:rsid w:val="001225D1"/>
    <w:rsid w:val="00132BFD"/>
    <w:rsid w:val="00136B61"/>
    <w:rsid w:val="00137433"/>
    <w:rsid w:val="0014029E"/>
    <w:rsid w:val="00142D61"/>
    <w:rsid w:val="00143700"/>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D5A"/>
    <w:rsid w:val="001F4E46"/>
    <w:rsid w:val="001F67E6"/>
    <w:rsid w:val="002017AD"/>
    <w:rsid w:val="0020322E"/>
    <w:rsid w:val="00204517"/>
    <w:rsid w:val="00206D69"/>
    <w:rsid w:val="00214572"/>
    <w:rsid w:val="00214997"/>
    <w:rsid w:val="00233C67"/>
    <w:rsid w:val="00235497"/>
    <w:rsid w:val="00237477"/>
    <w:rsid w:val="00244DD8"/>
    <w:rsid w:val="00247A53"/>
    <w:rsid w:val="00251773"/>
    <w:rsid w:val="00261D1A"/>
    <w:rsid w:val="0026337C"/>
    <w:rsid w:val="0026478A"/>
    <w:rsid w:val="0026518E"/>
    <w:rsid w:val="00271236"/>
    <w:rsid w:val="00272D63"/>
    <w:rsid w:val="00276C83"/>
    <w:rsid w:val="00277E93"/>
    <w:rsid w:val="0028089C"/>
    <w:rsid w:val="002943B4"/>
    <w:rsid w:val="00296F87"/>
    <w:rsid w:val="002A029B"/>
    <w:rsid w:val="002A31B0"/>
    <w:rsid w:val="002A7632"/>
    <w:rsid w:val="002A7A67"/>
    <w:rsid w:val="002B03CA"/>
    <w:rsid w:val="002B041F"/>
    <w:rsid w:val="002B179B"/>
    <w:rsid w:val="002B50B0"/>
    <w:rsid w:val="002B6363"/>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2573"/>
    <w:rsid w:val="00314059"/>
    <w:rsid w:val="003216E8"/>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1DDD"/>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B3E"/>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3685"/>
    <w:rsid w:val="00517E3E"/>
    <w:rsid w:val="005221FA"/>
    <w:rsid w:val="0052234B"/>
    <w:rsid w:val="0052239C"/>
    <w:rsid w:val="005243C9"/>
    <w:rsid w:val="00526DE5"/>
    <w:rsid w:val="00530482"/>
    <w:rsid w:val="005304FB"/>
    <w:rsid w:val="005435F9"/>
    <w:rsid w:val="00545FDF"/>
    <w:rsid w:val="00546E71"/>
    <w:rsid w:val="00551604"/>
    <w:rsid w:val="00552D14"/>
    <w:rsid w:val="00553640"/>
    <w:rsid w:val="0055477E"/>
    <w:rsid w:val="00554881"/>
    <w:rsid w:val="00555A19"/>
    <w:rsid w:val="00561F69"/>
    <w:rsid w:val="00565EEA"/>
    <w:rsid w:val="00570108"/>
    <w:rsid w:val="00570859"/>
    <w:rsid w:val="0057186C"/>
    <w:rsid w:val="00572F02"/>
    <w:rsid w:val="005765FF"/>
    <w:rsid w:val="00580AB1"/>
    <w:rsid w:val="005863F5"/>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02DF"/>
    <w:rsid w:val="006613C0"/>
    <w:rsid w:val="00666F0C"/>
    <w:rsid w:val="00671D7E"/>
    <w:rsid w:val="00671ECC"/>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472D0"/>
    <w:rsid w:val="00751F04"/>
    <w:rsid w:val="0075239A"/>
    <w:rsid w:val="00752C08"/>
    <w:rsid w:val="00752F3F"/>
    <w:rsid w:val="007543BF"/>
    <w:rsid w:val="00754482"/>
    <w:rsid w:val="00762C67"/>
    <w:rsid w:val="007649D3"/>
    <w:rsid w:val="00764B63"/>
    <w:rsid w:val="00770628"/>
    <w:rsid w:val="007764F9"/>
    <w:rsid w:val="007816AB"/>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800138"/>
    <w:rsid w:val="00807C08"/>
    <w:rsid w:val="00810BF2"/>
    <w:rsid w:val="008121A4"/>
    <w:rsid w:val="00813D1F"/>
    <w:rsid w:val="00815C1F"/>
    <w:rsid w:val="008162D0"/>
    <w:rsid w:val="0081768B"/>
    <w:rsid w:val="00823316"/>
    <w:rsid w:val="00826F8E"/>
    <w:rsid w:val="008371A9"/>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5F7D"/>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40B47"/>
    <w:rsid w:val="00A46D23"/>
    <w:rsid w:val="00A50C1D"/>
    <w:rsid w:val="00A5370F"/>
    <w:rsid w:val="00A53834"/>
    <w:rsid w:val="00A54664"/>
    <w:rsid w:val="00A54AFE"/>
    <w:rsid w:val="00A5607C"/>
    <w:rsid w:val="00A7025C"/>
    <w:rsid w:val="00A702B3"/>
    <w:rsid w:val="00A75F5B"/>
    <w:rsid w:val="00A8025E"/>
    <w:rsid w:val="00A84DDE"/>
    <w:rsid w:val="00A94AA2"/>
    <w:rsid w:val="00AA1046"/>
    <w:rsid w:val="00AA6FFF"/>
    <w:rsid w:val="00AB2737"/>
    <w:rsid w:val="00AB2AF8"/>
    <w:rsid w:val="00AB4AA1"/>
    <w:rsid w:val="00AC4981"/>
    <w:rsid w:val="00AC4ED5"/>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2979"/>
    <w:rsid w:val="00BA3385"/>
    <w:rsid w:val="00BA66A4"/>
    <w:rsid w:val="00BB0371"/>
    <w:rsid w:val="00BB5BCE"/>
    <w:rsid w:val="00BC00CB"/>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5AED"/>
    <w:rsid w:val="00DD7360"/>
    <w:rsid w:val="00DE084D"/>
    <w:rsid w:val="00DE5A36"/>
    <w:rsid w:val="00DF10AF"/>
    <w:rsid w:val="00DF1E0D"/>
    <w:rsid w:val="00DF4294"/>
    <w:rsid w:val="00DF4A31"/>
    <w:rsid w:val="00E00A16"/>
    <w:rsid w:val="00E10075"/>
    <w:rsid w:val="00E1196A"/>
    <w:rsid w:val="00E122F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D0340"/>
    <w:rsid w:val="00FD12DC"/>
    <w:rsid w:val="00FD1E9C"/>
    <w:rsid w:val="00FD3487"/>
    <w:rsid w:val="00FD35EE"/>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nudbe.s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narocanje.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6D10-74B7-4132-AAF5-19A69818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6</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13232</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112</cp:revision>
  <cp:lastPrinted>2016-05-05T11:52:00Z</cp:lastPrinted>
  <dcterms:created xsi:type="dcterms:W3CDTF">2016-04-19T07:24:00Z</dcterms:created>
  <dcterms:modified xsi:type="dcterms:W3CDTF">2018-05-29T08:56:00Z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