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718713328"/>
        <w:docPartObj>
          <w:docPartGallery w:val="Cover Pages"/>
          <w:docPartUnique/>
        </w:docPartObj>
      </w:sdtPr>
      <w:sdtEndPr/>
      <w:sdtContent>
        <w:p w14:paraId="041B922F" w14:textId="321DE9C3" w:rsidR="00B303C5" w:rsidRPr="00C069E6" w:rsidRDefault="0049178A" w:rsidP="00784F43">
          <w:pPr>
            <w:spacing w:line="276" w:lineRule="auto"/>
            <w:jc w:val="both"/>
            <w:rPr>
              <w:rFonts w:ascii="Verdana" w:hAnsi="Verdana"/>
              <w:sz w:val="20"/>
              <w:szCs w:val="20"/>
            </w:rPr>
          </w:pPr>
          <w:r w:rsidRPr="00C069E6">
            <w:rPr>
              <w:rFonts w:ascii="Verdana" w:hAnsi="Verdana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AD76A85" wp14:editId="451E4942">
                    <wp:simplePos x="0" y="0"/>
                    <wp:positionH relativeFrom="page">
                      <wp:posOffset>223838</wp:posOffset>
                    </wp:positionH>
                    <wp:positionV relativeFrom="page">
                      <wp:posOffset>1214438</wp:posOffset>
                    </wp:positionV>
                    <wp:extent cx="6376987" cy="3840480"/>
                    <wp:effectExtent l="0" t="0" r="5080" b="254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76987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4AB057" w14:textId="293B46F0" w:rsidR="00286015" w:rsidRPr="00286015" w:rsidRDefault="00286015" w:rsidP="00286015">
                                <w:pPr>
                                  <w:pStyle w:val="NaslovTOC"/>
                                  <w:numPr>
                                    <w:ilvl w:val="0"/>
                                    <w:numId w:val="0"/>
                                  </w:numPr>
                                  <w:ind w:left="432" w:hanging="432"/>
                                  <w:jc w:val="center"/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</w:pPr>
                                <w:r w:rsidRPr="00286015"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  <w:t>JAVNI POZIV PROMOTORJEM</w:t>
                                </w:r>
                              </w:p>
                              <w:p w14:paraId="645BF1CA" w14:textId="428ECD6D" w:rsidR="00286015" w:rsidRPr="00286015" w:rsidRDefault="00286015" w:rsidP="00286015">
                                <w:pPr>
                                  <w:pStyle w:val="NaslovTOC"/>
                                  <w:numPr>
                                    <w:ilvl w:val="0"/>
                                    <w:numId w:val="0"/>
                                  </w:numPr>
                                  <w:ind w:left="432" w:hanging="432"/>
                                  <w:jc w:val="center"/>
                                  <w:rPr>
                                    <w:rFonts w:cstheme="minorHAnsi"/>
                                    <w:color w:val="auto"/>
                                    <w:sz w:val="28"/>
                                  </w:rPr>
                                </w:pPr>
                                <w:r w:rsidRPr="00286015">
                                  <w:rPr>
                                    <w:rFonts w:cstheme="minorHAnsi"/>
                                    <w:color w:val="auto"/>
                                    <w:sz w:val="28"/>
                                  </w:rPr>
                                  <w:t xml:space="preserve">K </w:t>
                                </w:r>
                                <w:r w:rsidR="00B303C5">
                                  <w:rPr>
                                    <w:rFonts w:cstheme="minorHAnsi"/>
                                    <w:color w:val="auto"/>
                                    <w:sz w:val="28"/>
                                  </w:rPr>
                                  <w:t>ODDAJI</w:t>
                                </w:r>
                                <w:r w:rsidRPr="00286015">
                                  <w:rPr>
                                    <w:rFonts w:cstheme="minorHAnsi"/>
                                    <w:color w:val="auto"/>
                                    <w:sz w:val="28"/>
                                  </w:rPr>
                                  <w:t xml:space="preserve"> VLOG O ZAINTERESIRANOSTI</w:t>
                                </w:r>
                              </w:p>
                              <w:p w14:paraId="09E44B36" w14:textId="7B6B9D0B" w:rsidR="00286015" w:rsidRPr="00286015" w:rsidRDefault="00286015" w:rsidP="00286015">
                                <w:pPr>
                                  <w:pStyle w:val="NaslovTOC"/>
                                  <w:numPr>
                                    <w:ilvl w:val="0"/>
                                    <w:numId w:val="0"/>
                                  </w:numPr>
                                  <w:ind w:left="432" w:hanging="432"/>
                                  <w:jc w:val="center"/>
                                  <w:rPr>
                                    <w:rFonts w:cstheme="minorHAnsi"/>
                                    <w:color w:val="auto"/>
                                    <w:sz w:val="28"/>
                                  </w:rPr>
                                </w:pPr>
                                <w:r w:rsidRPr="00286015">
                                  <w:rPr>
                                    <w:rFonts w:cstheme="minorHAnsi"/>
                                    <w:color w:val="auto"/>
                                    <w:sz w:val="28"/>
                                  </w:rPr>
                                  <w:t xml:space="preserve">ZA IZVEDBO JAVNO-ZASEBNEGA PARTNERSTVA ZA </w:t>
                                </w:r>
                                <w:r w:rsidR="00B303C5">
                                  <w:rPr>
                                    <w:rFonts w:cstheme="minorHAnsi"/>
                                    <w:color w:val="auto"/>
                                    <w:sz w:val="28"/>
                                  </w:rPr>
                                  <w:t xml:space="preserve">PROJEKT </w:t>
                                </w:r>
                              </w:p>
                              <w:p w14:paraId="5357C3E7" w14:textId="6A74B604" w:rsidR="00FD2E01" w:rsidRPr="00286015" w:rsidRDefault="00286015" w:rsidP="00286015">
                                <w:pPr>
                                  <w:pStyle w:val="NaslovTOC"/>
                                  <w:numPr>
                                    <w:ilvl w:val="0"/>
                                    <w:numId w:val="0"/>
                                  </w:numPr>
                                  <w:ind w:left="432" w:hanging="432"/>
                                  <w:jc w:val="center"/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</w:pPr>
                                <w:r w:rsidRPr="00286015"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  <w:t>NADGRADNJA CENTRALNEGA PARKIRIŠČA</w:t>
                                </w:r>
                              </w:p>
                              <w:p w14:paraId="7A294019" w14:textId="77777777" w:rsidR="00286015" w:rsidRPr="00286015" w:rsidRDefault="00286015" w:rsidP="00286015">
                                <w:pPr>
                                  <w:rPr>
                                    <w:lang w:eastAsia="en-US"/>
                                  </w:rPr>
                                </w:pPr>
                              </w:p>
                              <w:p w14:paraId="02C61019" w14:textId="77777777" w:rsidR="00286015" w:rsidRPr="00286015" w:rsidRDefault="00286015" w:rsidP="00286015">
                                <w:pPr>
                                  <w:rPr>
                                    <w:lang w:eastAsia="en-US"/>
                                  </w:rPr>
                                </w:pPr>
                              </w:p>
                              <w:p w14:paraId="225C1BB5" w14:textId="77777777" w:rsidR="00286015" w:rsidRDefault="00286015" w:rsidP="00286015">
                                <w:pPr>
                                  <w:rPr>
                                    <w:lang w:eastAsia="en-US"/>
                                  </w:rPr>
                                </w:pPr>
                              </w:p>
                              <w:p w14:paraId="429FAD3F" w14:textId="77777777" w:rsidR="00286015" w:rsidRPr="00286015" w:rsidRDefault="00286015" w:rsidP="00286015">
                                <w:pPr>
                                  <w:rPr>
                                    <w:lang w:eastAsia="en-US"/>
                                  </w:rPr>
                                </w:pPr>
                              </w:p>
                              <w:p w14:paraId="55138536" w14:textId="77777777" w:rsidR="00286015" w:rsidRDefault="00286015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4AD76A8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left:0;text-align:left;margin-left:17.65pt;margin-top:95.65pt;width:502.1pt;height:302.4pt;z-index:251659264;visibility:visible;mso-wrap-style:square;mso-width-percent:0;mso-height-percent:7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" fillcolor="white [3201]" stroked="f" strokeweight=".5pt">
                    <v:textbox inset="0,0,0,0">
                      <w:txbxContent>
                        <w:p w14:paraId="784AB057" w14:textId="293B46F0" w:rsidR="00286015" w:rsidRPr="00286015" w:rsidRDefault="00286015" w:rsidP="00286015">
                          <w:pPr>
                            <w:pStyle w:val="TOCHeading"/>
                            <w:numPr>
                              <w:ilvl w:val="0"/>
                              <w:numId w:val="0"/>
                            </w:numPr>
                            <w:ind w:left="432" w:hanging="432"/>
                            <w:jc w:val="center"/>
                            <w:rPr>
                              <w:rFonts w:cstheme="minorHAnsi"/>
                              <w:sz w:val="36"/>
                              <w:szCs w:val="36"/>
                            </w:rPr>
                          </w:pPr>
                          <w:r w:rsidRPr="00286015">
                            <w:rPr>
                              <w:rFonts w:cstheme="minorHAnsi"/>
                              <w:sz w:val="36"/>
                              <w:szCs w:val="36"/>
                            </w:rPr>
                            <w:t>JAVNI POZIV PROMOTORJEM</w:t>
                          </w:r>
                        </w:p>
                        <w:p w14:paraId="645BF1CA" w14:textId="428ECD6D" w:rsidR="00286015" w:rsidRPr="00286015" w:rsidRDefault="00286015" w:rsidP="00286015">
                          <w:pPr>
                            <w:pStyle w:val="TOCHeading"/>
                            <w:numPr>
                              <w:ilvl w:val="0"/>
                              <w:numId w:val="0"/>
                            </w:numPr>
                            <w:ind w:left="432" w:hanging="432"/>
                            <w:jc w:val="center"/>
                            <w:rPr>
                              <w:rFonts w:cstheme="minorHAnsi"/>
                              <w:color w:val="auto"/>
                              <w:sz w:val="28"/>
                            </w:rPr>
                          </w:pPr>
                          <w:r w:rsidRPr="00286015">
                            <w:rPr>
                              <w:rFonts w:cstheme="minorHAnsi"/>
                              <w:color w:val="auto"/>
                              <w:sz w:val="28"/>
                            </w:rPr>
                            <w:t xml:space="preserve">K </w:t>
                          </w:r>
                          <w:r w:rsidR="00B303C5">
                            <w:rPr>
                              <w:rFonts w:cstheme="minorHAnsi"/>
                              <w:color w:val="auto"/>
                              <w:sz w:val="28"/>
                            </w:rPr>
                            <w:t>ODDAJI</w:t>
                          </w:r>
                          <w:r w:rsidRPr="00286015">
                            <w:rPr>
                              <w:rFonts w:cstheme="minorHAnsi"/>
                              <w:color w:val="auto"/>
                              <w:sz w:val="28"/>
                            </w:rPr>
                            <w:t xml:space="preserve"> VLOG O ZAINTERESIRANOSTI</w:t>
                          </w:r>
                        </w:p>
                        <w:p w14:paraId="09E44B36" w14:textId="7B6B9D0B" w:rsidR="00286015" w:rsidRPr="00286015" w:rsidRDefault="00286015" w:rsidP="00286015">
                          <w:pPr>
                            <w:pStyle w:val="TOCHeading"/>
                            <w:numPr>
                              <w:ilvl w:val="0"/>
                              <w:numId w:val="0"/>
                            </w:numPr>
                            <w:ind w:left="432" w:hanging="432"/>
                            <w:jc w:val="center"/>
                            <w:rPr>
                              <w:rFonts w:cstheme="minorHAnsi"/>
                              <w:color w:val="auto"/>
                              <w:sz w:val="28"/>
                            </w:rPr>
                          </w:pPr>
                          <w:r w:rsidRPr="00286015">
                            <w:rPr>
                              <w:rFonts w:cstheme="minorHAnsi"/>
                              <w:color w:val="auto"/>
                              <w:sz w:val="28"/>
                            </w:rPr>
                            <w:t>ZA IZVEDBO JAVNO-ZASEBNEGA PARTNERSTVA ZA</w:t>
                          </w:r>
                          <w:r w:rsidRPr="00286015">
                            <w:rPr>
                              <w:rFonts w:cstheme="minorHAnsi"/>
                              <w:color w:val="auto"/>
                              <w:sz w:val="28"/>
                            </w:rPr>
                            <w:t xml:space="preserve"> </w:t>
                          </w:r>
                          <w:r w:rsidR="00B303C5">
                            <w:rPr>
                              <w:rFonts w:cstheme="minorHAnsi"/>
                              <w:color w:val="auto"/>
                              <w:sz w:val="28"/>
                            </w:rPr>
                            <w:t xml:space="preserve">PROJEKT </w:t>
                          </w:r>
                        </w:p>
                        <w:p w14:paraId="5357C3E7" w14:textId="6A74B604" w:rsidR="00FD2E01" w:rsidRPr="00286015" w:rsidRDefault="00286015" w:rsidP="00286015">
                          <w:pPr>
                            <w:pStyle w:val="TOCHeading"/>
                            <w:numPr>
                              <w:ilvl w:val="0"/>
                              <w:numId w:val="0"/>
                            </w:numPr>
                            <w:ind w:left="432" w:hanging="432"/>
                            <w:jc w:val="center"/>
                            <w:rPr>
                              <w:rFonts w:cstheme="minorHAnsi"/>
                              <w:sz w:val="36"/>
                              <w:szCs w:val="36"/>
                            </w:rPr>
                          </w:pPr>
                          <w:r w:rsidRPr="00286015">
                            <w:rPr>
                              <w:rFonts w:cstheme="minorHAnsi"/>
                              <w:sz w:val="36"/>
                              <w:szCs w:val="36"/>
                            </w:rPr>
                            <w:t>NADGRADNJA</w:t>
                          </w:r>
                          <w:r w:rsidRPr="00286015">
                            <w:rPr>
                              <w:rFonts w:cstheme="minorHAnsi"/>
                              <w:sz w:val="36"/>
                              <w:szCs w:val="36"/>
                            </w:rPr>
                            <w:t xml:space="preserve"> CENTRALNEGA PARKIRIŠČA</w:t>
                          </w:r>
                        </w:p>
                        <w:p w14:paraId="7A294019" w14:textId="77777777" w:rsidR="00286015" w:rsidRPr="00286015" w:rsidRDefault="00286015" w:rsidP="00286015">
                          <w:pPr>
                            <w:rPr>
                              <w:lang w:eastAsia="en-US"/>
                            </w:rPr>
                          </w:pPr>
                        </w:p>
                        <w:p w14:paraId="02C61019" w14:textId="77777777" w:rsidR="00286015" w:rsidRPr="00286015" w:rsidRDefault="00286015" w:rsidP="00286015">
                          <w:pPr>
                            <w:rPr>
                              <w:lang w:eastAsia="en-US"/>
                            </w:rPr>
                          </w:pPr>
                        </w:p>
                        <w:p w14:paraId="225C1BB5" w14:textId="77777777" w:rsidR="00286015" w:rsidRDefault="00286015" w:rsidP="00286015">
                          <w:pPr>
                            <w:rPr>
                              <w:lang w:eastAsia="en-US"/>
                            </w:rPr>
                          </w:pPr>
                        </w:p>
                        <w:p w14:paraId="429FAD3F" w14:textId="77777777" w:rsidR="00286015" w:rsidRPr="00286015" w:rsidRDefault="00286015" w:rsidP="00286015">
                          <w:pPr>
                            <w:rPr>
                              <w:lang w:eastAsia="en-US"/>
                            </w:rPr>
                          </w:pPr>
                        </w:p>
                        <w:p w14:paraId="55138536" w14:textId="77777777" w:rsidR="00286015" w:rsidRDefault="00286015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5E4F14" w:rsidRPr="00C069E6">
            <w:rPr>
              <w:rFonts w:ascii="Verdana" w:hAnsi="Verdana"/>
              <w:sz w:val="20"/>
              <w:szCs w:val="20"/>
            </w:rPr>
            <w:t>Š</w:t>
          </w:r>
          <w:r w:rsidR="00B303C5" w:rsidRPr="00C069E6">
            <w:rPr>
              <w:rFonts w:ascii="Verdana" w:hAnsi="Verdana"/>
              <w:sz w:val="20"/>
              <w:szCs w:val="20"/>
            </w:rPr>
            <w:t xml:space="preserve">tevilka: </w:t>
          </w:r>
          <w:r w:rsidR="00C069E6" w:rsidRPr="00C069E6">
            <w:rPr>
              <w:rFonts w:ascii="Verdana" w:hAnsi="Verdana"/>
              <w:sz w:val="20"/>
              <w:szCs w:val="20"/>
            </w:rPr>
            <w:t>260-3/2018</w:t>
          </w:r>
        </w:p>
        <w:p w14:paraId="239B9571" w14:textId="286906D2" w:rsidR="0049178A" w:rsidRPr="001A69ED" w:rsidRDefault="00B303C5" w:rsidP="00784F43">
          <w:pPr>
            <w:spacing w:line="276" w:lineRule="auto"/>
            <w:jc w:val="both"/>
          </w:pPr>
          <w:r w:rsidRPr="00C069E6">
            <w:rPr>
              <w:rFonts w:ascii="Verdana" w:hAnsi="Verdana"/>
              <w:sz w:val="20"/>
              <w:szCs w:val="20"/>
            </w:rPr>
            <w:t xml:space="preserve">Datum: </w:t>
          </w:r>
          <w:r w:rsidR="002B62E3">
            <w:rPr>
              <w:rFonts w:ascii="Verdana" w:hAnsi="Verdana"/>
              <w:sz w:val="20"/>
              <w:szCs w:val="20"/>
            </w:rPr>
            <w:t>12</w:t>
          </w:r>
          <w:r w:rsidR="00C069E6" w:rsidRPr="00C069E6">
            <w:rPr>
              <w:rFonts w:ascii="Verdana" w:hAnsi="Verdana"/>
              <w:sz w:val="20"/>
              <w:szCs w:val="20"/>
            </w:rPr>
            <w:t>.02.2018</w:t>
          </w:r>
          <w:r w:rsidR="0049178A" w:rsidRPr="001A69ED">
            <w:br w:type="page"/>
          </w:r>
        </w:p>
      </w:sdtContent>
    </w:sdt>
    <w:p w14:paraId="14F43948" w14:textId="794D70AF" w:rsidR="0049178A" w:rsidRDefault="0049178A" w:rsidP="00784F43">
      <w:pPr>
        <w:tabs>
          <w:tab w:val="left" w:pos="6645"/>
        </w:tabs>
        <w:spacing w:line="276" w:lineRule="auto"/>
        <w:jc w:val="both"/>
      </w:pPr>
    </w:p>
    <w:p w14:paraId="615AC8D0" w14:textId="53F882CE" w:rsidR="00C702C2" w:rsidRPr="005E4F14" w:rsidRDefault="00C702C2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297507">
        <w:rPr>
          <w:rFonts w:ascii="Verdana" w:eastAsiaTheme="minorEastAsia" w:hAnsi="Verdana" w:cstheme="minorBidi"/>
          <w:sz w:val="20"/>
          <w:szCs w:val="20"/>
          <w:lang w:eastAsia="en-US"/>
        </w:rPr>
        <w:t>Splošna bolnišnica "dr. Franca Derganca" Nova Gorica</w:t>
      </w:r>
      <w:r w:rsidRPr="00297507">
        <w:rPr>
          <w:rFonts w:ascii="Verdana" w:hAnsi="Verdana"/>
          <w:sz w:val="20"/>
          <w:szCs w:val="20"/>
        </w:rPr>
        <w:t xml:space="preserve"> </w:t>
      </w:r>
      <w:r w:rsidR="00297507">
        <w:rPr>
          <w:rFonts w:ascii="Verdana" w:hAnsi="Verdana"/>
          <w:sz w:val="20"/>
          <w:szCs w:val="20"/>
        </w:rPr>
        <w:t xml:space="preserve">po pooblastilu Republike Slovenije, Ministrstva za zdravje </w:t>
      </w:r>
      <w:r w:rsidRPr="00297507">
        <w:rPr>
          <w:rFonts w:ascii="Verdana" w:hAnsi="Verdana"/>
          <w:sz w:val="20"/>
          <w:szCs w:val="20"/>
        </w:rPr>
        <w:t>na p</w:t>
      </w:r>
      <w:r w:rsidRPr="005E4F14">
        <w:rPr>
          <w:rFonts w:ascii="Verdana" w:hAnsi="Verdana"/>
          <w:sz w:val="20"/>
          <w:szCs w:val="20"/>
        </w:rPr>
        <w:t>odlagi 32.</w:t>
      </w:r>
      <w:r>
        <w:rPr>
          <w:rFonts w:ascii="Verdana" w:hAnsi="Verdana"/>
          <w:sz w:val="20"/>
          <w:szCs w:val="20"/>
        </w:rPr>
        <w:t xml:space="preserve"> </w:t>
      </w:r>
      <w:r w:rsidRPr="005E4F14">
        <w:rPr>
          <w:rFonts w:ascii="Verdana" w:hAnsi="Verdana"/>
          <w:sz w:val="20"/>
          <w:szCs w:val="20"/>
        </w:rPr>
        <w:t>Zakona o javno-zasebnem partnerstvu (Ur</w:t>
      </w:r>
      <w:r>
        <w:rPr>
          <w:rFonts w:ascii="Verdana" w:hAnsi="Verdana"/>
          <w:sz w:val="20"/>
          <w:szCs w:val="20"/>
        </w:rPr>
        <w:t>.</w:t>
      </w:r>
      <w:r w:rsidRPr="005E4F14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.</w:t>
      </w:r>
      <w:r w:rsidRPr="005E4F14">
        <w:rPr>
          <w:rFonts w:ascii="Verdana" w:hAnsi="Verdana"/>
          <w:sz w:val="20"/>
          <w:szCs w:val="20"/>
        </w:rPr>
        <w:t>RS, št. 127/06; v nadaljevanju: ZJZP) objavlja javni poziv promotorjem</w:t>
      </w:r>
      <w:r>
        <w:rPr>
          <w:rFonts w:ascii="Verdana" w:hAnsi="Verdana"/>
          <w:sz w:val="20"/>
          <w:szCs w:val="20"/>
        </w:rPr>
        <w:t>,</w:t>
      </w:r>
      <w:r w:rsidRPr="005E4F14">
        <w:rPr>
          <w:rFonts w:ascii="Verdana" w:hAnsi="Verdana"/>
          <w:sz w:val="20"/>
          <w:szCs w:val="20"/>
        </w:rPr>
        <w:t xml:space="preserve"> s katerim poziva morebitne promotorje k </w:t>
      </w:r>
      <w:r>
        <w:rPr>
          <w:rFonts w:ascii="Verdana" w:hAnsi="Verdana"/>
          <w:sz w:val="20"/>
          <w:szCs w:val="20"/>
        </w:rPr>
        <w:t xml:space="preserve">oddaji </w:t>
      </w:r>
      <w:r w:rsidRPr="005E4F14">
        <w:rPr>
          <w:rFonts w:ascii="Verdana" w:hAnsi="Verdana"/>
          <w:sz w:val="20"/>
          <w:szCs w:val="20"/>
        </w:rPr>
        <w:t xml:space="preserve">vlog o zainteresiranosti za izvedbo javno-zasebnega partnerstva za projekt </w:t>
      </w:r>
      <w:r>
        <w:rPr>
          <w:rFonts w:ascii="Verdana" w:hAnsi="Verdana"/>
          <w:sz w:val="20"/>
          <w:szCs w:val="20"/>
        </w:rPr>
        <w:t>N</w:t>
      </w:r>
      <w:r w:rsidRPr="00D26F40">
        <w:rPr>
          <w:rFonts w:ascii="Verdana" w:hAnsi="Verdana"/>
          <w:sz w:val="20"/>
          <w:szCs w:val="20"/>
        </w:rPr>
        <w:t>adgradnja centralnega parkirišča</w:t>
      </w:r>
      <w:r>
        <w:rPr>
          <w:rFonts w:ascii="Verdana" w:hAnsi="Verdana"/>
          <w:sz w:val="20"/>
          <w:szCs w:val="20"/>
        </w:rPr>
        <w:t>.</w:t>
      </w:r>
    </w:p>
    <w:p w14:paraId="72D6C91F" w14:textId="77777777" w:rsidR="00C702C2" w:rsidRDefault="00C702C2" w:rsidP="00C702C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4EEAA3E" w14:textId="77777777" w:rsidR="00C702C2" w:rsidRDefault="00C702C2" w:rsidP="00C702C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E4F14">
        <w:rPr>
          <w:rFonts w:ascii="Verdana" w:hAnsi="Verdana"/>
          <w:sz w:val="20"/>
          <w:szCs w:val="20"/>
        </w:rPr>
        <w:t xml:space="preserve">Zainteresirane promotorje vabimo, da oddajo vlogo o zainteresiranosti za izvedbo javno-zasebnega partnerstva, </w:t>
      </w:r>
      <w:r>
        <w:rPr>
          <w:rFonts w:ascii="Verdana" w:hAnsi="Verdana"/>
          <w:sz w:val="20"/>
          <w:szCs w:val="20"/>
        </w:rPr>
        <w:t>skladno s tem pozivom.</w:t>
      </w:r>
    </w:p>
    <w:p w14:paraId="4305C94A" w14:textId="77777777" w:rsidR="00C702C2" w:rsidRDefault="00C702C2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500801A3" w14:textId="77777777" w:rsidR="00C702C2" w:rsidRDefault="00C702C2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podlagi predloženih </w:t>
      </w:r>
      <w:proofErr w:type="spellStart"/>
      <w:r>
        <w:rPr>
          <w:rFonts w:ascii="Verdana" w:hAnsi="Verdana"/>
          <w:sz w:val="20"/>
          <w:szCs w:val="20"/>
        </w:rPr>
        <w:t>promotorskih</w:t>
      </w:r>
      <w:proofErr w:type="spellEnd"/>
      <w:r>
        <w:rPr>
          <w:rFonts w:ascii="Verdana" w:hAnsi="Verdana"/>
          <w:sz w:val="20"/>
          <w:szCs w:val="20"/>
        </w:rPr>
        <w:t xml:space="preserve"> vlog </w:t>
      </w:r>
      <w:r w:rsidRPr="00923F25">
        <w:rPr>
          <w:rFonts w:ascii="Verdana" w:hAnsi="Verdana"/>
          <w:sz w:val="20"/>
          <w:szCs w:val="20"/>
        </w:rPr>
        <w:t>bo javni partner izdelal oceno o upravičenosti izvedbe projekta po modelu javno-zasebnega partnerstva, v okviru katere bo primerjal dokumentacijo, ki jo bo pripravil javni partner v skladu z Uredbo o enotni metodologiji za pripravo in obravnavo investicijske dokumentacije na področju javnih financ (Uradni list RS, št. 60/06 in 54/10) in dokumentacijo, ki jo bodo predložili zainteresirani promotorji.</w:t>
      </w:r>
    </w:p>
    <w:p w14:paraId="2EC6C128" w14:textId="77777777" w:rsidR="00BA3A5C" w:rsidRDefault="00BA3A5C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19ECD4DB" w14:textId="78515B6D" w:rsidR="00BA3A5C" w:rsidRDefault="00BA3A5C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2B62E3">
        <w:rPr>
          <w:rFonts w:ascii="Verdana" w:hAnsi="Verdana"/>
          <w:sz w:val="20"/>
          <w:szCs w:val="20"/>
        </w:rPr>
        <w:t xml:space="preserve">Z objavo poziva promotorjem javni partner preverja ali obstaja interes za zasebno vlaganje v predmetni projekt. Poziv </w:t>
      </w:r>
      <w:r w:rsidR="00E21288" w:rsidRPr="002B62E3">
        <w:rPr>
          <w:rFonts w:ascii="Verdana" w:hAnsi="Verdana"/>
          <w:sz w:val="20"/>
          <w:szCs w:val="20"/>
        </w:rPr>
        <w:t xml:space="preserve">javnega partnerja </w:t>
      </w:r>
      <w:r w:rsidRPr="002B62E3">
        <w:rPr>
          <w:rFonts w:ascii="Verdana" w:hAnsi="Verdana"/>
          <w:sz w:val="20"/>
          <w:szCs w:val="20"/>
        </w:rPr>
        <w:t>ne zavezuje, da projekt izvede v obliki javno-zasebnega partnerstva.</w:t>
      </w:r>
    </w:p>
    <w:p w14:paraId="0FFB63A1" w14:textId="77777777" w:rsidR="00BA3A5C" w:rsidRDefault="00BA3A5C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A29DD9F" w14:textId="77777777" w:rsidR="00BA3A5C" w:rsidRDefault="00BA3A5C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56228502" w14:textId="77777777" w:rsidR="002B62E3" w:rsidRDefault="002B62E3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55581C2" w14:textId="77777777" w:rsidR="002B62E3" w:rsidRDefault="002B62E3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C5FB5C3" w14:textId="77777777" w:rsidR="002B62E3" w:rsidRDefault="002B62E3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ECCBBDA" w14:textId="77777777" w:rsidR="002B62E3" w:rsidRDefault="002B62E3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F4F7502" w14:textId="77777777" w:rsidR="002B62E3" w:rsidRDefault="002B62E3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648AD43" w14:textId="77777777" w:rsidR="002B62E3" w:rsidRDefault="002B62E3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1D2BAD85" w14:textId="77777777" w:rsidR="002B62E3" w:rsidRDefault="002B62E3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AC9A6A" w14:textId="77777777" w:rsidR="002B62E3" w:rsidRDefault="002B62E3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BAC98D9" w14:textId="77777777" w:rsidR="002B62E3" w:rsidRDefault="002B62E3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7770631E" w14:textId="77777777" w:rsidR="002B62E3" w:rsidRDefault="002B62E3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D976F22" w14:textId="77777777" w:rsidR="002B62E3" w:rsidRDefault="002B62E3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58F414C" w14:textId="77777777" w:rsidR="002B62E3" w:rsidRDefault="002B62E3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C8C134" w14:textId="77777777" w:rsidR="002B62E3" w:rsidRDefault="002B62E3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7A88B08" w14:textId="77777777" w:rsidR="002B62E3" w:rsidRDefault="002B62E3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7EA9304" w14:textId="77777777" w:rsidR="002B62E3" w:rsidRDefault="002B62E3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D16C383" w14:textId="77777777" w:rsidR="002B62E3" w:rsidRDefault="002B62E3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1D57683C" w14:textId="77777777" w:rsidR="002B62E3" w:rsidRDefault="002B62E3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D469226" w14:textId="77777777" w:rsidR="002B62E3" w:rsidRDefault="002B62E3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5761992A" w14:textId="77777777" w:rsidR="002B62E3" w:rsidRDefault="002B62E3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563DC689" w14:textId="77777777" w:rsidR="002B62E3" w:rsidRDefault="002B62E3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1AF64D4A" w14:textId="77777777" w:rsidR="002B62E3" w:rsidRDefault="002B62E3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75FFC95A" w14:textId="77777777" w:rsidR="002B62E3" w:rsidRDefault="002B62E3" w:rsidP="00C702C2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128AC98C" w14:textId="77777777" w:rsidR="005E4F14" w:rsidRDefault="005E4F14" w:rsidP="00784F43">
      <w:pPr>
        <w:tabs>
          <w:tab w:val="left" w:pos="6645"/>
        </w:tabs>
        <w:spacing w:line="276" w:lineRule="auto"/>
        <w:jc w:val="both"/>
      </w:pPr>
    </w:p>
    <w:p w14:paraId="51A09FFB" w14:textId="77777777" w:rsidR="005E4F14" w:rsidRDefault="005E4F14" w:rsidP="00784F43">
      <w:pPr>
        <w:tabs>
          <w:tab w:val="left" w:pos="6645"/>
        </w:tabs>
        <w:spacing w:line="276" w:lineRule="auto"/>
        <w:jc w:val="both"/>
      </w:pPr>
    </w:p>
    <w:p w14:paraId="1A264663" w14:textId="77777777" w:rsidR="005E4F14" w:rsidRPr="001A69ED" w:rsidRDefault="005E4F14" w:rsidP="00784F43">
      <w:pPr>
        <w:tabs>
          <w:tab w:val="left" w:pos="6645"/>
        </w:tabs>
        <w:spacing w:line="276" w:lineRule="auto"/>
        <w:jc w:val="both"/>
      </w:pPr>
    </w:p>
    <w:sdt>
      <w:sdtPr>
        <w:rPr>
          <w:rFonts w:asciiTheme="minorHAnsi" w:eastAsiaTheme="minorEastAsia" w:hAnsiTheme="minorHAnsi" w:cstheme="minorBidi"/>
          <w:bCs w:val="0"/>
          <w:color w:val="F49B00" w:themeColor="accent2" w:themeShade="BF"/>
          <w:sz w:val="22"/>
          <w:szCs w:val="22"/>
          <w:lang w:eastAsia="sl-SI"/>
        </w:rPr>
        <w:id w:val="-1856720269"/>
        <w:docPartObj>
          <w:docPartGallery w:val="Table of Contents"/>
          <w:docPartUnique/>
        </w:docPartObj>
      </w:sdtPr>
      <w:sdtEndPr>
        <w:rPr>
          <w:rFonts w:ascii="Verdana" w:eastAsia="Times New Roman" w:hAnsi="Verdana" w:cs="Times New Roman"/>
          <w:b/>
          <w:color w:val="auto"/>
          <w:sz w:val="18"/>
          <w:szCs w:val="18"/>
        </w:rPr>
      </w:sdtEndPr>
      <w:sdtContent>
        <w:p w14:paraId="784629CA" w14:textId="77777777" w:rsidR="0049178A" w:rsidRPr="001A69ED" w:rsidRDefault="0049178A" w:rsidP="00784F43">
          <w:pPr>
            <w:pStyle w:val="NaslovTOC"/>
            <w:numPr>
              <w:ilvl w:val="0"/>
              <w:numId w:val="0"/>
            </w:numPr>
            <w:ind w:left="432" w:hanging="432"/>
            <w:jc w:val="both"/>
            <w:rPr>
              <w:rFonts w:cstheme="minorHAnsi"/>
              <w:sz w:val="28"/>
            </w:rPr>
          </w:pPr>
          <w:r w:rsidRPr="001A69ED">
            <w:rPr>
              <w:rFonts w:cstheme="minorHAnsi"/>
              <w:sz w:val="28"/>
            </w:rPr>
            <w:t>KAZALO VSEBINE</w:t>
          </w:r>
        </w:p>
        <w:p w14:paraId="36BE11C9" w14:textId="77777777" w:rsidR="0049178A" w:rsidRPr="00653299" w:rsidRDefault="0049178A" w:rsidP="00784F43">
          <w:pPr>
            <w:pStyle w:val="Kazalovsebine1"/>
            <w:tabs>
              <w:tab w:val="right" w:leader="dot" w:pos="9062"/>
            </w:tabs>
            <w:jc w:val="both"/>
            <w:rPr>
              <w:rFonts w:ascii="Verdana" w:hAnsi="Verdana" w:cstheme="minorHAnsi"/>
              <w:sz w:val="20"/>
              <w:szCs w:val="20"/>
            </w:rPr>
          </w:pPr>
        </w:p>
        <w:p w14:paraId="3B156526" w14:textId="77777777" w:rsidR="004556C3" w:rsidRPr="004556C3" w:rsidRDefault="0049178A">
          <w:pPr>
            <w:pStyle w:val="Kazalovsebine1"/>
            <w:tabs>
              <w:tab w:val="left" w:pos="440"/>
              <w:tab w:val="right" w:leader="dot" w:pos="9062"/>
            </w:tabs>
            <w:rPr>
              <w:rFonts w:ascii="Verdana" w:hAnsi="Verdana"/>
              <w:noProof/>
              <w:sz w:val="18"/>
              <w:szCs w:val="18"/>
              <w:lang w:eastAsia="sl-SI"/>
            </w:rPr>
          </w:pPr>
          <w:r w:rsidRPr="004556C3">
            <w:rPr>
              <w:rFonts w:ascii="Verdana" w:hAnsi="Verdana" w:cstheme="minorHAnsi"/>
              <w:sz w:val="18"/>
              <w:szCs w:val="18"/>
            </w:rPr>
            <w:fldChar w:fldCharType="begin"/>
          </w:r>
          <w:r w:rsidRPr="004556C3">
            <w:rPr>
              <w:rFonts w:ascii="Verdana" w:hAnsi="Verdana" w:cstheme="minorHAnsi"/>
              <w:sz w:val="18"/>
              <w:szCs w:val="18"/>
            </w:rPr>
            <w:instrText xml:space="preserve"> TOC \o "1-3" \h \z \u </w:instrText>
          </w:r>
          <w:r w:rsidRPr="004556C3">
            <w:rPr>
              <w:rFonts w:ascii="Verdana" w:hAnsi="Verdana" w:cstheme="minorHAnsi"/>
              <w:sz w:val="18"/>
              <w:szCs w:val="18"/>
            </w:rPr>
            <w:fldChar w:fldCharType="separate"/>
          </w:r>
          <w:hyperlink w:anchor="_Toc505162432" w:history="1">
            <w:r w:rsidR="004556C3" w:rsidRPr="004556C3">
              <w:rPr>
                <w:rStyle w:val="Hiperpovezava"/>
                <w:rFonts w:ascii="Verdana" w:hAnsi="Verdana"/>
                <w:noProof/>
                <w:sz w:val="18"/>
                <w:szCs w:val="18"/>
              </w:rPr>
              <w:t>1.</w:t>
            </w:r>
            <w:r w:rsidR="004556C3" w:rsidRPr="004556C3">
              <w:rPr>
                <w:rFonts w:ascii="Verdana" w:hAnsi="Verdana"/>
                <w:noProof/>
                <w:sz w:val="18"/>
                <w:szCs w:val="18"/>
                <w:lang w:eastAsia="sl-SI"/>
              </w:rPr>
              <w:tab/>
            </w:r>
            <w:r w:rsidR="004556C3" w:rsidRPr="004556C3">
              <w:rPr>
                <w:rStyle w:val="Hiperpovezava"/>
                <w:rFonts w:ascii="Verdana" w:hAnsi="Verdana"/>
                <w:noProof/>
                <w:sz w:val="18"/>
                <w:szCs w:val="18"/>
              </w:rPr>
              <w:t>JAVNI PARTNER – REPUBLIKA SLOVENIJA, MINISTRSTVO ZA ZDRAVJE</w: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_Toc505162432 \h </w:instrTex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2B62E3">
              <w:rPr>
                <w:rFonts w:ascii="Verdana" w:hAnsi="Verdana"/>
                <w:noProof/>
                <w:webHidden/>
                <w:sz w:val="18"/>
                <w:szCs w:val="18"/>
              </w:rPr>
              <w:t>3</w: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ED648EF" w14:textId="77777777" w:rsidR="004556C3" w:rsidRPr="004556C3" w:rsidRDefault="002B62E3">
          <w:pPr>
            <w:pStyle w:val="Kazalovsebine1"/>
            <w:tabs>
              <w:tab w:val="left" w:pos="440"/>
              <w:tab w:val="right" w:leader="dot" w:pos="9062"/>
            </w:tabs>
            <w:rPr>
              <w:rFonts w:ascii="Verdana" w:hAnsi="Verdana"/>
              <w:noProof/>
              <w:sz w:val="18"/>
              <w:szCs w:val="18"/>
              <w:lang w:eastAsia="sl-SI"/>
            </w:rPr>
          </w:pPr>
          <w:hyperlink w:anchor="_Toc505162433" w:history="1">
            <w:r w:rsidR="004556C3" w:rsidRPr="004556C3">
              <w:rPr>
                <w:rStyle w:val="Hiperpovezava"/>
                <w:rFonts w:ascii="Verdana" w:hAnsi="Verdana"/>
                <w:noProof/>
                <w:sz w:val="18"/>
                <w:szCs w:val="18"/>
              </w:rPr>
              <w:t>2.</w:t>
            </w:r>
            <w:r w:rsidR="004556C3" w:rsidRPr="004556C3">
              <w:rPr>
                <w:rFonts w:ascii="Verdana" w:hAnsi="Verdana"/>
                <w:noProof/>
                <w:sz w:val="18"/>
                <w:szCs w:val="18"/>
                <w:lang w:eastAsia="sl-SI"/>
              </w:rPr>
              <w:tab/>
            </w:r>
            <w:r w:rsidR="004556C3" w:rsidRPr="004556C3">
              <w:rPr>
                <w:rStyle w:val="Hiperpovezava"/>
                <w:rFonts w:ascii="Verdana" w:hAnsi="Verdana"/>
                <w:noProof/>
                <w:sz w:val="18"/>
                <w:szCs w:val="18"/>
              </w:rPr>
              <w:t>PRAVNA PODLAGA</w: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_Toc505162433 \h </w:instrTex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3</w: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DB8C267" w14:textId="77777777" w:rsidR="004556C3" w:rsidRPr="004556C3" w:rsidRDefault="002B62E3">
          <w:pPr>
            <w:pStyle w:val="Kazalovsebine1"/>
            <w:tabs>
              <w:tab w:val="left" w:pos="440"/>
              <w:tab w:val="right" w:leader="dot" w:pos="9062"/>
            </w:tabs>
            <w:rPr>
              <w:rFonts w:ascii="Verdana" w:hAnsi="Verdana"/>
              <w:noProof/>
              <w:sz w:val="18"/>
              <w:szCs w:val="18"/>
              <w:lang w:eastAsia="sl-SI"/>
            </w:rPr>
          </w:pPr>
          <w:hyperlink w:anchor="_Toc505162434" w:history="1">
            <w:r w:rsidR="004556C3" w:rsidRPr="004556C3">
              <w:rPr>
                <w:rStyle w:val="Hiperpovezava"/>
                <w:rFonts w:ascii="Verdana" w:hAnsi="Verdana"/>
                <w:noProof/>
                <w:sz w:val="18"/>
                <w:szCs w:val="18"/>
              </w:rPr>
              <w:t>3.</w:t>
            </w:r>
            <w:r w:rsidR="004556C3" w:rsidRPr="004556C3">
              <w:rPr>
                <w:rFonts w:ascii="Verdana" w:hAnsi="Verdana"/>
                <w:noProof/>
                <w:sz w:val="18"/>
                <w:szCs w:val="18"/>
                <w:lang w:eastAsia="sl-SI"/>
              </w:rPr>
              <w:tab/>
            </w:r>
            <w:r w:rsidR="004556C3" w:rsidRPr="004556C3">
              <w:rPr>
                <w:rStyle w:val="Hiperpovezava"/>
                <w:rFonts w:ascii="Verdana" w:hAnsi="Verdana"/>
                <w:noProof/>
                <w:sz w:val="18"/>
                <w:szCs w:val="18"/>
              </w:rPr>
              <w:t>PREDMET PROJEKTA</w: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_Toc505162434 \h </w:instrTex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3</w: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406D17E" w14:textId="77777777" w:rsidR="004556C3" w:rsidRPr="004556C3" w:rsidRDefault="002B62E3">
          <w:pPr>
            <w:pStyle w:val="Kazalovsebine2"/>
            <w:tabs>
              <w:tab w:val="left" w:pos="880"/>
              <w:tab w:val="right" w:leader="dot" w:pos="9062"/>
            </w:tabs>
            <w:rPr>
              <w:rFonts w:ascii="Verdana" w:hAnsi="Verdana"/>
              <w:noProof/>
              <w:sz w:val="18"/>
              <w:szCs w:val="18"/>
              <w:lang w:eastAsia="sl-SI"/>
            </w:rPr>
          </w:pPr>
          <w:hyperlink w:anchor="_Toc505162435" w:history="1">
            <w:r w:rsidR="004556C3" w:rsidRPr="004556C3">
              <w:rPr>
                <w:rStyle w:val="Hiperpovezava"/>
                <w:rFonts w:ascii="Verdana" w:hAnsi="Verdana"/>
                <w:noProof/>
                <w:sz w:val="18"/>
                <w:szCs w:val="18"/>
              </w:rPr>
              <w:t>3.1</w:t>
            </w:r>
            <w:r w:rsidR="004556C3" w:rsidRPr="004556C3">
              <w:rPr>
                <w:rFonts w:ascii="Verdana" w:hAnsi="Verdana"/>
                <w:noProof/>
                <w:sz w:val="18"/>
                <w:szCs w:val="18"/>
                <w:lang w:eastAsia="sl-SI"/>
              </w:rPr>
              <w:tab/>
            </w:r>
            <w:r w:rsidR="004556C3" w:rsidRPr="004556C3">
              <w:rPr>
                <w:rStyle w:val="Hiperpovezava"/>
                <w:rFonts w:ascii="Verdana" w:hAnsi="Verdana"/>
                <w:noProof/>
                <w:sz w:val="18"/>
                <w:szCs w:val="18"/>
              </w:rPr>
              <w:t>Izhodišča javnega partnerja</w: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_Toc505162435 \h </w:instrTex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3</w: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49FB414" w14:textId="77777777" w:rsidR="004556C3" w:rsidRPr="004556C3" w:rsidRDefault="002B62E3">
          <w:pPr>
            <w:pStyle w:val="Kazalovsebine1"/>
            <w:tabs>
              <w:tab w:val="left" w:pos="440"/>
              <w:tab w:val="right" w:leader="dot" w:pos="9062"/>
            </w:tabs>
            <w:rPr>
              <w:rFonts w:ascii="Verdana" w:hAnsi="Verdana"/>
              <w:noProof/>
              <w:sz w:val="18"/>
              <w:szCs w:val="18"/>
              <w:lang w:eastAsia="sl-SI"/>
            </w:rPr>
          </w:pPr>
          <w:hyperlink w:anchor="_Toc505162436" w:history="1">
            <w:r w:rsidR="004556C3" w:rsidRPr="004556C3">
              <w:rPr>
                <w:rStyle w:val="Hiperpovezava"/>
                <w:rFonts w:ascii="Verdana" w:hAnsi="Verdana"/>
                <w:noProof/>
                <w:sz w:val="18"/>
                <w:szCs w:val="18"/>
              </w:rPr>
              <w:t>4.</w:t>
            </w:r>
            <w:r w:rsidR="004556C3" w:rsidRPr="004556C3">
              <w:rPr>
                <w:rFonts w:ascii="Verdana" w:hAnsi="Verdana"/>
                <w:noProof/>
                <w:sz w:val="18"/>
                <w:szCs w:val="18"/>
                <w:lang w:eastAsia="sl-SI"/>
              </w:rPr>
              <w:tab/>
            </w:r>
            <w:r w:rsidR="004556C3" w:rsidRPr="004556C3">
              <w:rPr>
                <w:rStyle w:val="Hiperpovezava"/>
                <w:rFonts w:ascii="Verdana" w:hAnsi="Verdana"/>
                <w:noProof/>
                <w:sz w:val="18"/>
                <w:szCs w:val="18"/>
              </w:rPr>
              <w:t>DOKUMENTACIJA POZIVA PROMOTORJEM</w: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_Toc505162436 \h </w:instrTex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4</w: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DCC2CEC" w14:textId="77777777" w:rsidR="004556C3" w:rsidRPr="004556C3" w:rsidRDefault="002B62E3">
          <w:pPr>
            <w:pStyle w:val="Kazalovsebine1"/>
            <w:tabs>
              <w:tab w:val="left" w:pos="440"/>
              <w:tab w:val="right" w:leader="dot" w:pos="9062"/>
            </w:tabs>
            <w:rPr>
              <w:rFonts w:ascii="Verdana" w:hAnsi="Verdana"/>
              <w:noProof/>
              <w:sz w:val="18"/>
              <w:szCs w:val="18"/>
              <w:lang w:eastAsia="sl-SI"/>
            </w:rPr>
          </w:pPr>
          <w:hyperlink w:anchor="_Toc505162437" w:history="1">
            <w:r w:rsidR="004556C3" w:rsidRPr="004556C3">
              <w:rPr>
                <w:rStyle w:val="Hiperpovezava"/>
                <w:rFonts w:ascii="Verdana" w:hAnsi="Verdana"/>
                <w:noProof/>
                <w:sz w:val="18"/>
                <w:szCs w:val="18"/>
              </w:rPr>
              <w:t>5.</w:t>
            </w:r>
            <w:r w:rsidR="004556C3" w:rsidRPr="004556C3">
              <w:rPr>
                <w:rFonts w:ascii="Verdana" w:hAnsi="Verdana"/>
                <w:noProof/>
                <w:sz w:val="18"/>
                <w:szCs w:val="18"/>
                <w:lang w:eastAsia="sl-SI"/>
              </w:rPr>
              <w:tab/>
            </w:r>
            <w:r w:rsidR="004556C3" w:rsidRPr="004556C3">
              <w:rPr>
                <w:rStyle w:val="Hiperpovezava"/>
                <w:rFonts w:ascii="Verdana" w:hAnsi="Verdana"/>
                <w:noProof/>
                <w:sz w:val="18"/>
                <w:szCs w:val="18"/>
              </w:rPr>
              <w:t>PROMOTORSKA VLOGA</w: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_Toc505162437 \h </w:instrTex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4</w: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CE4226A" w14:textId="77777777" w:rsidR="004556C3" w:rsidRPr="004556C3" w:rsidRDefault="002B62E3">
          <w:pPr>
            <w:pStyle w:val="Kazalovsebine2"/>
            <w:tabs>
              <w:tab w:val="left" w:pos="880"/>
              <w:tab w:val="right" w:leader="dot" w:pos="9062"/>
            </w:tabs>
            <w:rPr>
              <w:rFonts w:ascii="Verdana" w:hAnsi="Verdana"/>
              <w:noProof/>
              <w:sz w:val="18"/>
              <w:szCs w:val="18"/>
              <w:lang w:eastAsia="sl-SI"/>
            </w:rPr>
          </w:pPr>
          <w:hyperlink w:anchor="_Toc505162438" w:history="1">
            <w:r w:rsidR="004556C3" w:rsidRPr="004556C3">
              <w:rPr>
                <w:rStyle w:val="Hiperpovezava"/>
                <w:rFonts w:ascii="Verdana" w:hAnsi="Verdana"/>
                <w:noProof/>
                <w:sz w:val="18"/>
                <w:szCs w:val="18"/>
              </w:rPr>
              <w:t>5.1</w:t>
            </w:r>
            <w:r w:rsidR="004556C3" w:rsidRPr="004556C3">
              <w:rPr>
                <w:rFonts w:ascii="Verdana" w:hAnsi="Verdana"/>
                <w:noProof/>
                <w:sz w:val="18"/>
                <w:szCs w:val="18"/>
                <w:lang w:eastAsia="sl-SI"/>
              </w:rPr>
              <w:tab/>
            </w:r>
            <w:r w:rsidR="004556C3" w:rsidRPr="004556C3">
              <w:rPr>
                <w:rStyle w:val="Hiperpovezava"/>
                <w:rFonts w:ascii="Verdana" w:hAnsi="Verdana"/>
                <w:noProof/>
                <w:sz w:val="18"/>
                <w:szCs w:val="18"/>
              </w:rPr>
              <w:t>Pravice promotorja</w: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_Toc505162438 \h </w:instrTex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5</w: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7091DB1" w14:textId="77777777" w:rsidR="004556C3" w:rsidRPr="004556C3" w:rsidRDefault="002B62E3">
          <w:pPr>
            <w:pStyle w:val="Kazalovsebine2"/>
            <w:tabs>
              <w:tab w:val="left" w:pos="880"/>
              <w:tab w:val="right" w:leader="dot" w:pos="9062"/>
            </w:tabs>
            <w:rPr>
              <w:rFonts w:ascii="Verdana" w:hAnsi="Verdana"/>
              <w:noProof/>
              <w:sz w:val="18"/>
              <w:szCs w:val="18"/>
              <w:lang w:eastAsia="sl-SI"/>
            </w:rPr>
          </w:pPr>
          <w:hyperlink w:anchor="_Toc505162439" w:history="1">
            <w:r w:rsidR="004556C3" w:rsidRPr="004556C3">
              <w:rPr>
                <w:rStyle w:val="Hiperpovezava"/>
                <w:rFonts w:ascii="Verdana" w:hAnsi="Verdana"/>
                <w:noProof/>
                <w:sz w:val="18"/>
                <w:szCs w:val="18"/>
              </w:rPr>
              <w:t>5.2</w:t>
            </w:r>
            <w:r w:rsidR="004556C3" w:rsidRPr="004556C3">
              <w:rPr>
                <w:rFonts w:ascii="Verdana" w:hAnsi="Verdana"/>
                <w:noProof/>
                <w:sz w:val="18"/>
                <w:szCs w:val="18"/>
                <w:lang w:eastAsia="sl-SI"/>
              </w:rPr>
              <w:tab/>
            </w:r>
            <w:r w:rsidR="004556C3" w:rsidRPr="004556C3">
              <w:rPr>
                <w:rStyle w:val="Hiperpovezava"/>
                <w:rFonts w:ascii="Verdana" w:hAnsi="Verdana"/>
                <w:noProof/>
                <w:sz w:val="18"/>
                <w:szCs w:val="18"/>
              </w:rPr>
              <w:t>Vprašanja, sestanek z javnim partnerjem</w: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_Toc505162439 \h </w:instrTex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5</w: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3C4D954" w14:textId="77777777" w:rsidR="004556C3" w:rsidRPr="004556C3" w:rsidRDefault="002B62E3">
          <w:pPr>
            <w:pStyle w:val="Kazalovsebine1"/>
            <w:tabs>
              <w:tab w:val="left" w:pos="440"/>
              <w:tab w:val="right" w:leader="dot" w:pos="9062"/>
            </w:tabs>
            <w:rPr>
              <w:rFonts w:ascii="Verdana" w:hAnsi="Verdana"/>
              <w:noProof/>
              <w:sz w:val="18"/>
              <w:szCs w:val="18"/>
              <w:lang w:eastAsia="sl-SI"/>
            </w:rPr>
          </w:pPr>
          <w:hyperlink w:anchor="_Toc505162440" w:history="1">
            <w:r w:rsidR="004556C3" w:rsidRPr="004556C3">
              <w:rPr>
                <w:rStyle w:val="Hiperpovezava"/>
                <w:rFonts w:ascii="Verdana" w:hAnsi="Verdana"/>
                <w:noProof/>
                <w:sz w:val="18"/>
                <w:szCs w:val="18"/>
              </w:rPr>
              <w:t>6.</w:t>
            </w:r>
            <w:r w:rsidR="004556C3" w:rsidRPr="004556C3">
              <w:rPr>
                <w:rFonts w:ascii="Verdana" w:hAnsi="Verdana"/>
                <w:noProof/>
                <w:sz w:val="18"/>
                <w:szCs w:val="18"/>
                <w:lang w:eastAsia="sl-SI"/>
              </w:rPr>
              <w:tab/>
            </w:r>
            <w:r w:rsidR="004556C3" w:rsidRPr="004556C3">
              <w:rPr>
                <w:rStyle w:val="Hiperpovezava"/>
                <w:rFonts w:ascii="Verdana" w:hAnsi="Verdana"/>
                <w:noProof/>
                <w:sz w:val="18"/>
                <w:szCs w:val="18"/>
              </w:rPr>
              <w:t>ROK ZA SPREJEM VLOG, ODPIRANJE VLOG, PREDSTAVITVENI SESTANEK</w: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_Toc505162440 \h </w:instrTex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6</w:t>
            </w:r>
            <w:r w:rsidR="004556C3" w:rsidRPr="004556C3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ED6A4C4" w14:textId="77777777" w:rsidR="0049178A" w:rsidRPr="004556C3" w:rsidRDefault="0049178A" w:rsidP="00784F43">
          <w:pPr>
            <w:spacing w:line="276" w:lineRule="auto"/>
            <w:jc w:val="both"/>
            <w:rPr>
              <w:rFonts w:ascii="Verdana" w:hAnsi="Verdana"/>
              <w:sz w:val="18"/>
              <w:szCs w:val="18"/>
            </w:rPr>
          </w:pPr>
          <w:r w:rsidRPr="004556C3">
            <w:rPr>
              <w:rFonts w:ascii="Verdana" w:hAnsi="Verdana" w:cstheme="minorHAnsi"/>
              <w:b/>
              <w:bCs/>
              <w:sz w:val="18"/>
              <w:szCs w:val="18"/>
            </w:rPr>
            <w:fldChar w:fldCharType="end"/>
          </w:r>
        </w:p>
      </w:sdtContent>
    </w:sdt>
    <w:p w14:paraId="2B7BC8D9" w14:textId="77777777" w:rsidR="0049178A" w:rsidRPr="001A69ED" w:rsidRDefault="0049178A" w:rsidP="00784F4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D510279" w14:textId="77777777" w:rsidR="00D26F40" w:rsidRDefault="00D26F40" w:rsidP="00784F4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7D8D8DD" w14:textId="77777777" w:rsidR="00D26F40" w:rsidRDefault="00D26F40" w:rsidP="00784F4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C40D4BD" w14:textId="77777777" w:rsidR="00C702C2" w:rsidRDefault="00C702C2">
      <w:pPr>
        <w:spacing w:after="160" w:line="259" w:lineRule="auto"/>
        <w:rPr>
          <w:rFonts w:ascii="Verdana" w:eastAsiaTheme="majorEastAsia" w:hAnsi="Verdana" w:cstheme="majorBidi"/>
          <w:bCs/>
          <w:color w:val="DC5E00" w:themeColor="accent4" w:themeShade="BF"/>
          <w:szCs w:val="28"/>
          <w:lang w:eastAsia="en-US"/>
        </w:rPr>
      </w:pPr>
      <w:r>
        <w:br w:type="page"/>
      </w:r>
    </w:p>
    <w:p w14:paraId="07434647" w14:textId="5E339751" w:rsidR="005E4F14" w:rsidRPr="001A69ED" w:rsidRDefault="005E4F14" w:rsidP="00784F43">
      <w:pPr>
        <w:pStyle w:val="Tina1"/>
        <w:ind w:left="567" w:hanging="567"/>
        <w:jc w:val="both"/>
      </w:pPr>
      <w:bookmarkStart w:id="0" w:name="_Toc505162432"/>
      <w:r w:rsidRPr="001A69ED">
        <w:lastRenderedPageBreak/>
        <w:t xml:space="preserve">JAVNI PARTNER – REPUBLIKA SLOVENIJA, MINISTRSTVO ZA </w:t>
      </w:r>
      <w:r>
        <w:t>ZDRAVJE</w:t>
      </w:r>
      <w:bookmarkEnd w:id="0"/>
    </w:p>
    <w:p w14:paraId="638D9594" w14:textId="77777777" w:rsidR="005E4F14" w:rsidRDefault="005E4F14" w:rsidP="00784F43">
      <w:pPr>
        <w:pStyle w:val="Brezrazmikov"/>
        <w:spacing w:line="276" w:lineRule="auto"/>
      </w:pPr>
    </w:p>
    <w:p w14:paraId="1E04B4BC" w14:textId="77777777" w:rsidR="0049178A" w:rsidRPr="001A69ED" w:rsidRDefault="0049178A" w:rsidP="00784F43">
      <w:pPr>
        <w:spacing w:line="276" w:lineRule="auto"/>
        <w:jc w:val="both"/>
      </w:pPr>
    </w:p>
    <w:p w14:paraId="6DD5AE94" w14:textId="6CAEE507" w:rsidR="00263C8B" w:rsidRPr="00297507" w:rsidRDefault="00263C8B" w:rsidP="00784F43">
      <w:pPr>
        <w:spacing w:after="200" w:line="276" w:lineRule="auto"/>
        <w:contextualSpacing/>
        <w:jc w:val="both"/>
        <w:rPr>
          <w:rFonts w:ascii="Verdana" w:eastAsiaTheme="minorEastAsia" w:hAnsi="Verdana" w:cstheme="minorBidi"/>
          <w:sz w:val="20"/>
          <w:szCs w:val="20"/>
          <w:lang w:eastAsia="en-US"/>
        </w:rPr>
      </w:pPr>
      <w:r w:rsidRPr="00297507">
        <w:rPr>
          <w:rFonts w:ascii="Verdana" w:eastAsiaTheme="minorEastAsia" w:hAnsi="Verdana" w:cstheme="minorBidi"/>
          <w:sz w:val="20"/>
          <w:szCs w:val="20"/>
          <w:lang w:eastAsia="en-US"/>
        </w:rPr>
        <w:t xml:space="preserve">Republika Slovenija </w:t>
      </w:r>
    </w:p>
    <w:p w14:paraId="2DDD2537" w14:textId="653EEA1C" w:rsidR="00263C8B" w:rsidRPr="00297507" w:rsidRDefault="00263C8B" w:rsidP="00784F43">
      <w:pPr>
        <w:spacing w:after="200" w:line="276" w:lineRule="auto"/>
        <w:contextualSpacing/>
        <w:jc w:val="both"/>
        <w:rPr>
          <w:rFonts w:ascii="Verdana" w:eastAsiaTheme="minorEastAsia" w:hAnsi="Verdana" w:cstheme="minorBidi"/>
          <w:sz w:val="20"/>
          <w:szCs w:val="20"/>
          <w:lang w:eastAsia="en-US"/>
        </w:rPr>
      </w:pPr>
      <w:r w:rsidRPr="00297507">
        <w:rPr>
          <w:rFonts w:ascii="Verdana" w:eastAsiaTheme="minorEastAsia" w:hAnsi="Verdana" w:cstheme="minorBidi"/>
          <w:sz w:val="20"/>
          <w:szCs w:val="20"/>
          <w:lang w:eastAsia="en-US"/>
        </w:rPr>
        <w:t>Ministrstvo za zdravje</w:t>
      </w:r>
    </w:p>
    <w:p w14:paraId="7504B407" w14:textId="77777777" w:rsidR="00263C8B" w:rsidRPr="00297507" w:rsidRDefault="00263C8B" w:rsidP="00784F43">
      <w:pPr>
        <w:spacing w:after="200" w:line="276" w:lineRule="auto"/>
        <w:contextualSpacing/>
        <w:jc w:val="both"/>
        <w:rPr>
          <w:rFonts w:ascii="Verdana" w:eastAsiaTheme="minorEastAsia" w:hAnsi="Verdana" w:cstheme="minorBidi"/>
          <w:sz w:val="20"/>
          <w:szCs w:val="20"/>
          <w:lang w:eastAsia="en-US"/>
        </w:rPr>
      </w:pPr>
      <w:r w:rsidRPr="00297507">
        <w:rPr>
          <w:rFonts w:ascii="Verdana" w:eastAsiaTheme="minorEastAsia" w:hAnsi="Verdana" w:cstheme="minorBidi"/>
          <w:sz w:val="20"/>
          <w:szCs w:val="20"/>
          <w:lang w:eastAsia="en-US"/>
        </w:rPr>
        <w:t>Štefanova ulica 5</w:t>
      </w:r>
    </w:p>
    <w:p w14:paraId="7AE98C0E" w14:textId="28F1F489" w:rsidR="00263C8B" w:rsidRPr="00297507" w:rsidRDefault="00263C8B" w:rsidP="00784F43">
      <w:pPr>
        <w:spacing w:after="200" w:line="276" w:lineRule="auto"/>
        <w:contextualSpacing/>
        <w:jc w:val="both"/>
        <w:rPr>
          <w:rFonts w:ascii="Verdana" w:eastAsiaTheme="minorEastAsia" w:hAnsi="Verdana" w:cstheme="minorBidi"/>
          <w:sz w:val="20"/>
          <w:szCs w:val="20"/>
          <w:lang w:eastAsia="en-US"/>
        </w:rPr>
      </w:pPr>
      <w:r w:rsidRPr="00297507">
        <w:rPr>
          <w:rFonts w:ascii="Verdana" w:eastAsiaTheme="minorEastAsia" w:hAnsi="Verdana" w:cstheme="minorBidi"/>
          <w:sz w:val="20"/>
          <w:szCs w:val="20"/>
          <w:lang w:eastAsia="en-US"/>
        </w:rPr>
        <w:t>1000 Ljubljana</w:t>
      </w:r>
      <w:bookmarkStart w:id="1" w:name="_GoBack"/>
      <w:bookmarkEnd w:id="1"/>
    </w:p>
    <w:p w14:paraId="5288B360" w14:textId="77777777" w:rsidR="00297507" w:rsidRDefault="00297507" w:rsidP="00784F43">
      <w:pPr>
        <w:spacing w:after="200" w:line="276" w:lineRule="auto"/>
        <w:contextualSpacing/>
        <w:jc w:val="both"/>
        <w:rPr>
          <w:rFonts w:ascii="Verdana" w:eastAsiaTheme="minorEastAsia" w:hAnsi="Verdana" w:cstheme="minorBidi"/>
          <w:sz w:val="20"/>
          <w:szCs w:val="20"/>
          <w:lang w:eastAsia="en-US"/>
        </w:rPr>
      </w:pPr>
    </w:p>
    <w:p w14:paraId="41F73D3B" w14:textId="5CE8F23F" w:rsidR="00263C8B" w:rsidRPr="00297507" w:rsidRDefault="00297507" w:rsidP="00784F43">
      <w:pPr>
        <w:spacing w:after="200" w:line="276" w:lineRule="auto"/>
        <w:contextualSpacing/>
        <w:jc w:val="both"/>
        <w:rPr>
          <w:rFonts w:ascii="Verdana" w:eastAsiaTheme="minorEastAsia" w:hAnsi="Verdana" w:cstheme="minorBidi"/>
          <w:sz w:val="20"/>
          <w:szCs w:val="20"/>
          <w:lang w:eastAsia="en-US"/>
        </w:rPr>
      </w:pPr>
      <w:r>
        <w:rPr>
          <w:rFonts w:ascii="Verdana" w:eastAsiaTheme="minorEastAsia" w:hAnsi="Verdana" w:cstheme="minorBidi"/>
          <w:sz w:val="20"/>
          <w:szCs w:val="20"/>
          <w:lang w:eastAsia="en-US"/>
        </w:rPr>
        <w:t>p</w:t>
      </w:r>
      <w:r w:rsidR="00263C8B" w:rsidRPr="00297507">
        <w:rPr>
          <w:rFonts w:ascii="Verdana" w:eastAsiaTheme="minorEastAsia" w:hAnsi="Verdana" w:cstheme="minorBidi"/>
          <w:sz w:val="20"/>
          <w:szCs w:val="20"/>
          <w:lang w:eastAsia="en-US"/>
        </w:rPr>
        <w:t xml:space="preserve">o pooblastilu </w:t>
      </w:r>
      <w:r w:rsidR="002C509B">
        <w:rPr>
          <w:rFonts w:ascii="Verdana" w:eastAsiaTheme="minorEastAsia" w:hAnsi="Verdana" w:cstheme="minorBidi"/>
          <w:sz w:val="20"/>
          <w:szCs w:val="20"/>
          <w:lang w:eastAsia="en-US"/>
        </w:rPr>
        <w:t xml:space="preserve">poziv promotorjem </w:t>
      </w:r>
      <w:r>
        <w:rPr>
          <w:rFonts w:ascii="Verdana" w:eastAsiaTheme="minorEastAsia" w:hAnsi="Verdana" w:cstheme="minorBidi"/>
          <w:sz w:val="20"/>
          <w:szCs w:val="20"/>
          <w:lang w:eastAsia="en-US"/>
        </w:rPr>
        <w:t>objav</w:t>
      </w:r>
      <w:r w:rsidR="002C509B">
        <w:rPr>
          <w:rFonts w:ascii="Verdana" w:eastAsiaTheme="minorEastAsia" w:hAnsi="Verdana" w:cstheme="minorBidi"/>
          <w:sz w:val="20"/>
          <w:szCs w:val="20"/>
          <w:lang w:eastAsia="en-US"/>
        </w:rPr>
        <w:t>lja</w:t>
      </w:r>
      <w:r>
        <w:rPr>
          <w:rFonts w:ascii="Verdana" w:eastAsiaTheme="minorEastAsia" w:hAnsi="Verdana" w:cstheme="minorBidi"/>
          <w:sz w:val="20"/>
          <w:szCs w:val="20"/>
          <w:lang w:eastAsia="en-US"/>
        </w:rPr>
        <w:t xml:space="preserve">: </w:t>
      </w:r>
    </w:p>
    <w:p w14:paraId="4017A1BB" w14:textId="77777777" w:rsidR="00263C8B" w:rsidRPr="00297507" w:rsidRDefault="00263C8B" w:rsidP="00784F43">
      <w:pPr>
        <w:spacing w:after="200" w:line="276" w:lineRule="auto"/>
        <w:contextualSpacing/>
        <w:jc w:val="both"/>
        <w:rPr>
          <w:rFonts w:ascii="Verdana" w:eastAsiaTheme="minorEastAsia" w:hAnsi="Verdana" w:cstheme="minorBidi"/>
          <w:sz w:val="20"/>
          <w:szCs w:val="20"/>
          <w:lang w:eastAsia="en-US"/>
        </w:rPr>
      </w:pPr>
    </w:p>
    <w:p w14:paraId="3A5B45D8" w14:textId="77777777" w:rsidR="00263C8B" w:rsidRPr="00297507" w:rsidRDefault="00263C8B" w:rsidP="00784F43">
      <w:pPr>
        <w:spacing w:after="200" w:line="276" w:lineRule="auto"/>
        <w:contextualSpacing/>
        <w:jc w:val="both"/>
        <w:rPr>
          <w:rFonts w:ascii="Verdana" w:eastAsiaTheme="minorEastAsia" w:hAnsi="Verdana" w:cstheme="minorBidi"/>
          <w:sz w:val="20"/>
          <w:szCs w:val="20"/>
          <w:lang w:eastAsia="en-US"/>
        </w:rPr>
      </w:pPr>
      <w:r w:rsidRPr="00297507">
        <w:rPr>
          <w:rFonts w:ascii="Verdana" w:eastAsiaTheme="minorEastAsia" w:hAnsi="Verdana" w:cstheme="minorBidi"/>
          <w:sz w:val="20"/>
          <w:szCs w:val="20"/>
          <w:lang w:eastAsia="en-US"/>
        </w:rPr>
        <w:t>Splošna bolnišnica "dr. Franca Derganca" Nova Gorica</w:t>
      </w:r>
    </w:p>
    <w:p w14:paraId="0EA50B48" w14:textId="57E2F38E" w:rsidR="00263C8B" w:rsidRDefault="00263C8B" w:rsidP="00784F43">
      <w:pPr>
        <w:spacing w:after="200" w:line="276" w:lineRule="auto"/>
        <w:contextualSpacing/>
        <w:jc w:val="both"/>
        <w:rPr>
          <w:rFonts w:ascii="Verdana" w:eastAsiaTheme="minorEastAsia" w:hAnsi="Verdana" w:cstheme="minorBidi"/>
          <w:sz w:val="20"/>
          <w:szCs w:val="20"/>
          <w:lang w:eastAsia="en-US"/>
        </w:rPr>
      </w:pPr>
      <w:r w:rsidRPr="00297507">
        <w:rPr>
          <w:rFonts w:ascii="Verdana" w:eastAsiaTheme="minorEastAsia" w:hAnsi="Verdana" w:cstheme="minorBidi"/>
          <w:sz w:val="20"/>
          <w:szCs w:val="20"/>
          <w:lang w:eastAsia="en-US"/>
        </w:rPr>
        <w:t>Padlih borcev 13 a, 5290 Šempeter pri Gorici</w:t>
      </w:r>
    </w:p>
    <w:p w14:paraId="696B2181" w14:textId="77777777" w:rsidR="00263C8B" w:rsidRPr="00263C8B" w:rsidRDefault="00263C8B" w:rsidP="00784F43">
      <w:pPr>
        <w:spacing w:line="276" w:lineRule="auto"/>
        <w:rPr>
          <w:rFonts w:ascii="Verdana" w:hAnsi="Verdana"/>
          <w:sz w:val="20"/>
          <w:szCs w:val="20"/>
        </w:rPr>
      </w:pPr>
      <w:r w:rsidRPr="00263C8B">
        <w:rPr>
          <w:rFonts w:ascii="Verdana" w:hAnsi="Verdana"/>
          <w:sz w:val="20"/>
          <w:szCs w:val="20"/>
        </w:rPr>
        <w:t>Telefon: +386 (0)5 330 1000</w:t>
      </w:r>
    </w:p>
    <w:p w14:paraId="4DF12F60" w14:textId="0DA7B75A" w:rsidR="00263C8B" w:rsidRPr="00263C8B" w:rsidRDefault="00263C8B" w:rsidP="00784F43">
      <w:pPr>
        <w:spacing w:line="276" w:lineRule="auto"/>
        <w:rPr>
          <w:rFonts w:ascii="Verdana" w:hAnsi="Verdana"/>
          <w:sz w:val="20"/>
          <w:szCs w:val="20"/>
        </w:rPr>
      </w:pPr>
      <w:r w:rsidRPr="00263C8B">
        <w:rPr>
          <w:rFonts w:ascii="Verdana" w:hAnsi="Verdana"/>
          <w:sz w:val="20"/>
          <w:szCs w:val="20"/>
        </w:rPr>
        <w:t>Faks:     +386 (0)5 330 1057</w:t>
      </w:r>
    </w:p>
    <w:p w14:paraId="399742C7" w14:textId="38B343BA" w:rsidR="00263C8B" w:rsidRPr="00263C8B" w:rsidRDefault="00263C8B" w:rsidP="00784F43">
      <w:pPr>
        <w:spacing w:line="276" w:lineRule="auto"/>
        <w:rPr>
          <w:rFonts w:ascii="Verdana" w:hAnsi="Verdana"/>
          <w:sz w:val="20"/>
          <w:szCs w:val="20"/>
        </w:rPr>
      </w:pPr>
      <w:r w:rsidRPr="00263C8B">
        <w:rPr>
          <w:rFonts w:ascii="Verdana" w:hAnsi="Verdana"/>
          <w:sz w:val="20"/>
          <w:szCs w:val="20"/>
        </w:rPr>
        <w:t>E-pošta: tajnistvo.direktorja@bolnisnica-go.si</w:t>
      </w:r>
    </w:p>
    <w:p w14:paraId="3E1FF6CD" w14:textId="77777777" w:rsidR="0049178A" w:rsidRPr="001A69ED" w:rsidRDefault="0049178A" w:rsidP="00784F43">
      <w:pPr>
        <w:spacing w:line="276" w:lineRule="auto"/>
        <w:rPr>
          <w:lang w:eastAsia="en-US"/>
        </w:rPr>
      </w:pPr>
    </w:p>
    <w:p w14:paraId="77F48F6B" w14:textId="57C4334A" w:rsidR="007D01AD" w:rsidRPr="001A69ED" w:rsidRDefault="007D01AD" w:rsidP="00784F43">
      <w:pPr>
        <w:pStyle w:val="Tina1"/>
        <w:ind w:left="567" w:hanging="567"/>
        <w:jc w:val="both"/>
      </w:pPr>
      <w:bookmarkStart w:id="2" w:name="_Toc505162433"/>
      <w:r>
        <w:t>PRAVNA PODLAGA</w:t>
      </w:r>
      <w:bookmarkEnd w:id="2"/>
    </w:p>
    <w:p w14:paraId="67AAEB10" w14:textId="77777777" w:rsidR="005E4F14" w:rsidRDefault="005E4F14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2308BAD4" w14:textId="56130AE0" w:rsidR="005E4F14" w:rsidRDefault="007D01AD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Pravna podlaga za objavo poziva promotorjem: </w:t>
      </w:r>
    </w:p>
    <w:p w14:paraId="7755A2AA" w14:textId="3040E933" w:rsidR="007D01AD" w:rsidRPr="007D01AD" w:rsidRDefault="007D01AD" w:rsidP="00772289">
      <w:pPr>
        <w:pStyle w:val="Odstavekseznama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Zakon</w:t>
      </w:r>
      <w:r w:rsidRPr="007D01AD">
        <w:rPr>
          <w:rFonts w:ascii="Verdana" w:hAnsi="Verdana"/>
          <w:sz w:val="20"/>
          <w:szCs w:val="20"/>
        </w:rPr>
        <w:t xml:space="preserve"> o javno-zasebnem partnerstvu (Ur</w:t>
      </w:r>
      <w:r>
        <w:rPr>
          <w:rFonts w:ascii="Verdana" w:hAnsi="Verdana"/>
          <w:sz w:val="20"/>
          <w:szCs w:val="20"/>
        </w:rPr>
        <w:t>.l.RS, št. 127/06)</w:t>
      </w:r>
    </w:p>
    <w:p w14:paraId="2B4E3C74" w14:textId="1E9F0877" w:rsidR="007D01AD" w:rsidRPr="00AF2924" w:rsidRDefault="007D01AD" w:rsidP="00772289">
      <w:pPr>
        <w:pStyle w:val="Odstavekseznama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01AD">
        <w:rPr>
          <w:rFonts w:ascii="Verdana" w:hAnsi="Verdana"/>
          <w:sz w:val="20"/>
          <w:szCs w:val="20"/>
        </w:rPr>
        <w:t>Pravilnika</w:t>
      </w:r>
      <w:r>
        <w:rPr>
          <w:rFonts w:ascii="Verdana" w:hAnsi="Verdana"/>
          <w:sz w:val="20"/>
          <w:szCs w:val="20"/>
        </w:rPr>
        <w:t xml:space="preserve"> o</w:t>
      </w:r>
      <w:r w:rsidRPr="007D01AD">
        <w:rPr>
          <w:rFonts w:ascii="Verdana" w:hAnsi="Verdana"/>
          <w:sz w:val="20"/>
          <w:szCs w:val="20"/>
        </w:rPr>
        <w:t xml:space="preserve"> vsebini upravičenosti izvedbe projekta po modelu javno zasebnega </w:t>
      </w:r>
      <w:r w:rsidRPr="00AF2924">
        <w:rPr>
          <w:rFonts w:ascii="Verdana" w:hAnsi="Verdana"/>
          <w:sz w:val="20"/>
          <w:szCs w:val="20"/>
        </w:rPr>
        <w:t>partnerstva (Ur.l.RS, št. 32/07)</w:t>
      </w:r>
    </w:p>
    <w:p w14:paraId="7371F6BE" w14:textId="07EFEF62" w:rsidR="007D01AD" w:rsidRPr="00AF2924" w:rsidRDefault="007D01AD" w:rsidP="00772289">
      <w:pPr>
        <w:pStyle w:val="Odstavekseznama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AF2924">
        <w:rPr>
          <w:rFonts w:ascii="Verdana" w:hAnsi="Verdana"/>
          <w:sz w:val="20"/>
          <w:szCs w:val="20"/>
        </w:rPr>
        <w:t xml:space="preserve">Uredba o enotni metodologiji za pripravo in obravnavo investicijske dokumentacije na področju javnih financ (Ur.l. RS, št. 60/06, 54/10 in </w:t>
      </w:r>
      <w:r w:rsidRPr="00AF2924">
        <w:rPr>
          <w:rFonts w:ascii="Verdana" w:eastAsiaTheme="minorHAnsi" w:hAnsi="Verdana"/>
          <w:sz w:val="20"/>
          <w:szCs w:val="20"/>
        </w:rPr>
        <w:t>27/16)</w:t>
      </w:r>
    </w:p>
    <w:p w14:paraId="2501EDF8" w14:textId="0A914F7D" w:rsidR="007D01AD" w:rsidRDefault="00AF2924" w:rsidP="00772289">
      <w:pPr>
        <w:pStyle w:val="Odstavekseznama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AF2924">
        <w:rPr>
          <w:rFonts w:ascii="Verdana" w:hAnsi="Verdana"/>
          <w:sz w:val="20"/>
          <w:szCs w:val="20"/>
        </w:rPr>
        <w:t>Zakonodaja na področju predmeta javno-zasebnega partnerstva</w:t>
      </w:r>
    </w:p>
    <w:p w14:paraId="5E2E6074" w14:textId="77777777" w:rsidR="00C702C2" w:rsidRPr="00AF2924" w:rsidRDefault="00C702C2" w:rsidP="00C702C2">
      <w:pPr>
        <w:pStyle w:val="Odstavekseznama"/>
        <w:jc w:val="both"/>
        <w:rPr>
          <w:rFonts w:ascii="Verdana" w:hAnsi="Verdana"/>
          <w:sz w:val="20"/>
          <w:szCs w:val="20"/>
        </w:rPr>
      </w:pPr>
    </w:p>
    <w:p w14:paraId="27F70990" w14:textId="59CE3224" w:rsidR="0033793B" w:rsidRPr="001A69ED" w:rsidRDefault="0033793B" w:rsidP="00784F43">
      <w:pPr>
        <w:pStyle w:val="Tina1"/>
        <w:ind w:left="567" w:hanging="567"/>
        <w:jc w:val="both"/>
      </w:pPr>
      <w:bookmarkStart w:id="3" w:name="_Toc505162434"/>
      <w:r>
        <w:t>PREDMET PROJE</w:t>
      </w:r>
      <w:r w:rsidR="000149DB">
        <w:t>K</w:t>
      </w:r>
      <w:r>
        <w:t>TA</w:t>
      </w:r>
      <w:bookmarkEnd w:id="3"/>
    </w:p>
    <w:p w14:paraId="4B36AAD6" w14:textId="77777777" w:rsidR="0033793B" w:rsidRDefault="0033793B" w:rsidP="00784F4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98719C2" w14:textId="510848E1" w:rsidR="00C702C2" w:rsidRDefault="0033793B" w:rsidP="00C702C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Predmet projekta je nadgradnja centralnega parkirišča </w:t>
      </w:r>
      <w:r w:rsidRPr="00AF2924">
        <w:rPr>
          <w:rFonts w:ascii="Verdana" w:hAnsi="Verdana"/>
          <w:sz w:val="20"/>
          <w:szCs w:val="20"/>
        </w:rPr>
        <w:t>Splošn</w:t>
      </w:r>
      <w:r>
        <w:rPr>
          <w:rFonts w:ascii="Verdana" w:hAnsi="Verdana"/>
          <w:sz w:val="20"/>
          <w:szCs w:val="20"/>
        </w:rPr>
        <w:t>e</w:t>
      </w:r>
      <w:r w:rsidRPr="00AF2924">
        <w:rPr>
          <w:rFonts w:ascii="Verdana" w:hAnsi="Verdana"/>
          <w:sz w:val="20"/>
          <w:szCs w:val="20"/>
        </w:rPr>
        <w:t xml:space="preserve"> bolnišnic</w:t>
      </w:r>
      <w:r>
        <w:rPr>
          <w:rFonts w:ascii="Verdana" w:hAnsi="Verdana"/>
          <w:sz w:val="20"/>
          <w:szCs w:val="20"/>
        </w:rPr>
        <w:t>e</w:t>
      </w:r>
      <w:r w:rsidRPr="00AF2924">
        <w:rPr>
          <w:rFonts w:ascii="Verdana" w:hAnsi="Verdana"/>
          <w:sz w:val="20"/>
          <w:szCs w:val="20"/>
        </w:rPr>
        <w:t xml:space="preserve"> "dr. Franca Derganca" Nova Gorica</w:t>
      </w:r>
      <w:r>
        <w:rPr>
          <w:rFonts w:ascii="Verdana" w:hAnsi="Verdana"/>
          <w:sz w:val="20"/>
          <w:szCs w:val="20"/>
        </w:rPr>
        <w:t xml:space="preserve"> z namenom povečanja števila parkirnih mest in ureditev kontrole dostopa do parkirišča. </w:t>
      </w:r>
    </w:p>
    <w:p w14:paraId="55C3C279" w14:textId="77777777" w:rsidR="00C702C2" w:rsidRPr="00C702C2" w:rsidRDefault="00C702C2" w:rsidP="00C702C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633C28C" w14:textId="15D477B6" w:rsidR="00F23E96" w:rsidRPr="001A69ED" w:rsidRDefault="00F23E96" w:rsidP="00F23E96">
      <w:pPr>
        <w:pStyle w:val="Naslov2"/>
        <w:numPr>
          <w:ilvl w:val="1"/>
          <w:numId w:val="1"/>
        </w:numPr>
        <w:ind w:left="851" w:hanging="851"/>
      </w:pPr>
      <w:bookmarkStart w:id="4" w:name="_Toc505162435"/>
      <w:r>
        <w:t>Izhodišča javnega partne</w:t>
      </w:r>
      <w:r w:rsidR="001C2CA1">
        <w:t>r</w:t>
      </w:r>
      <w:r>
        <w:t>ja</w:t>
      </w:r>
      <w:bookmarkEnd w:id="4"/>
    </w:p>
    <w:p w14:paraId="33DABF67" w14:textId="77777777" w:rsidR="00F23E96" w:rsidRPr="00F23E96" w:rsidRDefault="00F23E96" w:rsidP="00F23E96">
      <w:pPr>
        <w:jc w:val="both"/>
        <w:rPr>
          <w:rFonts w:ascii="Verdana" w:hAnsi="Verdana"/>
          <w:sz w:val="20"/>
          <w:szCs w:val="20"/>
        </w:rPr>
      </w:pPr>
    </w:p>
    <w:p w14:paraId="201ABA39" w14:textId="77777777" w:rsidR="00C702C2" w:rsidRDefault="00C702C2" w:rsidP="00784F4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FC62750" w14:textId="77777777" w:rsidR="00C702C2" w:rsidRDefault="00C702C2" w:rsidP="00C702C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Izhodišča javnega partnerja: </w:t>
      </w:r>
    </w:p>
    <w:p w14:paraId="7FDF142E" w14:textId="7A5AFB4A" w:rsidR="00C702C2" w:rsidRDefault="000B0AEA" w:rsidP="00772289">
      <w:pPr>
        <w:pStyle w:val="Odstavekseznama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C702C2">
        <w:rPr>
          <w:rFonts w:ascii="Verdana" w:hAnsi="Verdana"/>
          <w:sz w:val="20"/>
          <w:szCs w:val="20"/>
        </w:rPr>
        <w:t>odelitev stavbne pravice zasebnemu partnerju</w:t>
      </w:r>
    </w:p>
    <w:p w14:paraId="2C162D09" w14:textId="77777777" w:rsidR="00C702C2" w:rsidRDefault="00C702C2" w:rsidP="00772289">
      <w:pPr>
        <w:pStyle w:val="Odstavekseznama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izgradnja ene dodatne parkirne etaže</w:t>
      </w:r>
    </w:p>
    <w:p w14:paraId="69CA83B7" w14:textId="5BBD77BC" w:rsidR="00C702C2" w:rsidRDefault="00C702C2" w:rsidP="00772289">
      <w:pPr>
        <w:pStyle w:val="Odstavekseznama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trajanje javno-zasebnega </w:t>
      </w:r>
      <w:r w:rsidRPr="00297507">
        <w:rPr>
          <w:rFonts w:ascii="Verdana" w:hAnsi="Verdana"/>
          <w:sz w:val="20"/>
          <w:szCs w:val="20"/>
        </w:rPr>
        <w:t xml:space="preserve">partnerstva največ </w:t>
      </w:r>
      <w:r w:rsidR="00297507" w:rsidRPr="00297507">
        <w:rPr>
          <w:rFonts w:ascii="Verdana" w:hAnsi="Verdana"/>
          <w:sz w:val="20"/>
          <w:szCs w:val="20"/>
        </w:rPr>
        <w:t>20</w:t>
      </w:r>
      <w:r w:rsidRPr="00297507">
        <w:rPr>
          <w:rFonts w:ascii="Verdana" w:hAnsi="Verdana"/>
          <w:sz w:val="20"/>
          <w:szCs w:val="20"/>
        </w:rPr>
        <w:t xml:space="preserve"> let</w:t>
      </w:r>
    </w:p>
    <w:p w14:paraId="3C66D355" w14:textId="77777777" w:rsidR="00C702C2" w:rsidRDefault="00C702C2" w:rsidP="00784F4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D69EE4B" w14:textId="54C16A55" w:rsidR="0033793B" w:rsidRDefault="00F23E96" w:rsidP="00784F43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Javni parter bo od zasebnega partnerja pričakoval, da bo ta: </w:t>
      </w:r>
    </w:p>
    <w:p w14:paraId="0EF342DD" w14:textId="0EA74B41" w:rsidR="00F23E96" w:rsidRDefault="00F23E96" w:rsidP="00772289">
      <w:pPr>
        <w:pStyle w:val="Odstavekseznama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pridobil </w:t>
      </w:r>
      <w:r w:rsidR="00297507">
        <w:rPr>
          <w:rFonts w:ascii="Verdana" w:hAnsi="Verdana"/>
          <w:sz w:val="20"/>
          <w:szCs w:val="20"/>
        </w:rPr>
        <w:t xml:space="preserve">vso </w:t>
      </w:r>
      <w:r>
        <w:rPr>
          <w:rFonts w:ascii="Verdana" w:hAnsi="Verdana"/>
          <w:sz w:val="20"/>
          <w:szCs w:val="20"/>
        </w:rPr>
        <w:t xml:space="preserve">projektno dokumentacijo in ustrezna dovoljenja in soglasja </w:t>
      </w:r>
    </w:p>
    <w:p w14:paraId="1F12BD3B" w14:textId="42FEBBEE" w:rsidR="00F23E96" w:rsidRPr="00297507" w:rsidRDefault="00F23E96" w:rsidP="00297507">
      <w:pPr>
        <w:ind w:left="360"/>
        <w:jc w:val="both"/>
        <w:rPr>
          <w:rFonts w:ascii="Verdana" w:hAnsi="Verdana"/>
          <w:sz w:val="20"/>
          <w:szCs w:val="20"/>
        </w:rPr>
      </w:pPr>
    </w:p>
    <w:p w14:paraId="2ECAEFE7" w14:textId="1BAA9AEF" w:rsidR="00C702C2" w:rsidRDefault="002D7A16" w:rsidP="00784F4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B0AEA">
        <w:rPr>
          <w:rFonts w:ascii="Verdana" w:hAnsi="Verdana"/>
          <w:sz w:val="20"/>
          <w:szCs w:val="20"/>
        </w:rPr>
        <w:t>Izhodišča so informativne narave in jih potencialni promotorji lahko prilagodijo svojim videnjem projekta.</w:t>
      </w:r>
    </w:p>
    <w:p w14:paraId="7B06794B" w14:textId="77777777" w:rsidR="00C702C2" w:rsidRPr="002D7A16" w:rsidRDefault="00C702C2" w:rsidP="00784F4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EAD306E" w14:textId="687648E7" w:rsidR="000149DB" w:rsidRPr="001A69ED" w:rsidRDefault="000149DB" w:rsidP="00784F43">
      <w:pPr>
        <w:pStyle w:val="Tina1"/>
        <w:ind w:left="567" w:hanging="567"/>
        <w:jc w:val="both"/>
      </w:pPr>
      <w:bookmarkStart w:id="5" w:name="_Toc505162436"/>
      <w:r>
        <w:t>DOKUMENTACIJA POZIVA PROMOTORJEM</w:t>
      </w:r>
      <w:bookmarkEnd w:id="5"/>
    </w:p>
    <w:p w14:paraId="1CF07660" w14:textId="77777777" w:rsidR="007D01AD" w:rsidRDefault="007D01AD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14454260" w14:textId="77777777" w:rsidR="000149DB" w:rsidRDefault="000149DB" w:rsidP="00784F43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Dokumentacija javnega poziva obsega:</w:t>
      </w:r>
    </w:p>
    <w:p w14:paraId="7A924AD8" w14:textId="36998E77" w:rsidR="000149DB" w:rsidRDefault="000149DB" w:rsidP="00772289">
      <w:pPr>
        <w:pStyle w:val="Odstavekseznama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javni poziv promotorjem (ta dokument)</w:t>
      </w:r>
    </w:p>
    <w:p w14:paraId="1CD7B6C3" w14:textId="6C16C89D" w:rsidR="000149DB" w:rsidRDefault="002C509B" w:rsidP="00772289">
      <w:pPr>
        <w:pStyle w:val="Odstavekseznama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IDZ-IDP_parkirišče</w:t>
      </w:r>
    </w:p>
    <w:p w14:paraId="55DDA87E" w14:textId="719353D6" w:rsidR="000149DB" w:rsidRDefault="002C509B" w:rsidP="00772289">
      <w:pPr>
        <w:pStyle w:val="Odstavekseznama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0149DB">
        <w:rPr>
          <w:rFonts w:ascii="Verdana" w:hAnsi="Verdana"/>
          <w:sz w:val="20"/>
          <w:szCs w:val="20"/>
        </w:rPr>
        <w:t>vojnica</w:t>
      </w:r>
    </w:p>
    <w:p w14:paraId="4FDC6D72" w14:textId="77777777" w:rsidR="00784F43" w:rsidRDefault="000149DB" w:rsidP="00784F43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0149DB">
        <w:rPr>
          <w:rFonts w:ascii="Verdana" w:hAnsi="Verdana"/>
          <w:sz w:val="20"/>
          <w:szCs w:val="20"/>
        </w:rPr>
        <w:t>okumentacija je sestavni del javnega poziva promotorjem in jo morajo potencialni promotorji upoštevati pri podaji vloge.</w:t>
      </w:r>
      <w:r w:rsidR="00784F43" w:rsidRPr="00784F43">
        <w:rPr>
          <w:rFonts w:ascii="Verdana" w:hAnsi="Verdana"/>
          <w:sz w:val="20"/>
          <w:szCs w:val="20"/>
        </w:rPr>
        <w:t xml:space="preserve"> </w:t>
      </w:r>
    </w:p>
    <w:p w14:paraId="2C5C5BDF" w14:textId="77777777" w:rsidR="00784F43" w:rsidRDefault="00784F43" w:rsidP="00784F4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0EC1F07" w14:textId="60FC56D3" w:rsidR="00923F25" w:rsidRPr="00923F25" w:rsidRDefault="00923F25" w:rsidP="00923F2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23F25">
        <w:rPr>
          <w:rFonts w:ascii="Verdana" w:hAnsi="Verdana"/>
          <w:sz w:val="20"/>
          <w:szCs w:val="20"/>
        </w:rPr>
        <w:t>Javni partner s tem pozivom ne prejudicira oblike javno-zasebnega partnerstva, niti vsebine odločitve in akta o javno-zasebnem partnerstvu.</w:t>
      </w:r>
    </w:p>
    <w:p w14:paraId="30EC7DED" w14:textId="77777777" w:rsidR="00923F25" w:rsidRPr="000149DB" w:rsidRDefault="00923F25" w:rsidP="00784F4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D194042" w14:textId="66C9D982" w:rsidR="0033793B" w:rsidRPr="001A69ED" w:rsidRDefault="0033793B" w:rsidP="00784F43">
      <w:pPr>
        <w:pStyle w:val="Tina1"/>
        <w:ind w:left="567" w:hanging="567"/>
        <w:jc w:val="both"/>
      </w:pPr>
      <w:bookmarkStart w:id="6" w:name="_Toc505162437"/>
      <w:r>
        <w:t>PROMOTORSKA VLOGA</w:t>
      </w:r>
      <w:bookmarkEnd w:id="6"/>
    </w:p>
    <w:p w14:paraId="37E59671" w14:textId="77777777" w:rsidR="0033793B" w:rsidRDefault="0033793B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2572EE15" w14:textId="0E888091" w:rsidR="00923F25" w:rsidRPr="005E4F14" w:rsidRDefault="00923F25" w:rsidP="00923F25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923F25">
        <w:rPr>
          <w:rFonts w:ascii="Verdana" w:hAnsi="Verdana"/>
          <w:sz w:val="20"/>
          <w:szCs w:val="20"/>
        </w:rPr>
        <w:t>Promotorska</w:t>
      </w:r>
      <w:proofErr w:type="spellEnd"/>
      <w:r w:rsidRPr="00923F25">
        <w:rPr>
          <w:rFonts w:ascii="Verdana" w:hAnsi="Verdana"/>
          <w:sz w:val="20"/>
          <w:szCs w:val="20"/>
        </w:rPr>
        <w:t xml:space="preserve"> vloga mora biti pripravljena v skladu s predmetnim pozivom, </w:t>
      </w:r>
      <w:r w:rsidR="00C952F2">
        <w:rPr>
          <w:rFonts w:ascii="Verdana" w:hAnsi="Verdana"/>
          <w:sz w:val="20"/>
          <w:szCs w:val="20"/>
        </w:rPr>
        <w:t>Zakon</w:t>
      </w:r>
      <w:r w:rsidR="00C952F2" w:rsidRPr="007D01AD">
        <w:rPr>
          <w:rFonts w:ascii="Verdana" w:hAnsi="Verdana"/>
          <w:sz w:val="20"/>
          <w:szCs w:val="20"/>
        </w:rPr>
        <w:t xml:space="preserve"> o javno-zasebnem partnerstvu</w:t>
      </w:r>
      <w:r w:rsidR="00C952F2">
        <w:rPr>
          <w:rFonts w:ascii="Verdana" w:hAnsi="Verdana"/>
          <w:sz w:val="20"/>
          <w:szCs w:val="20"/>
        </w:rPr>
        <w:t>,</w:t>
      </w:r>
      <w:r w:rsidRPr="00923F25">
        <w:rPr>
          <w:rFonts w:ascii="Verdana" w:hAnsi="Verdana"/>
          <w:sz w:val="20"/>
          <w:szCs w:val="20"/>
        </w:rPr>
        <w:t xml:space="preserve"> Pravilnikom o vsebini upravičenosti izvedbe projekta po modelu javno zasebnega partnerstva (Ur.l. RS, št. 32/07) ter Uredbo o enotni metodologiji za pripravo in obravnavo investicijske dokumentacije na področju javnih financ (Ur.l. RS, št. 60/06, 54/10 in </w:t>
      </w:r>
      <w:r w:rsidRPr="00923F25">
        <w:rPr>
          <w:rFonts w:ascii="Verdana" w:eastAsiaTheme="minorHAnsi" w:hAnsi="Verdana"/>
          <w:sz w:val="20"/>
          <w:szCs w:val="20"/>
        </w:rPr>
        <w:t>27/16</w:t>
      </w:r>
      <w:r w:rsidRPr="00923F25">
        <w:rPr>
          <w:rFonts w:ascii="Verdana" w:hAnsi="Verdana"/>
          <w:sz w:val="20"/>
          <w:szCs w:val="20"/>
        </w:rPr>
        <w:t>).</w:t>
      </w:r>
    </w:p>
    <w:p w14:paraId="2F222690" w14:textId="77777777" w:rsidR="00923F25" w:rsidRDefault="00923F25" w:rsidP="00784F43">
      <w:pPr>
        <w:spacing w:line="276" w:lineRule="auto"/>
        <w:jc w:val="both"/>
        <w:rPr>
          <w:rFonts w:ascii="Verdana" w:hAnsi="Verdana"/>
          <w:sz w:val="20"/>
          <w:szCs w:val="20"/>
          <w:highlight w:val="yellow"/>
          <w:lang w:eastAsia="en-US"/>
        </w:rPr>
      </w:pPr>
    </w:p>
    <w:p w14:paraId="38199BE3" w14:textId="201AAC88" w:rsidR="00784F43" w:rsidRPr="001C2CA1" w:rsidRDefault="00923F25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1C2CA1">
        <w:rPr>
          <w:rFonts w:ascii="Verdana" w:hAnsi="Verdana"/>
          <w:sz w:val="20"/>
          <w:szCs w:val="20"/>
          <w:lang w:eastAsia="en-US"/>
        </w:rPr>
        <w:t>Vloga</w:t>
      </w:r>
      <w:r w:rsidR="00784F43" w:rsidRPr="001C2CA1">
        <w:rPr>
          <w:rFonts w:ascii="Verdana" w:hAnsi="Verdana"/>
          <w:sz w:val="20"/>
          <w:szCs w:val="20"/>
          <w:lang w:eastAsia="en-US"/>
        </w:rPr>
        <w:t xml:space="preserve"> promotorja o zainteresiranosti za izvedbo javno-zasebnega partnerstva mora vsebovati:</w:t>
      </w:r>
    </w:p>
    <w:p w14:paraId="497E1C4B" w14:textId="77777777" w:rsidR="00784F43" w:rsidRPr="001C2CA1" w:rsidRDefault="00784F43" w:rsidP="00784F43">
      <w:pPr>
        <w:spacing w:line="276" w:lineRule="auto"/>
        <w:ind w:left="426" w:hanging="142"/>
        <w:jc w:val="both"/>
        <w:rPr>
          <w:rFonts w:ascii="Verdana" w:hAnsi="Verdana"/>
          <w:sz w:val="20"/>
          <w:szCs w:val="20"/>
          <w:lang w:eastAsia="en-US"/>
        </w:rPr>
      </w:pPr>
      <w:r w:rsidRPr="001C2CA1">
        <w:rPr>
          <w:rFonts w:ascii="Verdana" w:hAnsi="Verdana"/>
          <w:sz w:val="20"/>
          <w:szCs w:val="20"/>
          <w:lang w:eastAsia="en-US"/>
        </w:rPr>
        <w:t>(1)</w:t>
      </w:r>
      <w:r w:rsidRPr="001C2CA1">
        <w:rPr>
          <w:rFonts w:ascii="Verdana" w:hAnsi="Verdana"/>
          <w:sz w:val="20"/>
          <w:szCs w:val="20"/>
          <w:lang w:eastAsia="en-US"/>
        </w:rPr>
        <w:tab/>
        <w:t xml:space="preserve">predstavitev promotorja, ki naj zajema vsaj: </w:t>
      </w:r>
    </w:p>
    <w:p w14:paraId="0610585E" w14:textId="77777777" w:rsidR="00784F43" w:rsidRPr="001C2CA1" w:rsidRDefault="00784F43" w:rsidP="00784F43">
      <w:pPr>
        <w:spacing w:line="276" w:lineRule="auto"/>
        <w:ind w:left="851"/>
        <w:jc w:val="both"/>
        <w:rPr>
          <w:rFonts w:ascii="Verdana" w:hAnsi="Verdana"/>
          <w:sz w:val="20"/>
          <w:szCs w:val="20"/>
          <w:lang w:eastAsia="en-US"/>
        </w:rPr>
      </w:pPr>
      <w:r w:rsidRPr="001C2CA1">
        <w:rPr>
          <w:rFonts w:ascii="Verdana" w:hAnsi="Verdana"/>
          <w:sz w:val="20"/>
          <w:szCs w:val="20"/>
          <w:lang w:eastAsia="en-US"/>
        </w:rPr>
        <w:t>a.</w:t>
      </w:r>
      <w:r w:rsidRPr="001C2CA1">
        <w:rPr>
          <w:rFonts w:ascii="Verdana" w:hAnsi="Verdana"/>
          <w:sz w:val="20"/>
          <w:szCs w:val="20"/>
          <w:lang w:eastAsia="en-US"/>
        </w:rPr>
        <w:tab/>
        <w:t>opis razvojnih in organizacijskih možnosti in sposobnosti promotorja (t.i. analiza razvojnih možnosti in sposobnosti investitorja),</w:t>
      </w:r>
    </w:p>
    <w:p w14:paraId="3C1ACFF0" w14:textId="77777777" w:rsidR="00784F43" w:rsidRPr="001C2CA1" w:rsidRDefault="00784F43" w:rsidP="00784F43">
      <w:pPr>
        <w:spacing w:line="276" w:lineRule="auto"/>
        <w:ind w:left="851"/>
        <w:jc w:val="both"/>
        <w:rPr>
          <w:rFonts w:ascii="Verdana" w:hAnsi="Verdana"/>
          <w:sz w:val="20"/>
          <w:szCs w:val="20"/>
          <w:lang w:eastAsia="en-US"/>
        </w:rPr>
      </w:pPr>
      <w:r w:rsidRPr="001C2CA1">
        <w:rPr>
          <w:rFonts w:ascii="Verdana" w:hAnsi="Verdana"/>
          <w:sz w:val="20"/>
          <w:szCs w:val="20"/>
          <w:lang w:eastAsia="en-US"/>
        </w:rPr>
        <w:t>b.</w:t>
      </w:r>
      <w:r w:rsidRPr="001C2CA1">
        <w:rPr>
          <w:rFonts w:ascii="Verdana" w:hAnsi="Verdana"/>
          <w:sz w:val="20"/>
          <w:szCs w:val="20"/>
          <w:lang w:eastAsia="en-US"/>
        </w:rPr>
        <w:tab/>
        <w:t>opredelitev finančnih sposobnosti promotorja,</w:t>
      </w:r>
    </w:p>
    <w:p w14:paraId="6BA7F018" w14:textId="77777777" w:rsidR="00784F43" w:rsidRPr="001C2CA1" w:rsidRDefault="00784F43" w:rsidP="00784F43">
      <w:pPr>
        <w:spacing w:line="276" w:lineRule="auto"/>
        <w:ind w:left="851"/>
        <w:jc w:val="both"/>
        <w:rPr>
          <w:rFonts w:ascii="Verdana" w:hAnsi="Verdana"/>
          <w:sz w:val="20"/>
          <w:szCs w:val="20"/>
          <w:lang w:eastAsia="en-US"/>
        </w:rPr>
      </w:pPr>
      <w:r w:rsidRPr="001C2CA1">
        <w:rPr>
          <w:rFonts w:ascii="Verdana" w:hAnsi="Verdana"/>
          <w:sz w:val="20"/>
          <w:szCs w:val="20"/>
          <w:lang w:eastAsia="en-US"/>
        </w:rPr>
        <w:t>c.</w:t>
      </w:r>
      <w:r w:rsidRPr="001C2CA1">
        <w:rPr>
          <w:rFonts w:ascii="Verdana" w:hAnsi="Verdana"/>
          <w:sz w:val="20"/>
          <w:szCs w:val="20"/>
          <w:lang w:eastAsia="en-US"/>
        </w:rPr>
        <w:tab/>
        <w:t>opredelitev tehničnih sposobnosti promotorja (npr. referenc na podobnih projektih),</w:t>
      </w:r>
    </w:p>
    <w:p w14:paraId="24B2B49E" w14:textId="77777777" w:rsidR="00784F43" w:rsidRPr="001C2CA1" w:rsidRDefault="00784F43" w:rsidP="00784F43">
      <w:pPr>
        <w:spacing w:line="276" w:lineRule="auto"/>
        <w:ind w:left="851"/>
        <w:jc w:val="both"/>
        <w:rPr>
          <w:rFonts w:ascii="Verdana" w:hAnsi="Verdana"/>
          <w:sz w:val="20"/>
          <w:szCs w:val="20"/>
          <w:lang w:eastAsia="en-US"/>
        </w:rPr>
      </w:pPr>
      <w:r w:rsidRPr="001C2CA1">
        <w:rPr>
          <w:rFonts w:ascii="Verdana" w:hAnsi="Verdana"/>
          <w:sz w:val="20"/>
          <w:szCs w:val="20"/>
          <w:lang w:eastAsia="en-US"/>
        </w:rPr>
        <w:t>d.</w:t>
      </w:r>
      <w:r w:rsidRPr="001C2CA1">
        <w:rPr>
          <w:rFonts w:ascii="Verdana" w:hAnsi="Verdana"/>
          <w:sz w:val="20"/>
          <w:szCs w:val="20"/>
          <w:lang w:eastAsia="en-US"/>
        </w:rPr>
        <w:tab/>
        <w:t>opredelitev kadrovskih sposobnosti promotorja,</w:t>
      </w:r>
    </w:p>
    <w:p w14:paraId="76C7DA73" w14:textId="77777777" w:rsidR="00784F43" w:rsidRPr="001C2CA1" w:rsidRDefault="00784F43" w:rsidP="00784F43">
      <w:pPr>
        <w:spacing w:line="276" w:lineRule="auto"/>
        <w:ind w:left="851"/>
        <w:jc w:val="both"/>
        <w:rPr>
          <w:rFonts w:ascii="Verdana" w:hAnsi="Verdana"/>
          <w:sz w:val="20"/>
          <w:szCs w:val="20"/>
          <w:lang w:eastAsia="en-US"/>
        </w:rPr>
      </w:pPr>
      <w:r w:rsidRPr="001C2CA1">
        <w:rPr>
          <w:rFonts w:ascii="Verdana" w:hAnsi="Verdana"/>
          <w:sz w:val="20"/>
          <w:szCs w:val="20"/>
          <w:lang w:eastAsia="en-US"/>
        </w:rPr>
        <w:t>e.</w:t>
      </w:r>
      <w:r w:rsidRPr="001C2CA1">
        <w:rPr>
          <w:rFonts w:ascii="Verdana" w:hAnsi="Verdana"/>
          <w:sz w:val="20"/>
          <w:szCs w:val="20"/>
          <w:lang w:eastAsia="en-US"/>
        </w:rPr>
        <w:tab/>
        <w:t>navedbo kontaktne osebe z ustreznim kontaktnimi podatki;</w:t>
      </w:r>
    </w:p>
    <w:p w14:paraId="6C1471CC" w14:textId="72E416C9" w:rsidR="00784F43" w:rsidRPr="001C2CA1" w:rsidRDefault="00923F25" w:rsidP="00784F43">
      <w:pPr>
        <w:spacing w:line="276" w:lineRule="auto"/>
        <w:ind w:left="426" w:hanging="142"/>
        <w:jc w:val="both"/>
        <w:rPr>
          <w:rFonts w:ascii="Verdana" w:hAnsi="Verdana"/>
          <w:sz w:val="20"/>
          <w:szCs w:val="20"/>
          <w:lang w:eastAsia="en-US"/>
        </w:rPr>
      </w:pPr>
      <w:r w:rsidRPr="001C2CA1">
        <w:rPr>
          <w:rFonts w:ascii="Verdana" w:hAnsi="Verdana"/>
          <w:sz w:val="20"/>
          <w:szCs w:val="20"/>
          <w:lang w:eastAsia="en-US"/>
        </w:rPr>
        <w:t>(2)</w:t>
      </w:r>
      <w:r w:rsidRPr="001C2CA1">
        <w:rPr>
          <w:rFonts w:ascii="Verdana" w:hAnsi="Verdana"/>
          <w:sz w:val="20"/>
          <w:szCs w:val="20"/>
          <w:lang w:eastAsia="en-US"/>
        </w:rPr>
        <w:tab/>
        <w:t>idejna</w:t>
      </w:r>
      <w:r w:rsidR="00784F43" w:rsidRPr="001C2CA1">
        <w:rPr>
          <w:rFonts w:ascii="Verdana" w:hAnsi="Verdana"/>
          <w:sz w:val="20"/>
          <w:szCs w:val="20"/>
          <w:lang w:eastAsia="en-US"/>
        </w:rPr>
        <w:t xml:space="preserve"> rešit</w:t>
      </w:r>
      <w:r w:rsidRPr="001C2CA1">
        <w:rPr>
          <w:rFonts w:ascii="Verdana" w:hAnsi="Verdana"/>
          <w:sz w:val="20"/>
          <w:szCs w:val="20"/>
          <w:lang w:eastAsia="en-US"/>
        </w:rPr>
        <w:t>e</w:t>
      </w:r>
      <w:r w:rsidR="00784F43" w:rsidRPr="001C2CA1">
        <w:rPr>
          <w:rFonts w:ascii="Verdana" w:hAnsi="Verdana"/>
          <w:sz w:val="20"/>
          <w:szCs w:val="20"/>
          <w:lang w:eastAsia="en-US"/>
        </w:rPr>
        <w:t>v za dosego razpisanih ciljev in tehnične specifikacije, ki naj zajema vsaj:</w:t>
      </w:r>
    </w:p>
    <w:p w14:paraId="34630E30" w14:textId="2E96C5C4" w:rsidR="00784F43" w:rsidRPr="001C2CA1" w:rsidRDefault="000B0AEA" w:rsidP="00784F43">
      <w:pPr>
        <w:spacing w:line="276" w:lineRule="auto"/>
        <w:ind w:left="851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a</w:t>
      </w:r>
      <w:r w:rsidR="00784F43" w:rsidRPr="001C2CA1">
        <w:rPr>
          <w:rFonts w:ascii="Verdana" w:hAnsi="Verdana"/>
          <w:sz w:val="20"/>
          <w:szCs w:val="20"/>
          <w:lang w:eastAsia="en-US"/>
        </w:rPr>
        <w:t>.</w:t>
      </w:r>
      <w:r w:rsidR="00784F43" w:rsidRPr="001C2CA1">
        <w:rPr>
          <w:rFonts w:ascii="Verdana" w:hAnsi="Verdana"/>
          <w:sz w:val="20"/>
          <w:szCs w:val="20"/>
          <w:lang w:eastAsia="en-US"/>
        </w:rPr>
        <w:tab/>
        <w:t xml:space="preserve">predlog </w:t>
      </w:r>
      <w:r w:rsidR="00BE67CE" w:rsidRPr="001C2CA1">
        <w:rPr>
          <w:rFonts w:ascii="Verdana" w:hAnsi="Verdana"/>
          <w:sz w:val="20"/>
          <w:szCs w:val="20"/>
          <w:lang w:eastAsia="en-US"/>
        </w:rPr>
        <w:t>izvedbe</w:t>
      </w:r>
    </w:p>
    <w:p w14:paraId="5724277F" w14:textId="1ED110E5" w:rsidR="00784F43" w:rsidRPr="001C2CA1" w:rsidRDefault="00784F43" w:rsidP="00784F43">
      <w:pPr>
        <w:spacing w:line="276" w:lineRule="auto"/>
        <w:ind w:left="426" w:hanging="142"/>
        <w:jc w:val="both"/>
        <w:rPr>
          <w:rFonts w:ascii="Verdana" w:hAnsi="Verdana"/>
          <w:sz w:val="20"/>
          <w:szCs w:val="20"/>
          <w:lang w:eastAsia="en-US"/>
        </w:rPr>
      </w:pPr>
      <w:r w:rsidRPr="001C2CA1">
        <w:rPr>
          <w:rFonts w:ascii="Verdana" w:hAnsi="Verdana"/>
          <w:sz w:val="20"/>
          <w:szCs w:val="20"/>
          <w:lang w:eastAsia="en-US"/>
        </w:rPr>
        <w:t>(3)</w:t>
      </w:r>
      <w:r w:rsidRPr="001C2CA1">
        <w:rPr>
          <w:rFonts w:ascii="Verdana" w:hAnsi="Verdana"/>
          <w:sz w:val="20"/>
          <w:szCs w:val="20"/>
          <w:lang w:eastAsia="en-US"/>
        </w:rPr>
        <w:tab/>
        <w:t>prikaz ocenjene vrednosti investicije ter predvidene finančne konstrukcije, ki naj zajema vsaj:</w:t>
      </w:r>
    </w:p>
    <w:p w14:paraId="65916D8B" w14:textId="01E66355" w:rsidR="00784F43" w:rsidRPr="001C2CA1" w:rsidRDefault="00784F43" w:rsidP="00784F43">
      <w:pPr>
        <w:spacing w:line="276" w:lineRule="auto"/>
        <w:ind w:left="851"/>
        <w:jc w:val="both"/>
        <w:rPr>
          <w:rFonts w:ascii="Verdana" w:hAnsi="Verdana"/>
          <w:sz w:val="20"/>
          <w:szCs w:val="20"/>
          <w:lang w:eastAsia="en-US"/>
        </w:rPr>
      </w:pPr>
      <w:r w:rsidRPr="001C2CA1">
        <w:rPr>
          <w:rFonts w:ascii="Verdana" w:hAnsi="Verdana"/>
          <w:sz w:val="20"/>
          <w:szCs w:val="20"/>
          <w:lang w:eastAsia="en-US"/>
        </w:rPr>
        <w:t>a.</w:t>
      </w:r>
      <w:r w:rsidRPr="001C2CA1">
        <w:rPr>
          <w:rFonts w:ascii="Verdana" w:hAnsi="Verdana"/>
          <w:sz w:val="20"/>
          <w:szCs w:val="20"/>
          <w:lang w:eastAsia="en-US"/>
        </w:rPr>
        <w:tab/>
        <w:t>opredelitev in razčlenitev vložk</w:t>
      </w:r>
      <w:r w:rsidR="00BE67CE" w:rsidRPr="001C2CA1">
        <w:rPr>
          <w:rFonts w:ascii="Verdana" w:hAnsi="Verdana"/>
          <w:sz w:val="20"/>
          <w:szCs w:val="20"/>
          <w:lang w:eastAsia="en-US"/>
        </w:rPr>
        <w:t>ov in zavez zasebnega partnerja,</w:t>
      </w:r>
    </w:p>
    <w:p w14:paraId="17245AD2" w14:textId="29FEB63D" w:rsidR="00784F43" w:rsidRPr="001C2CA1" w:rsidRDefault="000B0AEA" w:rsidP="00784F43">
      <w:pPr>
        <w:spacing w:line="276" w:lineRule="auto"/>
        <w:ind w:left="851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b</w:t>
      </w:r>
      <w:r w:rsidR="00784F43" w:rsidRPr="001C2CA1">
        <w:rPr>
          <w:rFonts w:ascii="Verdana" w:hAnsi="Verdana"/>
          <w:sz w:val="20"/>
          <w:szCs w:val="20"/>
          <w:lang w:eastAsia="en-US"/>
        </w:rPr>
        <w:t>.</w:t>
      </w:r>
      <w:r w:rsidR="00784F43" w:rsidRPr="001C2CA1">
        <w:rPr>
          <w:rFonts w:ascii="Verdana" w:hAnsi="Verdana"/>
          <w:sz w:val="20"/>
          <w:szCs w:val="20"/>
          <w:lang w:eastAsia="en-US"/>
        </w:rPr>
        <w:tab/>
        <w:t>opredelitev in razčlenitev vložkov in zavez javnega partnerja</w:t>
      </w:r>
      <w:r w:rsidR="00BE67CE" w:rsidRPr="001C2CA1">
        <w:rPr>
          <w:rFonts w:ascii="Verdana" w:hAnsi="Verdana"/>
          <w:sz w:val="20"/>
          <w:szCs w:val="20"/>
          <w:lang w:eastAsia="en-US"/>
        </w:rPr>
        <w:t>,</w:t>
      </w:r>
    </w:p>
    <w:p w14:paraId="30A898F9" w14:textId="77777777" w:rsidR="00784F43" w:rsidRPr="001C2CA1" w:rsidRDefault="00784F43" w:rsidP="00784F43">
      <w:pPr>
        <w:spacing w:line="276" w:lineRule="auto"/>
        <w:ind w:left="426" w:hanging="142"/>
        <w:jc w:val="both"/>
        <w:rPr>
          <w:rFonts w:ascii="Verdana" w:hAnsi="Verdana"/>
          <w:sz w:val="20"/>
          <w:szCs w:val="20"/>
          <w:lang w:eastAsia="en-US"/>
        </w:rPr>
      </w:pPr>
      <w:r w:rsidRPr="001C2CA1">
        <w:rPr>
          <w:rFonts w:ascii="Verdana" w:hAnsi="Verdana"/>
          <w:sz w:val="20"/>
          <w:szCs w:val="20"/>
          <w:lang w:eastAsia="en-US"/>
        </w:rPr>
        <w:t>(4)</w:t>
      </w:r>
      <w:r w:rsidRPr="001C2CA1">
        <w:rPr>
          <w:rFonts w:ascii="Verdana" w:hAnsi="Verdana"/>
          <w:sz w:val="20"/>
          <w:szCs w:val="20"/>
          <w:lang w:eastAsia="en-US"/>
        </w:rPr>
        <w:tab/>
        <w:t>časovni načrt izvedbe, ki naj zajema vsaj:</w:t>
      </w:r>
    </w:p>
    <w:p w14:paraId="4F014500" w14:textId="77777777" w:rsidR="00784F43" w:rsidRPr="001C2CA1" w:rsidRDefault="00784F43" w:rsidP="00784F43">
      <w:pPr>
        <w:spacing w:line="276" w:lineRule="auto"/>
        <w:ind w:left="851"/>
        <w:jc w:val="both"/>
        <w:rPr>
          <w:rFonts w:ascii="Verdana" w:hAnsi="Verdana"/>
          <w:sz w:val="20"/>
          <w:szCs w:val="20"/>
          <w:lang w:eastAsia="en-US"/>
        </w:rPr>
      </w:pPr>
      <w:r w:rsidRPr="001C2CA1">
        <w:rPr>
          <w:rFonts w:ascii="Verdana" w:hAnsi="Verdana"/>
          <w:sz w:val="20"/>
          <w:szCs w:val="20"/>
          <w:lang w:eastAsia="en-US"/>
        </w:rPr>
        <w:t>a.</w:t>
      </w:r>
      <w:r w:rsidRPr="001C2CA1">
        <w:rPr>
          <w:rFonts w:ascii="Verdana" w:hAnsi="Verdana"/>
          <w:sz w:val="20"/>
          <w:szCs w:val="20"/>
          <w:lang w:eastAsia="en-US"/>
        </w:rPr>
        <w:tab/>
        <w:t>predvideno trajanje razmerja javno-zasebnega partnerstva,</w:t>
      </w:r>
    </w:p>
    <w:p w14:paraId="7EC0E1D8" w14:textId="45B8EF95" w:rsidR="00784F43" w:rsidRPr="001C2CA1" w:rsidRDefault="00784F43" w:rsidP="00784F43">
      <w:pPr>
        <w:spacing w:line="276" w:lineRule="auto"/>
        <w:ind w:left="851"/>
        <w:jc w:val="both"/>
        <w:rPr>
          <w:rFonts w:ascii="Verdana" w:hAnsi="Verdana"/>
          <w:sz w:val="20"/>
          <w:szCs w:val="20"/>
          <w:lang w:eastAsia="en-US"/>
        </w:rPr>
      </w:pPr>
      <w:r w:rsidRPr="001C2CA1">
        <w:rPr>
          <w:rFonts w:ascii="Verdana" w:hAnsi="Verdana"/>
          <w:sz w:val="20"/>
          <w:szCs w:val="20"/>
          <w:lang w:eastAsia="en-US"/>
        </w:rPr>
        <w:t>b.</w:t>
      </w:r>
      <w:r w:rsidRPr="001C2CA1">
        <w:rPr>
          <w:rFonts w:ascii="Verdana" w:hAnsi="Verdana"/>
          <w:sz w:val="20"/>
          <w:szCs w:val="20"/>
          <w:lang w:eastAsia="en-US"/>
        </w:rPr>
        <w:tab/>
        <w:t>terminski plan izvedbe</w:t>
      </w:r>
      <w:r w:rsidR="00F23E96" w:rsidRPr="001C2CA1">
        <w:rPr>
          <w:rFonts w:ascii="Verdana" w:hAnsi="Verdana"/>
          <w:sz w:val="20"/>
          <w:szCs w:val="20"/>
          <w:lang w:eastAsia="en-US"/>
        </w:rPr>
        <w:t xml:space="preserve"> (projektiranje, izgradnja, upravljanje</w:t>
      </w:r>
      <w:r w:rsidR="000B0AEA">
        <w:rPr>
          <w:rFonts w:ascii="Verdana" w:hAnsi="Verdana"/>
          <w:sz w:val="20"/>
          <w:szCs w:val="20"/>
          <w:lang w:eastAsia="en-US"/>
        </w:rPr>
        <w:t>)</w:t>
      </w:r>
      <w:r w:rsidRPr="001C2CA1">
        <w:rPr>
          <w:rFonts w:ascii="Verdana" w:hAnsi="Verdana"/>
          <w:sz w:val="20"/>
          <w:szCs w:val="20"/>
          <w:lang w:eastAsia="en-US"/>
        </w:rPr>
        <w:t>;</w:t>
      </w:r>
    </w:p>
    <w:p w14:paraId="48A51B4C" w14:textId="0DA862EA" w:rsidR="00784F43" w:rsidRDefault="00784F43" w:rsidP="00784F43">
      <w:pPr>
        <w:spacing w:line="276" w:lineRule="auto"/>
        <w:ind w:left="426" w:hanging="142"/>
        <w:jc w:val="both"/>
        <w:rPr>
          <w:rFonts w:ascii="Verdana" w:hAnsi="Verdana"/>
          <w:sz w:val="20"/>
          <w:szCs w:val="20"/>
          <w:lang w:eastAsia="en-US"/>
        </w:rPr>
      </w:pPr>
      <w:r w:rsidRPr="001C2CA1">
        <w:rPr>
          <w:rFonts w:ascii="Verdana" w:hAnsi="Verdana"/>
          <w:sz w:val="20"/>
          <w:szCs w:val="20"/>
          <w:lang w:eastAsia="en-US"/>
        </w:rPr>
        <w:t>(5)</w:t>
      </w:r>
      <w:r w:rsidRPr="001C2CA1">
        <w:rPr>
          <w:rFonts w:ascii="Verdana" w:hAnsi="Verdana"/>
          <w:sz w:val="20"/>
          <w:szCs w:val="20"/>
          <w:lang w:eastAsia="en-US"/>
        </w:rPr>
        <w:tab/>
        <w:t>ekonomsko oceno projekta</w:t>
      </w:r>
      <w:r w:rsidR="000B0AEA">
        <w:rPr>
          <w:rFonts w:ascii="Verdana" w:hAnsi="Verdana"/>
          <w:sz w:val="20"/>
          <w:szCs w:val="20"/>
          <w:lang w:eastAsia="en-US"/>
        </w:rPr>
        <w:t xml:space="preserve">, ki naj zajema vsaj: </w:t>
      </w:r>
    </w:p>
    <w:p w14:paraId="0CF28CAC" w14:textId="77777777" w:rsidR="000B0AEA" w:rsidRDefault="000B0AEA" w:rsidP="000B0AEA">
      <w:pPr>
        <w:spacing w:line="276" w:lineRule="auto"/>
        <w:ind w:left="851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lastRenderedPageBreak/>
        <w:t>a. vlaganja zasebnega partnerja po času</w:t>
      </w:r>
    </w:p>
    <w:p w14:paraId="6CF43504" w14:textId="53A00851" w:rsidR="000B0AEA" w:rsidRDefault="000B0AEA" w:rsidP="000B0AEA">
      <w:pPr>
        <w:spacing w:line="276" w:lineRule="auto"/>
        <w:ind w:left="851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b. način poplačila vlaganj</w:t>
      </w:r>
    </w:p>
    <w:p w14:paraId="011507F5" w14:textId="5E7DC056" w:rsidR="00784F43" w:rsidRPr="001C2CA1" w:rsidRDefault="00784F43" w:rsidP="00784F43">
      <w:pPr>
        <w:spacing w:line="276" w:lineRule="auto"/>
        <w:ind w:left="426" w:hanging="142"/>
        <w:jc w:val="both"/>
        <w:rPr>
          <w:rFonts w:ascii="Verdana" w:hAnsi="Verdana"/>
          <w:sz w:val="20"/>
          <w:szCs w:val="20"/>
          <w:lang w:eastAsia="en-US"/>
        </w:rPr>
      </w:pPr>
      <w:r w:rsidRPr="001C2CA1">
        <w:rPr>
          <w:rFonts w:ascii="Verdana" w:hAnsi="Verdana"/>
          <w:sz w:val="20"/>
          <w:szCs w:val="20"/>
          <w:lang w:eastAsia="en-US"/>
        </w:rPr>
        <w:t>(6)</w:t>
      </w:r>
      <w:r w:rsidRPr="001C2CA1">
        <w:rPr>
          <w:rFonts w:ascii="Verdana" w:hAnsi="Verdana"/>
          <w:sz w:val="20"/>
          <w:szCs w:val="20"/>
          <w:lang w:eastAsia="en-US"/>
        </w:rPr>
        <w:tab/>
        <w:t>oceno izve</w:t>
      </w:r>
      <w:r w:rsidR="003E4BD6">
        <w:rPr>
          <w:rFonts w:ascii="Verdana" w:hAnsi="Verdana"/>
          <w:sz w:val="20"/>
          <w:szCs w:val="20"/>
          <w:lang w:eastAsia="en-US"/>
        </w:rPr>
        <w:t>dljivosti predlaganega projekta.</w:t>
      </w:r>
    </w:p>
    <w:p w14:paraId="15A1560D" w14:textId="77777777" w:rsidR="00784F43" w:rsidRPr="001C2CA1" w:rsidRDefault="00784F43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124567FF" w14:textId="77777777" w:rsidR="00F23E96" w:rsidRPr="001C2CA1" w:rsidRDefault="00F23E96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78879A35" w14:textId="77777777" w:rsidR="00F23E96" w:rsidRPr="00321BC8" w:rsidRDefault="00F23E96" w:rsidP="00F23E96">
      <w:pPr>
        <w:spacing w:line="276" w:lineRule="auto"/>
        <w:jc w:val="both"/>
      </w:pPr>
      <w:r w:rsidRPr="001C2CA1">
        <w:rPr>
          <w:rFonts w:ascii="Verdana" w:hAnsi="Verdana"/>
          <w:sz w:val="20"/>
          <w:szCs w:val="20"/>
        </w:rPr>
        <w:t>Variante: Variantne vloge so dopustne.</w:t>
      </w:r>
    </w:p>
    <w:p w14:paraId="0BB34C6D" w14:textId="77777777" w:rsidR="00F23E96" w:rsidRDefault="00F23E96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1EDEF136" w14:textId="77777777" w:rsidR="00784F43" w:rsidRPr="00784F43" w:rsidRDefault="00784F43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F23E96">
        <w:rPr>
          <w:rFonts w:ascii="Verdana" w:hAnsi="Verdana"/>
          <w:sz w:val="20"/>
          <w:szCs w:val="20"/>
          <w:lang w:eastAsia="en-US"/>
        </w:rPr>
        <w:t>V okvir vloge mora promotor poleg zgoraj navedene vsebine glede na dejstvo, da gre za investicijski projekt vključiti tudi minimalno vsebino, kot jo glede na vrednost predlagane investicije opredeljuje Uredba o enotni metodologiji za pripravo in obravnavo investicijske dokumentacije na področju javnih financ (Uradni list RS, št. 60/06 in 54/10).</w:t>
      </w:r>
    </w:p>
    <w:p w14:paraId="696EFD86" w14:textId="77777777" w:rsidR="00784F43" w:rsidRDefault="00784F43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69D868BA" w14:textId="20B9D2A0" w:rsidR="00784F43" w:rsidRPr="00784F43" w:rsidRDefault="00784F43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784F43">
        <w:rPr>
          <w:rFonts w:ascii="Verdana" w:hAnsi="Verdana"/>
          <w:sz w:val="20"/>
          <w:szCs w:val="20"/>
          <w:lang w:eastAsia="en-US"/>
        </w:rPr>
        <w:t xml:space="preserve">Vloga naj bo sestavljena iz enega (1) originala in kopije vloge v elektronski obliki </w:t>
      </w:r>
      <w:r w:rsidR="00BE67CE">
        <w:rPr>
          <w:rFonts w:ascii="Verdana" w:hAnsi="Verdana"/>
          <w:sz w:val="20"/>
          <w:szCs w:val="20"/>
          <w:lang w:eastAsia="en-US"/>
        </w:rPr>
        <w:t>(na zgoščenki ali USB ključku).</w:t>
      </w:r>
    </w:p>
    <w:p w14:paraId="6200DE7C" w14:textId="77777777" w:rsidR="00784F43" w:rsidRDefault="00784F43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2E36912F" w14:textId="77777777" w:rsidR="00784F43" w:rsidRDefault="00784F43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784F43">
        <w:rPr>
          <w:rFonts w:ascii="Verdana" w:hAnsi="Verdana"/>
          <w:sz w:val="20"/>
          <w:szCs w:val="20"/>
          <w:lang w:eastAsia="en-US"/>
        </w:rPr>
        <w:t xml:space="preserve">Vloga mora biti predložena v zaprti, zapečateni ovojnici, na kateri je nalepljen pravilno izpolnjen obrazec OVOJNICA. </w:t>
      </w:r>
    </w:p>
    <w:p w14:paraId="13D219FF" w14:textId="77777777" w:rsidR="00BE67CE" w:rsidRPr="00784F43" w:rsidRDefault="00BE67CE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23664F5E" w14:textId="77777777" w:rsidR="00784F43" w:rsidRPr="00784F43" w:rsidRDefault="00784F43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784F43">
        <w:rPr>
          <w:rFonts w:ascii="Verdana" w:hAnsi="Verdana"/>
          <w:sz w:val="20"/>
          <w:szCs w:val="20"/>
          <w:lang w:eastAsia="en-US"/>
        </w:rPr>
        <w:t xml:space="preserve">Vloga in ostali dokumenti morajo biti v slovenskem jeziku. V primeru, če promotor predloži dokumente v tujem jeziku, javni partner lahko zahteva predložitev prevoda v slovenski jezik. </w:t>
      </w:r>
    </w:p>
    <w:p w14:paraId="78792EAD" w14:textId="77777777" w:rsidR="00BE67CE" w:rsidRDefault="00BE67CE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7DC92F5C" w14:textId="26FF8877" w:rsidR="0033793B" w:rsidRDefault="00784F43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784F43">
        <w:rPr>
          <w:rFonts w:ascii="Verdana" w:hAnsi="Verdana"/>
          <w:sz w:val="20"/>
          <w:szCs w:val="20"/>
          <w:lang w:eastAsia="en-US"/>
        </w:rPr>
        <w:t>Stroške v zvezi s pripravo vloge v celoti nosijo promotorji.</w:t>
      </w:r>
    </w:p>
    <w:p w14:paraId="0D4B1972" w14:textId="77777777" w:rsidR="009F284A" w:rsidRDefault="009F284A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55C140DE" w14:textId="143E73DC" w:rsidR="001C2CA1" w:rsidRPr="001C2CA1" w:rsidRDefault="001C2CA1" w:rsidP="001C2CA1">
      <w:pPr>
        <w:pStyle w:val="Naslov2"/>
        <w:numPr>
          <w:ilvl w:val="1"/>
          <w:numId w:val="1"/>
        </w:numPr>
        <w:ind w:left="851" w:hanging="851"/>
      </w:pPr>
      <w:bookmarkStart w:id="7" w:name="_Toc505162438"/>
      <w:r w:rsidRPr="001C2CA1">
        <w:t>Pravice promotorja</w:t>
      </w:r>
      <w:bookmarkEnd w:id="7"/>
    </w:p>
    <w:p w14:paraId="71E25E09" w14:textId="77777777" w:rsidR="001C2CA1" w:rsidRDefault="001C2CA1" w:rsidP="009F284A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67253C21" w14:textId="77777777" w:rsidR="009F284A" w:rsidRDefault="009F284A" w:rsidP="009F284A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923F25">
        <w:rPr>
          <w:rFonts w:ascii="Verdana" w:hAnsi="Verdana"/>
          <w:sz w:val="20"/>
          <w:szCs w:val="20"/>
          <w:lang w:eastAsia="en-US"/>
        </w:rPr>
        <w:t>S podajo vloge o zainteresiranosti se ne šteje, da je promotor tudi kandidat v nadaljnjem postopku</w:t>
      </w:r>
      <w:r>
        <w:rPr>
          <w:rFonts w:ascii="Verdana" w:hAnsi="Verdana"/>
          <w:sz w:val="20"/>
          <w:szCs w:val="20"/>
          <w:lang w:eastAsia="en-US"/>
        </w:rPr>
        <w:t xml:space="preserve"> </w:t>
      </w:r>
      <w:r w:rsidRPr="00923F25">
        <w:rPr>
          <w:rFonts w:ascii="Verdana" w:hAnsi="Verdana"/>
          <w:sz w:val="20"/>
          <w:szCs w:val="20"/>
          <w:lang w:eastAsia="en-US"/>
        </w:rPr>
        <w:t>izbire izvajalca javno-zasebnega partnerstva.</w:t>
      </w:r>
    </w:p>
    <w:p w14:paraId="7AA915F6" w14:textId="77777777" w:rsidR="00923F25" w:rsidRDefault="00923F25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64CEEBC3" w14:textId="6DAF05BD" w:rsidR="00B24C93" w:rsidRDefault="00B24C93" w:rsidP="00B24C9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0B0AEA">
        <w:rPr>
          <w:rFonts w:ascii="Verdana" w:hAnsi="Verdana"/>
          <w:sz w:val="20"/>
          <w:szCs w:val="20"/>
          <w:lang w:eastAsia="en-US"/>
        </w:rPr>
        <w:t xml:space="preserve">Javni partner si v skladu z drugim odstavkom 35. člena ZJZP dopušča možnost odkupa vloge o zainteresiranosti promotorja. </w:t>
      </w:r>
    </w:p>
    <w:p w14:paraId="09F31904" w14:textId="77777777" w:rsidR="00B24C93" w:rsidRDefault="00B24C93" w:rsidP="00923F25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73671E5C" w14:textId="4C82B189" w:rsidR="009F284A" w:rsidRDefault="009F284A" w:rsidP="00923F25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Javni partner si pridržuje pravico, da vse podatke, ki ne bodo označeni ko poslovna skrivnost, uporabi pri pripravi ocene izvedljivosti javno-zasebnega partnerstva in </w:t>
      </w:r>
      <w:r w:rsidR="001C2CA1">
        <w:rPr>
          <w:rFonts w:ascii="Verdana" w:hAnsi="Verdana"/>
          <w:sz w:val="20"/>
          <w:szCs w:val="20"/>
          <w:lang w:eastAsia="en-US"/>
        </w:rPr>
        <w:t xml:space="preserve">končne </w:t>
      </w:r>
      <w:r>
        <w:rPr>
          <w:rFonts w:ascii="Verdana" w:hAnsi="Verdana"/>
          <w:sz w:val="20"/>
          <w:szCs w:val="20"/>
          <w:lang w:eastAsia="en-US"/>
        </w:rPr>
        <w:t xml:space="preserve">dokumentacije za izbor zasebnega partnerja.  </w:t>
      </w:r>
    </w:p>
    <w:p w14:paraId="42683479" w14:textId="77777777" w:rsidR="00C702C2" w:rsidRDefault="00C702C2" w:rsidP="00923F25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3A81BBF6" w14:textId="31DF6D43" w:rsidR="0033793B" w:rsidRPr="001A69ED" w:rsidRDefault="003D75A6" w:rsidP="003D75A6">
      <w:pPr>
        <w:pStyle w:val="Naslov2"/>
        <w:numPr>
          <w:ilvl w:val="1"/>
          <w:numId w:val="1"/>
        </w:numPr>
        <w:ind w:left="851" w:hanging="851"/>
      </w:pPr>
      <w:bookmarkStart w:id="8" w:name="_Toc505162439"/>
      <w:r>
        <w:t>Vprašanja, sestanek z javnim partnerjem</w:t>
      </w:r>
      <w:bookmarkEnd w:id="8"/>
    </w:p>
    <w:p w14:paraId="6444B286" w14:textId="77777777" w:rsidR="0033793B" w:rsidRDefault="0033793B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404"/>
        <w:gridCol w:w="6293"/>
      </w:tblGrid>
      <w:tr w:rsidR="002D7A16" w:rsidRPr="00570108" w14:paraId="76ED3FFA" w14:textId="77777777" w:rsidTr="00BE67CE">
        <w:trPr>
          <w:trHeight w:val="20"/>
          <w:jc w:val="center"/>
        </w:trPr>
        <w:tc>
          <w:tcPr>
            <w:tcW w:w="3404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3D6EB24" w14:textId="77777777" w:rsidR="002D7A16" w:rsidRPr="00570108" w:rsidRDefault="002D7A16" w:rsidP="00784F4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Kontaktni podatki za dodatna </w:t>
            </w:r>
            <w:r w:rsidRPr="00570108">
              <w:rPr>
                <w:rFonts w:ascii="Verdana" w:hAnsi="Verdana"/>
                <w:sz w:val="20"/>
                <w:szCs w:val="20"/>
              </w:rPr>
              <w:t>pojasnila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EB73EB4" w14:textId="7BF7F3C3" w:rsidR="002D7A16" w:rsidRPr="00570108" w:rsidRDefault="002D7A16" w:rsidP="00784F43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D7A16">
              <w:rPr>
                <w:rFonts w:ascii="Verdana" w:hAnsi="Verdana"/>
                <w:sz w:val="20"/>
                <w:szCs w:val="20"/>
              </w:rPr>
              <w:t xml:space="preserve">Ponudniki lahko zastavljajo vprašanja preko Portala javnih naročil www.enarocanje.si pri objavi predmetnega </w:t>
            </w:r>
            <w:r>
              <w:rPr>
                <w:rFonts w:ascii="Verdana" w:hAnsi="Verdana"/>
                <w:sz w:val="20"/>
                <w:szCs w:val="20"/>
              </w:rPr>
              <w:t>poziva</w:t>
            </w:r>
            <w:r w:rsidRPr="002D7A16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D7A16" w:rsidRPr="00570108" w14:paraId="0EB45D4B" w14:textId="77777777" w:rsidTr="00BE67CE">
        <w:trPr>
          <w:trHeight w:val="20"/>
          <w:jc w:val="center"/>
        </w:trPr>
        <w:tc>
          <w:tcPr>
            <w:tcW w:w="3404" w:type="dxa"/>
            <w:shd w:val="clear" w:color="auto" w:fill="FAAA5A"/>
            <w:vAlign w:val="center"/>
          </w:tcPr>
          <w:p w14:paraId="06BC49B1" w14:textId="77777777" w:rsidR="002D7A16" w:rsidRPr="00570108" w:rsidRDefault="002D7A16" w:rsidP="00784F4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70108">
              <w:rPr>
                <w:rFonts w:ascii="Verdana" w:hAnsi="Verdana"/>
                <w:sz w:val="20"/>
                <w:szCs w:val="20"/>
              </w:rPr>
              <w:t>Rok za postavitev vprašanj</w:t>
            </w:r>
          </w:p>
        </w:tc>
        <w:tc>
          <w:tcPr>
            <w:tcW w:w="6293" w:type="dxa"/>
            <w:shd w:val="clear" w:color="auto" w:fill="FADC8C"/>
            <w:vAlign w:val="center"/>
          </w:tcPr>
          <w:p w14:paraId="0063C620" w14:textId="19A1103C" w:rsidR="002D7A16" w:rsidRPr="003E4BD6" w:rsidRDefault="002D7A16" w:rsidP="00784F43">
            <w:pPr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4BD6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Pr="003E4BD6">
              <w:rPr>
                <w:rFonts w:ascii="Verdana" w:hAnsi="Verdana"/>
                <w:noProof/>
                <w:sz w:val="20"/>
                <w:szCs w:val="20"/>
              </w:rPr>
              <w:instrText xml:space="preserve"> DOCPROPERTY  "MFiles_P1058"  \* MERGEFORMAT </w:instrText>
            </w:r>
            <w:r w:rsidRPr="003E4BD6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BA3A5C">
              <w:rPr>
                <w:rFonts w:ascii="Verdana" w:hAnsi="Verdana"/>
                <w:noProof/>
                <w:sz w:val="20"/>
                <w:szCs w:val="20"/>
              </w:rPr>
              <w:t>5. 03. 2018</w:t>
            </w:r>
            <w:r w:rsidRPr="003E4BD6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Pr="003E4BD6">
              <w:rPr>
                <w:rFonts w:ascii="Verdana" w:hAnsi="Verdana"/>
                <w:sz w:val="20"/>
                <w:szCs w:val="20"/>
              </w:rPr>
              <w:t xml:space="preserve"> do </w:t>
            </w:r>
            <w:r w:rsidRPr="003E4BD6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Pr="003E4BD6">
              <w:rPr>
                <w:rFonts w:ascii="Verdana" w:hAnsi="Verdana"/>
                <w:noProof/>
                <w:sz w:val="20"/>
                <w:szCs w:val="20"/>
              </w:rPr>
              <w:instrText xml:space="preserve"> DOCPROPERTY  "MFiles_P1059"  \* MERGEFORMAT </w:instrText>
            </w:r>
            <w:r w:rsidRPr="003E4BD6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BA3A5C" w:rsidRPr="00BA3A5C">
              <w:rPr>
                <w:rFonts w:ascii="Verdana" w:hAnsi="Verdana"/>
                <w:bCs/>
                <w:noProof/>
                <w:sz w:val="20"/>
                <w:szCs w:val="20"/>
                <w:lang w:val="en-US"/>
              </w:rPr>
              <w:t>12:00</w:t>
            </w:r>
            <w:r w:rsidRPr="003E4BD6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  <w:tr w:rsidR="002D7A16" w:rsidRPr="00570108" w14:paraId="5BD4614E" w14:textId="77777777" w:rsidTr="00BE67CE">
        <w:trPr>
          <w:trHeight w:val="20"/>
          <w:jc w:val="center"/>
        </w:trPr>
        <w:tc>
          <w:tcPr>
            <w:tcW w:w="3404" w:type="dxa"/>
            <w:shd w:val="clear" w:color="auto" w:fill="FAAA5A"/>
            <w:vAlign w:val="center"/>
          </w:tcPr>
          <w:p w14:paraId="5B1344B4" w14:textId="3D4D06B5" w:rsidR="002D7A16" w:rsidRPr="00570108" w:rsidRDefault="002D7A16" w:rsidP="00784F4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Odgovori na vprašanja</w:t>
            </w:r>
          </w:p>
        </w:tc>
        <w:tc>
          <w:tcPr>
            <w:tcW w:w="6293" w:type="dxa"/>
            <w:shd w:val="clear" w:color="auto" w:fill="FADC8C"/>
            <w:vAlign w:val="center"/>
          </w:tcPr>
          <w:p w14:paraId="0D3F98C4" w14:textId="341E272E" w:rsidR="002D7A16" w:rsidRPr="003E4BD6" w:rsidRDefault="002D7A16" w:rsidP="00784F43">
            <w:pPr>
              <w:spacing w:after="120" w:line="276" w:lineRule="auto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3E4BD6">
              <w:rPr>
                <w:rFonts w:ascii="Verdana" w:hAnsi="Verdana"/>
                <w:sz w:val="20"/>
                <w:szCs w:val="20"/>
              </w:rPr>
              <w:t xml:space="preserve">Naročnik bo na vprašanja odgovoril najkasneje do </w:t>
            </w:r>
            <w:r w:rsidRPr="003E4BD6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Pr="003E4BD6">
              <w:rPr>
                <w:rFonts w:ascii="Verdana" w:hAnsi="Verdana"/>
                <w:noProof/>
                <w:sz w:val="20"/>
                <w:szCs w:val="20"/>
              </w:rPr>
              <w:instrText xml:space="preserve"> DOCPROPERTY  "MFiles_P1060"  \* MERGEFORMAT </w:instrText>
            </w:r>
            <w:r w:rsidRPr="003E4BD6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BA3A5C">
              <w:rPr>
                <w:rFonts w:ascii="Verdana" w:hAnsi="Verdana"/>
                <w:noProof/>
                <w:sz w:val="20"/>
                <w:szCs w:val="20"/>
              </w:rPr>
              <w:t>9. 03. 2018</w:t>
            </w:r>
            <w:r w:rsidRPr="003E4BD6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Pr="003E4BD6">
              <w:rPr>
                <w:rFonts w:ascii="Verdana" w:hAnsi="Verdana"/>
                <w:sz w:val="20"/>
                <w:szCs w:val="20"/>
              </w:rPr>
              <w:t xml:space="preserve"> do </w:t>
            </w:r>
            <w:r w:rsidRPr="003E4BD6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3E4BD6">
              <w:rPr>
                <w:rFonts w:ascii="Verdana" w:hAnsi="Verdana"/>
                <w:sz w:val="20"/>
                <w:szCs w:val="20"/>
              </w:rPr>
              <w:instrText xml:space="preserve"> DOCPROPERTY  "MFiles_P1061"  \* MERGEFORMAT </w:instrText>
            </w:r>
            <w:r w:rsidRPr="003E4BD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A3A5C" w:rsidRPr="00BA3A5C">
              <w:rPr>
                <w:rFonts w:ascii="Verdana" w:hAnsi="Verdana"/>
                <w:bCs/>
                <w:sz w:val="20"/>
                <w:szCs w:val="20"/>
                <w:lang w:val="en-US"/>
              </w:rPr>
              <w:t>14:30</w:t>
            </w:r>
            <w:r w:rsidRPr="003E4BD6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3E4BD6">
              <w:rPr>
                <w:rFonts w:ascii="Verdana" w:hAnsi="Verdana"/>
                <w:sz w:val="20"/>
                <w:szCs w:val="20"/>
              </w:rPr>
              <w:t xml:space="preserve"> preko Portala javnih naročil </w:t>
            </w:r>
            <w:hyperlink r:id="rId9" w:history="1">
              <w:r w:rsidRPr="003E4BD6">
                <w:rPr>
                  <w:rStyle w:val="Hiperpovezava"/>
                  <w:rFonts w:ascii="Verdana" w:eastAsiaTheme="majorEastAsia" w:hAnsi="Verdana"/>
                  <w:sz w:val="20"/>
                  <w:szCs w:val="20"/>
                </w:rPr>
                <w:t>www.enarocanje.si</w:t>
              </w:r>
            </w:hyperlink>
            <w:r w:rsidRPr="003E4BD6">
              <w:rPr>
                <w:rFonts w:ascii="Verdana" w:hAnsi="Verdana"/>
                <w:sz w:val="20"/>
                <w:szCs w:val="20"/>
              </w:rPr>
              <w:t xml:space="preserve"> pri objavi predmetnega poziva.</w:t>
            </w:r>
          </w:p>
        </w:tc>
      </w:tr>
      <w:tr w:rsidR="002D7A16" w:rsidRPr="00570108" w14:paraId="7588DA3E" w14:textId="77777777" w:rsidTr="00BE67CE">
        <w:trPr>
          <w:trHeight w:val="20"/>
          <w:jc w:val="center"/>
        </w:trPr>
        <w:tc>
          <w:tcPr>
            <w:tcW w:w="3404" w:type="dxa"/>
            <w:shd w:val="clear" w:color="auto" w:fill="FAAA5A"/>
            <w:vAlign w:val="center"/>
          </w:tcPr>
          <w:p w14:paraId="184ED608" w14:textId="701748E0" w:rsidR="002D7A16" w:rsidRDefault="002D7A16" w:rsidP="00784F4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Sestanek z javnim partnerjem</w:t>
            </w:r>
          </w:p>
        </w:tc>
        <w:tc>
          <w:tcPr>
            <w:tcW w:w="6293" w:type="dxa"/>
            <w:shd w:val="clear" w:color="auto" w:fill="FADC8C"/>
            <w:vAlign w:val="center"/>
          </w:tcPr>
          <w:p w14:paraId="2375B40B" w14:textId="7C844992" w:rsidR="002D7A16" w:rsidRPr="003345CA" w:rsidRDefault="006C794F" w:rsidP="003E4BD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0AEA">
              <w:rPr>
                <w:rFonts w:ascii="Verdana" w:hAnsi="Verdana"/>
                <w:sz w:val="20"/>
                <w:szCs w:val="20"/>
              </w:rPr>
              <w:t xml:space="preserve">Javni partner </w:t>
            </w:r>
            <w:r w:rsidR="002D7A16" w:rsidRPr="000B0AEA">
              <w:rPr>
                <w:rFonts w:ascii="Verdana" w:hAnsi="Verdana"/>
                <w:sz w:val="20"/>
                <w:szCs w:val="20"/>
              </w:rPr>
              <w:t xml:space="preserve">bo pred rokom za </w:t>
            </w:r>
            <w:r w:rsidR="003E4BD6">
              <w:rPr>
                <w:rFonts w:ascii="Verdana" w:hAnsi="Verdana"/>
                <w:sz w:val="20"/>
                <w:szCs w:val="20"/>
              </w:rPr>
              <w:t>odgovore na vprašanja o</w:t>
            </w:r>
            <w:r w:rsidRPr="000B0AEA">
              <w:rPr>
                <w:rFonts w:ascii="Verdana" w:hAnsi="Verdana"/>
                <w:sz w:val="20"/>
                <w:szCs w:val="20"/>
              </w:rPr>
              <w:t>rganiziral</w:t>
            </w:r>
            <w:r w:rsidR="002D7A16" w:rsidRPr="000B0AEA">
              <w:rPr>
                <w:rFonts w:ascii="Verdana" w:hAnsi="Verdana"/>
                <w:sz w:val="20"/>
                <w:szCs w:val="20"/>
              </w:rPr>
              <w:t xml:space="preserve"> sestanek z vsakim promotorjem ločeno, v okviru katerega bo promotorjem dana možnost pridobitev podrobnih informacij o projektu.</w:t>
            </w:r>
            <w:r w:rsidR="002D7A16" w:rsidRPr="000B0AEA">
              <w:rPr>
                <w:rFonts w:ascii="Verdana" w:hAnsi="Verdana"/>
                <w:sz w:val="20"/>
                <w:szCs w:val="20"/>
              </w:rPr>
              <w:br/>
            </w:r>
            <w:r w:rsidR="002D7A16" w:rsidRPr="000B0AEA">
              <w:rPr>
                <w:rFonts w:ascii="Verdana" w:hAnsi="Verdana"/>
                <w:sz w:val="20"/>
                <w:szCs w:val="20"/>
              </w:rPr>
              <w:br/>
              <w:t xml:space="preserve">Zainteresirani promotorji lahko prošnjo za dodelitev termina sestanka posredujejo na elektronski naslov: </w:t>
            </w:r>
            <w:hyperlink r:id="rId10" w:history="1">
              <w:r w:rsidR="003E4BD6" w:rsidRPr="00613D99">
                <w:rPr>
                  <w:rStyle w:val="Hiperpovezava"/>
                  <w:rFonts w:ascii="Verdana" w:hAnsi="Verdana"/>
                  <w:sz w:val="20"/>
                  <w:szCs w:val="20"/>
                </w:rPr>
                <w:t>sjn@bolnisnica-go.si</w:t>
              </w:r>
            </w:hyperlink>
            <w:r w:rsidR="003E4BD6">
              <w:rPr>
                <w:rFonts w:ascii="Verdana" w:hAnsi="Verdana"/>
                <w:sz w:val="20"/>
                <w:szCs w:val="20"/>
              </w:rPr>
              <w:t xml:space="preserve"> v roku, ki je določen za postavitev vprašanj.</w:t>
            </w:r>
          </w:p>
        </w:tc>
      </w:tr>
    </w:tbl>
    <w:p w14:paraId="68E57B58" w14:textId="77777777" w:rsidR="002D7A16" w:rsidRDefault="002D7A16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46B9BE6D" w14:textId="77777777" w:rsidR="002D7A16" w:rsidRDefault="002D7A16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555C1774" w14:textId="2955F0C8" w:rsidR="00BE67CE" w:rsidRPr="001A69ED" w:rsidRDefault="00BE67CE" w:rsidP="00BE67CE">
      <w:pPr>
        <w:pStyle w:val="Tina1"/>
        <w:ind w:left="567" w:hanging="567"/>
        <w:jc w:val="both"/>
      </w:pPr>
      <w:bookmarkStart w:id="9" w:name="_Toc505162440"/>
      <w:r>
        <w:t>ROK ZA SPREJEM VLOG, ODPIRANJE VLOG, PREDSTAVITVENI SESTANEK</w:t>
      </w:r>
      <w:bookmarkEnd w:id="9"/>
    </w:p>
    <w:p w14:paraId="76A28F30" w14:textId="77777777" w:rsidR="00BE67CE" w:rsidRDefault="00BE67CE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7290"/>
      </w:tblGrid>
      <w:tr w:rsidR="00BE67CE" w:rsidRPr="00570108" w14:paraId="6DC73C07" w14:textId="77777777" w:rsidTr="00FD2AF2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3D762F2D" w14:textId="5D3EDC77" w:rsidR="00BE67CE" w:rsidRPr="00570108" w:rsidRDefault="00BE67CE" w:rsidP="00BE67CE">
            <w:pPr>
              <w:rPr>
                <w:rFonts w:ascii="Verdana" w:hAnsi="Verdana"/>
                <w:sz w:val="20"/>
                <w:szCs w:val="20"/>
              </w:rPr>
            </w:pPr>
            <w:r w:rsidRPr="00570108">
              <w:rPr>
                <w:rFonts w:ascii="Verdana" w:hAnsi="Verdana"/>
                <w:sz w:val="20"/>
                <w:szCs w:val="20"/>
              </w:rPr>
              <w:t>Rok</w:t>
            </w:r>
            <w:r>
              <w:rPr>
                <w:rFonts w:ascii="Verdana" w:hAnsi="Verdana"/>
                <w:sz w:val="20"/>
                <w:szCs w:val="20"/>
              </w:rPr>
              <w:t xml:space="preserve"> za prejem vlog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79FCAEB5" w14:textId="77777777" w:rsidR="00BE67CE" w:rsidRPr="006C6655" w:rsidRDefault="00BE67CE" w:rsidP="00FD2AF2">
            <w:pPr>
              <w:rPr>
                <w:rFonts w:ascii="Verdana" w:hAnsi="Verdana"/>
                <w:sz w:val="20"/>
                <w:szCs w:val="20"/>
              </w:rPr>
            </w:pPr>
            <w:r w:rsidRPr="006C6655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Pr="006C6655">
              <w:rPr>
                <w:rFonts w:ascii="Verdana" w:hAnsi="Verdana"/>
                <w:noProof/>
                <w:sz w:val="20"/>
                <w:szCs w:val="20"/>
              </w:rPr>
              <w:instrText xml:space="preserve"> DOCPROPERTY  "MFiles_P1053"  \* MERGEFORMAT </w:instrText>
            </w:r>
            <w:r w:rsidRPr="006C6655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BA3A5C" w:rsidRPr="00BA3A5C">
              <w:rPr>
                <w:rFonts w:ascii="Verdana" w:hAnsi="Verdana"/>
                <w:bCs/>
                <w:noProof/>
                <w:sz w:val="20"/>
                <w:szCs w:val="20"/>
                <w:lang w:val="en-US"/>
              </w:rPr>
              <w:t>21. 03. 2018</w:t>
            </w:r>
            <w:r w:rsidRPr="006C6655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Pr="006C6655">
              <w:rPr>
                <w:rFonts w:ascii="Verdana" w:hAnsi="Verdana"/>
                <w:sz w:val="20"/>
                <w:szCs w:val="20"/>
              </w:rPr>
              <w:t xml:space="preserve"> do </w:t>
            </w:r>
            <w:r w:rsidRPr="006C6655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Pr="006C6655">
              <w:rPr>
                <w:rFonts w:ascii="Verdana" w:hAnsi="Verdana"/>
                <w:noProof/>
                <w:sz w:val="20"/>
                <w:szCs w:val="20"/>
              </w:rPr>
              <w:instrText xml:space="preserve"> DOCPROPERTY  "MFiles_P1054"  \* MERGEFORMAT </w:instrText>
            </w:r>
            <w:r w:rsidRPr="006C6655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BA3A5C" w:rsidRPr="00BA3A5C">
              <w:rPr>
                <w:rFonts w:ascii="Verdana" w:hAnsi="Verdana"/>
                <w:bCs/>
                <w:noProof/>
                <w:sz w:val="20"/>
                <w:szCs w:val="20"/>
                <w:lang w:val="en-US"/>
              </w:rPr>
              <w:t>12:00</w:t>
            </w:r>
            <w:r w:rsidRPr="006C6655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  <w:tr w:rsidR="00BE67CE" w:rsidRPr="00570108" w14:paraId="044D34FE" w14:textId="77777777" w:rsidTr="00FD2AF2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0F56D680" w14:textId="77777777" w:rsidR="00BE67CE" w:rsidRPr="00570108" w:rsidRDefault="00BE67CE" w:rsidP="00FD2AF2">
            <w:pPr>
              <w:rPr>
                <w:rFonts w:ascii="Verdana" w:hAnsi="Verdana"/>
                <w:sz w:val="20"/>
                <w:szCs w:val="20"/>
              </w:rPr>
            </w:pPr>
            <w:r w:rsidRPr="00570108">
              <w:rPr>
                <w:rFonts w:ascii="Verdana" w:hAnsi="Verdana"/>
                <w:sz w:val="20"/>
                <w:szCs w:val="20"/>
              </w:rPr>
              <w:t>Vložišče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116FAD04" w14:textId="77777777" w:rsidR="00BE67CE" w:rsidRPr="00153B7B" w:rsidRDefault="00BE67CE" w:rsidP="00FD2A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DOCPROPERTY  "MFiles_P1052"  \* MERGEFORMAT </w:instrTex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proofErr w:type="spellStart"/>
            <w:r w:rsidR="00BA3A5C" w:rsidRPr="00BA3A5C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Splošna</w:t>
            </w:r>
            <w:proofErr w:type="spellEnd"/>
            <w:r w:rsidR="00BA3A5C" w:rsidRPr="00BA3A5C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A3A5C" w:rsidRPr="00BA3A5C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bolnišnica</w:t>
            </w:r>
            <w:proofErr w:type="spellEnd"/>
            <w:r w:rsidR="00BA3A5C" w:rsidRPr="00BA3A5C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»Dr. Franca </w:t>
            </w:r>
            <w:proofErr w:type="spellStart"/>
            <w:r w:rsidR="00BA3A5C" w:rsidRPr="00BA3A5C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Derganca</w:t>
            </w:r>
            <w:proofErr w:type="spellEnd"/>
            <w:r w:rsidR="00BA3A5C">
              <w:rPr>
                <w:rFonts w:ascii="Verdana" w:hAnsi="Verdana"/>
                <w:b/>
                <w:sz w:val="20"/>
                <w:szCs w:val="20"/>
              </w:rPr>
              <w:t>« Nova Gorica, Ulica Padlih borcev 13/a, 5290 Šempeter pri Gorici – Tajništvo upravne službe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BE67CE" w:rsidRPr="00570108" w14:paraId="669C212B" w14:textId="77777777" w:rsidTr="00BE67CE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20F6B324" w14:textId="03008AB1" w:rsidR="00BE67CE" w:rsidRPr="00570108" w:rsidRDefault="00BE67CE" w:rsidP="00BE67CE">
            <w:pPr>
              <w:rPr>
                <w:rFonts w:ascii="Verdana" w:hAnsi="Verdana"/>
                <w:sz w:val="20"/>
                <w:szCs w:val="20"/>
              </w:rPr>
            </w:pPr>
            <w:r w:rsidRPr="00570108">
              <w:rPr>
                <w:rFonts w:ascii="Verdana" w:hAnsi="Verdana"/>
                <w:sz w:val="20"/>
                <w:szCs w:val="20"/>
              </w:rPr>
              <w:t xml:space="preserve">Spremembe in umik </w:t>
            </w:r>
            <w:r>
              <w:rPr>
                <w:rFonts w:ascii="Verdana" w:hAnsi="Verdana"/>
                <w:sz w:val="20"/>
                <w:szCs w:val="20"/>
              </w:rPr>
              <w:t>vlog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33432EC4" w14:textId="3F20EEA1" w:rsidR="00BE67CE" w:rsidRDefault="00BE67CE" w:rsidP="00FD2AF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Zainteresirani promotorji lahko spremenijo ali umaknejo vloge do roka za prejem ponudb.</w:t>
            </w:r>
          </w:p>
          <w:p w14:paraId="3365E201" w14:textId="7263DF1E" w:rsidR="00BE67CE" w:rsidRPr="00570108" w:rsidRDefault="00BE67CE" w:rsidP="00BE67C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6C6655"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t xml:space="preserve">vestilo o spremembi ali umiku ponudbe mora biti pripravljeno, zaprto, označeno in dostavljeno tako kot vloga, </w:t>
            </w:r>
            <w:r w:rsidRPr="00984901">
              <w:rPr>
                <w:rFonts w:ascii="Verdana" w:hAnsi="Verdana"/>
                <w:sz w:val="20"/>
                <w:szCs w:val="20"/>
              </w:rPr>
              <w:t>namesto besede »</w:t>
            </w:r>
            <w:r>
              <w:rPr>
                <w:rFonts w:ascii="Verdana" w:hAnsi="Verdana"/>
                <w:sz w:val="20"/>
                <w:szCs w:val="20"/>
              </w:rPr>
              <w:t>PROMOTORKSA VLOGA</w:t>
            </w:r>
            <w:r w:rsidRPr="00984901">
              <w:rPr>
                <w:rFonts w:ascii="Verdana" w:hAnsi="Verdana"/>
                <w:sz w:val="20"/>
                <w:szCs w:val="20"/>
              </w:rPr>
              <w:t xml:space="preserve">« pa mora biti na ovojnici (obrazec </w:t>
            </w:r>
            <w:r>
              <w:rPr>
                <w:rFonts w:ascii="Verdana" w:hAnsi="Verdana"/>
                <w:sz w:val="20"/>
                <w:szCs w:val="20"/>
              </w:rPr>
              <w:t>Ovojnica</w:t>
            </w:r>
            <w:r w:rsidRPr="00984901">
              <w:rPr>
                <w:rFonts w:ascii="Verdana" w:hAnsi="Verdana"/>
                <w:sz w:val="20"/>
                <w:szCs w:val="20"/>
              </w:rPr>
              <w:t>) označeno »SPREMEMBA« ali »UMIK«.</w:t>
            </w:r>
          </w:p>
        </w:tc>
      </w:tr>
      <w:tr w:rsidR="00BE67CE" w:rsidRPr="00570108" w14:paraId="45F7F0C8" w14:textId="77777777" w:rsidTr="00BE67CE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43E3BFB1" w14:textId="53DCFFA6" w:rsidR="00BE67CE" w:rsidRPr="00570108" w:rsidRDefault="00BE67CE" w:rsidP="00BE67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Odpiranje vlog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133DD3ED" w14:textId="7F44795B" w:rsidR="00BE67CE" w:rsidRDefault="00BE67CE" w:rsidP="00FD2AF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 javno.</w:t>
            </w:r>
          </w:p>
        </w:tc>
      </w:tr>
      <w:tr w:rsidR="00BE67CE" w:rsidRPr="00570108" w14:paraId="344366B9" w14:textId="77777777" w:rsidTr="00FD2AF2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4B51D6CF" w14:textId="2B5CD15A" w:rsidR="00BE67CE" w:rsidRDefault="00BE67CE" w:rsidP="00BE67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Predstavitveni sestanek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DAA95D9" w14:textId="3CE36511" w:rsidR="00BE67CE" w:rsidRDefault="00923F25" w:rsidP="00923F2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Javni partner bo po potrebi </w:t>
            </w:r>
            <w:r w:rsidRPr="00923F25">
              <w:rPr>
                <w:rFonts w:ascii="Verdana" w:hAnsi="Verdana"/>
                <w:sz w:val="20"/>
                <w:szCs w:val="20"/>
              </w:rPr>
              <w:t>organiziral sestanek s promotorji, na katerih bodo imeli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23F25">
              <w:rPr>
                <w:rFonts w:ascii="Verdana" w:hAnsi="Verdana"/>
                <w:sz w:val="20"/>
                <w:szCs w:val="20"/>
              </w:rPr>
              <w:t>posamezni promotorji/zasebni partnerji možnost predstaviti vsebino oddane vloge o zainteresiranosti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67AF72E1" w14:textId="77777777" w:rsidR="0033793B" w:rsidRDefault="0033793B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46D5667E" w14:textId="77777777" w:rsidR="00BE67CE" w:rsidRDefault="00BE67CE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03C9C07A" w14:textId="678F627A" w:rsidR="00BE67CE" w:rsidRDefault="00F23E96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Javni partner ne bo obravnaval vlog, v katerih ne bo verjetno izkazano, da je finančna konstrukcija projekta zaprta oziroma bo drugače razvidno, da vloga o zainteresiranosti za javno-zasebno partnerstvo nima realnih osnov, ki bi omogočale realizacij</w:t>
      </w:r>
      <w:r w:rsidR="003D75A6">
        <w:rPr>
          <w:rFonts w:ascii="Verdana" w:hAnsi="Verdana"/>
          <w:sz w:val="20"/>
          <w:szCs w:val="20"/>
          <w:lang w:eastAsia="en-US"/>
        </w:rPr>
        <w:t>o projekta oziroma njegovimi cilji.</w:t>
      </w:r>
    </w:p>
    <w:p w14:paraId="4385470B" w14:textId="77777777" w:rsidR="003D75A6" w:rsidRDefault="003D75A6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227310B9" w14:textId="77777777" w:rsidR="003D75A6" w:rsidRDefault="003D75A6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6B1F338D" w14:textId="77777777" w:rsidR="003D75A6" w:rsidRDefault="003D75A6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75D9C240" w14:textId="77777777" w:rsidR="003D75A6" w:rsidRDefault="003D75A6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3DFE0F5B" w14:textId="77777777" w:rsidR="003D75A6" w:rsidRDefault="003D75A6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47"/>
      </w:tblGrid>
      <w:tr w:rsidR="003D75A6" w:rsidRPr="008E531E" w14:paraId="6E4FD714" w14:textId="77777777" w:rsidTr="003D75A6">
        <w:trPr>
          <w:trHeight w:val="20"/>
          <w:jc w:val="right"/>
        </w:trPr>
        <w:tc>
          <w:tcPr>
            <w:tcW w:w="4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14:paraId="4F0E2FE2" w14:textId="77777777" w:rsidR="003D75A6" w:rsidRPr="008E531E" w:rsidRDefault="003D75A6" w:rsidP="00FD2A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E531E">
              <w:rPr>
                <w:rFonts w:ascii="Verdana" w:hAnsi="Verdana"/>
                <w:b/>
                <w:sz w:val="20"/>
                <w:szCs w:val="20"/>
              </w:rPr>
              <w:t>Zastopnik / pooblaščenec naročnika</w:t>
            </w:r>
          </w:p>
        </w:tc>
      </w:tr>
      <w:tr w:rsidR="003D75A6" w:rsidRPr="00B859BE" w14:paraId="42ACD362" w14:textId="77777777" w:rsidTr="003D75A6">
        <w:trPr>
          <w:trHeight w:val="20"/>
          <w:jc w:val="right"/>
        </w:trPr>
        <w:tc>
          <w:tcPr>
            <w:tcW w:w="4847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14:paraId="07FAFC47" w14:textId="77777777" w:rsidR="003D75A6" w:rsidRPr="00B859BE" w:rsidRDefault="003D75A6" w:rsidP="00FD2A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DOCPROPERTY  "MFiles_P1021n1_P1034"  \* MERGEFORMAT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A3A5C">
              <w:rPr>
                <w:rFonts w:ascii="Verdana" w:hAnsi="Verdana"/>
                <w:sz w:val="20"/>
                <w:szCs w:val="20"/>
              </w:rPr>
              <w:t xml:space="preserve">prim. Nataša Fikfak, dr. med., spec. </w:t>
            </w:r>
            <w:proofErr w:type="spellStart"/>
            <w:r w:rsidR="00BA3A5C">
              <w:rPr>
                <w:rFonts w:ascii="Verdana" w:hAnsi="Verdana"/>
                <w:sz w:val="20"/>
                <w:szCs w:val="20"/>
              </w:rPr>
              <w:t>int</w:t>
            </w:r>
            <w:proofErr w:type="spellEnd"/>
            <w:r w:rsidR="00BA3A5C">
              <w:rPr>
                <w:rFonts w:ascii="Verdana" w:hAnsi="Verdana"/>
                <w:sz w:val="20"/>
                <w:szCs w:val="20"/>
              </w:rPr>
              <w:t xml:space="preserve">. med. in </w:t>
            </w:r>
            <w:proofErr w:type="spellStart"/>
            <w:r w:rsidR="00BA3A5C">
              <w:rPr>
                <w:rFonts w:ascii="Verdana" w:hAnsi="Verdana"/>
                <w:sz w:val="20"/>
                <w:szCs w:val="20"/>
              </w:rPr>
              <w:t>hemat</w:t>
            </w:r>
            <w:proofErr w:type="spellEnd"/>
            <w:r w:rsidR="00BA3A5C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569FE482" w14:textId="77777777" w:rsidR="003D75A6" w:rsidRDefault="003D75A6" w:rsidP="00784F43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sectPr w:rsidR="003D75A6" w:rsidSect="0049178A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8B1F6" w14:textId="77777777" w:rsidR="00F46AF6" w:rsidRDefault="00F46AF6" w:rsidP="0049178A">
      <w:r>
        <w:separator/>
      </w:r>
    </w:p>
  </w:endnote>
  <w:endnote w:type="continuationSeparator" w:id="0">
    <w:p w14:paraId="47A4730C" w14:textId="77777777" w:rsidR="00F46AF6" w:rsidRDefault="00F46AF6" w:rsidP="0049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81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BABAB" w14:textId="77777777" w:rsidR="00FD2E01" w:rsidRDefault="00FD2E01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2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A05B3F0" w14:textId="77777777" w:rsidR="00FD2E01" w:rsidRDefault="00FD2E0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DFC7F" w14:textId="77777777" w:rsidR="00F46AF6" w:rsidRDefault="00F46AF6" w:rsidP="0049178A">
      <w:r>
        <w:separator/>
      </w:r>
    </w:p>
  </w:footnote>
  <w:footnote w:type="continuationSeparator" w:id="0">
    <w:p w14:paraId="348309D8" w14:textId="77777777" w:rsidR="00F46AF6" w:rsidRDefault="00F46AF6" w:rsidP="00491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BC82E3B"/>
    <w:multiLevelType w:val="multilevel"/>
    <w:tmpl w:val="80189F2E"/>
    <w:lvl w:ilvl="0">
      <w:start w:val="1"/>
      <w:numFmt w:val="decimal"/>
      <w:pStyle w:val="Tina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5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2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44" w:hanging="2520"/>
      </w:pPr>
      <w:rPr>
        <w:rFonts w:hint="default"/>
      </w:rPr>
    </w:lvl>
  </w:abstractNum>
  <w:abstractNum w:abstractNumId="3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C4099"/>
    <w:multiLevelType w:val="multilevel"/>
    <w:tmpl w:val="6ACA563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1994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5">
    <w:nsid w:val="44262FD5"/>
    <w:multiLevelType w:val="hybridMultilevel"/>
    <w:tmpl w:val="E29E8D56"/>
    <w:lvl w:ilvl="0" w:tplc="37DECC5E">
      <w:start w:val="1"/>
      <w:numFmt w:val="lowerLetter"/>
      <w:pStyle w:val="rkovnatokazaodstavkom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54C5687"/>
    <w:multiLevelType w:val="hybridMultilevel"/>
    <w:tmpl w:val="7B40D32C"/>
    <w:lvl w:ilvl="0" w:tplc="CEF28F7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8A"/>
    <w:rsid w:val="00006B68"/>
    <w:rsid w:val="000149DB"/>
    <w:rsid w:val="00047239"/>
    <w:rsid w:val="00052CA7"/>
    <w:rsid w:val="00054677"/>
    <w:rsid w:val="00067433"/>
    <w:rsid w:val="000B0AEA"/>
    <w:rsid w:val="000D7368"/>
    <w:rsid w:val="00155A8F"/>
    <w:rsid w:val="00167533"/>
    <w:rsid w:val="001A69ED"/>
    <w:rsid w:val="001C2CA1"/>
    <w:rsid w:val="002101AF"/>
    <w:rsid w:val="00210258"/>
    <w:rsid w:val="002263B5"/>
    <w:rsid w:val="0025021F"/>
    <w:rsid w:val="00263C8B"/>
    <w:rsid w:val="002808A8"/>
    <w:rsid w:val="00281AB4"/>
    <w:rsid w:val="00286015"/>
    <w:rsid w:val="00286730"/>
    <w:rsid w:val="00297507"/>
    <w:rsid w:val="002B62E3"/>
    <w:rsid w:val="002C509B"/>
    <w:rsid w:val="002D358F"/>
    <w:rsid w:val="002D7A16"/>
    <w:rsid w:val="0033793B"/>
    <w:rsid w:val="00346E63"/>
    <w:rsid w:val="00361248"/>
    <w:rsid w:val="00393596"/>
    <w:rsid w:val="003D75A6"/>
    <w:rsid w:val="003E4BD6"/>
    <w:rsid w:val="003F12E5"/>
    <w:rsid w:val="003F283E"/>
    <w:rsid w:val="003F441F"/>
    <w:rsid w:val="00427DE8"/>
    <w:rsid w:val="00442492"/>
    <w:rsid w:val="004556C3"/>
    <w:rsid w:val="00461D1E"/>
    <w:rsid w:val="00472EDC"/>
    <w:rsid w:val="0049178A"/>
    <w:rsid w:val="004C1ACC"/>
    <w:rsid w:val="004C723B"/>
    <w:rsid w:val="005014FE"/>
    <w:rsid w:val="005238F5"/>
    <w:rsid w:val="005722DF"/>
    <w:rsid w:val="005728EB"/>
    <w:rsid w:val="00573054"/>
    <w:rsid w:val="005C4C6F"/>
    <w:rsid w:val="005E4F14"/>
    <w:rsid w:val="005E632E"/>
    <w:rsid w:val="005F6473"/>
    <w:rsid w:val="006038FB"/>
    <w:rsid w:val="00606CF7"/>
    <w:rsid w:val="006169C4"/>
    <w:rsid w:val="00653299"/>
    <w:rsid w:val="00656DA2"/>
    <w:rsid w:val="00675D26"/>
    <w:rsid w:val="00697CFF"/>
    <w:rsid w:val="006C6655"/>
    <w:rsid w:val="006C794F"/>
    <w:rsid w:val="00700567"/>
    <w:rsid w:val="007209D1"/>
    <w:rsid w:val="00723D72"/>
    <w:rsid w:val="007471F4"/>
    <w:rsid w:val="00767329"/>
    <w:rsid w:val="00772289"/>
    <w:rsid w:val="00784F43"/>
    <w:rsid w:val="007941A3"/>
    <w:rsid w:val="007B61C9"/>
    <w:rsid w:val="007D01AD"/>
    <w:rsid w:val="007D7556"/>
    <w:rsid w:val="007F104E"/>
    <w:rsid w:val="007F6444"/>
    <w:rsid w:val="00823D5E"/>
    <w:rsid w:val="008A35FF"/>
    <w:rsid w:val="008C443D"/>
    <w:rsid w:val="008C4E3C"/>
    <w:rsid w:val="008D49F3"/>
    <w:rsid w:val="00921ECB"/>
    <w:rsid w:val="00923F25"/>
    <w:rsid w:val="0092753F"/>
    <w:rsid w:val="009725FB"/>
    <w:rsid w:val="00996A6A"/>
    <w:rsid w:val="009A53A7"/>
    <w:rsid w:val="009C779B"/>
    <w:rsid w:val="009F284A"/>
    <w:rsid w:val="00A11402"/>
    <w:rsid w:val="00A35214"/>
    <w:rsid w:val="00A54560"/>
    <w:rsid w:val="00A92A7E"/>
    <w:rsid w:val="00AA152E"/>
    <w:rsid w:val="00AA4E23"/>
    <w:rsid w:val="00AB4B8B"/>
    <w:rsid w:val="00AF2924"/>
    <w:rsid w:val="00B15D31"/>
    <w:rsid w:val="00B16533"/>
    <w:rsid w:val="00B24C93"/>
    <w:rsid w:val="00B303C5"/>
    <w:rsid w:val="00B5717B"/>
    <w:rsid w:val="00B574F9"/>
    <w:rsid w:val="00BA3A5C"/>
    <w:rsid w:val="00BB6365"/>
    <w:rsid w:val="00BE67CE"/>
    <w:rsid w:val="00BF0776"/>
    <w:rsid w:val="00BF2CEC"/>
    <w:rsid w:val="00C00810"/>
    <w:rsid w:val="00C069E6"/>
    <w:rsid w:val="00C151F4"/>
    <w:rsid w:val="00C23BB3"/>
    <w:rsid w:val="00C24E76"/>
    <w:rsid w:val="00C702C2"/>
    <w:rsid w:val="00C952F2"/>
    <w:rsid w:val="00CB2572"/>
    <w:rsid w:val="00D26F40"/>
    <w:rsid w:val="00D5320D"/>
    <w:rsid w:val="00D77412"/>
    <w:rsid w:val="00D83EED"/>
    <w:rsid w:val="00DB1169"/>
    <w:rsid w:val="00DC3D15"/>
    <w:rsid w:val="00DF202E"/>
    <w:rsid w:val="00E21288"/>
    <w:rsid w:val="00E23824"/>
    <w:rsid w:val="00E302F0"/>
    <w:rsid w:val="00E84191"/>
    <w:rsid w:val="00E918EE"/>
    <w:rsid w:val="00E96635"/>
    <w:rsid w:val="00EA6C64"/>
    <w:rsid w:val="00EC7640"/>
    <w:rsid w:val="00F10727"/>
    <w:rsid w:val="00F23E96"/>
    <w:rsid w:val="00F46AF6"/>
    <w:rsid w:val="00F529B1"/>
    <w:rsid w:val="00F5510D"/>
    <w:rsid w:val="00F63034"/>
    <w:rsid w:val="00F6464E"/>
    <w:rsid w:val="00F749B7"/>
    <w:rsid w:val="00F86718"/>
    <w:rsid w:val="00F870FA"/>
    <w:rsid w:val="00FD0A49"/>
    <w:rsid w:val="00FD2E01"/>
    <w:rsid w:val="00FD3854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199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1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besedilo"/>
    <w:next w:val="Navaden"/>
    <w:link w:val="Naslov1Znak"/>
    <w:uiPriority w:val="9"/>
    <w:qFormat/>
    <w:rsid w:val="0049178A"/>
    <w:pPr>
      <w:keepNext/>
      <w:keepLines/>
      <w:numPr>
        <w:numId w:val="2"/>
      </w:numPr>
      <w:pBdr>
        <w:bottom w:val="single" w:sz="4" w:space="5" w:color="E84C22" w:themeColor="accent1"/>
      </w:pBdr>
      <w:spacing w:before="480" w:after="0" w:line="276" w:lineRule="auto"/>
      <w:outlineLvl w:val="0"/>
    </w:pPr>
    <w:rPr>
      <w:rFonts w:ascii="Verdana" w:eastAsiaTheme="majorEastAsia" w:hAnsi="Verdana" w:cstheme="majorBidi"/>
      <w:bCs/>
      <w:color w:val="DC5E00" w:themeColor="accent4" w:themeShade="BF"/>
      <w:sz w:val="24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49178A"/>
    <w:pPr>
      <w:keepNext/>
      <w:keepLines/>
      <w:numPr>
        <w:ilvl w:val="1"/>
        <w:numId w:val="2"/>
      </w:numPr>
      <w:spacing w:before="200" w:line="276" w:lineRule="auto"/>
      <w:outlineLvl w:val="1"/>
    </w:pPr>
    <w:rPr>
      <w:rFonts w:ascii="Verdana" w:eastAsia="PMingLiU" w:hAnsi="Verdana" w:cstheme="majorBidi"/>
      <w:bCs/>
      <w:color w:val="DC5E00" w:themeColor="accent4" w:themeShade="BF"/>
      <w:sz w:val="22"/>
      <w:szCs w:val="22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9178A"/>
    <w:pPr>
      <w:keepNext/>
      <w:keepLines/>
      <w:numPr>
        <w:ilvl w:val="2"/>
        <w:numId w:val="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E84C22" w:themeColor="accent1"/>
      <w:sz w:val="22"/>
      <w:szCs w:val="22"/>
      <w:lang w:eastAsia="en-US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9178A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9178A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9178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9178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9178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E84C22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9178A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besedilo Znak"/>
    <w:basedOn w:val="Privzetapisavaodstavka"/>
    <w:link w:val="Naslov1"/>
    <w:uiPriority w:val="9"/>
    <w:rsid w:val="0049178A"/>
    <w:rPr>
      <w:rFonts w:ascii="Verdana" w:eastAsiaTheme="majorEastAsia" w:hAnsi="Verdana" w:cstheme="majorBidi"/>
      <w:bCs/>
      <w:color w:val="DC5E00" w:themeColor="accent4" w:themeShade="BF"/>
      <w:sz w:val="24"/>
      <w:szCs w:val="28"/>
    </w:rPr>
  </w:style>
  <w:style w:type="character" w:customStyle="1" w:styleId="Naslov2Znak">
    <w:name w:val="Naslov 2 Znak"/>
    <w:basedOn w:val="Privzetapisavaodstavka"/>
    <w:link w:val="Naslov2"/>
    <w:rsid w:val="0049178A"/>
    <w:rPr>
      <w:rFonts w:ascii="Verdana" w:eastAsia="PMingLiU" w:hAnsi="Verdana" w:cstheme="majorBidi"/>
      <w:bCs/>
      <w:color w:val="DC5E00" w:themeColor="accent4" w:themeShade="BF"/>
    </w:rPr>
  </w:style>
  <w:style w:type="character" w:customStyle="1" w:styleId="Naslov3Znak">
    <w:name w:val="Naslov 3 Znak"/>
    <w:basedOn w:val="Privzetapisavaodstavka"/>
    <w:link w:val="Naslov3"/>
    <w:uiPriority w:val="9"/>
    <w:rsid w:val="0049178A"/>
    <w:rPr>
      <w:rFonts w:asciiTheme="majorHAnsi" w:eastAsiaTheme="majorEastAsia" w:hAnsiTheme="majorHAnsi" w:cstheme="majorBidi"/>
      <w:b/>
      <w:bCs/>
      <w:color w:val="E84C22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9178A"/>
    <w:rPr>
      <w:rFonts w:asciiTheme="majorHAnsi" w:eastAsiaTheme="majorEastAsia" w:hAnsiTheme="majorHAnsi" w:cstheme="majorBidi"/>
      <w:b/>
      <w:bCs/>
      <w:i/>
      <w:iCs/>
      <w:color w:val="E84C22" w:themeColor="accent1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9178A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9178A"/>
    <w:rPr>
      <w:rFonts w:asciiTheme="majorHAnsi" w:eastAsiaTheme="majorEastAsia" w:hAnsiTheme="majorHAnsi" w:cstheme="majorBidi"/>
      <w:i/>
      <w:iCs/>
      <w:color w:val="77230C" w:themeColor="accent1" w:themeShade="7F"/>
      <w:sz w:val="24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917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9178A"/>
    <w:rPr>
      <w:rFonts w:asciiTheme="majorHAnsi" w:eastAsiaTheme="majorEastAsia" w:hAnsiTheme="majorHAnsi" w:cstheme="majorBidi"/>
      <w:color w:val="E84C22" w:themeColor="accent1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917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9178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49178A"/>
    <w:rPr>
      <w:rFonts w:eastAsiaTheme="minorEastAsia"/>
    </w:rPr>
  </w:style>
  <w:style w:type="paragraph" w:styleId="Noga">
    <w:name w:val="footer"/>
    <w:basedOn w:val="Navaden"/>
    <w:link w:val="NogaZnak"/>
    <w:uiPriority w:val="99"/>
    <w:unhideWhenUsed/>
    <w:rsid w:val="0049178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49178A"/>
    <w:rPr>
      <w:rFonts w:eastAsiaTheme="minorEastAsia"/>
    </w:rPr>
  </w:style>
  <w:style w:type="paragraph" w:styleId="Brezrazmikov">
    <w:name w:val="No Spacing"/>
    <w:link w:val="BrezrazmikovZnak"/>
    <w:uiPriority w:val="1"/>
    <w:qFormat/>
    <w:rsid w:val="0049178A"/>
    <w:pPr>
      <w:spacing w:after="0" w:line="240" w:lineRule="auto"/>
    </w:pPr>
    <w:rPr>
      <w:rFonts w:eastAsiaTheme="minorEastAsi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9178A"/>
    <w:rPr>
      <w:rFonts w:eastAsiaTheme="minorEastAsia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49178A"/>
    <w:rPr>
      <w:b/>
      <w:bCs/>
      <w:color w:val="E84C22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49178A"/>
    <w:pPr>
      <w:pBdr>
        <w:bottom w:val="single" w:sz="8" w:space="4" w:color="E84C22" w:themeColor="accent1"/>
      </w:pBdr>
      <w:spacing w:after="300"/>
      <w:contextualSpacing/>
    </w:pPr>
    <w:rPr>
      <w:rFonts w:asciiTheme="majorHAnsi" w:eastAsiaTheme="majorEastAsia" w:hAnsiTheme="majorHAnsi" w:cstheme="majorBidi"/>
      <w:color w:val="3B3B34" w:themeColor="text2" w:themeShade="BF"/>
      <w:spacing w:val="5"/>
      <w:sz w:val="52"/>
      <w:szCs w:val="52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49178A"/>
    <w:rPr>
      <w:rFonts w:asciiTheme="majorHAnsi" w:eastAsiaTheme="majorEastAsia" w:hAnsiTheme="majorHAnsi" w:cstheme="majorBidi"/>
      <w:color w:val="3B3B34" w:themeColor="text2" w:themeShade="BF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9178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E84C22" w:themeColor="accent1"/>
      <w:spacing w:val="15"/>
      <w:lang w:eastAsia="en-US"/>
    </w:rPr>
  </w:style>
  <w:style w:type="character" w:customStyle="1" w:styleId="PodnaslovZnak">
    <w:name w:val="Podnaslov Znak"/>
    <w:basedOn w:val="Privzetapisavaodstavka"/>
    <w:link w:val="Podnaslov"/>
    <w:uiPriority w:val="11"/>
    <w:rsid w:val="0049178A"/>
    <w:rPr>
      <w:rFonts w:asciiTheme="majorHAnsi" w:eastAsiaTheme="majorEastAsia" w:hAnsiTheme="majorHAnsi" w:cstheme="majorBidi"/>
      <w:i/>
      <w:iCs/>
      <w:color w:val="E84C22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49178A"/>
    <w:rPr>
      <w:b/>
      <w:bCs/>
    </w:rPr>
  </w:style>
  <w:style w:type="character" w:styleId="Poudarek">
    <w:name w:val="Emphasis"/>
    <w:basedOn w:val="Privzetapisavaodstavka"/>
    <w:uiPriority w:val="20"/>
    <w:qFormat/>
    <w:rsid w:val="0049178A"/>
    <w:rPr>
      <w:i/>
      <w:iCs/>
    </w:rPr>
  </w:style>
  <w:style w:type="paragraph" w:styleId="Citat">
    <w:name w:val="Quote"/>
    <w:basedOn w:val="Navaden"/>
    <w:next w:val="Navaden"/>
    <w:link w:val="CitatZnak"/>
    <w:uiPriority w:val="29"/>
    <w:qFormat/>
    <w:rsid w:val="0049178A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Znak">
    <w:name w:val="Citat Znak"/>
    <w:basedOn w:val="Privzetapisavaodstavka"/>
    <w:link w:val="Citat"/>
    <w:uiPriority w:val="29"/>
    <w:rsid w:val="0049178A"/>
    <w:rPr>
      <w:rFonts w:eastAsiaTheme="minorEastAsia"/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9178A"/>
    <w:pPr>
      <w:pBdr>
        <w:bottom w:val="single" w:sz="4" w:space="4" w:color="E84C22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E84C22" w:themeColor="accent1"/>
      <w:sz w:val="22"/>
      <w:szCs w:val="22"/>
      <w:lang w:eastAsia="en-US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9178A"/>
    <w:rPr>
      <w:rFonts w:eastAsiaTheme="minorEastAsia"/>
      <w:b/>
      <w:bCs/>
      <w:i/>
      <w:iCs/>
      <w:color w:val="E84C22" w:themeColor="accent1"/>
    </w:rPr>
  </w:style>
  <w:style w:type="character" w:styleId="Neenpoudarek">
    <w:name w:val="Subtle Emphasis"/>
    <w:basedOn w:val="Privzetapisavaodstavka"/>
    <w:uiPriority w:val="19"/>
    <w:qFormat/>
    <w:rsid w:val="0049178A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49178A"/>
    <w:rPr>
      <w:b/>
      <w:bCs/>
      <w:i/>
      <w:iCs/>
      <w:color w:val="E84C22" w:themeColor="accent1"/>
    </w:rPr>
  </w:style>
  <w:style w:type="character" w:styleId="Neensklic">
    <w:name w:val="Subtle Reference"/>
    <w:basedOn w:val="Privzetapisavaodstavka"/>
    <w:uiPriority w:val="31"/>
    <w:qFormat/>
    <w:rsid w:val="0049178A"/>
    <w:rPr>
      <w:smallCaps/>
      <w:color w:val="FFBD47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49178A"/>
    <w:rPr>
      <w:b/>
      <w:bCs/>
      <w:smallCaps/>
      <w:color w:val="FFBD47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49178A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unhideWhenUsed/>
    <w:qFormat/>
    <w:rsid w:val="0049178A"/>
    <w:pPr>
      <w:outlineLvl w:val="9"/>
    </w:pPr>
  </w:style>
  <w:style w:type="paragraph" w:customStyle="1" w:styleId="Tina1">
    <w:name w:val="Tina 1"/>
    <w:basedOn w:val="Naslov1"/>
    <w:link w:val="Tina1Char"/>
    <w:qFormat/>
    <w:rsid w:val="0049178A"/>
    <w:pPr>
      <w:numPr>
        <w:numId w:val="1"/>
      </w:numPr>
    </w:pPr>
  </w:style>
  <w:style w:type="paragraph" w:styleId="Kazalovsebine1">
    <w:name w:val="toc 1"/>
    <w:basedOn w:val="Navaden"/>
    <w:next w:val="Navaden"/>
    <w:autoRedefine/>
    <w:uiPriority w:val="39"/>
    <w:unhideWhenUsed/>
    <w:rsid w:val="0049178A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Tina1Char">
    <w:name w:val="Tina 1 Char"/>
    <w:basedOn w:val="IntenzivencitatZnak"/>
    <w:link w:val="Tina1"/>
    <w:rsid w:val="0049178A"/>
    <w:rPr>
      <w:rFonts w:ascii="Verdana" w:eastAsiaTheme="majorEastAsia" w:hAnsi="Verdana" w:cstheme="majorBidi"/>
      <w:b w:val="0"/>
      <w:bCs/>
      <w:i w:val="0"/>
      <w:iCs w:val="0"/>
      <w:color w:val="DC5E00" w:themeColor="accent4" w:themeShade="BF"/>
      <w:sz w:val="24"/>
      <w:szCs w:val="28"/>
    </w:rPr>
  </w:style>
  <w:style w:type="character" w:styleId="Hiperpovezava">
    <w:name w:val="Hyperlink"/>
    <w:basedOn w:val="Privzetapisavaodstavka"/>
    <w:uiPriority w:val="99"/>
    <w:unhideWhenUsed/>
    <w:rsid w:val="0049178A"/>
    <w:rPr>
      <w:color w:val="CC9900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178A"/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178A"/>
    <w:rPr>
      <w:rFonts w:ascii="Segoe UI" w:eastAsiaTheme="minorEastAsia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917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9178A"/>
    <w:pPr>
      <w:spacing w:after="20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9178A"/>
    <w:rPr>
      <w:rFonts w:eastAsiaTheme="minorEastAsia"/>
      <w:sz w:val="20"/>
      <w:szCs w:val="20"/>
    </w:rPr>
  </w:style>
  <w:style w:type="character" w:styleId="Pripombasklic">
    <w:name w:val="annotation reference"/>
    <w:basedOn w:val="Privzetapisavaodstavka"/>
    <w:semiHidden/>
    <w:unhideWhenUsed/>
    <w:rsid w:val="0049178A"/>
    <w:rPr>
      <w:sz w:val="16"/>
      <w:szCs w:val="16"/>
    </w:rPr>
  </w:style>
  <w:style w:type="paragraph" w:styleId="Kazalovsebine2">
    <w:name w:val="toc 2"/>
    <w:basedOn w:val="Navaden"/>
    <w:next w:val="Navaden"/>
    <w:autoRedefine/>
    <w:uiPriority w:val="39"/>
    <w:unhideWhenUsed/>
    <w:rsid w:val="0049178A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Kazalovsebine3">
    <w:name w:val="toc 3"/>
    <w:basedOn w:val="Navaden"/>
    <w:next w:val="Navaden"/>
    <w:autoRedefine/>
    <w:uiPriority w:val="39"/>
    <w:unhideWhenUsed/>
    <w:rsid w:val="0049178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49178A"/>
  </w:style>
  <w:style w:type="paragraph" w:customStyle="1" w:styleId="ListParagraph1">
    <w:name w:val="List Paragraph1"/>
    <w:basedOn w:val="Navaden"/>
    <w:uiPriority w:val="34"/>
    <w:qFormat/>
    <w:rsid w:val="00491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49178A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9178A"/>
    <w:pPr>
      <w:spacing w:after="0"/>
    </w:pPr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9178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Normal1">
    <w:name w:val="Normal1"/>
    <w:basedOn w:val="Navaden"/>
    <w:rsid w:val="0049178A"/>
    <w:pPr>
      <w:widowControl w:val="0"/>
      <w:suppressAutoHyphens/>
      <w:overflowPunct w:val="0"/>
      <w:jc w:val="both"/>
    </w:pPr>
    <w:rPr>
      <w:rFonts w:ascii="Verdana" w:eastAsia="Verdana" w:hAnsi="Verdana" w:cs="Verdana"/>
      <w:color w:val="000080"/>
      <w:sz w:val="20"/>
      <w:szCs w:val="20"/>
      <w:lang w:eastAsia="ar-SA"/>
    </w:rPr>
  </w:style>
  <w:style w:type="paragraph" w:styleId="Telobesedila-zamik">
    <w:name w:val="Body Text Indent"/>
    <w:basedOn w:val="Navaden"/>
    <w:link w:val="Telobesedila-zamikZnak"/>
    <w:semiHidden/>
    <w:unhideWhenUsed/>
    <w:rsid w:val="0049178A"/>
    <w:pPr>
      <w:ind w:left="360"/>
    </w:pPr>
    <w:rPr>
      <w:lang w:eastAsia="en-US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49178A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k">
    <w:name w:val="odstavek"/>
    <w:basedOn w:val="Navaden"/>
    <w:rsid w:val="0049178A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49178A"/>
    <w:pPr>
      <w:spacing w:before="100" w:beforeAutospacing="1" w:after="100" w:afterAutospacing="1"/>
    </w:pPr>
  </w:style>
  <w:style w:type="paragraph" w:customStyle="1" w:styleId="Style13">
    <w:name w:val="Style13"/>
    <w:basedOn w:val="Normal1"/>
    <w:rsid w:val="0049178A"/>
    <w:pPr>
      <w:autoSpaceDE w:val="0"/>
      <w:spacing w:line="281" w:lineRule="exact"/>
      <w:ind w:hanging="367"/>
    </w:pPr>
    <w:rPr>
      <w:rFonts w:ascii="Arial Black" w:eastAsia="Times New Roman" w:hAnsi="Arial Black" w:cs="Arial Black"/>
    </w:rPr>
  </w:style>
  <w:style w:type="paragraph" w:customStyle="1" w:styleId="Style11">
    <w:name w:val="Style11"/>
    <w:basedOn w:val="Normal1"/>
    <w:rsid w:val="0049178A"/>
    <w:pPr>
      <w:autoSpaceDE w:val="0"/>
      <w:spacing w:line="273" w:lineRule="exact"/>
    </w:pPr>
    <w:rPr>
      <w:rFonts w:ascii="Arial Black" w:eastAsia="Times New Roman" w:hAnsi="Arial Black" w:cs="Arial Black"/>
    </w:rPr>
  </w:style>
  <w:style w:type="character" w:customStyle="1" w:styleId="FontStyle34">
    <w:name w:val="Font Style34"/>
    <w:basedOn w:val="Privzetapisavaodstavka"/>
    <w:rsid w:val="0049178A"/>
    <w:rPr>
      <w:rFonts w:ascii="Trebuchet MS" w:eastAsia="Times New Roman" w:hAnsi="Trebuchet MS" w:cs="Trebuchet MS" w:hint="default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semiHidden/>
    <w:unhideWhenUsed/>
    <w:rsid w:val="0049178A"/>
    <w:rPr>
      <w:rFonts w:ascii="Verdana" w:hAnsi="Verdana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49178A"/>
    <w:rPr>
      <w:rFonts w:ascii="Verdana" w:eastAsia="Times New Roman" w:hAnsi="Verdana" w:cs="Times New Roman"/>
      <w:sz w:val="20"/>
      <w:szCs w:val="20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49178A"/>
    <w:rPr>
      <w:color w:val="666699" w:themeColor="followedHyperlink"/>
      <w:u w:val="single"/>
    </w:rPr>
  </w:style>
  <w:style w:type="table" w:customStyle="1" w:styleId="TableGrid1">
    <w:name w:val="Table Grid1"/>
    <w:basedOn w:val="Navadnatabela"/>
    <w:next w:val="Tabelamrea"/>
    <w:rsid w:val="0049178A"/>
    <w:pPr>
      <w:widowControl w:val="0"/>
      <w:jc w:val="both"/>
    </w:pPr>
    <w:rPr>
      <w:rFonts w:eastAsia="SimSu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rsid w:val="0049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kovnatokazaodstavkom">
    <w:name w:val="Črkovna točka_za odstavkom"/>
    <w:basedOn w:val="Navaden"/>
    <w:qFormat/>
    <w:rsid w:val="0049178A"/>
    <w:pPr>
      <w:numPr>
        <w:numId w:val="3"/>
      </w:numPr>
      <w:overflowPunct w:val="0"/>
      <w:autoSpaceDE w:val="0"/>
      <w:autoSpaceDN w:val="0"/>
      <w:adjustRightInd w:val="0"/>
      <w:contextualSpacing/>
      <w:jc w:val="both"/>
      <w:textAlignment w:val="baseline"/>
    </w:pPr>
    <w:rPr>
      <w:rFonts w:ascii="Arial" w:hAnsi="Arial" w:cs="Arial"/>
      <w:sz w:val="22"/>
      <w:szCs w:val="22"/>
    </w:rPr>
  </w:style>
  <w:style w:type="numbering" w:customStyle="1" w:styleId="Alinejazaodstavkom">
    <w:name w:val="Alineja za odstavkom"/>
    <w:uiPriority w:val="99"/>
    <w:rsid w:val="0049178A"/>
    <w:pPr>
      <w:numPr>
        <w:numId w:val="4"/>
      </w:numPr>
    </w:p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9178A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9178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49178A"/>
    <w:rPr>
      <w:vertAlign w:val="superscript"/>
    </w:rPr>
  </w:style>
  <w:style w:type="paragraph" w:customStyle="1" w:styleId="tevilnatoka111">
    <w:name w:val="Številčna točka 1.1.1"/>
    <w:basedOn w:val="Navaden"/>
    <w:qFormat/>
    <w:rsid w:val="005F6473"/>
    <w:pPr>
      <w:widowControl w:val="0"/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tevilnatoka">
    <w:name w:val="Številčna točka"/>
    <w:basedOn w:val="Navaden"/>
    <w:link w:val="tevilnatokaZnak"/>
    <w:qFormat/>
    <w:rsid w:val="005F6473"/>
    <w:pPr>
      <w:numPr>
        <w:numId w:val="5"/>
      </w:numPr>
      <w:jc w:val="both"/>
    </w:pPr>
    <w:rPr>
      <w:rFonts w:ascii="Arial" w:hAnsi="Arial"/>
      <w:sz w:val="22"/>
      <w:szCs w:val="22"/>
    </w:rPr>
  </w:style>
  <w:style w:type="character" w:customStyle="1" w:styleId="tevilnatokaZnak">
    <w:name w:val="Številčna točka Znak"/>
    <w:basedOn w:val="Privzetapisavaodstavka"/>
    <w:link w:val="tevilnatoka"/>
    <w:rsid w:val="005F6473"/>
    <w:rPr>
      <w:rFonts w:ascii="Arial" w:eastAsia="Times New Roman" w:hAnsi="Arial" w:cs="Times New Roman"/>
      <w:lang w:eastAsia="sl-SI"/>
    </w:rPr>
  </w:style>
  <w:style w:type="paragraph" w:customStyle="1" w:styleId="tevilnatoka11Nova">
    <w:name w:val="Številčna točka 1.1 Nova"/>
    <w:basedOn w:val="tevilnatoka"/>
    <w:qFormat/>
    <w:rsid w:val="005F6473"/>
    <w:pPr>
      <w:numPr>
        <w:ilvl w:val="1"/>
      </w:numPr>
      <w:tabs>
        <w:tab w:val="clear" w:pos="425"/>
      </w:tabs>
      <w:ind w:left="1080" w:hanging="360"/>
    </w:pPr>
  </w:style>
  <w:style w:type="paragraph" w:customStyle="1" w:styleId="len">
    <w:name w:val="len"/>
    <w:basedOn w:val="Navaden"/>
    <w:rsid w:val="005E4F14"/>
    <w:pPr>
      <w:spacing w:before="100" w:beforeAutospacing="1" w:after="100" w:afterAutospacing="1"/>
    </w:pPr>
  </w:style>
  <w:style w:type="paragraph" w:customStyle="1" w:styleId="lennaslov">
    <w:name w:val="lennaslov"/>
    <w:basedOn w:val="Navaden"/>
    <w:rsid w:val="005E4F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1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besedilo"/>
    <w:next w:val="Navaden"/>
    <w:link w:val="Naslov1Znak"/>
    <w:uiPriority w:val="9"/>
    <w:qFormat/>
    <w:rsid w:val="0049178A"/>
    <w:pPr>
      <w:keepNext/>
      <w:keepLines/>
      <w:numPr>
        <w:numId w:val="2"/>
      </w:numPr>
      <w:pBdr>
        <w:bottom w:val="single" w:sz="4" w:space="5" w:color="E84C22" w:themeColor="accent1"/>
      </w:pBdr>
      <w:spacing w:before="480" w:after="0" w:line="276" w:lineRule="auto"/>
      <w:outlineLvl w:val="0"/>
    </w:pPr>
    <w:rPr>
      <w:rFonts w:ascii="Verdana" w:eastAsiaTheme="majorEastAsia" w:hAnsi="Verdana" w:cstheme="majorBidi"/>
      <w:bCs/>
      <w:color w:val="DC5E00" w:themeColor="accent4" w:themeShade="BF"/>
      <w:sz w:val="24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49178A"/>
    <w:pPr>
      <w:keepNext/>
      <w:keepLines/>
      <w:numPr>
        <w:ilvl w:val="1"/>
        <w:numId w:val="2"/>
      </w:numPr>
      <w:spacing w:before="200" w:line="276" w:lineRule="auto"/>
      <w:outlineLvl w:val="1"/>
    </w:pPr>
    <w:rPr>
      <w:rFonts w:ascii="Verdana" w:eastAsia="PMingLiU" w:hAnsi="Verdana" w:cstheme="majorBidi"/>
      <w:bCs/>
      <w:color w:val="DC5E00" w:themeColor="accent4" w:themeShade="BF"/>
      <w:sz w:val="22"/>
      <w:szCs w:val="22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9178A"/>
    <w:pPr>
      <w:keepNext/>
      <w:keepLines/>
      <w:numPr>
        <w:ilvl w:val="2"/>
        <w:numId w:val="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E84C22" w:themeColor="accent1"/>
      <w:sz w:val="22"/>
      <w:szCs w:val="22"/>
      <w:lang w:eastAsia="en-US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9178A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9178A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9178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9178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9178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E84C22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9178A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besedilo Znak"/>
    <w:basedOn w:val="Privzetapisavaodstavka"/>
    <w:link w:val="Naslov1"/>
    <w:uiPriority w:val="9"/>
    <w:rsid w:val="0049178A"/>
    <w:rPr>
      <w:rFonts w:ascii="Verdana" w:eastAsiaTheme="majorEastAsia" w:hAnsi="Verdana" w:cstheme="majorBidi"/>
      <w:bCs/>
      <w:color w:val="DC5E00" w:themeColor="accent4" w:themeShade="BF"/>
      <w:sz w:val="24"/>
      <w:szCs w:val="28"/>
    </w:rPr>
  </w:style>
  <w:style w:type="character" w:customStyle="1" w:styleId="Naslov2Znak">
    <w:name w:val="Naslov 2 Znak"/>
    <w:basedOn w:val="Privzetapisavaodstavka"/>
    <w:link w:val="Naslov2"/>
    <w:rsid w:val="0049178A"/>
    <w:rPr>
      <w:rFonts w:ascii="Verdana" w:eastAsia="PMingLiU" w:hAnsi="Verdana" w:cstheme="majorBidi"/>
      <w:bCs/>
      <w:color w:val="DC5E00" w:themeColor="accent4" w:themeShade="BF"/>
    </w:rPr>
  </w:style>
  <w:style w:type="character" w:customStyle="1" w:styleId="Naslov3Znak">
    <w:name w:val="Naslov 3 Znak"/>
    <w:basedOn w:val="Privzetapisavaodstavka"/>
    <w:link w:val="Naslov3"/>
    <w:uiPriority w:val="9"/>
    <w:rsid w:val="0049178A"/>
    <w:rPr>
      <w:rFonts w:asciiTheme="majorHAnsi" w:eastAsiaTheme="majorEastAsia" w:hAnsiTheme="majorHAnsi" w:cstheme="majorBidi"/>
      <w:b/>
      <w:bCs/>
      <w:color w:val="E84C22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9178A"/>
    <w:rPr>
      <w:rFonts w:asciiTheme="majorHAnsi" w:eastAsiaTheme="majorEastAsia" w:hAnsiTheme="majorHAnsi" w:cstheme="majorBidi"/>
      <w:b/>
      <w:bCs/>
      <w:i/>
      <w:iCs/>
      <w:color w:val="E84C22" w:themeColor="accent1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9178A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9178A"/>
    <w:rPr>
      <w:rFonts w:asciiTheme="majorHAnsi" w:eastAsiaTheme="majorEastAsia" w:hAnsiTheme="majorHAnsi" w:cstheme="majorBidi"/>
      <w:i/>
      <w:iCs/>
      <w:color w:val="77230C" w:themeColor="accent1" w:themeShade="7F"/>
      <w:sz w:val="24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917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9178A"/>
    <w:rPr>
      <w:rFonts w:asciiTheme="majorHAnsi" w:eastAsiaTheme="majorEastAsia" w:hAnsiTheme="majorHAnsi" w:cstheme="majorBidi"/>
      <w:color w:val="E84C22" w:themeColor="accent1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917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9178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49178A"/>
    <w:rPr>
      <w:rFonts w:eastAsiaTheme="minorEastAsia"/>
    </w:rPr>
  </w:style>
  <w:style w:type="paragraph" w:styleId="Noga">
    <w:name w:val="footer"/>
    <w:basedOn w:val="Navaden"/>
    <w:link w:val="NogaZnak"/>
    <w:uiPriority w:val="99"/>
    <w:unhideWhenUsed/>
    <w:rsid w:val="0049178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49178A"/>
    <w:rPr>
      <w:rFonts w:eastAsiaTheme="minorEastAsia"/>
    </w:rPr>
  </w:style>
  <w:style w:type="paragraph" w:styleId="Brezrazmikov">
    <w:name w:val="No Spacing"/>
    <w:link w:val="BrezrazmikovZnak"/>
    <w:uiPriority w:val="1"/>
    <w:qFormat/>
    <w:rsid w:val="0049178A"/>
    <w:pPr>
      <w:spacing w:after="0" w:line="240" w:lineRule="auto"/>
    </w:pPr>
    <w:rPr>
      <w:rFonts w:eastAsiaTheme="minorEastAsi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9178A"/>
    <w:rPr>
      <w:rFonts w:eastAsiaTheme="minorEastAsia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49178A"/>
    <w:rPr>
      <w:b/>
      <w:bCs/>
      <w:color w:val="E84C22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49178A"/>
    <w:pPr>
      <w:pBdr>
        <w:bottom w:val="single" w:sz="8" w:space="4" w:color="E84C22" w:themeColor="accent1"/>
      </w:pBdr>
      <w:spacing w:after="300"/>
      <w:contextualSpacing/>
    </w:pPr>
    <w:rPr>
      <w:rFonts w:asciiTheme="majorHAnsi" w:eastAsiaTheme="majorEastAsia" w:hAnsiTheme="majorHAnsi" w:cstheme="majorBidi"/>
      <w:color w:val="3B3B34" w:themeColor="text2" w:themeShade="BF"/>
      <w:spacing w:val="5"/>
      <w:sz w:val="52"/>
      <w:szCs w:val="52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49178A"/>
    <w:rPr>
      <w:rFonts w:asciiTheme="majorHAnsi" w:eastAsiaTheme="majorEastAsia" w:hAnsiTheme="majorHAnsi" w:cstheme="majorBidi"/>
      <w:color w:val="3B3B34" w:themeColor="text2" w:themeShade="BF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9178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E84C22" w:themeColor="accent1"/>
      <w:spacing w:val="15"/>
      <w:lang w:eastAsia="en-US"/>
    </w:rPr>
  </w:style>
  <w:style w:type="character" w:customStyle="1" w:styleId="PodnaslovZnak">
    <w:name w:val="Podnaslov Znak"/>
    <w:basedOn w:val="Privzetapisavaodstavka"/>
    <w:link w:val="Podnaslov"/>
    <w:uiPriority w:val="11"/>
    <w:rsid w:val="0049178A"/>
    <w:rPr>
      <w:rFonts w:asciiTheme="majorHAnsi" w:eastAsiaTheme="majorEastAsia" w:hAnsiTheme="majorHAnsi" w:cstheme="majorBidi"/>
      <w:i/>
      <w:iCs/>
      <w:color w:val="E84C22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49178A"/>
    <w:rPr>
      <w:b/>
      <w:bCs/>
    </w:rPr>
  </w:style>
  <w:style w:type="character" w:styleId="Poudarek">
    <w:name w:val="Emphasis"/>
    <w:basedOn w:val="Privzetapisavaodstavka"/>
    <w:uiPriority w:val="20"/>
    <w:qFormat/>
    <w:rsid w:val="0049178A"/>
    <w:rPr>
      <w:i/>
      <w:iCs/>
    </w:rPr>
  </w:style>
  <w:style w:type="paragraph" w:styleId="Citat">
    <w:name w:val="Quote"/>
    <w:basedOn w:val="Navaden"/>
    <w:next w:val="Navaden"/>
    <w:link w:val="CitatZnak"/>
    <w:uiPriority w:val="29"/>
    <w:qFormat/>
    <w:rsid w:val="0049178A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Znak">
    <w:name w:val="Citat Znak"/>
    <w:basedOn w:val="Privzetapisavaodstavka"/>
    <w:link w:val="Citat"/>
    <w:uiPriority w:val="29"/>
    <w:rsid w:val="0049178A"/>
    <w:rPr>
      <w:rFonts w:eastAsiaTheme="minorEastAsia"/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9178A"/>
    <w:pPr>
      <w:pBdr>
        <w:bottom w:val="single" w:sz="4" w:space="4" w:color="E84C22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E84C22" w:themeColor="accent1"/>
      <w:sz w:val="22"/>
      <w:szCs w:val="22"/>
      <w:lang w:eastAsia="en-US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9178A"/>
    <w:rPr>
      <w:rFonts w:eastAsiaTheme="minorEastAsia"/>
      <w:b/>
      <w:bCs/>
      <w:i/>
      <w:iCs/>
      <w:color w:val="E84C22" w:themeColor="accent1"/>
    </w:rPr>
  </w:style>
  <w:style w:type="character" w:styleId="Neenpoudarek">
    <w:name w:val="Subtle Emphasis"/>
    <w:basedOn w:val="Privzetapisavaodstavka"/>
    <w:uiPriority w:val="19"/>
    <w:qFormat/>
    <w:rsid w:val="0049178A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49178A"/>
    <w:rPr>
      <w:b/>
      <w:bCs/>
      <w:i/>
      <w:iCs/>
      <w:color w:val="E84C22" w:themeColor="accent1"/>
    </w:rPr>
  </w:style>
  <w:style w:type="character" w:styleId="Neensklic">
    <w:name w:val="Subtle Reference"/>
    <w:basedOn w:val="Privzetapisavaodstavka"/>
    <w:uiPriority w:val="31"/>
    <w:qFormat/>
    <w:rsid w:val="0049178A"/>
    <w:rPr>
      <w:smallCaps/>
      <w:color w:val="FFBD47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49178A"/>
    <w:rPr>
      <w:b/>
      <w:bCs/>
      <w:smallCaps/>
      <w:color w:val="FFBD47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49178A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unhideWhenUsed/>
    <w:qFormat/>
    <w:rsid w:val="0049178A"/>
    <w:pPr>
      <w:outlineLvl w:val="9"/>
    </w:pPr>
  </w:style>
  <w:style w:type="paragraph" w:customStyle="1" w:styleId="Tina1">
    <w:name w:val="Tina 1"/>
    <w:basedOn w:val="Naslov1"/>
    <w:link w:val="Tina1Char"/>
    <w:qFormat/>
    <w:rsid w:val="0049178A"/>
    <w:pPr>
      <w:numPr>
        <w:numId w:val="1"/>
      </w:numPr>
    </w:pPr>
  </w:style>
  <w:style w:type="paragraph" w:styleId="Kazalovsebine1">
    <w:name w:val="toc 1"/>
    <w:basedOn w:val="Navaden"/>
    <w:next w:val="Navaden"/>
    <w:autoRedefine/>
    <w:uiPriority w:val="39"/>
    <w:unhideWhenUsed/>
    <w:rsid w:val="0049178A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Tina1Char">
    <w:name w:val="Tina 1 Char"/>
    <w:basedOn w:val="IntenzivencitatZnak"/>
    <w:link w:val="Tina1"/>
    <w:rsid w:val="0049178A"/>
    <w:rPr>
      <w:rFonts w:ascii="Verdana" w:eastAsiaTheme="majorEastAsia" w:hAnsi="Verdana" w:cstheme="majorBidi"/>
      <w:b w:val="0"/>
      <w:bCs/>
      <w:i w:val="0"/>
      <w:iCs w:val="0"/>
      <w:color w:val="DC5E00" w:themeColor="accent4" w:themeShade="BF"/>
      <w:sz w:val="24"/>
      <w:szCs w:val="28"/>
    </w:rPr>
  </w:style>
  <w:style w:type="character" w:styleId="Hiperpovezava">
    <w:name w:val="Hyperlink"/>
    <w:basedOn w:val="Privzetapisavaodstavka"/>
    <w:uiPriority w:val="99"/>
    <w:unhideWhenUsed/>
    <w:rsid w:val="0049178A"/>
    <w:rPr>
      <w:color w:val="CC9900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178A"/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178A"/>
    <w:rPr>
      <w:rFonts w:ascii="Segoe UI" w:eastAsiaTheme="minorEastAsia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917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9178A"/>
    <w:pPr>
      <w:spacing w:after="20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9178A"/>
    <w:rPr>
      <w:rFonts w:eastAsiaTheme="minorEastAsia"/>
      <w:sz w:val="20"/>
      <w:szCs w:val="20"/>
    </w:rPr>
  </w:style>
  <w:style w:type="character" w:styleId="Pripombasklic">
    <w:name w:val="annotation reference"/>
    <w:basedOn w:val="Privzetapisavaodstavka"/>
    <w:semiHidden/>
    <w:unhideWhenUsed/>
    <w:rsid w:val="0049178A"/>
    <w:rPr>
      <w:sz w:val="16"/>
      <w:szCs w:val="16"/>
    </w:rPr>
  </w:style>
  <w:style w:type="paragraph" w:styleId="Kazalovsebine2">
    <w:name w:val="toc 2"/>
    <w:basedOn w:val="Navaden"/>
    <w:next w:val="Navaden"/>
    <w:autoRedefine/>
    <w:uiPriority w:val="39"/>
    <w:unhideWhenUsed/>
    <w:rsid w:val="0049178A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Kazalovsebine3">
    <w:name w:val="toc 3"/>
    <w:basedOn w:val="Navaden"/>
    <w:next w:val="Navaden"/>
    <w:autoRedefine/>
    <w:uiPriority w:val="39"/>
    <w:unhideWhenUsed/>
    <w:rsid w:val="0049178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49178A"/>
  </w:style>
  <w:style w:type="paragraph" w:customStyle="1" w:styleId="ListParagraph1">
    <w:name w:val="List Paragraph1"/>
    <w:basedOn w:val="Navaden"/>
    <w:uiPriority w:val="34"/>
    <w:qFormat/>
    <w:rsid w:val="00491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49178A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9178A"/>
    <w:pPr>
      <w:spacing w:after="0"/>
    </w:pPr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9178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Normal1">
    <w:name w:val="Normal1"/>
    <w:basedOn w:val="Navaden"/>
    <w:rsid w:val="0049178A"/>
    <w:pPr>
      <w:widowControl w:val="0"/>
      <w:suppressAutoHyphens/>
      <w:overflowPunct w:val="0"/>
      <w:jc w:val="both"/>
    </w:pPr>
    <w:rPr>
      <w:rFonts w:ascii="Verdana" w:eastAsia="Verdana" w:hAnsi="Verdana" w:cs="Verdana"/>
      <w:color w:val="000080"/>
      <w:sz w:val="20"/>
      <w:szCs w:val="20"/>
      <w:lang w:eastAsia="ar-SA"/>
    </w:rPr>
  </w:style>
  <w:style w:type="paragraph" w:styleId="Telobesedila-zamik">
    <w:name w:val="Body Text Indent"/>
    <w:basedOn w:val="Navaden"/>
    <w:link w:val="Telobesedila-zamikZnak"/>
    <w:semiHidden/>
    <w:unhideWhenUsed/>
    <w:rsid w:val="0049178A"/>
    <w:pPr>
      <w:ind w:left="360"/>
    </w:pPr>
    <w:rPr>
      <w:lang w:eastAsia="en-US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49178A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k">
    <w:name w:val="odstavek"/>
    <w:basedOn w:val="Navaden"/>
    <w:rsid w:val="0049178A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49178A"/>
    <w:pPr>
      <w:spacing w:before="100" w:beforeAutospacing="1" w:after="100" w:afterAutospacing="1"/>
    </w:pPr>
  </w:style>
  <w:style w:type="paragraph" w:customStyle="1" w:styleId="Style13">
    <w:name w:val="Style13"/>
    <w:basedOn w:val="Normal1"/>
    <w:rsid w:val="0049178A"/>
    <w:pPr>
      <w:autoSpaceDE w:val="0"/>
      <w:spacing w:line="281" w:lineRule="exact"/>
      <w:ind w:hanging="367"/>
    </w:pPr>
    <w:rPr>
      <w:rFonts w:ascii="Arial Black" w:eastAsia="Times New Roman" w:hAnsi="Arial Black" w:cs="Arial Black"/>
    </w:rPr>
  </w:style>
  <w:style w:type="paragraph" w:customStyle="1" w:styleId="Style11">
    <w:name w:val="Style11"/>
    <w:basedOn w:val="Normal1"/>
    <w:rsid w:val="0049178A"/>
    <w:pPr>
      <w:autoSpaceDE w:val="0"/>
      <w:spacing w:line="273" w:lineRule="exact"/>
    </w:pPr>
    <w:rPr>
      <w:rFonts w:ascii="Arial Black" w:eastAsia="Times New Roman" w:hAnsi="Arial Black" w:cs="Arial Black"/>
    </w:rPr>
  </w:style>
  <w:style w:type="character" w:customStyle="1" w:styleId="FontStyle34">
    <w:name w:val="Font Style34"/>
    <w:basedOn w:val="Privzetapisavaodstavka"/>
    <w:rsid w:val="0049178A"/>
    <w:rPr>
      <w:rFonts w:ascii="Trebuchet MS" w:eastAsia="Times New Roman" w:hAnsi="Trebuchet MS" w:cs="Trebuchet MS" w:hint="default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semiHidden/>
    <w:unhideWhenUsed/>
    <w:rsid w:val="0049178A"/>
    <w:rPr>
      <w:rFonts w:ascii="Verdana" w:hAnsi="Verdana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49178A"/>
    <w:rPr>
      <w:rFonts w:ascii="Verdana" w:eastAsia="Times New Roman" w:hAnsi="Verdana" w:cs="Times New Roman"/>
      <w:sz w:val="20"/>
      <w:szCs w:val="20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49178A"/>
    <w:rPr>
      <w:color w:val="666699" w:themeColor="followedHyperlink"/>
      <w:u w:val="single"/>
    </w:rPr>
  </w:style>
  <w:style w:type="table" w:customStyle="1" w:styleId="TableGrid1">
    <w:name w:val="Table Grid1"/>
    <w:basedOn w:val="Navadnatabela"/>
    <w:next w:val="Tabelamrea"/>
    <w:rsid w:val="0049178A"/>
    <w:pPr>
      <w:widowControl w:val="0"/>
      <w:jc w:val="both"/>
    </w:pPr>
    <w:rPr>
      <w:rFonts w:eastAsia="SimSu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rsid w:val="0049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kovnatokazaodstavkom">
    <w:name w:val="Črkovna točka_za odstavkom"/>
    <w:basedOn w:val="Navaden"/>
    <w:qFormat/>
    <w:rsid w:val="0049178A"/>
    <w:pPr>
      <w:numPr>
        <w:numId w:val="3"/>
      </w:numPr>
      <w:overflowPunct w:val="0"/>
      <w:autoSpaceDE w:val="0"/>
      <w:autoSpaceDN w:val="0"/>
      <w:adjustRightInd w:val="0"/>
      <w:contextualSpacing/>
      <w:jc w:val="both"/>
      <w:textAlignment w:val="baseline"/>
    </w:pPr>
    <w:rPr>
      <w:rFonts w:ascii="Arial" w:hAnsi="Arial" w:cs="Arial"/>
      <w:sz w:val="22"/>
      <w:szCs w:val="22"/>
    </w:rPr>
  </w:style>
  <w:style w:type="numbering" w:customStyle="1" w:styleId="Alinejazaodstavkom">
    <w:name w:val="Alineja za odstavkom"/>
    <w:uiPriority w:val="99"/>
    <w:rsid w:val="0049178A"/>
    <w:pPr>
      <w:numPr>
        <w:numId w:val="4"/>
      </w:numPr>
    </w:p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9178A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9178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49178A"/>
    <w:rPr>
      <w:vertAlign w:val="superscript"/>
    </w:rPr>
  </w:style>
  <w:style w:type="paragraph" w:customStyle="1" w:styleId="tevilnatoka111">
    <w:name w:val="Številčna točka 1.1.1"/>
    <w:basedOn w:val="Navaden"/>
    <w:qFormat/>
    <w:rsid w:val="005F6473"/>
    <w:pPr>
      <w:widowControl w:val="0"/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tevilnatoka">
    <w:name w:val="Številčna točka"/>
    <w:basedOn w:val="Navaden"/>
    <w:link w:val="tevilnatokaZnak"/>
    <w:qFormat/>
    <w:rsid w:val="005F6473"/>
    <w:pPr>
      <w:numPr>
        <w:numId w:val="5"/>
      </w:numPr>
      <w:jc w:val="both"/>
    </w:pPr>
    <w:rPr>
      <w:rFonts w:ascii="Arial" w:hAnsi="Arial"/>
      <w:sz w:val="22"/>
      <w:szCs w:val="22"/>
    </w:rPr>
  </w:style>
  <w:style w:type="character" w:customStyle="1" w:styleId="tevilnatokaZnak">
    <w:name w:val="Številčna točka Znak"/>
    <w:basedOn w:val="Privzetapisavaodstavka"/>
    <w:link w:val="tevilnatoka"/>
    <w:rsid w:val="005F6473"/>
    <w:rPr>
      <w:rFonts w:ascii="Arial" w:eastAsia="Times New Roman" w:hAnsi="Arial" w:cs="Times New Roman"/>
      <w:lang w:eastAsia="sl-SI"/>
    </w:rPr>
  </w:style>
  <w:style w:type="paragraph" w:customStyle="1" w:styleId="tevilnatoka11Nova">
    <w:name w:val="Številčna točka 1.1 Nova"/>
    <w:basedOn w:val="tevilnatoka"/>
    <w:qFormat/>
    <w:rsid w:val="005F6473"/>
    <w:pPr>
      <w:numPr>
        <w:ilvl w:val="1"/>
      </w:numPr>
      <w:tabs>
        <w:tab w:val="clear" w:pos="425"/>
      </w:tabs>
      <w:ind w:left="1080" w:hanging="360"/>
    </w:pPr>
  </w:style>
  <w:style w:type="paragraph" w:customStyle="1" w:styleId="len">
    <w:name w:val="len"/>
    <w:basedOn w:val="Navaden"/>
    <w:rsid w:val="005E4F14"/>
    <w:pPr>
      <w:spacing w:before="100" w:beforeAutospacing="1" w:after="100" w:afterAutospacing="1"/>
    </w:pPr>
  </w:style>
  <w:style w:type="paragraph" w:customStyle="1" w:styleId="lennaslov">
    <w:name w:val="lennaslov"/>
    <w:basedOn w:val="Navaden"/>
    <w:rsid w:val="005E4F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jn@bolnisnica-go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arocanje.si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42566-AB48-49E1-9A17-3450BADB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HIBRIDNI RAČUNALNIŠKI OBLAK</vt:lpstr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HIBRIDNI RAČUNALNIŠKI OBLAK</dc:title>
  <dc:subject/>
  <dc:creator>Tina</dc:creator>
  <cp:keywords/>
  <dc:description/>
  <cp:lastModifiedBy>uporabnik</cp:lastModifiedBy>
  <cp:revision>38</cp:revision>
  <dcterms:created xsi:type="dcterms:W3CDTF">2018-01-23T14:09:00Z</dcterms:created>
  <dcterms:modified xsi:type="dcterms:W3CDTF">2018-02-12T12:58:00Z</dcterms:modified>
  <cp:category>ŠTUDIJA JAVNO-ZASEBNEGA PARTNERSTVA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1034">
    <vt:lpwstr>prim. Nataša Fikfak, dr. med., spec. int. med. in hemat.</vt:lpwstr>
  </property>
  <property fmtid="{D5CDD505-2E9C-101B-9397-08002B2CF9AE}" pid="3" name="MFiles_P1052">
    <vt:lpwstr>Splošna bolnišnica »Dr. Franca Derganca« Nova Gorica, Ulica Padlih borcev 13/a, 5290 Šempeter pri Gorici – Tajništvo upravne službe</vt:lpwstr>
  </property>
  <property fmtid="{D5CDD505-2E9C-101B-9397-08002B2CF9AE}" pid="4" name="MFiles_P1053">
    <vt:filetime>2018-03-20T23:00:00Z</vt:filetime>
  </property>
  <property fmtid="{D5CDD505-2E9C-101B-9397-08002B2CF9AE}" pid="5" name="MFiles_P1054">
    <vt:lpwstr>12:00</vt:lpwstr>
  </property>
  <property fmtid="{D5CDD505-2E9C-101B-9397-08002B2CF9AE}" pid="6" name="MFiles_P1059">
    <vt:lpwstr>12:00</vt:lpwstr>
  </property>
  <property fmtid="{D5CDD505-2E9C-101B-9397-08002B2CF9AE}" pid="7" name="MFiles_P1061">
    <vt:lpwstr>14:30</vt:lpwstr>
  </property>
  <property fmtid="{D5CDD505-2E9C-101B-9397-08002B2CF9AE}" pid="8" name="MFiles_P1058">
    <vt:filetime>2018-03-04T23:00:00Z</vt:filetime>
  </property>
  <property fmtid="{D5CDD505-2E9C-101B-9397-08002B2CF9AE}" pid="9" name="MFiles_P1060">
    <vt:filetime>2018-03-08T23:00:00Z</vt:filetime>
  </property>
</Properties>
</file>