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75A9" w14:textId="77777777" w:rsidR="003A71F6" w:rsidRDefault="003A71F6">
      <w:pPr>
        <w:pStyle w:val="Standard"/>
        <w:tabs>
          <w:tab w:val="left" w:pos="4515"/>
        </w:tabs>
        <w:rPr>
          <w:rFonts w:ascii="Verdana" w:hAnsi="Verdana"/>
          <w:sz w:val="18"/>
          <w:szCs w:val="18"/>
        </w:rPr>
      </w:pPr>
    </w:p>
    <w:p w14:paraId="23BEA625" w14:textId="77777777" w:rsidR="003A71F6" w:rsidRDefault="003A71F6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p w14:paraId="63F8936F" w14:textId="77777777" w:rsidR="003A71F6" w:rsidRDefault="003A71F6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p w14:paraId="523CF9CA" w14:textId="77777777" w:rsidR="003A71F6" w:rsidRDefault="00014D4C">
      <w:pPr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Podatki o ponudniku z izjavo o sprejemu razpisnih pogojev</w:t>
      </w: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3A71F6" w14:paraId="1A7B18A9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847ACE1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BFD5D5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5BA405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F6DBB6C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Naslov/sedež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C08A2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465367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E86C4A1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Matična številka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3228C8" w14:textId="77777777" w:rsidR="003A71F6" w:rsidRDefault="003A71F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A71F6" w14:paraId="26F1ABF9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8C054EC" w14:textId="77777777" w:rsidR="003A71F6" w:rsidRDefault="00014D4C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 št. za DDV oz. davčna številka ponudnika: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86943C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14D1E9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05F31B2" w14:textId="77777777" w:rsidR="003A71F6" w:rsidRDefault="00014D4C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Številke TRR-jev z navedbo bank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024304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33C7209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0A5A5D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Kontaktna oseba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397841" w14:textId="77777777" w:rsidR="003A71F6" w:rsidRDefault="00014D4C">
            <w:pPr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>FORMTEXT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A71F6" w14:paraId="75B9C0CA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3B206A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Telefon kontaktne osebe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578C99" w14:textId="77777777" w:rsidR="003A71F6" w:rsidRDefault="003A71F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A71F6" w14:paraId="67A1E607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2260548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Elektronska pošta kontaktne osebe ponudnika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A59DC2" w14:textId="77777777" w:rsidR="003A71F6" w:rsidRDefault="003A71F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3A71F6" w14:paraId="40F164D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902907B" w14:textId="77777777" w:rsidR="003A71F6" w:rsidRDefault="00014D4C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Zakoniti zastopnik/prokurist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6D94C8" w14:textId="77777777" w:rsidR="003A71F6" w:rsidRDefault="003A71F6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07B58D8F" w14:textId="77777777" w:rsidR="003A71F6" w:rsidRDefault="003A71F6">
      <w:pPr>
        <w:jc w:val="both"/>
        <w:rPr>
          <w:rFonts w:ascii="Verdana" w:hAnsi="Verdana"/>
          <w:sz w:val="20"/>
          <w:szCs w:val="20"/>
          <w:lang w:val="en-US" w:eastAsia="en-US"/>
        </w:rPr>
      </w:pPr>
    </w:p>
    <w:p w14:paraId="5B045315" w14:textId="77777777" w:rsidR="003A71F6" w:rsidRDefault="00014D4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podpisom te izjave podpisujemo ponudbo kot celoto, pri čemer potrjujemo veljavnost ponudbe do roka, ki je naveden v razpisni dokumentaciji. Izjavljamo, da smo seznanjeni s pogoji, merili in ostalo vsebino razpisne dokumentacije za navedeno evidenčno naročilo in jih v celoti sprejemamo.</w:t>
      </w:r>
    </w:p>
    <w:p w14:paraId="4FF425F1" w14:textId="77777777" w:rsidR="003A71F6" w:rsidRDefault="00014D4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Izjavljamo, da so podatki, ki so podani v ponudbeni dokumentaciji resnični, ter da fotokopije priloženih listin ustrezajo originalu. Za podane podatke, njihovo resničnost in ustreznost fotokopij</w:t>
      </w:r>
    </w:p>
    <w:p w14:paraId="64607C2B" w14:textId="070D4DF8" w:rsidR="003A71F6" w:rsidRDefault="00014D4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prevzemamo popolno odgovornost.</w:t>
      </w:r>
    </w:p>
    <w:p w14:paraId="648873DB" w14:textId="77777777" w:rsidR="003A71F6" w:rsidRDefault="003A71F6">
      <w:pPr>
        <w:jc w:val="both"/>
        <w:rPr>
          <w:rFonts w:ascii="Verdana" w:hAnsi="Verdana"/>
          <w:sz w:val="20"/>
          <w:szCs w:val="20"/>
        </w:rPr>
      </w:pPr>
    </w:p>
    <w:p w14:paraId="61D18A86" w14:textId="77777777" w:rsidR="003A71F6" w:rsidRDefault="003A71F6">
      <w:pPr>
        <w:jc w:val="both"/>
        <w:rPr>
          <w:rFonts w:ascii="Verdana" w:hAnsi="Verdana"/>
          <w:sz w:val="20"/>
          <w:szCs w:val="20"/>
        </w:rPr>
      </w:pPr>
    </w:p>
    <w:p w14:paraId="3EBC1B16" w14:textId="77777777" w:rsidR="003A71F6" w:rsidRDefault="003A71F6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3A71F6" w14:paraId="18B308E3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67DDC1" w14:textId="77777777" w:rsidR="003A71F6" w:rsidRDefault="00014D4C">
            <w:pPr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3A71F6" w14:paraId="75238B1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68A2CA" w14:textId="77777777" w:rsidR="003A71F6" w:rsidRDefault="003A71F6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439ED4E" w14:textId="77777777" w:rsidR="003A71F6" w:rsidRDefault="003A71F6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D51C5F0" w14:textId="77777777" w:rsidR="003A71F6" w:rsidRDefault="003A71F6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3A71F6" w14:paraId="25F7A3AE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F9BB16B" w14:textId="77777777" w:rsidR="003A71F6" w:rsidRDefault="00014D4C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2F23B66" w14:textId="77777777" w:rsidR="003A71F6" w:rsidRDefault="003A71F6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1DD96B0" w14:textId="77777777" w:rsidR="003A71F6" w:rsidRDefault="00014D4C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CEAC797" w14:textId="77777777" w:rsidR="003A71F6" w:rsidRDefault="00014D4C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3A71F6" w14:paraId="2A94DFA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84F0A0D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7B416544" w14:textId="77777777" w:rsidR="003A71F6" w:rsidRDefault="00014D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     </w:t>
            </w:r>
            <w: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6D6EC06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4E2961A5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2493CB03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4E00449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114853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F106FE4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4A17291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0B4FE84" w14:textId="77777777" w:rsidR="003A71F6" w:rsidRDefault="003A71F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2C53D684" w14:textId="77777777" w:rsidR="003A71F6" w:rsidRDefault="003A71F6">
      <w:pPr>
        <w:pStyle w:val="Standard"/>
        <w:tabs>
          <w:tab w:val="left" w:pos="4515"/>
        </w:tabs>
        <w:rPr>
          <w:rFonts w:ascii="Arial" w:hAnsi="Arial"/>
          <w:b/>
          <w:sz w:val="22"/>
          <w:szCs w:val="22"/>
        </w:rPr>
      </w:pPr>
    </w:p>
    <w:sectPr w:rsidR="003A71F6">
      <w:headerReference w:type="default" r:id="rId7"/>
      <w:pgSz w:w="11906" w:h="16838"/>
      <w:pgMar w:top="1984" w:right="844" w:bottom="1134" w:left="1417" w:header="56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61EE" w14:textId="77777777" w:rsidR="00DF2134" w:rsidRDefault="00DF2134">
      <w:r>
        <w:separator/>
      </w:r>
    </w:p>
  </w:endnote>
  <w:endnote w:type="continuationSeparator" w:id="0">
    <w:p w14:paraId="4ADD9D06" w14:textId="77777777" w:rsidR="00DF2134" w:rsidRDefault="00DF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88BB" w14:textId="77777777" w:rsidR="00DF2134" w:rsidRDefault="00DF2134">
      <w:r>
        <w:separator/>
      </w:r>
    </w:p>
  </w:footnote>
  <w:footnote w:type="continuationSeparator" w:id="0">
    <w:p w14:paraId="08E00020" w14:textId="77777777" w:rsidR="00DF2134" w:rsidRDefault="00DF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0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3A71F6" w14:paraId="39F18635" w14:textId="77777777">
      <w:tc>
        <w:tcPr>
          <w:tcW w:w="5549" w:type="dxa"/>
          <w:shd w:val="clear" w:color="auto" w:fill="auto"/>
        </w:tcPr>
        <w:p w14:paraId="3867286E" w14:textId="77777777" w:rsidR="003A71F6" w:rsidRDefault="003A71F6">
          <w:pPr>
            <w:pStyle w:val="Standard"/>
            <w:widowControl w:val="0"/>
            <w:spacing w:line="340" w:lineRule="exact"/>
          </w:pPr>
        </w:p>
        <w:p w14:paraId="6886D51B" w14:textId="77777777" w:rsidR="003A71F6" w:rsidRDefault="003A71F6">
          <w:pPr>
            <w:pStyle w:val="Standard"/>
            <w:widowControl w:val="0"/>
            <w:spacing w:line="340" w:lineRule="exact"/>
          </w:pPr>
        </w:p>
        <w:p w14:paraId="17AA6226" w14:textId="77777777" w:rsidR="003A71F6" w:rsidRDefault="003A71F6">
          <w:pPr>
            <w:pStyle w:val="Standard"/>
            <w:widowControl w:val="0"/>
            <w:spacing w:line="340" w:lineRule="exact"/>
          </w:pPr>
        </w:p>
        <w:p w14:paraId="7E841083" w14:textId="77777777" w:rsidR="003A71F6" w:rsidRDefault="00014D4C">
          <w:pPr>
            <w:pStyle w:val="Standard"/>
            <w:widowControl w:val="0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3A727F1" wp14:editId="4EB42EAD">
                <wp:extent cx="2994025" cy="762000"/>
                <wp:effectExtent l="0" t="0" r="0" b="0"/>
                <wp:docPr id="1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</w:tcPr>
        <w:p w14:paraId="2B7A6116" w14:textId="77777777" w:rsidR="003A71F6" w:rsidRDefault="003A71F6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0EB4743" w14:textId="77777777" w:rsidR="003A71F6" w:rsidRDefault="00014D4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 w14:paraId="2D1986A5" w14:textId="77777777" w:rsidR="003A71F6" w:rsidRDefault="00014D4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474F2F59" w14:textId="77777777" w:rsidR="003A71F6" w:rsidRDefault="00014D4C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T: 05 33 01 000 / F: 05 33 01 057</w:t>
          </w:r>
        </w:p>
        <w:p w14:paraId="43D84724" w14:textId="77777777" w:rsidR="003A71F6" w:rsidRDefault="00014D4C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 w14:paraId="5B2E19CD" w14:textId="77777777" w:rsidR="003A71F6" w:rsidRDefault="00014D4C">
          <w:pPr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 w14:paraId="12A0B2A1" w14:textId="77777777" w:rsidR="003A71F6" w:rsidRDefault="003A71F6">
          <w:pPr>
            <w:pStyle w:val="Standard"/>
            <w:widowControl w:val="0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01B6702E" w14:textId="77777777" w:rsidR="003A71F6" w:rsidRDefault="003A71F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F6"/>
    <w:rsid w:val="00014D4C"/>
    <w:rsid w:val="00154CFB"/>
    <w:rsid w:val="003A71F6"/>
    <w:rsid w:val="004A65E8"/>
    <w:rsid w:val="0057375C"/>
    <w:rsid w:val="00DA1DF4"/>
    <w:rsid w:val="00D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3775"/>
  <w15:docId w15:val="{72C33FBB-2F76-44B5-9E8B-C915CA3A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 w:val="24"/>
        <w:szCs w:val="24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widowControl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  <w:rPr>
      <w:rFonts w:ascii="Symbol" w:eastAsia="Symbol" w:hAnsi="Symbol" w:cs="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  <w:rPr>
      <w:rFonts w:ascii="Symbol" w:eastAsia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  <w:rPr>
      <w:rFonts w:ascii="Symbol" w:eastAsia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  <w:rPr>
      <w:rFonts w:ascii="Symbol" w:eastAsia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Privzetapisavaodstavka1">
    <w:name w:val="Privzeta pisava odstavka1"/>
    <w:qFormat/>
  </w:style>
  <w:style w:type="character" w:customStyle="1" w:styleId="Spletnapovezava">
    <w:name w:val="Spletna povezava"/>
    <w:qFormat/>
    <w:rPr>
      <w:color w:val="0000FF"/>
      <w:u w:val="single"/>
    </w:rPr>
  </w:style>
  <w:style w:type="character" w:customStyle="1" w:styleId="BesedilooblakaZnak">
    <w:name w:val="Besedilo oblačka Znak"/>
    <w:qFormat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qFormat/>
    <w:rPr>
      <w:sz w:val="24"/>
      <w:szCs w:val="24"/>
    </w:rPr>
  </w:style>
  <w:style w:type="character" w:customStyle="1" w:styleId="NogaZnak">
    <w:name w:val="Noga Znak"/>
    <w:qFormat/>
    <w:rPr>
      <w:sz w:val="24"/>
      <w:szCs w:val="24"/>
    </w:rPr>
  </w:style>
  <w:style w:type="paragraph" w:customStyle="1" w:styleId="Naslov1">
    <w:name w:val="Naslov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b/>
      <w:bCs/>
    </w:rPr>
  </w:style>
  <w:style w:type="paragraph" w:customStyle="1" w:styleId="Naslov10">
    <w:name w:val="Naslov1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Standard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customStyle="1" w:styleId="WW-Privzeto">
    <w:name w:val="WW-Privzeto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">
    <w:name w:val="WW-Privzeto1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WW-Privzeto12">
    <w:name w:val="WW-Privzeto12"/>
    <w:qFormat/>
    <w:pPr>
      <w:widowControl w:val="0"/>
      <w:textAlignment w:val="baseline"/>
    </w:pPr>
    <w:rPr>
      <w:rFonts w:ascii="Calibri" w:eastAsia="Calibri" w:hAnsi="Calibri" w:cs="Calibri"/>
    </w:rPr>
  </w:style>
  <w:style w:type="paragraph" w:customStyle="1" w:styleId="Privzeto">
    <w:name w:val="Privzeto"/>
    <w:qFormat/>
    <w:pPr>
      <w:widowControl w:val="0"/>
      <w:textAlignment w:val="baseline"/>
    </w:pPr>
    <w:rPr>
      <w:rFonts w:ascii="Calibri" w:eastAsia="Times New Roman" w:hAnsi="Calibri" w:cs="Calibri"/>
      <w:lang w:bidi="ar-SA"/>
    </w:rPr>
  </w:style>
  <w:style w:type="paragraph" w:styleId="Brezrazmikov">
    <w:name w:val="No Spacing"/>
    <w:qFormat/>
    <w:rsid w:val="009F2214"/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qFormat/>
    <w:rsid w:val="009D1592"/>
    <w:pPr>
      <w:widowControl/>
      <w:suppressAutoHyphens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table" w:styleId="Tabelamrea">
    <w:name w:val="Table Grid"/>
    <w:basedOn w:val="Navadnatabela"/>
    <w:uiPriority w:val="39"/>
    <w:rsid w:val="0020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subject/>
  <dc:creator>marinceka</dc:creator>
  <dc:description/>
  <cp:lastModifiedBy>uporabnik</cp:lastModifiedBy>
  <cp:revision>3</cp:revision>
  <cp:lastPrinted>2021-06-08T09:10:00Z</cp:lastPrinted>
  <dcterms:created xsi:type="dcterms:W3CDTF">2022-03-14T12:31:00Z</dcterms:created>
  <dcterms:modified xsi:type="dcterms:W3CDTF">2022-03-14T12:35:00Z</dcterms:modified>
  <dc:language>sl-SI</dc:language>
</cp:coreProperties>
</file>