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  <w:gridCol w:w="8228"/>
      </w:tblGrid>
      <w:tr w:rsidR="00707571" w14:paraId="465DA343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D0088" w14:textId="3A372CE4" w:rsidR="00707571" w:rsidRPr="009D1592" w:rsidRDefault="004A543B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D1592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Dokument: </w:t>
            </w:r>
            <w:r w:rsidR="000B0B45">
              <w:rPr>
                <w:rFonts w:ascii="Verdana" w:hAnsi="Verdana" w:cs="Tahoma"/>
                <w:color w:val="000000"/>
                <w:sz w:val="18"/>
                <w:szCs w:val="18"/>
              </w:rPr>
              <w:t>273-3/2022</w:t>
            </w: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68A7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 w:cs="Tahoma"/>
                <w:color w:val="000000"/>
              </w:rPr>
            </w:pPr>
          </w:p>
        </w:tc>
      </w:tr>
      <w:tr w:rsidR="00707571" w14:paraId="75EF27F1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4799D" w14:textId="0C944B32" w:rsidR="00707571" w:rsidRDefault="004A543B">
            <w:pPr>
              <w:pStyle w:val="Standard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  <w:r w:rsidRPr="009D1592">
              <w:rPr>
                <w:rFonts w:ascii="Verdana" w:hAnsi="Verdana" w:cs="Tahoma"/>
                <w:sz w:val="18"/>
                <w:szCs w:val="18"/>
              </w:rPr>
              <w:t>Datum:</w:t>
            </w:r>
            <w:r w:rsidR="009D159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B0B45">
              <w:rPr>
                <w:rFonts w:ascii="Verdana" w:hAnsi="Verdana" w:cs="Tahoma"/>
                <w:sz w:val="18"/>
                <w:szCs w:val="18"/>
              </w:rPr>
              <w:t>14.03.2022</w:t>
            </w:r>
          </w:p>
          <w:p w14:paraId="4A38F531" w14:textId="77777777" w:rsidR="00381294" w:rsidRDefault="00381294">
            <w:pPr>
              <w:pStyle w:val="Standard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</w:p>
          <w:p w14:paraId="114D1DF4" w14:textId="35D42B6F" w:rsidR="00381294" w:rsidRPr="009D1592" w:rsidRDefault="00381294">
            <w:pPr>
              <w:pStyle w:val="Standard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2E099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/>
                <w:color w:val="000000"/>
              </w:rPr>
            </w:pPr>
          </w:p>
        </w:tc>
      </w:tr>
    </w:tbl>
    <w:p w14:paraId="6990A198" w14:textId="68933818" w:rsidR="00381294" w:rsidRPr="000B0B45" w:rsidRDefault="000B0B45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b/>
          <w:bCs/>
          <w:color w:val="000000"/>
          <w:sz w:val="28"/>
          <w:szCs w:val="28"/>
          <w:lang w:val="en-US"/>
        </w:rPr>
      </w:pPr>
      <w:r w:rsidRPr="000B0B45">
        <w:rPr>
          <w:rFonts w:ascii="Verdana" w:eastAsia="Times New Roman" w:hAnsi="Verdana" w:cs="Verdana"/>
          <w:b/>
          <w:bCs/>
          <w:color w:val="000000"/>
          <w:sz w:val="28"/>
          <w:szCs w:val="28"/>
          <w:lang w:val="en-US"/>
        </w:rPr>
        <w:t>PONUDBA:</w:t>
      </w:r>
    </w:p>
    <w:p w14:paraId="440CB806" w14:textId="36FC959F" w:rsidR="00D87767" w:rsidRDefault="00D87767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1304CDA1" w14:textId="02C2F398" w:rsidR="00D87767" w:rsidRDefault="00D87767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0C07C033" w14:textId="20651DED" w:rsidR="00D87767" w:rsidRDefault="00D87767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6239DCCF" w14:textId="60D8EC58" w:rsidR="00D87767" w:rsidRDefault="00D87767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7CEFC6C7" w14:textId="77777777" w:rsidR="00D87767" w:rsidRDefault="00D87767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4CBB81F9" w14:textId="77777777" w:rsidR="00D87767" w:rsidRPr="00B40A8E" w:rsidRDefault="00D87767" w:rsidP="00D87767">
      <w:pPr>
        <w:autoSpaceDE w:val="0"/>
        <w:spacing w:after="120"/>
        <w:ind w:left="360"/>
        <w:jc w:val="both"/>
        <w:rPr>
          <w:rFonts w:ascii="Verdana" w:hAnsi="Verdana"/>
          <w:b/>
          <w:bCs/>
          <w:sz w:val="20"/>
          <w:szCs w:val="20"/>
        </w:rPr>
      </w:pPr>
      <w:r w:rsidRPr="00B40A8E">
        <w:rPr>
          <w:rFonts w:ascii="Verdana" w:hAnsi="Verdana"/>
          <w:b/>
          <w:bCs/>
          <w:sz w:val="20"/>
          <w:szCs w:val="20"/>
        </w:rPr>
        <w:t>TABELA 1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697"/>
        <w:gridCol w:w="3092"/>
      </w:tblGrid>
      <w:tr w:rsidR="00D87767" w14:paraId="0C4ADE0B" w14:textId="77777777" w:rsidTr="00D87767">
        <w:tc>
          <w:tcPr>
            <w:tcW w:w="851" w:type="dxa"/>
          </w:tcPr>
          <w:p w14:paraId="507600A0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7" w:type="dxa"/>
          </w:tcPr>
          <w:p w14:paraId="5A02EBCA" w14:textId="77777777" w:rsidR="00D87767" w:rsidRPr="00A215B7" w:rsidRDefault="00D87767" w:rsidP="00905469">
            <w:pPr>
              <w:autoSpaceDE w:val="0"/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215B7">
              <w:rPr>
                <w:rFonts w:ascii="Verdana" w:hAnsi="Verdana"/>
                <w:b/>
                <w:bCs/>
                <w:sz w:val="20"/>
                <w:szCs w:val="20"/>
              </w:rPr>
              <w:t>STORITEV</w:t>
            </w:r>
          </w:p>
        </w:tc>
        <w:tc>
          <w:tcPr>
            <w:tcW w:w="3092" w:type="dxa"/>
          </w:tcPr>
          <w:p w14:paraId="3D1C9347" w14:textId="77777777" w:rsidR="00D87767" w:rsidRPr="00A215B7" w:rsidRDefault="00D87767" w:rsidP="00905469">
            <w:pPr>
              <w:autoSpaceDE w:val="0"/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215B7">
              <w:rPr>
                <w:rFonts w:ascii="Verdana" w:hAnsi="Verdana"/>
                <w:b/>
                <w:bCs/>
                <w:sz w:val="20"/>
                <w:szCs w:val="20"/>
              </w:rPr>
              <w:t>CENA Z DDV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/LETO</w:t>
            </w:r>
          </w:p>
        </w:tc>
      </w:tr>
      <w:tr w:rsidR="00D87767" w14:paraId="196C1C7D" w14:textId="77777777" w:rsidTr="00D87767">
        <w:tc>
          <w:tcPr>
            <w:tcW w:w="851" w:type="dxa"/>
          </w:tcPr>
          <w:p w14:paraId="2F34F7E8" w14:textId="77777777" w:rsidR="00D87767" w:rsidRDefault="00D87767" w:rsidP="00D87767">
            <w:pPr>
              <w:autoSpaceDE w:val="0"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A1</w:t>
            </w:r>
          </w:p>
        </w:tc>
        <w:tc>
          <w:tcPr>
            <w:tcW w:w="5697" w:type="dxa"/>
          </w:tcPr>
          <w:p w14:paraId="1E1743B1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Izvedba letnega servisnega pregleda kotlov (2x letno) (kotlovnica SBNG)</w:t>
            </w:r>
          </w:p>
        </w:tc>
        <w:tc>
          <w:tcPr>
            <w:tcW w:w="3092" w:type="dxa"/>
          </w:tcPr>
          <w:p w14:paraId="7D8CB0EB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87767" w14:paraId="17BC904E" w14:textId="77777777" w:rsidTr="00D87767">
        <w:tc>
          <w:tcPr>
            <w:tcW w:w="851" w:type="dxa"/>
          </w:tcPr>
          <w:p w14:paraId="638D974A" w14:textId="77777777" w:rsidR="00D87767" w:rsidRDefault="00D87767" w:rsidP="00D87767">
            <w:pPr>
              <w:autoSpaceDE w:val="0"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A2</w:t>
            </w:r>
          </w:p>
        </w:tc>
        <w:tc>
          <w:tcPr>
            <w:tcW w:w="5697" w:type="dxa"/>
          </w:tcPr>
          <w:p w14:paraId="49F1CE58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Izvedba letnega servisnega pregleda gorilnikov (2x letno) (kotlovnica SBNG)</w:t>
            </w:r>
          </w:p>
        </w:tc>
        <w:tc>
          <w:tcPr>
            <w:tcW w:w="3092" w:type="dxa"/>
          </w:tcPr>
          <w:p w14:paraId="5C85E55A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87767" w14:paraId="70E982B7" w14:textId="77777777" w:rsidTr="00D87767">
        <w:tc>
          <w:tcPr>
            <w:tcW w:w="851" w:type="dxa"/>
          </w:tcPr>
          <w:p w14:paraId="37F8B550" w14:textId="77777777" w:rsidR="00D87767" w:rsidRDefault="00D87767" w:rsidP="00D87767">
            <w:pPr>
              <w:autoSpaceDE w:val="0"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A3</w:t>
            </w:r>
          </w:p>
        </w:tc>
        <w:tc>
          <w:tcPr>
            <w:tcW w:w="5697" w:type="dxa"/>
          </w:tcPr>
          <w:p w14:paraId="5B5081A5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Izvedba kontrole sistema in opreme za obratovanje parnih kotlov s posluževanjem razširjenega manipulativnega prostora (omejeni nadzor) (2 x letno) (kotlovnica SBNG)</w:t>
            </w:r>
          </w:p>
        </w:tc>
        <w:tc>
          <w:tcPr>
            <w:tcW w:w="3092" w:type="dxa"/>
          </w:tcPr>
          <w:p w14:paraId="3A8A9100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87767" w14:paraId="1709B567" w14:textId="77777777" w:rsidTr="00D87767">
        <w:tc>
          <w:tcPr>
            <w:tcW w:w="851" w:type="dxa"/>
          </w:tcPr>
          <w:p w14:paraId="49489EE4" w14:textId="77777777" w:rsidR="00D87767" w:rsidRDefault="00D87767" w:rsidP="00D87767">
            <w:pPr>
              <w:autoSpaceDE w:val="0"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A4</w:t>
            </w:r>
          </w:p>
        </w:tc>
        <w:tc>
          <w:tcPr>
            <w:tcW w:w="5697" w:type="dxa"/>
          </w:tcPr>
          <w:p w14:paraId="020466C6" w14:textId="77777777" w:rsidR="00D87767" w:rsidRDefault="00D87767" w:rsidP="00905469">
            <w:pPr>
              <w:autoSpaceDE w:val="0"/>
              <w:spacing w:after="120"/>
              <w:jc w:val="both"/>
            </w:pPr>
            <w:r>
              <w:rPr>
                <w:rFonts w:ascii="Verdana" w:hAnsi="Verdana"/>
                <w:sz w:val="20"/>
                <w:szCs w:val="20"/>
              </w:rPr>
              <w:t>Izvedba letnega servisnega pregleda kotlov in gorilnikov komplet z DDV(kotlovnica P2 Stara Gora)</w:t>
            </w:r>
          </w:p>
          <w:p w14:paraId="7DE77A84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2" w:type="dxa"/>
          </w:tcPr>
          <w:p w14:paraId="345409D3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87767" w14:paraId="1708B0C3" w14:textId="77777777" w:rsidTr="00D87767">
        <w:tc>
          <w:tcPr>
            <w:tcW w:w="851" w:type="dxa"/>
          </w:tcPr>
          <w:p w14:paraId="6A80EA69" w14:textId="77777777" w:rsidR="00D87767" w:rsidRDefault="00D87767" w:rsidP="00D87767">
            <w:pPr>
              <w:autoSpaceDE w:val="0"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A5</w:t>
            </w:r>
          </w:p>
        </w:tc>
        <w:tc>
          <w:tcPr>
            <w:tcW w:w="5697" w:type="dxa"/>
          </w:tcPr>
          <w:p w14:paraId="6EADAE9C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Izvedba letnega servisnega pregleda kotlov in gorilnikov komplet z DDV (kotlovnica P1 Stara Gora)</w:t>
            </w:r>
          </w:p>
          <w:p w14:paraId="1810892A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2" w:type="dxa"/>
          </w:tcPr>
          <w:p w14:paraId="4D6AD8B7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87767" w14:paraId="669267DB" w14:textId="77777777" w:rsidTr="00D87767">
        <w:tc>
          <w:tcPr>
            <w:tcW w:w="851" w:type="dxa"/>
          </w:tcPr>
          <w:p w14:paraId="4371D8DE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7" w:type="dxa"/>
          </w:tcPr>
          <w:p w14:paraId="0199A70D" w14:textId="77777777" w:rsidR="00D87767" w:rsidRPr="00E74C18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4C18">
              <w:rPr>
                <w:rFonts w:ascii="Verdana" w:hAnsi="Verdana"/>
                <w:b/>
                <w:bCs/>
                <w:sz w:val="20"/>
                <w:szCs w:val="20"/>
              </w:rPr>
              <w:t xml:space="preserve">SKUPAJ VREDNOST STORITVE </w:t>
            </w:r>
          </w:p>
        </w:tc>
        <w:tc>
          <w:tcPr>
            <w:tcW w:w="3092" w:type="dxa"/>
          </w:tcPr>
          <w:p w14:paraId="7EAA4E7F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87767" w14:paraId="25DB6BD1" w14:textId="77777777" w:rsidTr="00D87767">
        <w:tc>
          <w:tcPr>
            <w:tcW w:w="851" w:type="dxa"/>
          </w:tcPr>
          <w:p w14:paraId="19A71C65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7" w:type="dxa"/>
          </w:tcPr>
          <w:p w14:paraId="3AF90E62" w14:textId="77777777" w:rsidR="00D87767" w:rsidRPr="00E74C18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4C18">
              <w:rPr>
                <w:rFonts w:ascii="Verdana" w:hAnsi="Verdana"/>
                <w:b/>
                <w:bCs/>
                <w:sz w:val="20"/>
                <w:szCs w:val="20"/>
              </w:rPr>
              <w:t>SKUPAJ VREDNOST STORITVE ZA OBDOBJE 2 LET</w:t>
            </w:r>
          </w:p>
        </w:tc>
        <w:tc>
          <w:tcPr>
            <w:tcW w:w="3092" w:type="dxa"/>
          </w:tcPr>
          <w:p w14:paraId="7FA98836" w14:textId="77777777" w:rsidR="00D87767" w:rsidRDefault="00D87767" w:rsidP="00905469">
            <w:pPr>
              <w:autoSpaceDE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751535" w14:textId="50D124B6" w:rsidR="00D87767" w:rsidRDefault="00D87767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027A475E" w14:textId="15A9C631" w:rsidR="00D87767" w:rsidRDefault="00D87767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7A4CA995" w14:textId="77777777" w:rsidR="00D87767" w:rsidRDefault="00D87767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0D9EE598" w14:textId="23DAA5DA" w:rsid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1619676D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1066C8B6" w14:textId="77777777" w:rsidR="00B70B14" w:rsidRDefault="00B70B14" w:rsidP="00381294">
      <w:pPr>
        <w:pStyle w:val="Standard"/>
        <w:rPr>
          <w:rFonts w:ascii="Verdana" w:eastAsia="SimSun" w:hAnsi="Verdana" w:cs="Verdana"/>
          <w:sz w:val="20"/>
          <w:lang w:bidi="hi-IN"/>
        </w:rPr>
      </w:pPr>
    </w:p>
    <w:p w14:paraId="3BC30E7E" w14:textId="03196903" w:rsidR="00D87767" w:rsidRDefault="00D87767" w:rsidP="00D87767">
      <w:pPr>
        <w:pStyle w:val="Odstavekseznama"/>
        <w:autoSpaceDE w:val="0"/>
        <w:autoSpaceDN w:val="0"/>
        <w:spacing w:after="120" w:line="240" w:lineRule="auto"/>
        <w:ind w:left="360"/>
        <w:jc w:val="both"/>
        <w:rPr>
          <w:rFonts w:ascii="Verdana" w:hAnsi="Verdana"/>
          <w:b/>
          <w:bCs/>
          <w:sz w:val="20"/>
          <w:szCs w:val="20"/>
        </w:rPr>
      </w:pPr>
      <w:r w:rsidRPr="003656FE">
        <w:rPr>
          <w:rFonts w:ascii="Verdana" w:hAnsi="Verdana"/>
          <w:b/>
          <w:bCs/>
          <w:sz w:val="20"/>
          <w:szCs w:val="20"/>
        </w:rPr>
        <w:t xml:space="preserve">TABELA </w:t>
      </w:r>
      <w:r w:rsidR="00E66019">
        <w:rPr>
          <w:rFonts w:ascii="Verdana" w:hAnsi="Verdana"/>
          <w:b/>
          <w:bCs/>
          <w:sz w:val="20"/>
          <w:szCs w:val="20"/>
        </w:rPr>
        <w:t>2</w:t>
      </w:r>
    </w:p>
    <w:p w14:paraId="0FF43048" w14:textId="77777777" w:rsidR="00772316" w:rsidRPr="00B3668C" w:rsidRDefault="00772316" w:rsidP="00772316">
      <w:pPr>
        <w:autoSpaceDE w:val="0"/>
        <w:spacing w:after="120"/>
        <w:jc w:val="both"/>
        <w:rPr>
          <w:rFonts w:eastAsia="Times New Roman"/>
        </w:rPr>
      </w:pPr>
      <w:r w:rsidRPr="00B3668C">
        <w:rPr>
          <w:rFonts w:ascii="Verdana" w:eastAsia="Times New Roman" w:hAnsi="Verdana"/>
          <w:sz w:val="20"/>
          <w:szCs w:val="20"/>
        </w:rPr>
        <w:t>Cena delovne ure za nepredvidene in nujno potrebne servisne posege za odpravo napak na poziv po tem okvirnem sporazumu znašajo:</w:t>
      </w:r>
    </w:p>
    <w:p w14:paraId="25ECE491" w14:textId="77777777" w:rsidR="00772316" w:rsidRDefault="00772316" w:rsidP="00772316">
      <w:pPr>
        <w:pStyle w:val="Odstavekseznama"/>
        <w:autoSpaceDE w:val="0"/>
        <w:autoSpaceDN w:val="0"/>
        <w:spacing w:after="120" w:line="240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28"/>
        <w:gridCol w:w="3084"/>
        <w:gridCol w:w="3328"/>
      </w:tblGrid>
      <w:tr w:rsidR="00772316" w14:paraId="7D98B24E" w14:textId="77777777" w:rsidTr="00772316">
        <w:tc>
          <w:tcPr>
            <w:tcW w:w="3228" w:type="dxa"/>
          </w:tcPr>
          <w:p w14:paraId="0C09612D" w14:textId="77777777" w:rsidR="00772316" w:rsidRDefault="00772316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both"/>
              <w:rPr>
                <w:rFonts w:eastAsia="Times New Roman"/>
              </w:rPr>
            </w:pPr>
            <w:bookmarkStart w:id="0" w:name="_Hlk98148593"/>
          </w:p>
        </w:tc>
        <w:tc>
          <w:tcPr>
            <w:tcW w:w="3084" w:type="dxa"/>
          </w:tcPr>
          <w:p w14:paraId="5EE1AE4C" w14:textId="77777777" w:rsidR="00772316" w:rsidRDefault="00772316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center"/>
              <w:rPr>
                <w:rFonts w:eastAsia="Times New Roman"/>
              </w:rPr>
            </w:pPr>
            <w:r w:rsidRPr="00C755F3">
              <w:rPr>
                <w:rFonts w:eastAsia="Times New Roman"/>
              </w:rPr>
              <w:t>EUR brez DDV</w:t>
            </w:r>
          </w:p>
        </w:tc>
        <w:tc>
          <w:tcPr>
            <w:tcW w:w="3328" w:type="dxa"/>
          </w:tcPr>
          <w:p w14:paraId="12E8873C" w14:textId="77777777" w:rsidR="00772316" w:rsidRDefault="00772316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EUR </w:t>
            </w:r>
            <w:r w:rsidRPr="00C755F3">
              <w:rPr>
                <w:rFonts w:ascii="Verdana" w:eastAsia="Times New Roman" w:hAnsi="Verdana"/>
                <w:sz w:val="20"/>
                <w:szCs w:val="20"/>
              </w:rPr>
              <w:t>z DDV</w:t>
            </w:r>
          </w:p>
        </w:tc>
      </w:tr>
      <w:tr w:rsidR="00772316" w14:paraId="563CB3A9" w14:textId="77777777" w:rsidTr="00772316">
        <w:tc>
          <w:tcPr>
            <w:tcW w:w="3228" w:type="dxa"/>
          </w:tcPr>
          <w:p w14:paraId="65FD4C4D" w14:textId="77777777" w:rsidR="00772316" w:rsidRDefault="00772316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F342A7">
              <w:t>Ponedeljek – petek</w:t>
            </w:r>
          </w:p>
        </w:tc>
        <w:tc>
          <w:tcPr>
            <w:tcW w:w="3084" w:type="dxa"/>
          </w:tcPr>
          <w:p w14:paraId="41650A74" w14:textId="77777777" w:rsidR="00772316" w:rsidRDefault="00772316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3328" w:type="dxa"/>
          </w:tcPr>
          <w:p w14:paraId="5C4ECDDE" w14:textId="77777777" w:rsidR="00772316" w:rsidRDefault="00772316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bookmarkEnd w:id="0"/>
      <w:tr w:rsidR="00772316" w14:paraId="0B1E795D" w14:textId="77777777" w:rsidTr="00772316">
        <w:tc>
          <w:tcPr>
            <w:tcW w:w="3228" w:type="dxa"/>
          </w:tcPr>
          <w:p w14:paraId="71C53774" w14:textId="77777777" w:rsidR="00772316" w:rsidRDefault="00772316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F342A7">
              <w:t>Sobota, nedelja, praznik</w:t>
            </w:r>
          </w:p>
        </w:tc>
        <w:tc>
          <w:tcPr>
            <w:tcW w:w="3084" w:type="dxa"/>
          </w:tcPr>
          <w:p w14:paraId="35ED4DE9" w14:textId="77777777" w:rsidR="00772316" w:rsidRDefault="00772316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3328" w:type="dxa"/>
          </w:tcPr>
          <w:p w14:paraId="6BD2A55B" w14:textId="77777777" w:rsidR="00772316" w:rsidRDefault="00772316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both"/>
              <w:rPr>
                <w:rFonts w:eastAsia="Times New Roman"/>
              </w:rPr>
            </w:pPr>
          </w:p>
        </w:tc>
      </w:tr>
    </w:tbl>
    <w:p w14:paraId="4C6153BE" w14:textId="4CD66B7A" w:rsidR="00772316" w:rsidRDefault="00772316" w:rsidP="00D87767">
      <w:pPr>
        <w:pStyle w:val="Odstavekseznama"/>
        <w:autoSpaceDE w:val="0"/>
        <w:autoSpaceDN w:val="0"/>
        <w:spacing w:after="120" w:line="240" w:lineRule="auto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58E5FDC9" w14:textId="77777777" w:rsidR="00772316" w:rsidRPr="003656FE" w:rsidRDefault="00772316" w:rsidP="00D87767">
      <w:pPr>
        <w:pStyle w:val="Odstavekseznama"/>
        <w:autoSpaceDE w:val="0"/>
        <w:autoSpaceDN w:val="0"/>
        <w:spacing w:after="120" w:line="240" w:lineRule="auto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28"/>
        <w:gridCol w:w="3084"/>
        <w:gridCol w:w="3328"/>
      </w:tblGrid>
      <w:tr w:rsidR="00D87767" w14:paraId="200B9C00" w14:textId="77777777" w:rsidTr="00D87767">
        <w:tc>
          <w:tcPr>
            <w:tcW w:w="3228" w:type="dxa"/>
          </w:tcPr>
          <w:p w14:paraId="450FBA16" w14:textId="05F80B99" w:rsidR="00D87767" w:rsidRDefault="00E66019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Cena za predvidenih </w:t>
            </w:r>
            <w:r w:rsidRPr="003656FE">
              <w:rPr>
                <w:rFonts w:ascii="Verdana" w:hAnsi="Verdana"/>
                <w:b/>
                <w:bCs/>
                <w:sz w:val="20"/>
                <w:szCs w:val="20"/>
              </w:rPr>
              <w:t>60 ur vzdrževanja</w:t>
            </w:r>
          </w:p>
        </w:tc>
        <w:tc>
          <w:tcPr>
            <w:tcW w:w="3084" w:type="dxa"/>
          </w:tcPr>
          <w:p w14:paraId="0762AE52" w14:textId="77777777" w:rsidR="00D87767" w:rsidRDefault="00D87767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center"/>
              <w:rPr>
                <w:rFonts w:eastAsia="Times New Roman"/>
              </w:rPr>
            </w:pPr>
            <w:r w:rsidRPr="00C755F3">
              <w:rPr>
                <w:rFonts w:eastAsia="Times New Roman"/>
              </w:rPr>
              <w:t>EUR brez DDV</w:t>
            </w:r>
          </w:p>
        </w:tc>
        <w:tc>
          <w:tcPr>
            <w:tcW w:w="3328" w:type="dxa"/>
          </w:tcPr>
          <w:p w14:paraId="6FC62879" w14:textId="77777777" w:rsidR="00D87767" w:rsidRDefault="00D87767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EUR </w:t>
            </w:r>
            <w:r w:rsidRPr="00C755F3">
              <w:rPr>
                <w:rFonts w:ascii="Verdana" w:eastAsia="Times New Roman" w:hAnsi="Verdana"/>
                <w:sz w:val="20"/>
                <w:szCs w:val="20"/>
              </w:rPr>
              <w:t>z DDV</w:t>
            </w:r>
          </w:p>
        </w:tc>
      </w:tr>
      <w:tr w:rsidR="00D87767" w14:paraId="4ED018A7" w14:textId="77777777" w:rsidTr="00D87767">
        <w:tc>
          <w:tcPr>
            <w:tcW w:w="3228" w:type="dxa"/>
          </w:tcPr>
          <w:p w14:paraId="786C7128" w14:textId="77777777" w:rsidR="00D87767" w:rsidRDefault="00D87767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F342A7">
              <w:t>Ponedeljek – petek</w:t>
            </w:r>
          </w:p>
        </w:tc>
        <w:tc>
          <w:tcPr>
            <w:tcW w:w="3084" w:type="dxa"/>
          </w:tcPr>
          <w:p w14:paraId="733DFE78" w14:textId="77777777" w:rsidR="00D87767" w:rsidRDefault="00D87767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3328" w:type="dxa"/>
          </w:tcPr>
          <w:p w14:paraId="2C583403" w14:textId="77777777" w:rsidR="00D87767" w:rsidRDefault="00D87767" w:rsidP="00905469">
            <w:pPr>
              <w:pStyle w:val="Odstavekseznama"/>
              <w:autoSpaceDE w:val="0"/>
              <w:autoSpaceDN w:val="0"/>
              <w:spacing w:after="120" w:line="240" w:lineRule="auto"/>
              <w:ind w:left="0"/>
              <w:jc w:val="both"/>
              <w:rPr>
                <w:rFonts w:eastAsia="Times New Roman"/>
              </w:rPr>
            </w:pPr>
          </w:p>
        </w:tc>
      </w:tr>
    </w:tbl>
    <w:p w14:paraId="6386C40B" w14:textId="77777777" w:rsidR="00B70B14" w:rsidRDefault="00B70B14" w:rsidP="00381294">
      <w:pPr>
        <w:pStyle w:val="Standard"/>
        <w:rPr>
          <w:rFonts w:ascii="Verdana" w:eastAsia="SimSun" w:hAnsi="Verdana" w:cs="Verdana"/>
          <w:sz w:val="20"/>
          <w:lang w:bidi="hi-IN"/>
        </w:rPr>
      </w:pPr>
    </w:p>
    <w:p w14:paraId="76C05F8C" w14:textId="77777777" w:rsidR="00B70B14" w:rsidRDefault="00B70B14" w:rsidP="00381294">
      <w:pPr>
        <w:pStyle w:val="Standard"/>
        <w:rPr>
          <w:rFonts w:ascii="Verdana" w:eastAsia="SimSun" w:hAnsi="Verdana" w:cs="Verdana"/>
          <w:sz w:val="20"/>
          <w:lang w:bidi="hi-IN"/>
        </w:rPr>
      </w:pPr>
    </w:p>
    <w:p w14:paraId="72DC4B00" w14:textId="441BBA21" w:rsidR="00707571" w:rsidRDefault="00381294" w:rsidP="00381294">
      <w:pPr>
        <w:pStyle w:val="Standard"/>
        <w:rPr>
          <w:rFonts w:ascii="Arial" w:hAnsi="Arial"/>
        </w:rPr>
      </w:pPr>
      <w:r w:rsidRPr="00381294">
        <w:rPr>
          <w:rFonts w:ascii="Verdana" w:eastAsia="SimSun" w:hAnsi="Verdana" w:cs="Verdana"/>
          <w:sz w:val="20"/>
          <w:lang w:bidi="hi-IN"/>
        </w:rPr>
        <w:t xml:space="preserve"> </w:t>
      </w:r>
      <w:r w:rsidRPr="00381294">
        <w:rPr>
          <w:rFonts w:ascii="Verdana" w:eastAsia="SimSun" w:hAnsi="Verdana" w:cs="Verdana"/>
          <w:sz w:val="20"/>
          <w:lang w:bidi="hi-IN"/>
        </w:rPr>
        <w:tab/>
      </w:r>
      <w:r w:rsidRPr="00381294">
        <w:rPr>
          <w:rFonts w:ascii="Verdana" w:eastAsia="SimSun" w:hAnsi="Verdana" w:cs="Verdana"/>
          <w:sz w:val="20"/>
          <w:lang w:bidi="hi-IN"/>
        </w:rPr>
        <w:tab/>
      </w:r>
    </w:p>
    <w:p w14:paraId="1EBB25EC" w14:textId="77777777" w:rsidR="00AC25CE" w:rsidRDefault="00AC25CE" w:rsidP="00A6119F">
      <w:pPr>
        <w:jc w:val="both"/>
        <w:rPr>
          <w:rFonts w:ascii="Verdana" w:hAnsi="Verdana"/>
          <w:sz w:val="20"/>
          <w:szCs w:val="20"/>
        </w:rPr>
      </w:pPr>
    </w:p>
    <w:p w14:paraId="1F36604D" w14:textId="1F08FA04" w:rsidR="00D87767" w:rsidRPr="003656FE" w:rsidRDefault="00D87767" w:rsidP="00D87767">
      <w:pPr>
        <w:rPr>
          <w:rFonts w:ascii="Verdana" w:hAnsi="Verdana"/>
          <w:b/>
          <w:bCs/>
          <w:sz w:val="20"/>
          <w:szCs w:val="20"/>
        </w:rPr>
      </w:pPr>
      <w:r w:rsidRPr="003656FE">
        <w:rPr>
          <w:rFonts w:ascii="Verdana" w:hAnsi="Verdana"/>
          <w:b/>
          <w:bCs/>
          <w:sz w:val="20"/>
          <w:szCs w:val="20"/>
        </w:rPr>
        <w:t xml:space="preserve">TABELA </w:t>
      </w:r>
      <w:r w:rsidR="00E66019">
        <w:rPr>
          <w:rFonts w:ascii="Verdana" w:hAnsi="Verdana"/>
          <w:b/>
          <w:bCs/>
          <w:sz w:val="20"/>
          <w:szCs w:val="20"/>
        </w:rPr>
        <w:t>3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4997"/>
        <w:gridCol w:w="4643"/>
      </w:tblGrid>
      <w:tr w:rsidR="00D87767" w:rsidRPr="00D10685" w14:paraId="7F516F16" w14:textId="77777777" w:rsidTr="00D87767">
        <w:tc>
          <w:tcPr>
            <w:tcW w:w="4997" w:type="dxa"/>
          </w:tcPr>
          <w:p w14:paraId="04191EE0" w14:textId="77777777" w:rsidR="00D87767" w:rsidRPr="00D10685" w:rsidRDefault="00D87767" w:rsidP="00905469">
            <w:pPr>
              <w:pStyle w:val="Odstavekseznama"/>
              <w:ind w:left="435"/>
            </w:pPr>
          </w:p>
        </w:tc>
        <w:tc>
          <w:tcPr>
            <w:tcW w:w="4643" w:type="dxa"/>
          </w:tcPr>
          <w:p w14:paraId="52C233FE" w14:textId="77777777" w:rsidR="00D87767" w:rsidRPr="00D10685" w:rsidRDefault="00D87767" w:rsidP="00905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85">
              <w:rPr>
                <w:rFonts w:asciiTheme="minorHAnsi" w:hAnsiTheme="minorHAnsi" w:cstheme="minorHAnsi"/>
                <w:sz w:val="22"/>
                <w:szCs w:val="22"/>
              </w:rPr>
              <w:t>EUR ( z DDV)</w:t>
            </w:r>
          </w:p>
        </w:tc>
      </w:tr>
      <w:tr w:rsidR="00D87767" w:rsidRPr="00D10685" w14:paraId="310083A4" w14:textId="77777777" w:rsidTr="00D87767">
        <w:tc>
          <w:tcPr>
            <w:tcW w:w="4997" w:type="dxa"/>
          </w:tcPr>
          <w:p w14:paraId="721F9AB2" w14:textId="77777777" w:rsidR="00D87767" w:rsidRPr="00D10685" w:rsidRDefault="00D87767" w:rsidP="00905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Znesek  10 </w:t>
            </w:r>
            <w:r w:rsidRPr="00D10685">
              <w:rPr>
                <w:rFonts w:asciiTheme="minorHAnsi" w:hAnsiTheme="minorHAnsi" w:cstheme="minorHAnsi"/>
                <w:sz w:val="22"/>
                <w:szCs w:val="22"/>
              </w:rPr>
              <w:t>prihod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D10685">
              <w:rPr>
                <w:rFonts w:asciiTheme="minorHAnsi" w:hAnsiTheme="minorHAnsi" w:cstheme="minorHAnsi"/>
                <w:sz w:val="22"/>
                <w:szCs w:val="22"/>
              </w:rPr>
              <w:t xml:space="preserve"> na objekt </w:t>
            </w:r>
          </w:p>
        </w:tc>
        <w:tc>
          <w:tcPr>
            <w:tcW w:w="4643" w:type="dxa"/>
          </w:tcPr>
          <w:p w14:paraId="417E9AAC" w14:textId="77777777" w:rsidR="00D87767" w:rsidRPr="00D10685" w:rsidRDefault="00D87767" w:rsidP="00905469">
            <w:pPr>
              <w:ind w:left="75"/>
            </w:pPr>
          </w:p>
        </w:tc>
      </w:tr>
    </w:tbl>
    <w:p w14:paraId="7BC6E52B" w14:textId="6EBB0023" w:rsidR="00D87767" w:rsidRDefault="00D87767" w:rsidP="00D87767">
      <w:pPr>
        <w:spacing w:after="120"/>
        <w:jc w:val="both"/>
        <w:rPr>
          <w:rFonts w:ascii="Verdana" w:hAnsi="Verdana"/>
          <w:sz w:val="20"/>
          <w:szCs w:val="20"/>
        </w:rPr>
      </w:pPr>
    </w:p>
    <w:p w14:paraId="17013D0C" w14:textId="258FB26E" w:rsidR="00772316" w:rsidRDefault="00772316" w:rsidP="00D87767">
      <w:pPr>
        <w:spacing w:after="120"/>
        <w:jc w:val="both"/>
        <w:rPr>
          <w:rFonts w:ascii="Verdana" w:hAnsi="Verdana"/>
          <w:sz w:val="20"/>
          <w:szCs w:val="20"/>
        </w:rPr>
      </w:pPr>
    </w:p>
    <w:p w14:paraId="2C250CE7" w14:textId="6F13494D" w:rsidR="00772316" w:rsidRPr="00B40A8E" w:rsidRDefault="00772316" w:rsidP="0077231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40A8E">
        <w:rPr>
          <w:rFonts w:asciiTheme="minorHAnsi" w:hAnsiTheme="minorHAnsi" w:cstheme="minorHAnsi"/>
          <w:b/>
          <w:bCs/>
          <w:sz w:val="22"/>
          <w:szCs w:val="22"/>
        </w:rPr>
        <w:t xml:space="preserve">TABELA </w:t>
      </w:r>
      <w:r w:rsidR="00E66019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839"/>
        <w:gridCol w:w="1230"/>
        <w:gridCol w:w="1030"/>
        <w:gridCol w:w="1245"/>
        <w:gridCol w:w="1784"/>
      </w:tblGrid>
      <w:tr w:rsidR="00772316" w14:paraId="3BFA1C78" w14:textId="77777777" w:rsidTr="00905469">
        <w:trPr>
          <w:trHeight w:val="510"/>
        </w:trPr>
        <w:tc>
          <w:tcPr>
            <w:tcW w:w="3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CD1BC" w14:textId="77777777" w:rsidR="00772316" w:rsidRDefault="00772316" w:rsidP="00905469"/>
        </w:tc>
        <w:tc>
          <w:tcPr>
            <w:tcW w:w="38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6EEA3" w14:textId="77777777" w:rsidR="00772316" w:rsidRDefault="00772316" w:rsidP="0090546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sl-SI"/>
              </w:rPr>
              <w:t>Naziv materiala</w:t>
            </w:r>
          </w:p>
        </w:tc>
        <w:tc>
          <w:tcPr>
            <w:tcW w:w="1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DDF25" w14:textId="77777777" w:rsidR="00772316" w:rsidRDefault="00772316" w:rsidP="00905469">
            <w:r>
              <w:rPr>
                <w:rFonts w:ascii="Arial" w:hAnsi="Arial"/>
                <w:b/>
                <w:bCs/>
                <w:sz w:val="20"/>
                <w:szCs w:val="20"/>
                <w:lang w:eastAsia="sl-SI"/>
              </w:rPr>
              <w:t>Predvideno št. kos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67910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eastAsia="sl-SI"/>
              </w:rPr>
              <w:t>Cena/kos</w:t>
            </w:r>
          </w:p>
        </w:tc>
        <w:tc>
          <w:tcPr>
            <w:tcW w:w="124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F46EE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eastAsia="sl-SI"/>
              </w:rPr>
              <w:t>Cena skupaj</w:t>
            </w:r>
          </w:p>
        </w:tc>
        <w:tc>
          <w:tcPr>
            <w:tcW w:w="178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11CC8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eastAsia="sl-SI"/>
              </w:rPr>
              <w:t>Cena skupaj z DDV</w:t>
            </w:r>
          </w:p>
        </w:tc>
      </w:tr>
      <w:tr w:rsidR="00772316" w14:paraId="450E4739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2EC28" w14:textId="77777777" w:rsidR="00772316" w:rsidRDefault="00772316" w:rsidP="00905469"/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A75BA" w14:textId="77777777" w:rsidR="00772316" w:rsidRDefault="00772316" w:rsidP="00905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132715" w14:textId="77777777" w:rsidR="00772316" w:rsidRDefault="00772316" w:rsidP="00905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F0130" w14:textId="77777777" w:rsidR="00772316" w:rsidRDefault="00772316" w:rsidP="00905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D3686" w14:textId="77777777" w:rsidR="00772316" w:rsidRDefault="00772316" w:rsidP="00905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19357" w14:textId="77777777" w:rsidR="00772316" w:rsidRDefault="00772316" w:rsidP="00905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72316" w14:paraId="4C736B10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F2EA5" w14:textId="77777777" w:rsidR="00772316" w:rsidRDefault="00772316" w:rsidP="00905469">
            <w:pPr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D6115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Tipalo plamena QRA55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2471B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EC6E6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15B91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2A6BC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101DC226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F2CD1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705E6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Tipalo plamena QRA2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A1655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79A30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2FF12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05B5C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5BDDAD99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DEA98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DAB4E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Magnetni ventil DMV-D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179E6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E269F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C9933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E0188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0C0C9EA9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9B5B3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C7C2E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Plinska cev DN 12, l= 350-450 mm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4B69E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EB74C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AA7AA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F026C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6305E57C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F806D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ECDEC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Vžigalni trafo ZAF-02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EBCB5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A741F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5B994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D4752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28BBBE3C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1B7EF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A4FA0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Avtomatika gorilnik LFL 1.333-A27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D7416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B23FD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0A35C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7E367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6A0413E5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DD924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00FA6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Časovni rele LADT2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5176B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01B9F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05BA2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82A86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53A39495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C2164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9D410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Kotni zaporni ventil DN20 PN40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968BD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40F53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CB5F3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CFA19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6777182A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7E993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89741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Grafitno tesnilo DN20 PN10/40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F4CD6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39EBD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D68D7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BD213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2C1AC4D9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6E75C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6A809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Zaporni ventil DN20 PN16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94586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D00DE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720AA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CCF55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01679981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E91ED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0E373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Prirobnični varnostni ventil DN32/50 PN 16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28F04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556EF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4D76E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9712C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048BE0BE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88848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1289E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Ventil parni prirobnični DN 20 PN 16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02185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2C95A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359F5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F0B29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6E069896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97906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47DCD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Nivokazno steklo s tesnilom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AD1CD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F8561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CC743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513D4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75119F34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893FA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19D6F" w14:textId="77777777" w:rsidR="00772316" w:rsidRDefault="00772316" w:rsidP="00905469">
            <w:r>
              <w:rPr>
                <w:rFonts w:ascii="Arial" w:hAnsi="Arial"/>
                <w:sz w:val="20"/>
                <w:szCs w:val="20"/>
                <w:lang w:eastAsia="sl-SI"/>
              </w:rPr>
              <w:t>Servomotor 1055/80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18D54" w14:textId="77777777" w:rsidR="00772316" w:rsidRDefault="00772316" w:rsidP="00905469">
            <w:pPr>
              <w:jc w:val="center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7BFD6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732EE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9CB86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sz w:val="20"/>
                <w:szCs w:val="20"/>
                <w:lang w:eastAsia="sl-SI"/>
              </w:rPr>
              <w:t> </w:t>
            </w:r>
          </w:p>
        </w:tc>
      </w:tr>
      <w:tr w:rsidR="00772316" w14:paraId="4023B2FC" w14:textId="77777777" w:rsidTr="00905469">
        <w:trPr>
          <w:trHeight w:val="255"/>
        </w:trPr>
        <w:tc>
          <w:tcPr>
            <w:tcW w:w="3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591B1" w14:textId="77777777" w:rsidR="00772316" w:rsidRDefault="00772316" w:rsidP="00905469"/>
        </w:tc>
        <w:tc>
          <w:tcPr>
            <w:tcW w:w="3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2FA43" w14:textId="77777777" w:rsidR="00772316" w:rsidRPr="009B0B0B" w:rsidRDefault="00772316" w:rsidP="00905469">
            <w:pP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9B0B0B">
              <w:rPr>
                <w:rFonts w:ascii="Arial" w:hAnsi="Arial"/>
                <w:b/>
                <w:bCs/>
                <w:sz w:val="20"/>
                <w:szCs w:val="20"/>
                <w:lang w:eastAsia="sl-SI"/>
              </w:rPr>
              <w:t xml:space="preserve">SKUPAJ MATERIAL 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79057" w14:textId="77777777" w:rsidR="00772316" w:rsidRDefault="00772316" w:rsidP="00905469">
            <w:pPr>
              <w:jc w:val="center"/>
            </w:pPr>
          </w:p>
        </w:tc>
        <w:tc>
          <w:tcPr>
            <w:tcW w:w="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935B1" w14:textId="77777777" w:rsidR="00772316" w:rsidRDefault="00772316" w:rsidP="00905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DAA34" w14:textId="77777777" w:rsidR="00772316" w:rsidRDefault="00772316" w:rsidP="00905469">
            <w:pPr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7841A" w14:textId="77777777" w:rsidR="00772316" w:rsidRDefault="00772316" w:rsidP="00905469">
            <w:pPr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</w:tbl>
    <w:p w14:paraId="14BCDADD" w14:textId="77777777" w:rsidR="00772316" w:rsidRDefault="00772316" w:rsidP="00D87767">
      <w:pPr>
        <w:spacing w:after="120"/>
        <w:jc w:val="both"/>
        <w:rPr>
          <w:rFonts w:ascii="Verdana" w:hAnsi="Verdana"/>
          <w:sz w:val="20"/>
          <w:szCs w:val="20"/>
        </w:rPr>
      </w:pPr>
    </w:p>
    <w:p w14:paraId="087C9350" w14:textId="2C0164E4" w:rsidR="00AC25CE" w:rsidRDefault="00AC25CE" w:rsidP="00A6119F">
      <w:pPr>
        <w:jc w:val="both"/>
        <w:rPr>
          <w:rFonts w:ascii="Verdana" w:hAnsi="Verdana"/>
          <w:sz w:val="20"/>
          <w:szCs w:val="20"/>
        </w:rPr>
      </w:pPr>
    </w:p>
    <w:p w14:paraId="239C425E" w14:textId="620EA0CB" w:rsidR="00D87767" w:rsidRDefault="00D87767" w:rsidP="00D87767">
      <w:pPr>
        <w:spacing w:after="120"/>
        <w:jc w:val="both"/>
      </w:pPr>
      <w:r>
        <w:rPr>
          <w:rFonts w:ascii="Verdana" w:hAnsi="Verdana"/>
          <w:sz w:val="20"/>
          <w:szCs w:val="20"/>
        </w:rPr>
        <w:t xml:space="preserve">Ocenjena </w:t>
      </w:r>
      <w:r w:rsidR="000B0B45">
        <w:rPr>
          <w:rFonts w:ascii="Verdana" w:hAnsi="Verdana"/>
          <w:sz w:val="20"/>
          <w:szCs w:val="20"/>
        </w:rPr>
        <w:t xml:space="preserve">končna </w:t>
      </w:r>
      <w:r>
        <w:rPr>
          <w:rFonts w:ascii="Verdana" w:hAnsi="Verdana"/>
          <w:sz w:val="20"/>
          <w:szCs w:val="20"/>
        </w:rPr>
        <w:t xml:space="preserve">skupna vrednost  za obdobje 2 let je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7"/>
        <w:gridCol w:w="4818"/>
      </w:tblGrid>
      <w:tr w:rsidR="00D87767" w14:paraId="7ED1A731" w14:textId="77777777" w:rsidTr="00905469">
        <w:tc>
          <w:tcPr>
            <w:tcW w:w="4817" w:type="dxa"/>
          </w:tcPr>
          <w:p w14:paraId="3CAAD2E9" w14:textId="77777777" w:rsidR="00D87767" w:rsidRPr="00410505" w:rsidRDefault="00D87767" w:rsidP="0090546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05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Vrsta stroška</w:t>
            </w:r>
          </w:p>
        </w:tc>
        <w:tc>
          <w:tcPr>
            <w:tcW w:w="4818" w:type="dxa"/>
          </w:tcPr>
          <w:p w14:paraId="006A086B" w14:textId="77777777" w:rsidR="00D87767" w:rsidRPr="00410505" w:rsidRDefault="00D87767" w:rsidP="0090546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05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Znesek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 EUR z DDV</w:t>
            </w:r>
          </w:p>
        </w:tc>
      </w:tr>
      <w:tr w:rsidR="00D87767" w14:paraId="3981C837" w14:textId="77777777" w:rsidTr="00905469">
        <w:tc>
          <w:tcPr>
            <w:tcW w:w="4817" w:type="dxa"/>
          </w:tcPr>
          <w:p w14:paraId="4C07F717" w14:textId="77777777" w:rsidR="00D87767" w:rsidRPr="00410505" w:rsidRDefault="00D87767" w:rsidP="0090546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505">
              <w:rPr>
                <w:rFonts w:asciiTheme="minorHAnsi" w:hAnsiTheme="minorHAnsi" w:cstheme="minorHAnsi"/>
                <w:sz w:val="22"/>
                <w:szCs w:val="22"/>
              </w:rPr>
              <w:t>Redni servisi (tab. 1)</w:t>
            </w:r>
          </w:p>
        </w:tc>
        <w:tc>
          <w:tcPr>
            <w:tcW w:w="4818" w:type="dxa"/>
          </w:tcPr>
          <w:p w14:paraId="689F11FB" w14:textId="77777777" w:rsidR="00D87767" w:rsidRPr="00410505" w:rsidRDefault="00D87767" w:rsidP="0090546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767" w14:paraId="6FC771A7" w14:textId="77777777" w:rsidTr="00905469">
        <w:tc>
          <w:tcPr>
            <w:tcW w:w="4817" w:type="dxa"/>
          </w:tcPr>
          <w:p w14:paraId="42EAAD63" w14:textId="008B9147" w:rsidR="00D87767" w:rsidRPr="00410505" w:rsidRDefault="00E66019" w:rsidP="0090546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Vzdrževanje</w:t>
            </w:r>
            <w:r w:rsidR="00D87767" w:rsidRPr="00410505">
              <w:rPr>
                <w:rFonts w:asciiTheme="minorHAnsi" w:hAnsiTheme="minorHAnsi" w:cstheme="minorHAnsi"/>
                <w:sz w:val="22"/>
                <w:szCs w:val="22"/>
              </w:rPr>
              <w:t xml:space="preserve"> (tab.2)</w:t>
            </w:r>
          </w:p>
        </w:tc>
        <w:tc>
          <w:tcPr>
            <w:tcW w:w="4818" w:type="dxa"/>
          </w:tcPr>
          <w:p w14:paraId="400A8CC6" w14:textId="77777777" w:rsidR="00D87767" w:rsidRPr="00410505" w:rsidRDefault="00D87767" w:rsidP="0090546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767" w14:paraId="560B372D" w14:textId="77777777" w:rsidTr="00905469">
        <w:tc>
          <w:tcPr>
            <w:tcW w:w="4817" w:type="dxa"/>
          </w:tcPr>
          <w:p w14:paraId="515FF8D2" w14:textId="559C3264" w:rsidR="00D87767" w:rsidRPr="00410505" w:rsidRDefault="00E66019" w:rsidP="0090546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Stroški prihodov</w:t>
            </w:r>
            <w:r w:rsidR="00D87767" w:rsidRPr="00410505">
              <w:rPr>
                <w:rFonts w:asciiTheme="minorHAnsi" w:hAnsiTheme="minorHAnsi" w:cstheme="minorHAnsi"/>
                <w:sz w:val="22"/>
                <w:szCs w:val="22"/>
              </w:rPr>
              <w:t xml:space="preserve"> (tab.3)</w:t>
            </w:r>
          </w:p>
        </w:tc>
        <w:tc>
          <w:tcPr>
            <w:tcW w:w="4818" w:type="dxa"/>
          </w:tcPr>
          <w:p w14:paraId="69D97285" w14:textId="77777777" w:rsidR="00D87767" w:rsidRPr="00410505" w:rsidRDefault="00D87767" w:rsidP="0090546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767" w14:paraId="578573F7" w14:textId="77777777" w:rsidTr="00905469">
        <w:tc>
          <w:tcPr>
            <w:tcW w:w="4817" w:type="dxa"/>
          </w:tcPr>
          <w:p w14:paraId="0750918B" w14:textId="365844F3" w:rsidR="00D87767" w:rsidRPr="00410505" w:rsidRDefault="00E66019" w:rsidP="0090546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505">
              <w:rPr>
                <w:rFonts w:asciiTheme="minorHAnsi" w:hAnsiTheme="minorHAnsi" w:cstheme="minorHAnsi"/>
                <w:sz w:val="22"/>
                <w:szCs w:val="22"/>
              </w:rPr>
              <w:t>Predviden material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(tab.4)</w:t>
            </w:r>
          </w:p>
        </w:tc>
        <w:tc>
          <w:tcPr>
            <w:tcW w:w="4818" w:type="dxa"/>
          </w:tcPr>
          <w:p w14:paraId="38EC2CF5" w14:textId="77777777" w:rsidR="00D87767" w:rsidRPr="00410505" w:rsidRDefault="00D87767" w:rsidP="0090546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884A6E" w14:textId="77777777" w:rsidR="00D87767" w:rsidRDefault="00D87767" w:rsidP="00A6119F">
      <w:pPr>
        <w:jc w:val="both"/>
        <w:rPr>
          <w:rFonts w:ascii="Verdana" w:hAnsi="Verdana"/>
          <w:sz w:val="20"/>
          <w:szCs w:val="20"/>
        </w:rPr>
      </w:pPr>
    </w:p>
    <w:p w14:paraId="0E166A2C" w14:textId="77777777" w:rsidR="00831E13" w:rsidRDefault="00831E13" w:rsidP="00A6119F">
      <w:pPr>
        <w:jc w:val="both"/>
        <w:rPr>
          <w:rFonts w:ascii="Verdana" w:hAnsi="Verdana"/>
          <w:sz w:val="20"/>
          <w:szCs w:val="20"/>
        </w:rPr>
      </w:pPr>
    </w:p>
    <w:p w14:paraId="03A490EF" w14:textId="77777777" w:rsidR="00831E13" w:rsidRDefault="00831E13" w:rsidP="00A6119F">
      <w:pPr>
        <w:jc w:val="both"/>
        <w:rPr>
          <w:rFonts w:ascii="Verdana" w:hAnsi="Verdana"/>
          <w:sz w:val="20"/>
          <w:szCs w:val="20"/>
        </w:rPr>
      </w:pPr>
    </w:p>
    <w:sectPr w:rsidR="00831E13">
      <w:headerReference w:type="default" r:id="rId8"/>
      <w:pgSz w:w="11906" w:h="16838"/>
      <w:pgMar w:top="1984" w:right="844" w:bottom="1134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FABE" w14:textId="77777777" w:rsidR="00BC0809" w:rsidRDefault="00BC0809">
      <w:r>
        <w:separator/>
      </w:r>
    </w:p>
  </w:endnote>
  <w:endnote w:type="continuationSeparator" w:id="0">
    <w:p w14:paraId="285DC7E5" w14:textId="77777777" w:rsidR="00BC0809" w:rsidRDefault="00BC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21FC" w14:textId="77777777" w:rsidR="00BC0809" w:rsidRDefault="00BC0809">
      <w:r>
        <w:rPr>
          <w:color w:val="000000"/>
        </w:rPr>
        <w:separator/>
      </w:r>
    </w:p>
  </w:footnote>
  <w:footnote w:type="continuationSeparator" w:id="0">
    <w:p w14:paraId="20C925BE" w14:textId="77777777" w:rsidR="00BC0809" w:rsidRDefault="00BC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8B7C9C" w14:paraId="3E4AB77E" w14:textId="77777777" w:rsidTr="007D3690">
      <w:tc>
        <w:tcPr>
          <w:tcW w:w="55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5893DCE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2904499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A4D56D1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4A07A8CC" w14:textId="53A489F5" w:rsidR="008B7C9C" w:rsidRDefault="008B7C9C">
          <w:pPr>
            <w:pStyle w:val="Standard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51DBF1DA" wp14:editId="7DDA1541">
                <wp:extent cx="2993869" cy="762000"/>
                <wp:effectExtent l="0" t="0" r="0" b="0"/>
                <wp:docPr id="6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8750" cy="76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100C43F" w14:textId="77777777" w:rsidR="008B7C9C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17919701" w14:textId="4C520118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</w:t>
          </w:r>
          <w:r w:rsidRPr="005377A2">
            <w:rPr>
              <w:rFonts w:ascii="Verdana" w:hAnsi="Verdana"/>
              <w:color w:val="008996"/>
              <w:sz w:val="18"/>
              <w:szCs w:val="18"/>
            </w:rPr>
            <w:t>adlih borcev 13</w:t>
          </w:r>
          <w:r>
            <w:rPr>
              <w:rFonts w:ascii="Verdana" w:hAnsi="Verdana"/>
              <w:color w:val="008996"/>
              <w:sz w:val="18"/>
              <w:szCs w:val="18"/>
            </w:rPr>
            <w:t>a</w:t>
          </w:r>
        </w:p>
        <w:p w14:paraId="475AAFF8" w14:textId="77777777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 w:rsidRPr="005377A2"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7D1D962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T: 05 33 01 </w:t>
          </w:r>
          <w:r>
            <w:rPr>
              <w:rFonts w:ascii="Verdana" w:hAnsi="Verdana"/>
              <w:sz w:val="16"/>
            </w:rPr>
            <w:t>000</w:t>
          </w:r>
          <w:r w:rsidRPr="001458AD">
            <w:rPr>
              <w:rFonts w:ascii="Verdana" w:hAnsi="Verdana"/>
              <w:sz w:val="16"/>
            </w:rPr>
            <w:t xml:space="preserve"> / F: 05 33 01 </w:t>
          </w:r>
          <w:r>
            <w:rPr>
              <w:rFonts w:ascii="Verdana" w:hAnsi="Verdana"/>
              <w:sz w:val="16"/>
            </w:rPr>
            <w:t>057</w:t>
          </w:r>
        </w:p>
        <w:p w14:paraId="731761C9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E: </w:t>
          </w:r>
          <w:r>
            <w:rPr>
              <w:rFonts w:ascii="Verdana" w:hAnsi="Verdana"/>
              <w:sz w:val="16"/>
            </w:rPr>
            <w:t>tajnistvo</w:t>
          </w:r>
          <w:r w:rsidRPr="001458AD">
            <w:rPr>
              <w:rFonts w:ascii="Verdana" w:hAnsi="Verdana"/>
              <w:sz w:val="16"/>
            </w:rPr>
            <w:t>@bolnisnica-go.si</w:t>
          </w:r>
        </w:p>
        <w:p w14:paraId="630F5E9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>W: www.bolnisnica-go.si</w:t>
          </w:r>
        </w:p>
        <w:p w14:paraId="335AD283" w14:textId="3227BC82" w:rsidR="008B7C9C" w:rsidRDefault="008B7C9C">
          <w:pPr>
            <w:pStyle w:val="Standard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536E36B0" w14:textId="77777777" w:rsidR="00D30E8F" w:rsidRDefault="00BC080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1386FAC"/>
    <w:multiLevelType w:val="multilevel"/>
    <w:tmpl w:val="D6BE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A19CB"/>
    <w:multiLevelType w:val="hybridMultilevel"/>
    <w:tmpl w:val="6F02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0E2A50"/>
    <w:multiLevelType w:val="hybridMultilevel"/>
    <w:tmpl w:val="4C78F866"/>
    <w:lvl w:ilvl="0" w:tplc="C9EC1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6352ED"/>
    <w:multiLevelType w:val="hybridMultilevel"/>
    <w:tmpl w:val="DEF88124"/>
    <w:lvl w:ilvl="0" w:tplc="DD8852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D5C94"/>
    <w:multiLevelType w:val="hybridMultilevel"/>
    <w:tmpl w:val="D090D07C"/>
    <w:lvl w:ilvl="0" w:tplc="92D8F58E">
      <w:start w:val="4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84B66"/>
    <w:multiLevelType w:val="multilevel"/>
    <w:tmpl w:val="9EB2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C523D"/>
    <w:multiLevelType w:val="multilevel"/>
    <w:tmpl w:val="D6BE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6542D"/>
    <w:multiLevelType w:val="multilevel"/>
    <w:tmpl w:val="147AEA1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13232A2"/>
    <w:multiLevelType w:val="multilevel"/>
    <w:tmpl w:val="4EA4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D4877"/>
    <w:multiLevelType w:val="multilevel"/>
    <w:tmpl w:val="876A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833E9F"/>
    <w:multiLevelType w:val="multilevel"/>
    <w:tmpl w:val="15F0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E04CB"/>
    <w:multiLevelType w:val="hybridMultilevel"/>
    <w:tmpl w:val="4412C9AC"/>
    <w:lvl w:ilvl="0" w:tplc="71FC3602">
      <w:start w:val="2"/>
      <w:numFmt w:val="upperLetter"/>
      <w:lvlText w:val="%1)"/>
      <w:lvlJc w:val="left"/>
      <w:pPr>
        <w:ind w:left="435" w:hanging="360"/>
      </w:pPr>
      <w:rPr>
        <w:rFonts w:ascii="Verdana" w:hAnsi="Verdana" w:hint="default"/>
        <w:b/>
        <w:bCs/>
        <w:sz w:val="20"/>
      </w:rPr>
    </w:lvl>
    <w:lvl w:ilvl="1" w:tplc="04240019" w:tentative="1">
      <w:start w:val="1"/>
      <w:numFmt w:val="lowerLetter"/>
      <w:lvlText w:val="%2."/>
      <w:lvlJc w:val="left"/>
      <w:pPr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35C86920"/>
    <w:multiLevelType w:val="multilevel"/>
    <w:tmpl w:val="9688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DF3ABF"/>
    <w:multiLevelType w:val="multilevel"/>
    <w:tmpl w:val="D6BE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019CA"/>
    <w:multiLevelType w:val="hybridMultilevel"/>
    <w:tmpl w:val="FC9EFEDE"/>
    <w:lvl w:ilvl="0" w:tplc="9CCCCF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82B8C"/>
    <w:multiLevelType w:val="hybridMultilevel"/>
    <w:tmpl w:val="1A80E85E"/>
    <w:lvl w:ilvl="0" w:tplc="BAB435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B6627"/>
    <w:multiLevelType w:val="hybridMultilevel"/>
    <w:tmpl w:val="99280ACA"/>
    <w:lvl w:ilvl="0" w:tplc="259C3CA2">
      <w:start w:val="2"/>
      <w:numFmt w:val="upperLetter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2B781D"/>
    <w:multiLevelType w:val="hybridMultilevel"/>
    <w:tmpl w:val="B9020674"/>
    <w:lvl w:ilvl="0" w:tplc="6A2EB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CD6E28"/>
    <w:multiLevelType w:val="hybridMultilevel"/>
    <w:tmpl w:val="FA5EA886"/>
    <w:lvl w:ilvl="0" w:tplc="487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7419E"/>
    <w:multiLevelType w:val="hybridMultilevel"/>
    <w:tmpl w:val="1A269956"/>
    <w:lvl w:ilvl="0" w:tplc="9CCCCF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A20E6"/>
    <w:multiLevelType w:val="hybridMultilevel"/>
    <w:tmpl w:val="29CE2DB8"/>
    <w:lvl w:ilvl="0" w:tplc="E41CCB20">
      <w:start w:val="1"/>
      <w:numFmt w:val="decimal"/>
      <w:lvlText w:val="%1.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0"/>
  </w:num>
  <w:num w:numId="5">
    <w:abstractNumId w:val="18"/>
  </w:num>
  <w:num w:numId="6">
    <w:abstractNumId w:val="2"/>
  </w:num>
  <w:num w:numId="7">
    <w:abstractNumId w:val="1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1"/>
  </w:num>
  <w:num w:numId="19">
    <w:abstractNumId w:val="17"/>
  </w:num>
  <w:num w:numId="20">
    <w:abstractNumId w:val="12"/>
  </w:num>
  <w:num w:numId="21">
    <w:abstractNumId w:val="4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71"/>
    <w:rsid w:val="00001128"/>
    <w:rsid w:val="00022330"/>
    <w:rsid w:val="000456F4"/>
    <w:rsid w:val="00047071"/>
    <w:rsid w:val="00080891"/>
    <w:rsid w:val="000904CD"/>
    <w:rsid w:val="000B0B45"/>
    <w:rsid w:val="000B33D1"/>
    <w:rsid w:val="000B436F"/>
    <w:rsid w:val="000E01B0"/>
    <w:rsid w:val="001075D7"/>
    <w:rsid w:val="001132A4"/>
    <w:rsid w:val="00174EBB"/>
    <w:rsid w:val="0019757C"/>
    <w:rsid w:val="00264106"/>
    <w:rsid w:val="00286AD2"/>
    <w:rsid w:val="002B64A9"/>
    <w:rsid w:val="002E6BD9"/>
    <w:rsid w:val="002F7C7B"/>
    <w:rsid w:val="003045E6"/>
    <w:rsid w:val="003060F3"/>
    <w:rsid w:val="00315E25"/>
    <w:rsid w:val="00344F1D"/>
    <w:rsid w:val="003656FE"/>
    <w:rsid w:val="00381294"/>
    <w:rsid w:val="00381B25"/>
    <w:rsid w:val="003911A5"/>
    <w:rsid w:val="003D4F1D"/>
    <w:rsid w:val="003E3BA3"/>
    <w:rsid w:val="0040616D"/>
    <w:rsid w:val="00410505"/>
    <w:rsid w:val="0046368D"/>
    <w:rsid w:val="004A543B"/>
    <w:rsid w:val="004A655B"/>
    <w:rsid w:val="00501E8E"/>
    <w:rsid w:val="00511564"/>
    <w:rsid w:val="00521FB5"/>
    <w:rsid w:val="005460AA"/>
    <w:rsid w:val="00577240"/>
    <w:rsid w:val="00584A4D"/>
    <w:rsid w:val="005B2849"/>
    <w:rsid w:val="006305C9"/>
    <w:rsid w:val="00644E85"/>
    <w:rsid w:val="006854F4"/>
    <w:rsid w:val="00685B61"/>
    <w:rsid w:val="0069511A"/>
    <w:rsid w:val="006B4DA2"/>
    <w:rsid w:val="006E7D85"/>
    <w:rsid w:val="00707571"/>
    <w:rsid w:val="00756526"/>
    <w:rsid w:val="0075762E"/>
    <w:rsid w:val="00763345"/>
    <w:rsid w:val="00772316"/>
    <w:rsid w:val="007D1324"/>
    <w:rsid w:val="00805F1A"/>
    <w:rsid w:val="00831E13"/>
    <w:rsid w:val="008835B8"/>
    <w:rsid w:val="00894D86"/>
    <w:rsid w:val="008B7C9C"/>
    <w:rsid w:val="008E4CA4"/>
    <w:rsid w:val="00903880"/>
    <w:rsid w:val="00912298"/>
    <w:rsid w:val="00944FD9"/>
    <w:rsid w:val="00955186"/>
    <w:rsid w:val="009A50A8"/>
    <w:rsid w:val="009B0B0B"/>
    <w:rsid w:val="009D1592"/>
    <w:rsid w:val="009F2214"/>
    <w:rsid w:val="00A07831"/>
    <w:rsid w:val="00A215B7"/>
    <w:rsid w:val="00A6119F"/>
    <w:rsid w:val="00AB09F0"/>
    <w:rsid w:val="00AC25CE"/>
    <w:rsid w:val="00B01CDB"/>
    <w:rsid w:val="00B40A8E"/>
    <w:rsid w:val="00B61F7B"/>
    <w:rsid w:val="00B70B14"/>
    <w:rsid w:val="00B71427"/>
    <w:rsid w:val="00B90FE1"/>
    <w:rsid w:val="00BB2354"/>
    <w:rsid w:val="00BC0809"/>
    <w:rsid w:val="00BC4B9E"/>
    <w:rsid w:val="00C4251F"/>
    <w:rsid w:val="00C619CC"/>
    <w:rsid w:val="00C755F3"/>
    <w:rsid w:val="00C76200"/>
    <w:rsid w:val="00C82DA0"/>
    <w:rsid w:val="00CB4B2C"/>
    <w:rsid w:val="00CF2D1D"/>
    <w:rsid w:val="00D10685"/>
    <w:rsid w:val="00D43F42"/>
    <w:rsid w:val="00D80D09"/>
    <w:rsid w:val="00D82BF7"/>
    <w:rsid w:val="00D87767"/>
    <w:rsid w:val="00E21D8E"/>
    <w:rsid w:val="00E36D14"/>
    <w:rsid w:val="00E66019"/>
    <w:rsid w:val="00E73D79"/>
    <w:rsid w:val="00E74C18"/>
    <w:rsid w:val="00EA5951"/>
    <w:rsid w:val="00ED6122"/>
    <w:rsid w:val="00F35957"/>
    <w:rsid w:val="00F61B6D"/>
    <w:rsid w:val="00FA00E2"/>
    <w:rsid w:val="00FE09F6"/>
    <w:rsid w:val="00FF2FD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A6E4B"/>
  <w15:docId w15:val="{856947B4-7F77-4D2C-AE50-7C6E518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0685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1">
    <w:name w:val="Naslov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ivzeto">
    <w:name w:val="WW-Privzeto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">
    <w:name w:val="WW-Privzeto1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2">
    <w:name w:val="WW-Privzeto12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Privzeto">
    <w:name w:val="Privzeto"/>
    <w:pPr>
      <w:suppressAutoHyphens/>
      <w:autoSpaceDE w:val="0"/>
    </w:pPr>
    <w:rPr>
      <w:rFonts w:ascii="Calibri" w:eastAsia="Times New Roman" w:hAnsi="Calibri" w:cs="Calibri"/>
      <w:lang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  <w:rPr>
      <w:rFonts w:ascii="Symbol" w:eastAsia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ivzetapisavaodstavka1">
    <w:name w:val="Privzeta pisava odstavk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ListLabel44">
    <w:name w:val="ListLabel 44"/>
    <w:rPr>
      <w:rFonts w:cs="Calibri"/>
      <w:sz w:val="22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</w:style>
  <w:style w:type="numbering" w:customStyle="1" w:styleId="WWNum1">
    <w:name w:val="WWNum1"/>
    <w:basedOn w:val="Brezseznama"/>
    <w:pPr>
      <w:numPr>
        <w:numId w:val="1"/>
      </w:numPr>
    </w:pPr>
  </w:style>
  <w:style w:type="paragraph" w:styleId="Brezrazmikov">
    <w:name w:val="No Spacing"/>
    <w:qFormat/>
    <w:rsid w:val="009F2214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rsid w:val="009D1592"/>
    <w:pPr>
      <w:widowControl/>
      <w:suppressAutoHyphens w:val="0"/>
      <w:autoSpaceDE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table" w:styleId="Tabelamrea">
    <w:name w:val="Table Grid"/>
    <w:basedOn w:val="Navadnatabela"/>
    <w:uiPriority w:val="39"/>
    <w:rsid w:val="0058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A6119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2888A-06B7-4F0F-9FBB-2326CFF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18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creator>marinceka</dc:creator>
  <cp:lastModifiedBy>uporabnik</cp:lastModifiedBy>
  <cp:revision>6</cp:revision>
  <cp:lastPrinted>2022-03-14T09:07:00Z</cp:lastPrinted>
  <dcterms:created xsi:type="dcterms:W3CDTF">2022-03-14T10:58:00Z</dcterms:created>
  <dcterms:modified xsi:type="dcterms:W3CDTF">2022-03-14T13:05:00Z</dcterms:modified>
</cp:coreProperties>
</file>