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B5374" w14:textId="77777777" w:rsidR="0078359F" w:rsidRDefault="00C64ED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322D6D52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3C7B716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6FC787BA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78359F" w14:paraId="551583D0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AEE86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78359F" w14:paraId="3655138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56EB3B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0E4D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E8908B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A2130A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8359F" w14:paraId="40D1DDF1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DBAC4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C6E58" w14:textId="2598A732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273-</w:t>
            </w:r>
            <w:r w:rsidR="00C479BC">
              <w:rPr>
                <w:rFonts w:ascii="Tahoma" w:eastAsia="Calibri" w:hAnsi="Tahoma" w:cs="Tahoma"/>
                <w:sz w:val="20"/>
                <w:szCs w:val="20"/>
              </w:rPr>
              <w:t>16/2023</w: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sz w:val="20"/>
                <w:szCs w:val="20"/>
              </w:rPr>
              <w:instrText>DOCPROPERTY "MFiles_P1045"</w:instrTex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78359F" w14:paraId="630056FE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E3C345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042D2" w14:textId="4FB5C754" w:rsidR="0078359F" w:rsidRDefault="00C479BC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479BC">
              <w:rPr>
                <w:rFonts w:ascii="Tahoma" w:eastAsia="Calibri" w:hAnsi="Tahoma" w:cs="Tahoma"/>
                <w:b/>
                <w:sz w:val="20"/>
                <w:szCs w:val="20"/>
              </w:rPr>
              <w:t>VZDRŽEVANJE FIKSNE TELEFONIJE ZA OBDOBJE 3-H LET</w:t>
            </w:r>
          </w:p>
        </w:tc>
      </w:tr>
      <w:tr w:rsidR="0078359F" w14:paraId="30C5A9EE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F162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78359F" w14:paraId="5DE490FD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A14EDA6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DB92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2D40FC2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49B1DF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86CD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348832E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C6D3A0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6F88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3BC8796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8165B3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5C11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44B2070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AA5A3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49A59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7CC53278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p w14:paraId="342E2100" w14:textId="77777777" w:rsidR="0078359F" w:rsidRDefault="00C64EDE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8B4DD21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6"/>
        <w:gridCol w:w="3034"/>
        <w:gridCol w:w="3036"/>
      </w:tblGrid>
      <w:tr w:rsidR="0078359F" w14:paraId="67831C14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D943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AF1B5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5CCB6E8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991C017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78359F" w14:paraId="65EF36D3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BD9107F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9AD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5D74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0BF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4C08431F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5173CC8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8F5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99EE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33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77664722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403DCD7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97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37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EC5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50EE59BB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9C3C8BB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EA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D86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DE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2F52E54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2FF2CB9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426397BD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2409"/>
      </w:tblGrid>
      <w:tr w:rsidR="0078359F" w14:paraId="0F25D3E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C1021C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47A947B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D9F283F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DD7E9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78359F" w14:paraId="29A59A1B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94011D3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69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C28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B72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1E07A73D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15D219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DD0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A398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EBB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31F0FA2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6A7A302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4106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26A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786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68A40AA5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4BA817E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7CE5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008F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3D99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83943A4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47E4D367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8EF4C1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77505DE3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612EBC22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58F44921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p w14:paraId="2EA65C98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8359F" w14:paraId="53717829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F3AF262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78359F" w14:paraId="459B0533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31B9F9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5C5ACB6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B7F8195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8359F" w14:paraId="4FC11CF4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72347B9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4F83680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F3A12D4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1F143C0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78359F" w14:paraId="12FC7A88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E808E6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E34C52" w14:textId="77777777" w:rsidR="0078359F" w:rsidRDefault="00C64ED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EF3D64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B6F6E1A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CDFCA44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05F5F0F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5CE797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D15F0B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DBF8DD2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8B06AC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AF57604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sectPr w:rsidR="007835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312E"/>
    <w:multiLevelType w:val="multilevel"/>
    <w:tmpl w:val="002C1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640DE"/>
    <w:multiLevelType w:val="multilevel"/>
    <w:tmpl w:val="7FFC73A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B01CCD"/>
    <w:multiLevelType w:val="multilevel"/>
    <w:tmpl w:val="3C7231D8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72497347">
    <w:abstractNumId w:val="2"/>
  </w:num>
  <w:num w:numId="2" w16cid:durableId="1657610802">
    <w:abstractNumId w:val="1"/>
  </w:num>
  <w:num w:numId="3" w16cid:durableId="698435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9F"/>
    <w:rsid w:val="0078359F"/>
    <w:rsid w:val="0093194F"/>
    <w:rsid w:val="00C479BC"/>
    <w:rsid w:val="00C6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C3C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EA18-62D9-4366-B05B-C4602B09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10</cp:revision>
  <dcterms:created xsi:type="dcterms:W3CDTF">2017-06-19T09:39:00Z</dcterms:created>
  <dcterms:modified xsi:type="dcterms:W3CDTF">2023-03-22T06:05:00Z</dcterms:modified>
  <dc:language>sl-SI</dc:language>
</cp:coreProperties>
</file>