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  <w:t xml:space="preserve"> </w:t>
      </w:r>
      <w:r>
        <w:rPr>
          <w:rFonts w:eastAsia="Calibri" w:cs="Tahoma" w:ascii="Tahoma" w:hAnsi="Tahoma"/>
          <w:b/>
          <w:sz w:val="18"/>
          <w:szCs w:val="18"/>
        </w:rPr>
        <w:t>IZJAVA O ODSOTNOSTI OSEBNIH POVEZAV</w:t>
      </w:r>
    </w:p>
    <w:p>
      <w:pPr>
        <w:pStyle w:val="Normal"/>
        <w:spacing w:lineRule="auto" w:line="240" w:before="0" w:after="0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Calibri" w:cs="Tahoma" w:ascii="Tahoma" w:hAnsi="Tahoma"/>
          <w:b/>
          <w:sz w:val="18"/>
          <w:szCs w:val="18"/>
        </w:rPr>
        <w:t>PODATKI O EVIDENČNEM NAROČILU</w:t>
      </w:r>
    </w:p>
    <w:tbl>
      <w:tblPr>
        <w:tblW w:w="9139" w:type="dxa"/>
        <w:jc w:val="left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042"/>
        <w:gridCol w:w="6096"/>
      </w:tblGrid>
      <w:tr>
        <w:trPr>
          <w:trHeight w:val="246" w:hRule="atLeast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Evidenčno naročilo</w:t>
            </w:r>
          </w:p>
        </w:tc>
      </w:tr>
      <w:tr>
        <w:trPr>
          <w:trHeight w:val="707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"MFiles_P1021n1_P0"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Splošna bolnišnica "dr. Franca Derganca" Nova Gorica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"MFiles_P1021n1_P1033"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Ulica padlih borcev 13A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instrText> DOCPROPERTY "MFiles_PG5BC2FC14A405421BA79F5FEC63BD00E3n1_PGB3D8D77D2D654902AEB821305A1A12BC"</w:instrTex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t>5290 Šempeter pri Gorici</w:t>
            </w:r>
            <w:r>
              <w:rPr>
                <w:sz w:val="18"/>
                <w:b/>
                <w:szCs w:val="18"/>
                <w:rFonts w:eastAsia="Calibri" w:cs="Tahoma" w:ascii="Tahoma" w:hAnsi="Tahoma"/>
              </w:rPr>
              <w:fldChar w:fldCharType="end"/>
            </w:r>
          </w:p>
        </w:tc>
      </w:tr>
      <w:tr>
        <w:trPr>
          <w:trHeight w:val="246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bCs/>
                <w:sz w:val="18"/>
                <w:szCs w:val="18"/>
              </w:rPr>
            </w:pPr>
            <w:r>
              <w:fldChar w:fldCharType="begin"/>
            </w:r>
            <w:r>
              <w:rPr>
                <w:sz w:val="18"/>
                <w:szCs w:val="18"/>
                <w:rFonts w:ascii="Tahoma" w:hAnsi="Tahoma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Calibri" w:cs="Tahoma" w:ascii="Tahoma" w:hAnsi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  <w:r>
              <w:rPr>
                <w:rFonts w:eastAsia="Calibri" w:cs="Tahoma" w:ascii="Tahoma" w:hAnsi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instrText> DOCPROPERTY "MFiles_P1045"</w:instrText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fldChar w:fldCharType="separate"/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</w:r>
            <w:r>
              <w:rPr>
                <w:sz w:val="18"/>
                <w:b/>
                <w:szCs w:val="18"/>
                <w:bCs/>
                <w:rFonts w:eastAsia="Calibri" w:cs="Tahoma" w:ascii="Tahoma" w:hAnsi="Tahoma"/>
              </w:rPr>
              <w:fldChar w:fldCharType="end"/>
            </w:r>
          </w:p>
        </w:tc>
      </w:tr>
      <w:tr>
        <w:trPr>
          <w:trHeight w:val="707" w:hRule="atLeast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rPr>
                <w:rFonts w:eastAsia="Calibri" w:cs="Tahoma" w:ascii="Tahoma" w:hAnsi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Calibri" w:cs="Tahoma"/>
                <w:b/>
                <w:b/>
                <w:sz w:val="18"/>
                <w:szCs w:val="18"/>
              </w:rPr>
            </w:pPr>
            <w: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Times New Roman" w:cs="Tahoma" w:ascii="Tahoma" w:hAnsi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pacing w:lineRule="auto" w:line="240" w:before="0" w:after="0"/>
        <w:rPr>
          <w:rFonts w:ascii="Tahoma" w:hAnsi="Tahoma" w:eastAsia="Calibri" w:cs="Tahoma"/>
          <w:b/>
          <w:b/>
          <w:sz w:val="18"/>
          <w:szCs w:val="18"/>
        </w:rPr>
      </w:pPr>
      <w:r>
        <w:rPr>
          <w:rFonts w:eastAsia="Times New Roman" w:cs="Tahoma" w:ascii="Tahoma" w:hAnsi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 xml:space="preserve">»«, naročnika </w:t>
      </w:r>
      <w:r>
        <w:rPr>
          <w:rFonts w:eastAsia="Calibri" w:cs="Tahoma" w:ascii="Tahoma" w:hAnsi="Tahoma"/>
          <w:b/>
          <w:sz w:val="18"/>
          <w:szCs w:val="18"/>
        </w:rPr>
        <w:fldChar w:fldCharType="begin"/>
      </w:r>
      <w:r>
        <w:rPr>
          <w:sz w:val="18"/>
          <w:b/>
          <w:szCs w:val="18"/>
          <w:rFonts w:eastAsia="Calibri" w:cs="Tahoma" w:ascii="Tahoma" w:hAnsi="Tahoma"/>
        </w:rPr>
        <w:instrText> DOCPROPERTY "MFiles_P1021n1_P0"</w:instrText>
      </w:r>
      <w:r>
        <w:rPr>
          <w:sz w:val="18"/>
          <w:b/>
          <w:szCs w:val="18"/>
          <w:rFonts w:eastAsia="Calibri" w:cs="Tahoma" w:ascii="Tahoma" w:hAnsi="Tahoma"/>
        </w:rPr>
        <w:fldChar w:fldCharType="separate"/>
      </w:r>
      <w:r>
        <w:rPr>
          <w:sz w:val="18"/>
          <w:b/>
          <w:szCs w:val="18"/>
          <w:rFonts w:eastAsia="Calibri" w:cs="Tahoma" w:ascii="Tahoma" w:hAnsi="Tahoma"/>
        </w:rPr>
        <w:t>Splošna bolnišnica "dr. Franca Derganca" Nova Gorica</w:t>
      </w:r>
      <w:r>
        <w:rPr>
          <w:sz w:val="18"/>
          <w:b/>
          <w:szCs w:val="18"/>
          <w:rFonts w:eastAsia="Calibri" w:cs="Tahoma" w:ascii="Tahoma" w:hAnsi="Tahoma"/>
        </w:rPr>
        <w:fldChar w:fldCharType="end"/>
      </w: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kern w:val="2"/>
          <w:sz w:val="18"/>
          <w:szCs w:val="18"/>
          <w:lang w:eastAsia="zh-CN"/>
        </w:rPr>
      </w:r>
    </w:p>
    <w:p>
      <w:pPr>
        <w:pStyle w:val="Normal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Calibri" w:cs="Tahoma"/>
          <w:color w:val="000000"/>
          <w:kern w:val="2"/>
          <w:sz w:val="18"/>
          <w:szCs w:val="18"/>
          <w:lang w:eastAsia="zh-CN"/>
        </w:rPr>
      </w:pPr>
      <w:r>
        <w:rPr>
          <w:rFonts w:eastAsia="Calibri" w:cs="Tahoma" w:ascii="Tahoma" w:hAnsi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52" w:before="0" w:after="0"/>
        <w:textAlignment w:val="baseline"/>
        <w:rPr>
          <w:rFonts w:ascii="Tahoma" w:hAnsi="Tahoma" w:eastAsia="Calibri" w:cs="Tahoma"/>
          <w:color w:val="000000"/>
          <w:sz w:val="18"/>
          <w:szCs w:val="18"/>
        </w:rPr>
      </w:pPr>
      <w:r>
        <w:rPr>
          <w:rFonts w:eastAsia="Calibri" w:cs="Tahoma" w:ascii="Tahoma" w:hAnsi="Tahoma"/>
          <w:color w:val="000000"/>
          <w:sz w:val="18"/>
          <w:szCs w:val="18"/>
        </w:rPr>
        <w:t>udeležen kot poslovodja, član poslovodstva ali zakoniti zastopnik ali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52" w:before="0" w:after="0"/>
        <w:ind w:left="720" w:right="6" w:hanging="36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Calibri" w:cs="Tahoma" w:ascii="Tahoma" w:hAnsi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>
      <w:pPr>
        <w:pStyle w:val="Normal"/>
        <w:widowControl w:val="false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Times New Roman" w:cs="Tahoma" w:ascii="Tahoma" w:hAnsi="Tahoma"/>
          <w:color w:val="000000"/>
          <w:kern w:val="2"/>
          <w:sz w:val="18"/>
          <w:szCs w:val="18"/>
          <w:lang w:eastAsia="sl-SI"/>
        </w:rPr>
      </w:r>
    </w:p>
    <w:p>
      <w:pPr>
        <w:pStyle w:val="Normal"/>
        <w:widowControl w:val="false"/>
        <w:suppressAutoHyphens w:val="true"/>
        <w:spacing w:before="0" w:after="0"/>
        <w:ind w:right="6" w:hanging="0"/>
        <w:jc w:val="both"/>
        <w:textAlignment w:val="baseline"/>
        <w:rPr>
          <w:rFonts w:ascii="Tahoma" w:hAnsi="Tahoma" w:eastAsia="Times New Roman" w:cs="Tahoma"/>
          <w:color w:val="000000"/>
          <w:kern w:val="2"/>
          <w:sz w:val="18"/>
          <w:szCs w:val="18"/>
          <w:lang w:eastAsia="sl-SI"/>
        </w:rPr>
      </w:pPr>
      <w:r>
        <w:rPr>
          <w:rFonts w:eastAsia="Times New Roman" w:cs="Tahoma" w:ascii="Tahoma" w:hAnsi="Tahoma"/>
          <w:color w:val="000000"/>
          <w:kern w:val="2"/>
          <w:sz w:val="18"/>
          <w:szCs w:val="18"/>
          <w:lang w:eastAsia="sl-SI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Calibri" w:cs="Tahoma"/>
          <w:sz w:val="18"/>
          <w:szCs w:val="18"/>
        </w:rPr>
      </w:pPr>
      <w:r>
        <w:rPr>
          <w:rFonts w:eastAsia="Calibri"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tbl>
      <w:tblPr>
        <w:tblpPr w:bottomFromText="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instrText> FORMTEXT </w:instrTex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separate"/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  <w:t>     </w:t>
            </w:r>
            <w:r>
              <w:rPr>
                <w:rFonts w:eastAsia="Times New Roman" w:cs="Tahoma" w:ascii="Tahoma" w:hAnsi="Tahoma"/>
                <w:color w:val="000000"/>
                <w:sz w:val="18"/>
                <w:szCs w:val="18"/>
              </w:rPr>
            </w:r>
            <w:r>
              <w:rPr>
                <w:sz w:val="18"/>
                <w:szCs w:val="18"/>
                <w:rFonts w:eastAsia="Times New Roman" w:cs="Tahoma" w:ascii="Tahoma" w:hAnsi="Tahom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Tahoma" w:hAnsi="Tahoma"/>
              </w:rPr>
              <w:instrText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separate"/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sz w:val="18"/>
                <w:szCs w:val="18"/>
                <w:rFonts w:ascii="Tahoma" w:hAnsi="Tahoma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200"/>
        <w:rPr>
          <w:rFonts w:ascii="Tahoma" w:hAnsi="Tahoma" w:cs="Tahoma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94363188"/>
    </w:sdtPr>
    <w:sdtContent>
      <w:p>
        <w:pPr>
          <w:pStyle w:val="Noga"/>
          <w:jc w:val="right"/>
          <w:rPr/>
        </w:pPr>
        <w:r>
          <w:rPr/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Nog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2d3f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962d3f"/>
    <w:rPr>
      <w:sz w:val="20"/>
      <w:szCs w:val="20"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styleId="GlavaZnak" w:customStyle="1">
    <w:name w:val="Glava Znak"/>
    <w:basedOn w:val="DefaultParagraphFont"/>
    <w:link w:val="Glava"/>
    <w:uiPriority w:val="99"/>
    <w:qFormat/>
    <w:rsid w:val="00aa769a"/>
    <w:rPr/>
  </w:style>
  <w:style w:type="character" w:styleId="NogaZnak" w:customStyle="1">
    <w:name w:val="Noga Znak"/>
    <w:basedOn w:val="DefaultParagraphFont"/>
    <w:link w:val="Noga"/>
    <w:uiPriority w:val="99"/>
    <w:qFormat/>
    <w:rsid w:val="00aa769a"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962d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ZadevapripombeZnak"/>
    <w:uiPriority w:val="99"/>
    <w:semiHidden/>
    <w:unhideWhenUsed/>
    <w:qFormat/>
    <w:rsid w:val="00962d3f"/>
    <w:pPr/>
    <w:rPr>
      <w:b/>
      <w:bCs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962d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Normal"/>
    <w:link w:val="GlavaZnak"/>
    <w:uiPriority w:val="99"/>
    <w:unhideWhenUsed/>
    <w:rsid w:val="00aa76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ga">
    <w:name w:val="Footer"/>
    <w:basedOn w:val="Normal"/>
    <w:link w:val="NogaZnak"/>
    <w:uiPriority w:val="99"/>
    <w:unhideWhenUsed/>
    <w:rsid w:val="00aa76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e022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LibreOffice/7.1.4.2$Windows_X86_64 LibreOffice_project/a529a4fab45b75fefc5b6226684193eb000654f6</Application>
  <AppVersion>15.0000</AppVersion>
  <Pages>1</Pages>
  <Words>169</Words>
  <Characters>1409</Characters>
  <CharactersWithSpaces>1559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2020-12-10T07:39:00Z</dcterms:created>
  <dc:creator>uporabnik</dc:creator>
  <dc:description/>
  <dc:language>sl-SI</dc:language>
  <cp:lastModifiedBy/>
  <dcterms:modified xsi:type="dcterms:W3CDTF">2021-10-08T07:29:26Z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