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F39D" w14:textId="77777777" w:rsidR="00776D5E" w:rsidRDefault="00776D5E"/>
    <w:tbl>
      <w:tblPr>
        <w:tblW w:w="9725" w:type="dxa"/>
        <w:tblInd w:w="47" w:type="dxa"/>
        <w:tblCellMar>
          <w:top w:w="57" w:type="dxa"/>
          <w:left w:w="52" w:type="dxa"/>
          <w:bottom w:w="57" w:type="dxa"/>
          <w:right w:w="57" w:type="dxa"/>
        </w:tblCellMar>
        <w:tblLook w:val="04A0" w:firstRow="1" w:lastRow="0" w:firstColumn="1" w:lastColumn="0" w:noHBand="0" w:noVBand="1"/>
      </w:tblPr>
      <w:tblGrid>
        <w:gridCol w:w="1745"/>
        <w:gridCol w:w="7980"/>
      </w:tblGrid>
      <w:tr w:rsidR="00776D5E" w14:paraId="06350BFB" w14:textId="77777777">
        <w:trPr>
          <w:trHeight w:val="23"/>
        </w:trPr>
        <w:tc>
          <w:tcPr>
            <w:tcW w:w="9724" w:type="dxa"/>
            <w:gridSpan w:val="2"/>
            <w:tcBorders>
              <w:top w:val="single" w:sz="4" w:space="0" w:color="000001"/>
              <w:left w:val="single" w:sz="4" w:space="0" w:color="000001"/>
              <w:bottom w:val="single" w:sz="4" w:space="0" w:color="000001"/>
              <w:right w:val="single" w:sz="4" w:space="0" w:color="000001"/>
            </w:tcBorders>
            <w:shd w:val="clear" w:color="auto" w:fill="99CC00"/>
            <w:vAlign w:val="center"/>
          </w:tcPr>
          <w:p w14:paraId="17FAA913" w14:textId="77777777" w:rsidR="00776D5E" w:rsidRDefault="00B6047C">
            <w:pPr>
              <w:pStyle w:val="Standard"/>
              <w:widowControl w:val="0"/>
              <w:suppressAutoHyphens w:val="0"/>
              <w:spacing w:after="0" w:line="240" w:lineRule="auto"/>
              <w:jc w:val="center"/>
            </w:pPr>
            <w:r>
              <w:rPr>
                <w:rFonts w:ascii="Tahoma" w:hAnsi="Tahoma" w:cs="Tahoma"/>
                <w:b/>
                <w:sz w:val="18"/>
                <w:szCs w:val="18"/>
                <w:lang w:val="sl-SI"/>
              </w:rPr>
              <w:t>NAROČNIK</w:t>
            </w:r>
          </w:p>
        </w:tc>
      </w:tr>
      <w:tr w:rsidR="00776D5E" w14:paraId="145F6F98" w14:textId="77777777">
        <w:trPr>
          <w:trHeight w:val="23"/>
        </w:trPr>
        <w:tc>
          <w:tcPr>
            <w:tcW w:w="1745"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3C195A00" w14:textId="77777777" w:rsidR="00776D5E" w:rsidRDefault="00B6047C">
            <w:pPr>
              <w:pStyle w:val="Standard"/>
              <w:widowControl w:val="0"/>
              <w:suppressAutoHyphens w:val="0"/>
              <w:spacing w:after="0" w:line="240" w:lineRule="auto"/>
            </w:pPr>
            <w:r>
              <w:rPr>
                <w:rFonts w:ascii="Tahoma" w:hAnsi="Tahoma" w:cs="Tahoma"/>
                <w:b/>
                <w:sz w:val="18"/>
                <w:szCs w:val="18"/>
                <w:lang w:val="sl-SI"/>
              </w:rPr>
              <w:t>Naziv in sedež</w:t>
            </w:r>
          </w:p>
        </w:tc>
        <w:tc>
          <w:tcPr>
            <w:tcW w:w="79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9E8638" w14:textId="77777777" w:rsidR="00776D5E" w:rsidRDefault="00B6047C">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Splošna bolnišnica "dr. Franca Derganca" Nova Gorica</w:t>
            </w:r>
          </w:p>
          <w:p w14:paraId="638FF27A" w14:textId="77777777" w:rsidR="00776D5E" w:rsidRDefault="00B6047C">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Ulica padlih borcev 13A</w:t>
            </w:r>
          </w:p>
          <w:p w14:paraId="24560DE2" w14:textId="77777777" w:rsidR="00776D5E" w:rsidRDefault="00B6047C">
            <w:pPr>
              <w:pStyle w:val="Standard"/>
              <w:widowControl w:val="0"/>
              <w:suppressAutoHyphens w:val="0"/>
              <w:spacing w:after="0" w:line="240" w:lineRule="auto"/>
            </w:pPr>
            <w:r>
              <w:rPr>
                <w:rFonts w:ascii="Tahoma" w:hAnsi="Tahoma" w:cs="Tahoma"/>
                <w:sz w:val="18"/>
                <w:szCs w:val="18"/>
              </w:rPr>
              <w:t>5290 Šempeter pri Gorici</w:t>
            </w:r>
          </w:p>
        </w:tc>
      </w:tr>
      <w:tr w:rsidR="00776D5E" w14:paraId="738C14A8" w14:textId="77777777">
        <w:trPr>
          <w:trHeight w:val="23"/>
        </w:trPr>
        <w:tc>
          <w:tcPr>
            <w:tcW w:w="1745"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2C48E18D" w14:textId="77777777" w:rsidR="00776D5E" w:rsidRDefault="00B6047C">
            <w:pPr>
              <w:pStyle w:val="Standard"/>
              <w:widowControl w:val="0"/>
              <w:suppressAutoHyphens w:val="0"/>
              <w:spacing w:after="0" w:line="240" w:lineRule="auto"/>
            </w:pPr>
            <w:r>
              <w:rPr>
                <w:rFonts w:ascii="Tahoma" w:hAnsi="Tahoma" w:cs="Tahoma"/>
                <w:b/>
                <w:sz w:val="18"/>
                <w:szCs w:val="18"/>
                <w:lang w:val="sl-SI"/>
              </w:rPr>
              <w:t>ID št. za DDV</w:t>
            </w:r>
          </w:p>
        </w:tc>
        <w:tc>
          <w:tcPr>
            <w:tcW w:w="79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01B512" w14:textId="77777777" w:rsidR="00776D5E" w:rsidRDefault="00B6047C">
            <w:pPr>
              <w:pStyle w:val="Standard"/>
              <w:widowControl w:val="0"/>
              <w:suppressAutoHyphens w:val="0"/>
              <w:spacing w:after="0" w:line="240" w:lineRule="auto"/>
            </w:pPr>
            <w:r>
              <w:t>SI11427205</w:t>
            </w:r>
          </w:p>
        </w:tc>
      </w:tr>
      <w:tr w:rsidR="00776D5E" w14:paraId="4A1AD54C" w14:textId="77777777">
        <w:trPr>
          <w:trHeight w:val="23"/>
        </w:trPr>
        <w:tc>
          <w:tcPr>
            <w:tcW w:w="1745"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600155CF" w14:textId="77777777" w:rsidR="00776D5E" w:rsidRDefault="00B6047C">
            <w:pPr>
              <w:pStyle w:val="Standard"/>
              <w:widowControl w:val="0"/>
              <w:suppressAutoHyphens w:val="0"/>
              <w:spacing w:after="0" w:line="240" w:lineRule="auto"/>
            </w:pPr>
            <w:r>
              <w:rPr>
                <w:rFonts w:ascii="Tahoma" w:hAnsi="Tahoma" w:cs="Tahoma"/>
                <w:b/>
                <w:sz w:val="18"/>
                <w:szCs w:val="18"/>
                <w:lang w:val="sl-SI"/>
              </w:rPr>
              <w:t>Matična številka</w:t>
            </w:r>
          </w:p>
        </w:tc>
        <w:tc>
          <w:tcPr>
            <w:tcW w:w="79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45E2CE" w14:textId="77777777" w:rsidR="00776D5E" w:rsidRDefault="00B6047C">
            <w:pPr>
              <w:pStyle w:val="Standard"/>
              <w:widowControl w:val="0"/>
              <w:suppressAutoHyphens w:val="0"/>
              <w:spacing w:after="0" w:line="240" w:lineRule="auto"/>
            </w:pPr>
            <w:r>
              <w:t>5055695</w:t>
            </w:r>
          </w:p>
        </w:tc>
      </w:tr>
      <w:tr w:rsidR="00776D5E" w14:paraId="71507813" w14:textId="77777777">
        <w:trPr>
          <w:trHeight w:val="23"/>
        </w:trPr>
        <w:tc>
          <w:tcPr>
            <w:tcW w:w="1745"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0275A3FF" w14:textId="77777777" w:rsidR="00776D5E" w:rsidRDefault="00B6047C">
            <w:pPr>
              <w:pStyle w:val="Standard"/>
              <w:widowControl w:val="0"/>
              <w:suppressAutoHyphens w:val="0"/>
              <w:spacing w:after="0" w:line="240" w:lineRule="auto"/>
            </w:pPr>
            <w:r>
              <w:rPr>
                <w:rFonts w:ascii="Tahoma" w:hAnsi="Tahoma" w:cs="Tahoma"/>
                <w:b/>
                <w:sz w:val="18"/>
                <w:szCs w:val="18"/>
                <w:lang w:val="sl-SI"/>
              </w:rPr>
              <w:t>Poslovni račun</w:t>
            </w:r>
          </w:p>
        </w:tc>
        <w:tc>
          <w:tcPr>
            <w:tcW w:w="79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2129E0" w14:textId="77777777" w:rsidR="00776D5E" w:rsidRDefault="00B6047C">
            <w:pPr>
              <w:pStyle w:val="Standard"/>
              <w:widowControl w:val="0"/>
              <w:suppressAutoHyphens w:val="0"/>
              <w:spacing w:after="0" w:line="240" w:lineRule="auto"/>
            </w:pPr>
            <w:r>
              <w:t>SI56 0110 0603 0279 058</w:t>
            </w:r>
          </w:p>
        </w:tc>
      </w:tr>
      <w:tr w:rsidR="00776D5E" w14:paraId="15C94CDA" w14:textId="77777777">
        <w:trPr>
          <w:trHeight w:val="23"/>
        </w:trPr>
        <w:tc>
          <w:tcPr>
            <w:tcW w:w="1745"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371B71DB" w14:textId="77777777" w:rsidR="00776D5E" w:rsidRDefault="00B6047C">
            <w:pPr>
              <w:pStyle w:val="Standard"/>
              <w:widowControl w:val="0"/>
              <w:suppressAutoHyphens w:val="0"/>
              <w:spacing w:after="0" w:line="240" w:lineRule="auto"/>
            </w:pPr>
            <w:r>
              <w:rPr>
                <w:rFonts w:ascii="Tahoma" w:hAnsi="Tahoma" w:cs="Tahoma"/>
                <w:b/>
                <w:sz w:val="18"/>
                <w:szCs w:val="18"/>
                <w:lang w:val="sl-SI"/>
              </w:rPr>
              <w:t>Telefon</w:t>
            </w:r>
          </w:p>
        </w:tc>
        <w:tc>
          <w:tcPr>
            <w:tcW w:w="79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EBA943" w14:textId="77777777" w:rsidR="00776D5E" w:rsidRDefault="00B6047C">
            <w:pPr>
              <w:pStyle w:val="Standard"/>
              <w:widowControl w:val="0"/>
              <w:suppressAutoHyphens w:val="0"/>
              <w:spacing w:after="0" w:line="240" w:lineRule="auto"/>
            </w:pPr>
            <w:r>
              <w:rPr>
                <w:rFonts w:ascii="Tahoma" w:hAnsi="Tahoma" w:cs="Tahoma"/>
                <w:sz w:val="18"/>
                <w:szCs w:val="18"/>
                <w:lang w:val="sl-SI"/>
              </w:rPr>
              <w:t>05/330 1100</w:t>
            </w:r>
          </w:p>
        </w:tc>
      </w:tr>
      <w:tr w:rsidR="00776D5E" w14:paraId="1ECCF370" w14:textId="77777777">
        <w:trPr>
          <w:trHeight w:val="23"/>
        </w:trPr>
        <w:tc>
          <w:tcPr>
            <w:tcW w:w="1745"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6696150B" w14:textId="77777777" w:rsidR="00776D5E" w:rsidRDefault="00B6047C">
            <w:pPr>
              <w:pStyle w:val="Standard"/>
              <w:widowControl w:val="0"/>
              <w:suppressAutoHyphens w:val="0"/>
              <w:spacing w:after="0" w:line="240" w:lineRule="auto"/>
            </w:pPr>
            <w:r>
              <w:rPr>
                <w:rFonts w:ascii="Tahoma" w:hAnsi="Tahoma" w:cs="Tahoma"/>
                <w:b/>
                <w:sz w:val="18"/>
                <w:szCs w:val="18"/>
                <w:lang w:val="sl-SI"/>
              </w:rPr>
              <w:t>E-pošta</w:t>
            </w:r>
          </w:p>
        </w:tc>
        <w:tc>
          <w:tcPr>
            <w:tcW w:w="79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B23CA3" w14:textId="77777777" w:rsidR="00776D5E" w:rsidRDefault="00B6047C">
            <w:pPr>
              <w:pStyle w:val="Standard"/>
              <w:widowControl w:val="0"/>
              <w:suppressAutoHyphens w:val="0"/>
              <w:spacing w:after="0" w:line="240" w:lineRule="auto"/>
            </w:pPr>
            <w:r>
              <w:rPr>
                <w:rFonts w:ascii="Tahoma" w:hAnsi="Tahoma" w:cs="Tahoma"/>
                <w:sz w:val="18"/>
                <w:szCs w:val="18"/>
                <w:lang w:val="sl-SI"/>
              </w:rPr>
              <w:t>Tajnistvo.direktorja@bolnisnica-go.si</w:t>
            </w:r>
          </w:p>
        </w:tc>
      </w:tr>
      <w:tr w:rsidR="00776D5E" w14:paraId="13CF554F" w14:textId="77777777">
        <w:trPr>
          <w:trHeight w:val="23"/>
        </w:trPr>
        <w:tc>
          <w:tcPr>
            <w:tcW w:w="1745"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37A3C856" w14:textId="77777777" w:rsidR="00776D5E" w:rsidRDefault="00B6047C">
            <w:pPr>
              <w:pStyle w:val="Standard"/>
              <w:widowControl w:val="0"/>
              <w:suppressAutoHyphens w:val="0"/>
              <w:spacing w:after="0" w:line="240" w:lineRule="auto"/>
            </w:pPr>
            <w:r>
              <w:rPr>
                <w:rFonts w:ascii="Tahoma" w:hAnsi="Tahoma" w:cs="Tahoma"/>
                <w:b/>
                <w:bCs/>
                <w:sz w:val="18"/>
                <w:szCs w:val="18"/>
              </w:rPr>
              <w:t>Skrbnik pogodbe</w:t>
            </w:r>
            <w:bookmarkStart w:id="0" w:name="__Fieldmark__22_1212555425"/>
            <w:bookmarkEnd w:id="0"/>
          </w:p>
        </w:tc>
        <w:tc>
          <w:tcPr>
            <w:tcW w:w="79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494B02" w14:textId="77777777" w:rsidR="00776D5E" w:rsidRDefault="00B6047C">
            <w:pPr>
              <w:pStyle w:val="Standard"/>
              <w:widowControl w:val="0"/>
              <w:suppressAutoHyphens w:val="0"/>
              <w:spacing w:after="0" w:line="240" w:lineRule="auto"/>
            </w:pPr>
            <w:r>
              <w:fldChar w:fldCharType="begin">
                <w:ffData>
                  <w:name w:val="Besedilo13"/>
                  <w:enabled/>
                  <w:calcOnExit w:val="0"/>
                  <w:textInput/>
                </w:ffData>
              </w:fldChar>
            </w:r>
            <w:r>
              <w:instrText>FORMTEXT</w:instrText>
            </w:r>
            <w:r>
              <w:fldChar w:fldCharType="separate"/>
            </w:r>
            <w:r>
              <w:t>     </w:t>
            </w:r>
            <w:r>
              <w:fldChar w:fldCharType="end"/>
            </w:r>
            <w:r>
              <w:fldChar w:fldCharType="begin"/>
            </w:r>
            <w:r>
              <w:instrText>FILLIN ""</w:instrText>
            </w:r>
            <w:r w:rsidR="00336271">
              <w:fldChar w:fldCharType="separate"/>
            </w:r>
            <w:r>
              <w:fldChar w:fldCharType="end"/>
            </w:r>
          </w:p>
        </w:tc>
      </w:tr>
      <w:tr w:rsidR="00776D5E" w14:paraId="7766836E" w14:textId="77777777">
        <w:trPr>
          <w:trHeight w:val="247"/>
        </w:trPr>
        <w:tc>
          <w:tcPr>
            <w:tcW w:w="1745"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408796A" w14:textId="77777777" w:rsidR="00776D5E" w:rsidRDefault="00B6047C">
            <w:pPr>
              <w:pStyle w:val="Standard"/>
              <w:widowControl w:val="0"/>
              <w:suppressAutoHyphens w:val="0"/>
              <w:spacing w:after="0" w:line="240" w:lineRule="auto"/>
            </w:pPr>
            <w:r>
              <w:rPr>
                <w:rFonts w:ascii="Tahoma" w:hAnsi="Tahoma" w:cs="Tahoma"/>
                <w:b/>
                <w:sz w:val="18"/>
                <w:szCs w:val="18"/>
                <w:lang w:val="sl-SI"/>
              </w:rPr>
              <w:t>Podpisnik</w:t>
            </w:r>
          </w:p>
        </w:tc>
        <w:tc>
          <w:tcPr>
            <w:tcW w:w="79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269673" w14:textId="77777777" w:rsidR="00776D5E" w:rsidRDefault="00B6047C">
            <w:pPr>
              <w:pStyle w:val="Standard"/>
              <w:widowControl w:val="0"/>
              <w:suppressAutoHyphens w:val="0"/>
              <w:spacing w:after="0"/>
              <w:rPr>
                <w:rFonts w:ascii="Tahoma" w:hAnsi="Tahoma" w:cs="Tahoma"/>
                <w:sz w:val="18"/>
                <w:szCs w:val="18"/>
                <w:lang w:val="sl-SI"/>
              </w:rPr>
            </w:pPr>
            <w:r>
              <w:rPr>
                <w:rFonts w:ascii="Tahoma" w:hAnsi="Tahoma" w:cs="Tahoma"/>
                <w:sz w:val="18"/>
                <w:szCs w:val="18"/>
                <w:lang w:val="sl-SI"/>
              </w:rPr>
              <w:t>direktor zavoda:  Dimitrij Klančič,dr.med.,spec. interne medicine</w:t>
            </w:r>
          </w:p>
        </w:tc>
      </w:tr>
    </w:tbl>
    <w:p w14:paraId="32CD0201" w14:textId="77777777" w:rsidR="00776D5E" w:rsidRDefault="00B6047C">
      <w:pPr>
        <w:pStyle w:val="Standard"/>
        <w:widowControl w:val="0"/>
        <w:spacing w:before="120" w:after="120" w:line="100" w:lineRule="atLeast"/>
      </w:pPr>
      <w:r>
        <w:rPr>
          <w:rFonts w:ascii="Tahoma" w:hAnsi="Tahoma" w:cs="Tahoma"/>
          <w:sz w:val="18"/>
          <w:szCs w:val="18"/>
          <w:lang w:val="sl-SI"/>
        </w:rPr>
        <w:t>in</w:t>
      </w:r>
    </w:p>
    <w:tbl>
      <w:tblPr>
        <w:tblW w:w="9734" w:type="dxa"/>
        <w:tblInd w:w="47" w:type="dxa"/>
        <w:tblCellMar>
          <w:top w:w="57" w:type="dxa"/>
          <w:left w:w="52" w:type="dxa"/>
          <w:bottom w:w="57" w:type="dxa"/>
          <w:right w:w="57" w:type="dxa"/>
        </w:tblCellMar>
        <w:tblLook w:val="04A0" w:firstRow="1" w:lastRow="0" w:firstColumn="1" w:lastColumn="0" w:noHBand="0" w:noVBand="1"/>
      </w:tblPr>
      <w:tblGrid>
        <w:gridCol w:w="2277"/>
        <w:gridCol w:w="2554"/>
        <w:gridCol w:w="2407"/>
        <w:gridCol w:w="2496"/>
      </w:tblGrid>
      <w:tr w:rsidR="00776D5E" w14:paraId="562A33D5"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7DD2C1B1" w14:textId="77777777" w:rsidR="00776D5E" w:rsidRDefault="00B6047C">
            <w:pPr>
              <w:pStyle w:val="Standard"/>
              <w:widowControl w:val="0"/>
              <w:suppressAutoHyphens w:val="0"/>
              <w:spacing w:after="0" w:line="240" w:lineRule="auto"/>
              <w:jc w:val="both"/>
            </w:pPr>
            <w:r>
              <w:rPr>
                <w:rFonts w:ascii="Tahoma" w:hAnsi="Tahoma" w:cs="Tahoma"/>
                <w:b/>
                <w:sz w:val="18"/>
                <w:szCs w:val="18"/>
                <w:lang w:val="sl-SI"/>
              </w:rPr>
              <w:t>IZVAJALEC</w:t>
            </w:r>
          </w:p>
        </w:tc>
        <w:tc>
          <w:tcPr>
            <w:tcW w:w="2554" w:type="dxa"/>
            <w:tcBorders>
              <w:top w:val="single" w:sz="4" w:space="0" w:color="000001"/>
              <w:left w:val="single" w:sz="4" w:space="0" w:color="000001"/>
              <w:bottom w:val="single" w:sz="4" w:space="0" w:color="000001"/>
            </w:tcBorders>
            <w:shd w:val="clear" w:color="auto" w:fill="99CC00"/>
            <w:vAlign w:val="center"/>
          </w:tcPr>
          <w:p w14:paraId="195DA1A2" w14:textId="77777777" w:rsidR="00776D5E" w:rsidRDefault="00B6047C">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7" w:type="dxa"/>
            <w:tcBorders>
              <w:top w:val="single" w:sz="4" w:space="0" w:color="000001"/>
              <w:left w:val="single" w:sz="4" w:space="0" w:color="000001"/>
              <w:bottom w:val="single" w:sz="4" w:space="0" w:color="000001"/>
            </w:tcBorders>
            <w:shd w:val="clear" w:color="auto" w:fill="99CC00"/>
            <w:vAlign w:val="center"/>
          </w:tcPr>
          <w:p w14:paraId="380E80EB" w14:textId="77777777" w:rsidR="00776D5E" w:rsidRDefault="00B6047C">
            <w:pPr>
              <w:pStyle w:val="Standard"/>
              <w:widowControl w:val="0"/>
              <w:suppressAutoHyphens w:val="0"/>
              <w:spacing w:after="0" w:line="240" w:lineRule="auto"/>
              <w:jc w:val="center"/>
            </w:pPr>
            <w:r>
              <w:rPr>
                <w:rFonts w:ascii="Tahoma" w:hAnsi="Tahoma" w:cs="Tahoma"/>
                <w:b/>
                <w:sz w:val="18"/>
                <w:szCs w:val="18"/>
                <w:lang w:val="sl-SI"/>
              </w:rPr>
              <w:t>Partner 2</w:t>
            </w:r>
          </w:p>
        </w:tc>
        <w:tc>
          <w:tcPr>
            <w:tcW w:w="249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F7492A3" w14:textId="77777777" w:rsidR="00776D5E" w:rsidRDefault="00B6047C">
            <w:pPr>
              <w:pStyle w:val="Standard"/>
              <w:widowControl w:val="0"/>
              <w:suppressAutoHyphens w:val="0"/>
              <w:spacing w:after="0" w:line="240" w:lineRule="auto"/>
              <w:jc w:val="center"/>
            </w:pPr>
            <w:r>
              <w:rPr>
                <w:rFonts w:ascii="Tahoma" w:hAnsi="Tahoma" w:cs="Tahoma"/>
                <w:b/>
                <w:sz w:val="18"/>
                <w:szCs w:val="18"/>
                <w:lang w:val="sl-SI"/>
              </w:rPr>
              <w:t>Partner X</w:t>
            </w:r>
          </w:p>
        </w:tc>
      </w:tr>
      <w:tr w:rsidR="00776D5E" w14:paraId="0FCF1933"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2C134A32" w14:textId="77777777" w:rsidR="00776D5E" w:rsidRDefault="00B6047C">
            <w:pPr>
              <w:pStyle w:val="Standard"/>
              <w:widowControl w:val="0"/>
              <w:suppressAutoHyphens w:val="0"/>
              <w:spacing w:after="0" w:line="240" w:lineRule="auto"/>
            </w:pPr>
            <w:r>
              <w:rPr>
                <w:rFonts w:ascii="Tahoma" w:hAnsi="Tahoma" w:cs="Tahoma"/>
                <w:b/>
                <w:sz w:val="18"/>
                <w:szCs w:val="18"/>
                <w:lang w:val="sl-SI"/>
              </w:rPr>
              <w:t>Naziv in sedež</w:t>
            </w:r>
          </w:p>
        </w:tc>
        <w:tc>
          <w:tcPr>
            <w:tcW w:w="2554" w:type="dxa"/>
            <w:tcBorders>
              <w:top w:val="single" w:sz="4" w:space="0" w:color="000001"/>
              <w:left w:val="single" w:sz="4" w:space="0" w:color="000001"/>
              <w:bottom w:val="single" w:sz="4" w:space="0" w:color="000001"/>
            </w:tcBorders>
            <w:shd w:val="clear" w:color="auto" w:fill="FFFFFF"/>
            <w:vAlign w:val="center"/>
          </w:tcPr>
          <w:p w14:paraId="7B123581" w14:textId="77777777" w:rsidR="00776D5E" w:rsidRDefault="00776D5E">
            <w:pPr>
              <w:pStyle w:val="Standard"/>
              <w:widowControl w:val="0"/>
              <w:suppressAutoHyphens w:val="0"/>
              <w:spacing w:after="0" w:line="240" w:lineRule="auto"/>
              <w:rPr>
                <w:rFonts w:ascii="Tahoma" w:hAnsi="Tahoma" w:cs="Tahoma"/>
                <w:b/>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049B91CC" w14:textId="77777777" w:rsidR="00776D5E" w:rsidRDefault="00776D5E">
            <w:pPr>
              <w:pStyle w:val="Standard"/>
              <w:widowControl w:val="0"/>
              <w:suppressAutoHyphens w:val="0"/>
              <w:spacing w:after="0" w:line="240" w:lineRule="auto"/>
              <w:rPr>
                <w:rFonts w:ascii="Tahoma" w:hAnsi="Tahoma" w:cs="Tahoma"/>
                <w:b/>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35035E" w14:textId="77777777" w:rsidR="00776D5E" w:rsidRDefault="00776D5E">
            <w:pPr>
              <w:pStyle w:val="Standard"/>
              <w:widowControl w:val="0"/>
              <w:suppressAutoHyphens w:val="0"/>
              <w:spacing w:after="0" w:line="240" w:lineRule="auto"/>
              <w:rPr>
                <w:rFonts w:ascii="Tahoma" w:hAnsi="Tahoma" w:cs="Tahoma"/>
                <w:b/>
                <w:sz w:val="18"/>
                <w:szCs w:val="18"/>
                <w:lang w:val="sl-SI"/>
              </w:rPr>
            </w:pPr>
          </w:p>
        </w:tc>
      </w:tr>
      <w:tr w:rsidR="00776D5E" w14:paraId="3F319B5D"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17066A29" w14:textId="77777777" w:rsidR="00776D5E" w:rsidRDefault="00B6047C">
            <w:pPr>
              <w:pStyle w:val="Standard"/>
              <w:widowControl w:val="0"/>
              <w:suppressAutoHyphens w:val="0"/>
              <w:spacing w:after="0" w:line="240" w:lineRule="auto"/>
            </w:pPr>
            <w:r>
              <w:rPr>
                <w:rFonts w:ascii="Tahoma" w:hAnsi="Tahoma" w:cs="Tahoma"/>
                <w:b/>
                <w:sz w:val="18"/>
                <w:szCs w:val="18"/>
                <w:lang w:val="sl-SI"/>
              </w:rPr>
              <w:t>ID št. za DDV</w:t>
            </w:r>
          </w:p>
        </w:tc>
        <w:tc>
          <w:tcPr>
            <w:tcW w:w="2554" w:type="dxa"/>
            <w:tcBorders>
              <w:top w:val="single" w:sz="4" w:space="0" w:color="000001"/>
              <w:left w:val="single" w:sz="4" w:space="0" w:color="000001"/>
              <w:bottom w:val="single" w:sz="4" w:space="0" w:color="000001"/>
            </w:tcBorders>
            <w:shd w:val="clear" w:color="auto" w:fill="FFFFFF"/>
            <w:vAlign w:val="center"/>
          </w:tcPr>
          <w:p w14:paraId="6C2355F2"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22A527D1"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F53CFE" w14:textId="77777777" w:rsidR="00776D5E" w:rsidRDefault="00776D5E">
            <w:pPr>
              <w:pStyle w:val="Standard"/>
              <w:widowControl w:val="0"/>
              <w:suppressAutoHyphens w:val="0"/>
              <w:spacing w:after="0" w:line="240" w:lineRule="auto"/>
              <w:rPr>
                <w:rFonts w:ascii="Tahoma" w:hAnsi="Tahoma" w:cs="Tahoma"/>
                <w:sz w:val="18"/>
                <w:szCs w:val="18"/>
                <w:lang w:val="sl-SI"/>
              </w:rPr>
            </w:pPr>
          </w:p>
        </w:tc>
      </w:tr>
      <w:tr w:rsidR="00776D5E" w14:paraId="0E398C42"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6D221660" w14:textId="77777777" w:rsidR="00776D5E" w:rsidRDefault="00B6047C">
            <w:pPr>
              <w:pStyle w:val="Standard"/>
              <w:widowControl w:val="0"/>
              <w:suppressAutoHyphens w:val="0"/>
              <w:spacing w:after="0" w:line="240" w:lineRule="auto"/>
            </w:pPr>
            <w:r>
              <w:rPr>
                <w:rFonts w:ascii="Tahoma" w:hAnsi="Tahoma" w:cs="Tahoma"/>
                <w:b/>
                <w:sz w:val="18"/>
                <w:szCs w:val="18"/>
                <w:lang w:val="sl-SI"/>
              </w:rPr>
              <w:t>Matična številka</w:t>
            </w:r>
          </w:p>
        </w:tc>
        <w:tc>
          <w:tcPr>
            <w:tcW w:w="2554" w:type="dxa"/>
            <w:tcBorders>
              <w:top w:val="single" w:sz="4" w:space="0" w:color="000001"/>
              <w:left w:val="single" w:sz="4" w:space="0" w:color="000001"/>
              <w:bottom w:val="single" w:sz="4" w:space="0" w:color="000001"/>
            </w:tcBorders>
            <w:shd w:val="clear" w:color="auto" w:fill="FFFFFF"/>
            <w:vAlign w:val="center"/>
          </w:tcPr>
          <w:p w14:paraId="4FC147AD"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44E799C7"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0350A5" w14:textId="77777777" w:rsidR="00776D5E" w:rsidRDefault="00776D5E">
            <w:pPr>
              <w:pStyle w:val="Standard"/>
              <w:widowControl w:val="0"/>
              <w:suppressAutoHyphens w:val="0"/>
              <w:spacing w:after="0" w:line="240" w:lineRule="auto"/>
              <w:rPr>
                <w:rFonts w:ascii="Tahoma" w:hAnsi="Tahoma" w:cs="Tahoma"/>
                <w:sz w:val="18"/>
                <w:szCs w:val="18"/>
                <w:lang w:val="sl-SI"/>
              </w:rPr>
            </w:pPr>
          </w:p>
        </w:tc>
      </w:tr>
      <w:tr w:rsidR="00776D5E" w14:paraId="2981649D"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50C669F0" w14:textId="77777777" w:rsidR="00776D5E" w:rsidRDefault="00B6047C">
            <w:pPr>
              <w:pStyle w:val="Standard"/>
              <w:widowControl w:val="0"/>
              <w:suppressAutoHyphens w:val="0"/>
              <w:spacing w:after="0" w:line="240" w:lineRule="auto"/>
            </w:pPr>
            <w:r>
              <w:rPr>
                <w:rFonts w:ascii="Tahoma" w:hAnsi="Tahoma" w:cs="Tahoma"/>
                <w:b/>
                <w:sz w:val="18"/>
                <w:szCs w:val="18"/>
                <w:lang w:val="sl-SI"/>
              </w:rPr>
              <w:t>Poslovni račun</w:t>
            </w:r>
          </w:p>
        </w:tc>
        <w:tc>
          <w:tcPr>
            <w:tcW w:w="2554" w:type="dxa"/>
            <w:tcBorders>
              <w:top w:val="single" w:sz="4" w:space="0" w:color="000001"/>
              <w:left w:val="single" w:sz="4" w:space="0" w:color="000001"/>
              <w:bottom w:val="single" w:sz="4" w:space="0" w:color="000001"/>
            </w:tcBorders>
            <w:shd w:val="clear" w:color="auto" w:fill="FFFFFF"/>
            <w:vAlign w:val="center"/>
          </w:tcPr>
          <w:p w14:paraId="66DAEB3C"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777F4ED6"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00531D" w14:textId="77777777" w:rsidR="00776D5E" w:rsidRDefault="00776D5E">
            <w:pPr>
              <w:pStyle w:val="Standard"/>
              <w:widowControl w:val="0"/>
              <w:suppressAutoHyphens w:val="0"/>
              <w:spacing w:after="0" w:line="240" w:lineRule="auto"/>
              <w:rPr>
                <w:rFonts w:ascii="Tahoma" w:hAnsi="Tahoma" w:cs="Tahoma"/>
                <w:sz w:val="18"/>
                <w:szCs w:val="18"/>
                <w:lang w:val="sl-SI"/>
              </w:rPr>
            </w:pPr>
          </w:p>
        </w:tc>
      </w:tr>
      <w:tr w:rsidR="00776D5E" w14:paraId="52E966D8"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63FDB625" w14:textId="77777777" w:rsidR="00776D5E" w:rsidRDefault="00B6047C">
            <w:pPr>
              <w:pStyle w:val="Standard"/>
              <w:widowControl w:val="0"/>
              <w:suppressAutoHyphens w:val="0"/>
              <w:spacing w:after="0" w:line="240" w:lineRule="auto"/>
            </w:pPr>
            <w:r>
              <w:rPr>
                <w:rFonts w:ascii="Tahoma" w:hAnsi="Tahoma" w:cs="Tahoma"/>
                <w:b/>
                <w:sz w:val="18"/>
                <w:szCs w:val="18"/>
                <w:lang w:val="sl-SI"/>
              </w:rPr>
              <w:t>Telefon</w:t>
            </w:r>
          </w:p>
        </w:tc>
        <w:tc>
          <w:tcPr>
            <w:tcW w:w="2554" w:type="dxa"/>
            <w:tcBorders>
              <w:top w:val="single" w:sz="4" w:space="0" w:color="000001"/>
              <w:left w:val="single" w:sz="4" w:space="0" w:color="000001"/>
              <w:bottom w:val="single" w:sz="4" w:space="0" w:color="000001"/>
            </w:tcBorders>
            <w:shd w:val="clear" w:color="auto" w:fill="FFFFFF"/>
            <w:vAlign w:val="center"/>
          </w:tcPr>
          <w:p w14:paraId="1741A4DA"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4C5DF8E4"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22176C" w14:textId="77777777" w:rsidR="00776D5E" w:rsidRDefault="00776D5E">
            <w:pPr>
              <w:pStyle w:val="Standard"/>
              <w:widowControl w:val="0"/>
              <w:suppressAutoHyphens w:val="0"/>
              <w:spacing w:after="0" w:line="240" w:lineRule="auto"/>
              <w:rPr>
                <w:rFonts w:ascii="Tahoma" w:hAnsi="Tahoma" w:cs="Tahoma"/>
                <w:sz w:val="18"/>
                <w:szCs w:val="18"/>
                <w:lang w:val="sl-SI"/>
              </w:rPr>
            </w:pPr>
          </w:p>
        </w:tc>
      </w:tr>
      <w:tr w:rsidR="00776D5E" w14:paraId="539D3A22"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5F1B59CA" w14:textId="77777777" w:rsidR="00776D5E" w:rsidRDefault="00B6047C">
            <w:pPr>
              <w:pStyle w:val="Standard"/>
              <w:widowControl w:val="0"/>
              <w:suppressAutoHyphens w:val="0"/>
              <w:spacing w:after="0" w:line="240" w:lineRule="auto"/>
            </w:pPr>
            <w:r>
              <w:rPr>
                <w:rFonts w:ascii="Tahoma" w:hAnsi="Tahoma" w:cs="Tahoma"/>
                <w:b/>
                <w:sz w:val="18"/>
                <w:szCs w:val="18"/>
                <w:lang w:val="sl-SI"/>
              </w:rPr>
              <w:t>E-pošta</w:t>
            </w:r>
          </w:p>
        </w:tc>
        <w:tc>
          <w:tcPr>
            <w:tcW w:w="2554" w:type="dxa"/>
            <w:tcBorders>
              <w:top w:val="single" w:sz="4" w:space="0" w:color="000001"/>
              <w:left w:val="single" w:sz="4" w:space="0" w:color="000001"/>
              <w:bottom w:val="single" w:sz="4" w:space="0" w:color="000001"/>
            </w:tcBorders>
            <w:shd w:val="clear" w:color="auto" w:fill="FFFFFF"/>
            <w:vAlign w:val="center"/>
          </w:tcPr>
          <w:p w14:paraId="375074BF"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07" w:type="dxa"/>
            <w:tcBorders>
              <w:top w:val="single" w:sz="4" w:space="0" w:color="000001"/>
              <w:left w:val="single" w:sz="4" w:space="0" w:color="000001"/>
              <w:bottom w:val="single" w:sz="4" w:space="0" w:color="000001"/>
            </w:tcBorders>
            <w:shd w:val="clear" w:color="auto" w:fill="FFFFFF"/>
            <w:vAlign w:val="center"/>
          </w:tcPr>
          <w:p w14:paraId="249B9F7A" w14:textId="77777777" w:rsidR="00776D5E" w:rsidRDefault="00776D5E">
            <w:pPr>
              <w:pStyle w:val="Standard"/>
              <w:widowControl w:val="0"/>
              <w:suppressAutoHyphens w:val="0"/>
              <w:spacing w:after="0" w:line="240" w:lineRule="auto"/>
              <w:rPr>
                <w:rFonts w:ascii="Tahoma" w:hAnsi="Tahoma" w:cs="Tahoma"/>
                <w:sz w:val="18"/>
                <w:szCs w:val="18"/>
                <w:lang w:val="sl-SI"/>
              </w:rPr>
            </w:pPr>
          </w:p>
        </w:tc>
        <w:tc>
          <w:tcPr>
            <w:tcW w:w="249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41C7DE" w14:textId="77777777" w:rsidR="00776D5E" w:rsidRDefault="00776D5E">
            <w:pPr>
              <w:pStyle w:val="Standard"/>
              <w:widowControl w:val="0"/>
              <w:suppressAutoHyphens w:val="0"/>
              <w:spacing w:after="0" w:line="240" w:lineRule="auto"/>
              <w:rPr>
                <w:rFonts w:ascii="Tahoma" w:hAnsi="Tahoma" w:cs="Tahoma"/>
                <w:sz w:val="18"/>
                <w:szCs w:val="18"/>
                <w:lang w:val="sl-SI"/>
              </w:rPr>
            </w:pPr>
          </w:p>
        </w:tc>
      </w:tr>
      <w:tr w:rsidR="00776D5E" w14:paraId="1E02BF1C"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51CC03D1" w14:textId="77777777" w:rsidR="00776D5E" w:rsidRDefault="00B6047C">
            <w:pPr>
              <w:pStyle w:val="Standard"/>
              <w:widowControl w:val="0"/>
              <w:suppressAutoHyphens w:val="0"/>
              <w:spacing w:after="0" w:line="240" w:lineRule="auto"/>
            </w:pPr>
            <w:r>
              <w:rPr>
                <w:rFonts w:ascii="Tahoma" w:hAnsi="Tahoma" w:cs="Tahoma"/>
                <w:b/>
                <w:bCs/>
                <w:sz w:val="18"/>
                <w:szCs w:val="18"/>
                <w:lang w:val="sl-SI"/>
              </w:rPr>
              <w:t>Skrbnik pogodbe</w:t>
            </w:r>
          </w:p>
        </w:tc>
        <w:tc>
          <w:tcPr>
            <w:tcW w:w="74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1ABB4996" w14:textId="77777777" w:rsidR="00776D5E" w:rsidRDefault="00776D5E">
            <w:pPr>
              <w:pStyle w:val="Standard"/>
              <w:widowControl w:val="0"/>
              <w:suppressAutoHyphens w:val="0"/>
              <w:spacing w:after="0" w:line="240" w:lineRule="auto"/>
              <w:rPr>
                <w:rFonts w:ascii="Tahoma" w:hAnsi="Tahoma" w:cs="Tahoma"/>
                <w:sz w:val="18"/>
                <w:szCs w:val="18"/>
                <w:lang w:val="sl-SI"/>
              </w:rPr>
            </w:pPr>
          </w:p>
        </w:tc>
      </w:tr>
      <w:tr w:rsidR="00776D5E" w14:paraId="40BF3B4B" w14:textId="77777777">
        <w:trPr>
          <w:trHeight w:val="23"/>
        </w:trPr>
        <w:tc>
          <w:tcPr>
            <w:tcW w:w="2276" w:type="dxa"/>
            <w:tcBorders>
              <w:top w:val="single" w:sz="4" w:space="0" w:color="000001"/>
              <w:left w:val="single" w:sz="4" w:space="0" w:color="000001"/>
              <w:bottom w:val="single" w:sz="4" w:space="0" w:color="000001"/>
            </w:tcBorders>
            <w:shd w:val="clear" w:color="auto" w:fill="99CC00"/>
            <w:vAlign w:val="center"/>
          </w:tcPr>
          <w:p w14:paraId="6A6A50D0" w14:textId="77777777" w:rsidR="00776D5E" w:rsidRDefault="00B6047C">
            <w:pPr>
              <w:pStyle w:val="Standard"/>
              <w:widowControl w:val="0"/>
              <w:suppressAutoHyphens w:val="0"/>
              <w:spacing w:after="0" w:line="240" w:lineRule="auto"/>
            </w:pPr>
            <w:r>
              <w:rPr>
                <w:rFonts w:ascii="Tahoma" w:hAnsi="Tahoma" w:cs="Tahoma"/>
                <w:b/>
                <w:sz w:val="18"/>
                <w:szCs w:val="18"/>
                <w:lang w:val="sl-SI"/>
              </w:rPr>
              <w:t>Podpisnik</w:t>
            </w:r>
          </w:p>
        </w:tc>
        <w:tc>
          <w:tcPr>
            <w:tcW w:w="74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BAB2BE2" w14:textId="77777777" w:rsidR="00776D5E" w:rsidRDefault="00776D5E">
            <w:pPr>
              <w:pStyle w:val="Standard"/>
              <w:widowControl w:val="0"/>
              <w:suppressAutoHyphens w:val="0"/>
              <w:spacing w:after="0" w:line="240" w:lineRule="auto"/>
              <w:rPr>
                <w:rFonts w:ascii="Tahoma" w:hAnsi="Tahoma" w:cs="Tahoma"/>
                <w:sz w:val="18"/>
                <w:szCs w:val="18"/>
                <w:lang w:val="sl-SI"/>
              </w:rPr>
            </w:pPr>
          </w:p>
        </w:tc>
      </w:tr>
    </w:tbl>
    <w:p w14:paraId="03527CF3" w14:textId="77777777" w:rsidR="00776D5E" w:rsidRDefault="00776D5E">
      <w:pPr>
        <w:pStyle w:val="Standard"/>
        <w:spacing w:after="0" w:line="240" w:lineRule="auto"/>
        <w:jc w:val="both"/>
        <w:rPr>
          <w:rFonts w:ascii="Tahoma" w:hAnsi="Tahoma" w:cs="Tahoma"/>
          <w:b/>
          <w:sz w:val="18"/>
          <w:szCs w:val="18"/>
          <w:lang w:val="sl-SI"/>
        </w:rPr>
      </w:pPr>
    </w:p>
    <w:p w14:paraId="0E901B72" w14:textId="77777777" w:rsidR="00776D5E" w:rsidRDefault="00B6047C">
      <w:pPr>
        <w:pStyle w:val="Standard"/>
        <w:spacing w:after="0" w:line="240" w:lineRule="auto"/>
        <w:jc w:val="both"/>
      </w:pPr>
      <w:r>
        <w:rPr>
          <w:rFonts w:ascii="Tahoma" w:eastAsia="Times New Roman" w:hAnsi="Tahoma" w:cs="Tahoma"/>
          <w:sz w:val="18"/>
          <w:szCs w:val="18"/>
          <w:lang w:val="sl-SI"/>
        </w:rPr>
        <w:t>Pogodbeni stranki ugotavljata:</w:t>
      </w:r>
    </w:p>
    <w:p w14:paraId="49799B7D" w14:textId="77777777" w:rsidR="00776D5E" w:rsidRDefault="00B6047C">
      <w:pPr>
        <w:pStyle w:val="Standard"/>
        <w:spacing w:after="0" w:line="240" w:lineRule="auto"/>
        <w:jc w:val="both"/>
      </w:pPr>
      <w:r>
        <w:rPr>
          <w:rFonts w:ascii="Tahoma" w:eastAsia="Times New Roman" w:hAnsi="Tahoma" w:cs="Tahoma"/>
          <w:sz w:val="18"/>
          <w:szCs w:val="18"/>
          <w:lang w:val="sl-SI"/>
        </w:rPr>
        <w:t>-  da je bil izvajalec izbran kot najugodnejši ponudnik na izvedenem evidenčnem naročilu »</w:t>
      </w:r>
      <w:r>
        <w:fldChar w:fldCharType="begin">
          <w:ffData>
            <w:name w:val="Besedilo1"/>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bookmarkStart w:id="1" w:name="__Fieldmark__23_1212555425"/>
      <w:r>
        <w:rPr>
          <w:rFonts w:ascii="Tahoma" w:eastAsia="Times New Roman" w:hAnsi="Tahoma" w:cs="Tahoma"/>
          <w:sz w:val="18"/>
          <w:szCs w:val="18"/>
          <w:lang w:val="sl-SI"/>
        </w:rPr>
        <w:fldChar w:fldCharType="end"/>
      </w:r>
      <w:bookmarkEnd w:id="1"/>
      <w:r>
        <w:fldChar w:fldCharType="begin"/>
      </w:r>
      <w:r>
        <w:instrText>FILLIN ""</w:instrText>
      </w:r>
      <w:r w:rsidR="00336271">
        <w:fldChar w:fldCharType="separate"/>
      </w:r>
      <w:r>
        <w:fldChar w:fldCharType="end"/>
      </w:r>
      <w:r>
        <w:rPr>
          <w:rFonts w:ascii="Tahoma" w:eastAsia="Times New Roman" w:hAnsi="Tahoma" w:cs="Tahoma"/>
          <w:sz w:val="18"/>
          <w:szCs w:val="18"/>
          <w:lang w:val="sl-SI"/>
        </w:rPr>
        <w:t xml:space="preserve">« (št. odločitve </w:t>
      </w:r>
      <w:r>
        <w:fldChar w:fldCharType="begin">
          <w:ffData>
            <w:name w:val="Besedilo2"/>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sz w:val="18"/>
          <w:szCs w:val="18"/>
          <w:lang w:val="sl-SI"/>
        </w:rPr>
        <w:t xml:space="preserve"> </w:t>
      </w:r>
      <w:bookmarkStart w:id="2" w:name="__Fieldmark__24_1212555425"/>
      <w:bookmarkEnd w:id="2"/>
      <w:r>
        <w:fldChar w:fldCharType="begin"/>
      </w:r>
      <w:r>
        <w:instrText>FILLIN ""</w:instrText>
      </w:r>
      <w:r w:rsidR="00336271">
        <w:fldChar w:fldCharType="separate"/>
      </w:r>
      <w:r>
        <w:fldChar w:fldCharType="end"/>
      </w:r>
      <w:r>
        <w:rPr>
          <w:rFonts w:ascii="Tahoma" w:eastAsia="Times New Roman" w:hAnsi="Tahoma" w:cs="Tahoma"/>
          <w:sz w:val="18"/>
          <w:szCs w:val="18"/>
          <w:lang w:val="sl-SI"/>
        </w:rPr>
        <w:t xml:space="preserve">) in da je naročnik z njim dne </w:t>
      </w:r>
      <w:bookmarkStart w:id="3" w:name="__Fieldmark__25_1212555425"/>
      <w:bookmarkEnd w:id="3"/>
      <w:r>
        <w:fldChar w:fldCharType="begin"/>
      </w:r>
      <w:r>
        <w:instrText>FILLIN ""</w:instrText>
      </w:r>
      <w:r w:rsidR="00336271">
        <w:fldChar w:fldCharType="separate"/>
      </w:r>
      <w:r>
        <w:fldChar w:fldCharType="end"/>
      </w:r>
      <w:r>
        <w:rPr>
          <w:rFonts w:ascii="Tahoma" w:eastAsia="Times New Roman" w:hAnsi="Tahoma" w:cs="Tahoma"/>
          <w:sz w:val="18"/>
          <w:szCs w:val="18"/>
          <w:lang w:val="sl-SI"/>
        </w:rPr>
        <w:t xml:space="preserve">sklenil pogodbo št. </w:t>
      </w:r>
      <w:r>
        <w:fldChar w:fldCharType="begin">
          <w:ffData>
            <w:name w:val="Besedilo14"/>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sz w:val="18"/>
          <w:szCs w:val="18"/>
          <w:lang w:val="sl-SI"/>
        </w:rPr>
        <w:t xml:space="preserve"> </w:t>
      </w:r>
      <w:bookmarkStart w:id="4" w:name="__Fieldmark__26_1212555425"/>
      <w:bookmarkEnd w:id="4"/>
      <w:r>
        <w:fldChar w:fldCharType="begin"/>
      </w:r>
      <w:r>
        <w:instrText>FILLIN ""</w:instrText>
      </w:r>
      <w:r w:rsidR="00336271">
        <w:fldChar w:fldCharType="separate"/>
      </w:r>
      <w:r>
        <w:fldChar w:fldCharType="end"/>
      </w:r>
      <w:r>
        <w:rPr>
          <w:rFonts w:ascii="Tahoma" w:eastAsia="Times New Roman" w:hAnsi="Tahoma" w:cs="Tahoma"/>
          <w:sz w:val="18"/>
          <w:szCs w:val="18"/>
          <w:lang w:val="sl-SI"/>
        </w:rPr>
        <w:t xml:space="preserve">za dobavo </w:t>
      </w:r>
      <w:r>
        <w:fldChar w:fldCharType="begin">
          <w:ffData>
            <w:name w:val="Besedilo15"/>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bookmarkStart w:id="5" w:name="__Fieldmark__27_1212555425"/>
      <w:bookmarkEnd w:id="5"/>
      <w:r>
        <w:fldChar w:fldCharType="begin"/>
      </w:r>
      <w:r>
        <w:instrText>FILLIN ""</w:instrText>
      </w:r>
      <w:r w:rsidR="00336271">
        <w:fldChar w:fldCharType="separate"/>
      </w:r>
      <w:r>
        <w:fldChar w:fldCharType="end"/>
      </w:r>
      <w:r>
        <w:rPr>
          <w:rFonts w:ascii="Tahoma" w:eastAsia="Times New Roman" w:hAnsi="Tahoma" w:cs="Tahoma"/>
          <w:sz w:val="18"/>
          <w:szCs w:val="18"/>
          <w:lang w:val="sl-SI"/>
        </w:rPr>
        <w:t>;</w:t>
      </w:r>
    </w:p>
    <w:p w14:paraId="594EE84B" w14:textId="77777777" w:rsidR="00776D5E" w:rsidRDefault="00B6047C">
      <w:pPr>
        <w:pStyle w:val="Standard"/>
        <w:spacing w:after="0" w:line="240" w:lineRule="auto"/>
        <w:jc w:val="both"/>
      </w:pPr>
      <w:r>
        <w:rPr>
          <w:rFonts w:ascii="Tahoma" w:eastAsia="Times New Roman" w:hAnsi="Tahoma" w:cs="Tahoma"/>
          <w:sz w:val="18"/>
          <w:szCs w:val="18"/>
          <w:lang w:val="sl-SI"/>
        </w:rPr>
        <w:t xml:space="preserve">-  da se je izvajalec z oddajo ponudbe (delovodniška številka ponudbe naročnika: </w:t>
      </w:r>
      <w:r>
        <w:fldChar w:fldCharType="begin">
          <w:ffData>
            <w:name w:val="Besedilo3"/>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bookmarkStart w:id="6" w:name="__Fieldmark__28_1212555425"/>
      <w:r>
        <w:rPr>
          <w:rFonts w:ascii="Tahoma" w:eastAsia="Times New Roman" w:hAnsi="Tahoma" w:cs="Tahoma"/>
          <w:sz w:val="18"/>
          <w:szCs w:val="18"/>
          <w:lang w:val="sl-SI"/>
        </w:rPr>
        <w:fldChar w:fldCharType="end"/>
      </w:r>
      <w:bookmarkEnd w:id="6"/>
      <w:r>
        <w:rPr>
          <w:rFonts w:ascii="Tahoma" w:eastAsia="Times New Roman" w:hAnsi="Tahoma" w:cs="Tahoma"/>
          <w:sz w:val="18"/>
          <w:szCs w:val="18"/>
          <w:lang w:val="sl-SI"/>
        </w:rPr>
        <w:t xml:space="preserve">) </w:t>
      </w:r>
      <w:r>
        <w:fldChar w:fldCharType="begin"/>
      </w:r>
      <w:r>
        <w:instrText>FILLIN ""</w:instrText>
      </w:r>
      <w:r w:rsidR="00336271">
        <w:fldChar w:fldCharType="separate"/>
      </w:r>
      <w:r>
        <w:fldChar w:fldCharType="end"/>
      </w:r>
      <w:r>
        <w:rPr>
          <w:rFonts w:ascii="Tahoma" w:eastAsia="Times New Roman" w:hAnsi="Tahoma" w:cs="Tahoma"/>
          <w:sz w:val="18"/>
          <w:szCs w:val="18"/>
          <w:lang w:val="sl-SI"/>
        </w:rPr>
        <w:t xml:space="preserve">obvezal izvajati vzdrževanje ponujenih </w:t>
      </w:r>
      <w:bookmarkStart w:id="7" w:name="__Fieldmark__29_1212555425"/>
      <w:bookmarkEnd w:id="7"/>
      <w:r>
        <w:fldChar w:fldCharType="begin"/>
      </w:r>
      <w:r>
        <w:instrText>FILLIN ""</w:instrText>
      </w:r>
      <w:r w:rsidR="00336271">
        <w:fldChar w:fldCharType="separate"/>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433275F0" w14:textId="77777777" w:rsidR="00776D5E" w:rsidRDefault="00B6047C">
      <w:pPr>
        <w:pStyle w:val="Standard"/>
        <w:spacing w:after="0" w:line="240" w:lineRule="auto"/>
        <w:jc w:val="both"/>
      </w:pPr>
      <w:r>
        <w:rPr>
          <w:rFonts w:ascii="Tahoma" w:eastAsia="Times New Roman" w:hAnsi="Tahoma" w:cs="Tahoma"/>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01E35939" w14:textId="77777777" w:rsidR="00776D5E" w:rsidRDefault="00776D5E">
      <w:pPr>
        <w:pStyle w:val="Standard"/>
        <w:spacing w:after="0" w:line="240" w:lineRule="auto"/>
        <w:jc w:val="both"/>
        <w:rPr>
          <w:rFonts w:ascii="Tahoma" w:eastAsia="Times New Roman" w:hAnsi="Tahoma" w:cs="Tahoma"/>
          <w:sz w:val="18"/>
          <w:szCs w:val="18"/>
          <w:lang w:val="sl-SI"/>
        </w:rPr>
      </w:pPr>
    </w:p>
    <w:p w14:paraId="09E29BCE" w14:textId="77777777" w:rsidR="00776D5E" w:rsidRDefault="00B6047C">
      <w:pPr>
        <w:pStyle w:val="Standard"/>
        <w:spacing w:after="0" w:line="240" w:lineRule="auto"/>
        <w:jc w:val="both"/>
      </w:pPr>
      <w:r>
        <w:rPr>
          <w:rFonts w:ascii="Tahoma" w:eastAsia="Times New Roman" w:hAnsi="Tahoma" w:cs="Tahoma"/>
          <w:sz w:val="18"/>
          <w:szCs w:val="18"/>
          <w:lang w:val="sl-SI"/>
        </w:rPr>
        <w:t>zato sklepata naslednjo</w:t>
      </w:r>
    </w:p>
    <w:p w14:paraId="557FD4E0" w14:textId="77777777" w:rsidR="00776D5E" w:rsidRDefault="00B6047C">
      <w:pPr>
        <w:pStyle w:val="Standard"/>
        <w:spacing w:after="0" w:line="240" w:lineRule="auto"/>
        <w:jc w:val="center"/>
      </w:pPr>
      <w:r>
        <w:rPr>
          <w:rFonts w:ascii="Tahoma" w:eastAsia="Tahoma" w:hAnsi="Tahoma" w:cs="Tahoma"/>
          <w:b/>
          <w:sz w:val="18"/>
          <w:szCs w:val="18"/>
          <w:lang w:val="sl-SI"/>
        </w:rPr>
        <w:t xml:space="preserve"> </w:t>
      </w:r>
    </w:p>
    <w:tbl>
      <w:tblPr>
        <w:tblW w:w="9724" w:type="dxa"/>
        <w:tblInd w:w="47" w:type="dxa"/>
        <w:tblCellMar>
          <w:top w:w="57" w:type="dxa"/>
          <w:left w:w="52" w:type="dxa"/>
          <w:bottom w:w="57" w:type="dxa"/>
          <w:right w:w="57" w:type="dxa"/>
        </w:tblCellMar>
        <w:tblLook w:val="04A0" w:firstRow="1" w:lastRow="0" w:firstColumn="1" w:lastColumn="0" w:noHBand="0" w:noVBand="1"/>
      </w:tblPr>
      <w:tblGrid>
        <w:gridCol w:w="9724"/>
      </w:tblGrid>
      <w:tr w:rsidR="00776D5E" w14:paraId="61D70645"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24167833" w14:textId="77777777" w:rsidR="00776D5E" w:rsidRDefault="00B6047C">
            <w:pPr>
              <w:pStyle w:val="Standard"/>
              <w:widowControl w:val="0"/>
              <w:spacing w:after="0" w:line="100" w:lineRule="atLeast"/>
              <w:jc w:val="center"/>
            </w:pPr>
            <w:r>
              <w:rPr>
                <w:rFonts w:ascii="Tahoma" w:hAnsi="Tahoma" w:cs="Tahoma"/>
                <w:b/>
                <w:sz w:val="18"/>
                <w:szCs w:val="18"/>
              </w:rPr>
              <w:t>POGODBO O VZDRŽEVANJU ZA JN</w:t>
            </w:r>
          </w:p>
          <w:p w14:paraId="0D0DF720" w14:textId="77777777" w:rsidR="00776D5E" w:rsidRDefault="00B6047C">
            <w:pPr>
              <w:pStyle w:val="Standard"/>
              <w:widowControl w:val="0"/>
              <w:spacing w:after="0" w:line="100" w:lineRule="atLeast"/>
              <w:jc w:val="center"/>
              <w:rPr>
                <w:rFonts w:ascii="Tahoma" w:eastAsia="HG Mincho Light J" w:hAnsi="Tahoma" w:cs="Tahoma"/>
                <w:b/>
                <w:bCs/>
                <w:color w:val="000000"/>
                <w:sz w:val="18"/>
                <w:szCs w:val="18"/>
                <w:lang w:eastAsia="ar-SA"/>
              </w:rPr>
            </w:pPr>
            <w:r>
              <w:rPr>
                <w:rFonts w:ascii="Tahoma" w:eastAsia="HG Mincho Light J" w:hAnsi="Tahoma" w:cs="Tahoma"/>
                <w:b/>
                <w:bCs/>
                <w:color w:val="000000"/>
                <w:sz w:val="18"/>
                <w:szCs w:val="18"/>
                <w:lang w:eastAsia="ar-SA"/>
              </w:rPr>
              <w:t>Nabava elektokirurške enote z argon plazmo</w:t>
            </w:r>
          </w:p>
          <w:p w14:paraId="6BCE3BBF" w14:textId="77777777" w:rsidR="00776D5E" w:rsidRDefault="00B6047C">
            <w:pPr>
              <w:pStyle w:val="Standard"/>
              <w:widowControl w:val="0"/>
              <w:spacing w:after="0" w:line="100" w:lineRule="atLeast"/>
              <w:jc w:val="center"/>
            </w:pPr>
            <w:r>
              <w:rPr>
                <w:rFonts w:ascii="Tahoma" w:hAnsi="Tahoma" w:cs="Tahoma"/>
                <w:b/>
                <w:sz w:val="18"/>
                <w:szCs w:val="18"/>
                <w:lang w:val="sl-SI"/>
              </w:rPr>
              <w:t>številka 273-13/2023-</w:t>
            </w:r>
            <w:r>
              <w:fldChar w:fldCharType="begin">
                <w:ffData>
                  <w:name w:val="Besedilo187"/>
                  <w:enabled/>
                  <w:calcOnExit w:val="0"/>
                  <w:textInput/>
                </w:ffData>
              </w:fldChar>
            </w:r>
            <w:r>
              <w:rPr>
                <w:rFonts w:ascii="Tahoma" w:hAnsi="Tahoma" w:cs="Tahoma"/>
                <w:b/>
                <w:sz w:val="18"/>
                <w:szCs w:val="18"/>
                <w:lang w:val="sl-SI"/>
              </w:rPr>
              <w:instrText>FORMTEXT</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sz w:val="18"/>
                <w:szCs w:val="18"/>
                <w:lang w:val="sl-SI"/>
              </w:rPr>
              <w:t>     </w:t>
            </w:r>
            <w:bookmarkStart w:id="8" w:name="__Fieldmark__30_1212555425"/>
            <w:r>
              <w:rPr>
                <w:rFonts w:ascii="Tahoma" w:hAnsi="Tahoma" w:cs="Tahoma"/>
                <w:b/>
                <w:sz w:val="18"/>
                <w:szCs w:val="18"/>
                <w:lang w:val="sl-SI"/>
              </w:rPr>
              <w:fldChar w:fldCharType="end"/>
            </w:r>
            <w:bookmarkEnd w:id="8"/>
            <w:r>
              <w:fldChar w:fldCharType="begin"/>
            </w:r>
            <w:r>
              <w:instrText>FILLIN ""</w:instrText>
            </w:r>
            <w:r w:rsidR="00336271">
              <w:fldChar w:fldCharType="separate"/>
            </w:r>
            <w:r>
              <w:fldChar w:fldCharType="end"/>
            </w:r>
          </w:p>
        </w:tc>
      </w:tr>
    </w:tbl>
    <w:p w14:paraId="111876E3" w14:textId="77777777" w:rsidR="00776D5E" w:rsidRDefault="00776D5E">
      <w:pPr>
        <w:pStyle w:val="Standard"/>
        <w:spacing w:after="0" w:line="240" w:lineRule="auto"/>
        <w:rPr>
          <w:rFonts w:ascii="Tahoma" w:eastAsia="Times New Roman" w:hAnsi="Tahoma" w:cs="Tahoma"/>
          <w:sz w:val="18"/>
          <w:szCs w:val="18"/>
          <w:lang w:val="sl-SI"/>
        </w:rPr>
      </w:pPr>
    </w:p>
    <w:p w14:paraId="72959291" w14:textId="77777777" w:rsidR="00776D5E" w:rsidRDefault="00B6047C">
      <w:pPr>
        <w:pStyle w:val="Standard"/>
        <w:numPr>
          <w:ilvl w:val="0"/>
          <w:numId w:val="1"/>
        </w:numPr>
        <w:spacing w:after="0" w:line="240" w:lineRule="auto"/>
        <w:jc w:val="center"/>
      </w:pPr>
      <w:r>
        <w:rPr>
          <w:rFonts w:ascii="Tahoma" w:eastAsia="Times New Roman" w:hAnsi="Tahoma" w:cs="Tahoma"/>
          <w:sz w:val="18"/>
          <w:szCs w:val="18"/>
          <w:lang w:val="sl-SI"/>
        </w:rPr>
        <w:t>člen</w:t>
      </w:r>
    </w:p>
    <w:p w14:paraId="6F24B60A" w14:textId="77777777" w:rsidR="00776D5E" w:rsidRDefault="00B6047C">
      <w:pPr>
        <w:pStyle w:val="Standard"/>
        <w:numPr>
          <w:ilvl w:val="0"/>
          <w:numId w:val="2"/>
        </w:numPr>
        <w:spacing w:after="0" w:line="240" w:lineRule="auto"/>
        <w:jc w:val="both"/>
      </w:pPr>
      <w:r>
        <w:rPr>
          <w:rFonts w:ascii="Tahoma" w:eastAsia="Times New Roman" w:hAnsi="Tahoma" w:cs="Tahoma"/>
          <w:sz w:val="18"/>
          <w:szCs w:val="18"/>
          <w:lang w:val="sl-SI"/>
        </w:rPr>
        <w:t xml:space="preserve">Predmet pogodbe je vzdrževanje </w:t>
      </w:r>
      <w:bookmarkStart w:id="9" w:name="__Fieldmark__31_1212555425"/>
      <w:bookmarkEnd w:id="9"/>
      <w:r>
        <w:fldChar w:fldCharType="begin"/>
      </w:r>
      <w:r>
        <w:instrText>FILLIN ""</w:instrText>
      </w:r>
      <w:r w:rsidR="00336271">
        <w:fldChar w:fldCharType="separate"/>
      </w:r>
      <w:r>
        <w:fldChar w:fldCharType="end"/>
      </w:r>
      <w:r>
        <w:rPr>
          <w:rFonts w:ascii="Tahoma" w:eastAsia="Times New Roman" w:hAnsi="Tahoma" w:cs="Tahoma"/>
          <w:sz w:val="18"/>
          <w:szCs w:val="18"/>
          <w:lang w:val="sl-SI"/>
        </w:rPr>
        <w:t>(v nadaljevanju: oprema).</w:t>
      </w:r>
    </w:p>
    <w:p w14:paraId="6E689717" w14:textId="77777777" w:rsidR="00776D5E" w:rsidRDefault="00776D5E">
      <w:pPr>
        <w:pStyle w:val="Standard"/>
        <w:spacing w:after="0" w:line="240" w:lineRule="auto"/>
        <w:ind w:left="720"/>
        <w:jc w:val="both"/>
        <w:rPr>
          <w:rFonts w:ascii="Tahoma" w:eastAsia="Times New Roman" w:hAnsi="Tahoma" w:cs="Tahoma"/>
          <w:sz w:val="18"/>
          <w:szCs w:val="18"/>
          <w:lang w:val="sl-SI"/>
        </w:rPr>
      </w:pPr>
    </w:p>
    <w:p w14:paraId="3D793821" w14:textId="77777777" w:rsidR="00776D5E" w:rsidRDefault="00B6047C">
      <w:pPr>
        <w:pStyle w:val="Standard"/>
        <w:numPr>
          <w:ilvl w:val="0"/>
          <w:numId w:val="8"/>
        </w:numPr>
        <w:spacing w:after="0" w:line="240" w:lineRule="auto"/>
      </w:pPr>
      <w:r>
        <w:rPr>
          <w:rFonts w:ascii="Tahoma" w:eastAsia="Times New Roman" w:hAnsi="Tahoma" w:cs="Tahoma"/>
          <w:sz w:val="18"/>
          <w:szCs w:val="18"/>
          <w:lang w:val="sl-SI"/>
        </w:rPr>
        <w:t>Definicije vzdrževanja v skladu s standardom DIN 31051:</w:t>
      </w:r>
    </w:p>
    <w:p w14:paraId="6E6B1DAE" w14:textId="77777777" w:rsidR="00776D5E" w:rsidRDefault="00B6047C">
      <w:pPr>
        <w:pStyle w:val="Standard"/>
        <w:numPr>
          <w:ilvl w:val="0"/>
          <w:numId w:val="3"/>
        </w:numPr>
        <w:tabs>
          <w:tab w:val="left" w:pos="-1215"/>
          <w:tab w:val="left" w:pos="-1170"/>
        </w:tabs>
        <w:spacing w:after="0" w:line="240" w:lineRule="auto"/>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 pregled dejanskega stanja</w:t>
      </w:r>
    </w:p>
    <w:p w14:paraId="1E5E984B" w14:textId="77777777" w:rsidR="00776D5E" w:rsidRDefault="00B6047C">
      <w:pPr>
        <w:pStyle w:val="Standard"/>
        <w:numPr>
          <w:ilvl w:val="0"/>
          <w:numId w:val="9"/>
        </w:numPr>
        <w:tabs>
          <w:tab w:val="left" w:pos="-1215"/>
          <w:tab w:val="left" w:pos="-1170"/>
        </w:tabs>
        <w:spacing w:after="0" w:line="240" w:lineRule="auto"/>
      </w:pPr>
      <w:r>
        <w:rPr>
          <w:rFonts w:ascii="Tahoma" w:eastAsia="Times New Roman" w:hAnsi="Tahoma" w:cs="Tahoma"/>
          <w:i/>
          <w:sz w:val="18"/>
          <w:szCs w:val="18"/>
          <w:lang w:val="sl-SI"/>
        </w:rPr>
        <w:t>Servis</w:t>
      </w:r>
      <w:r>
        <w:rPr>
          <w:rFonts w:ascii="Tahoma" w:eastAsia="Times New Roman" w:hAnsi="Tahoma" w:cs="Tahoma"/>
          <w:sz w:val="18"/>
          <w:szCs w:val="18"/>
          <w:lang w:val="sl-SI"/>
        </w:rPr>
        <w:tab/>
        <w:t xml:space="preserve"> = dejavnost za ohranitev predpisanega stanja</w:t>
      </w:r>
    </w:p>
    <w:p w14:paraId="2E05474B" w14:textId="77777777" w:rsidR="00776D5E" w:rsidRDefault="00B6047C">
      <w:pPr>
        <w:pStyle w:val="Standard"/>
        <w:numPr>
          <w:ilvl w:val="0"/>
          <w:numId w:val="10"/>
        </w:numPr>
        <w:tabs>
          <w:tab w:val="left" w:pos="-1215"/>
          <w:tab w:val="left" w:pos="-1170"/>
        </w:tabs>
        <w:spacing w:after="0" w:line="240" w:lineRule="auto"/>
      </w:pP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 dejavnost za povrnitev predpisanega stanja</w:t>
      </w:r>
    </w:p>
    <w:p w14:paraId="1B8CDE1E" w14:textId="77777777" w:rsidR="00776D5E" w:rsidRDefault="00B6047C">
      <w:pPr>
        <w:pStyle w:val="Standard"/>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0631DE86" w14:textId="77777777" w:rsidR="00776D5E" w:rsidRDefault="00776D5E">
      <w:pPr>
        <w:pStyle w:val="Standard"/>
        <w:spacing w:after="0" w:line="240" w:lineRule="auto"/>
        <w:jc w:val="center"/>
        <w:rPr>
          <w:rFonts w:ascii="Tahoma" w:eastAsia="Times New Roman" w:hAnsi="Tahoma" w:cs="Tahoma"/>
          <w:sz w:val="18"/>
          <w:szCs w:val="18"/>
          <w:lang w:val="sl-SI"/>
        </w:rPr>
      </w:pPr>
    </w:p>
    <w:p w14:paraId="423261F1" w14:textId="77777777" w:rsidR="00776D5E" w:rsidRDefault="00B6047C">
      <w:pPr>
        <w:pStyle w:val="Standard"/>
        <w:spacing w:after="0" w:line="240" w:lineRule="auto"/>
        <w:jc w:val="center"/>
      </w:pPr>
      <w:r>
        <w:rPr>
          <w:rFonts w:ascii="Tahoma" w:eastAsia="Times New Roman" w:hAnsi="Tahoma" w:cs="Tahoma"/>
          <w:sz w:val="18"/>
          <w:szCs w:val="18"/>
          <w:lang w:val="sl-SI"/>
        </w:rPr>
        <w:t>2. člen</w:t>
      </w:r>
    </w:p>
    <w:p w14:paraId="21E43B49" w14:textId="77777777" w:rsidR="00776D5E" w:rsidRDefault="00B6047C">
      <w:pPr>
        <w:pStyle w:val="Standard"/>
        <w:spacing w:after="0" w:line="240" w:lineRule="auto"/>
        <w:ind w:left="363"/>
      </w:pPr>
      <w:r>
        <w:rPr>
          <w:rFonts w:ascii="Tahoma" w:eastAsia="Times New Roman" w:hAnsi="Tahoma" w:cs="Tahoma"/>
          <w:sz w:val="18"/>
          <w:szCs w:val="18"/>
          <w:lang w:val="sl-SI"/>
        </w:rPr>
        <w:t>1) Izvajalec bo vzdrževal opremo po navodilih proizvajalca.</w:t>
      </w:r>
    </w:p>
    <w:p w14:paraId="4BC3261A" w14:textId="77777777" w:rsidR="00776D5E" w:rsidRDefault="00B6047C">
      <w:pPr>
        <w:pStyle w:val="Standard"/>
        <w:spacing w:after="0" w:line="240" w:lineRule="auto"/>
        <w:ind w:left="363"/>
      </w:pPr>
      <w:r>
        <w:rPr>
          <w:rFonts w:ascii="Tahoma" w:eastAsia="Times New Roman" w:hAnsi="Tahoma" w:cs="Tahoma"/>
          <w:sz w:val="18"/>
          <w:szCs w:val="18"/>
          <w:lang w:val="sl-SI"/>
        </w:rPr>
        <w:lastRenderedPageBreak/>
        <w:t xml:space="preserve">2) Proizvajalec predpisuje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 ki se izvaja _1_-krat letno v kolikor proizvajalec ne predpiše drugače.</w:t>
      </w:r>
    </w:p>
    <w:p w14:paraId="18999155" w14:textId="77777777" w:rsidR="00776D5E" w:rsidRDefault="00776D5E">
      <w:pPr>
        <w:pStyle w:val="Standard"/>
        <w:spacing w:after="0" w:line="240" w:lineRule="auto"/>
        <w:rPr>
          <w:rFonts w:ascii="Tahoma" w:eastAsia="Times New Roman" w:hAnsi="Tahoma" w:cs="Tahoma"/>
          <w:sz w:val="18"/>
          <w:szCs w:val="18"/>
          <w:lang w:val="sl-SI"/>
        </w:rPr>
      </w:pPr>
    </w:p>
    <w:p w14:paraId="56693435" w14:textId="77777777" w:rsidR="00776D5E" w:rsidRDefault="00B6047C">
      <w:pPr>
        <w:pStyle w:val="Standard"/>
        <w:spacing w:after="0" w:line="240" w:lineRule="auto"/>
        <w:jc w:val="center"/>
      </w:pPr>
      <w:r>
        <w:rPr>
          <w:rFonts w:ascii="Tahoma" w:eastAsia="Times New Roman" w:hAnsi="Tahoma" w:cs="Tahoma"/>
          <w:sz w:val="18"/>
          <w:szCs w:val="18"/>
          <w:lang w:val="sl-SI"/>
        </w:rPr>
        <w:t>3. člen</w:t>
      </w:r>
    </w:p>
    <w:p w14:paraId="1D04B64A" w14:textId="77777777" w:rsidR="00776D5E" w:rsidRDefault="00B6047C">
      <w:pPr>
        <w:pStyle w:val="Standard"/>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58D1F0F9" w14:textId="77777777" w:rsidR="00776D5E" w:rsidRDefault="00B6047C">
      <w:pPr>
        <w:pStyle w:val="Standard"/>
        <w:tabs>
          <w:tab w:val="left" w:pos="813"/>
        </w:tabs>
        <w:spacing w:after="0" w:line="240" w:lineRule="auto"/>
        <w:ind w:left="363"/>
      </w:pPr>
      <w:r>
        <w:rPr>
          <w:rFonts w:ascii="Tahoma" w:eastAsia="Times New Roman" w:hAnsi="Tahoma" w:cs="Tahoma"/>
          <w:sz w:val="18"/>
          <w:szCs w:val="18"/>
          <w:lang w:val="sl-SI"/>
        </w:rPr>
        <w:t>- pregled dejanskega stanja</w:t>
      </w:r>
    </w:p>
    <w:p w14:paraId="0916743A" w14:textId="77777777" w:rsidR="00776D5E" w:rsidRDefault="00B6047C">
      <w:pPr>
        <w:pStyle w:val="Standard"/>
        <w:tabs>
          <w:tab w:val="left" w:pos="813"/>
        </w:tabs>
        <w:spacing w:after="0" w:line="240" w:lineRule="auto"/>
        <w:ind w:left="363"/>
      </w:pPr>
      <w:r>
        <w:rPr>
          <w:rFonts w:ascii="Tahoma" w:eastAsia="Times New Roman" w:hAnsi="Tahoma" w:cs="Tahoma"/>
          <w:sz w:val="18"/>
          <w:szCs w:val="18"/>
          <w:lang w:val="sl-SI"/>
        </w:rPr>
        <w:t>- zamenjava predpisanih delov ( v kolikor to proizvajalec zahteva) in preverjanje ustreznosti po kontrolnem listu</w:t>
      </w:r>
    </w:p>
    <w:p w14:paraId="3D757A89" w14:textId="77777777" w:rsidR="00776D5E" w:rsidRDefault="00B6047C">
      <w:pPr>
        <w:pStyle w:val="Standard"/>
        <w:tabs>
          <w:tab w:val="left" w:pos="813"/>
        </w:tabs>
        <w:spacing w:after="0" w:line="240" w:lineRule="auto"/>
        <w:ind w:left="363"/>
      </w:pPr>
      <w:r>
        <w:rPr>
          <w:rFonts w:ascii="Tahoma" w:eastAsia="Times New Roman" w:hAnsi="Tahoma" w:cs="Tahoma"/>
          <w:sz w:val="18"/>
          <w:szCs w:val="18"/>
          <w:lang w:val="sl-SI"/>
        </w:rPr>
        <w:t>- izjavo o ustreznosti predpisanim normativom</w:t>
      </w:r>
    </w:p>
    <w:p w14:paraId="5EEAACB7" w14:textId="77777777" w:rsidR="00776D5E" w:rsidRDefault="00776D5E">
      <w:pPr>
        <w:pStyle w:val="Standard"/>
        <w:spacing w:after="0" w:line="240" w:lineRule="auto"/>
        <w:jc w:val="both"/>
        <w:rPr>
          <w:rFonts w:ascii="Tahoma" w:eastAsia="Times New Roman" w:hAnsi="Tahoma" w:cs="Tahoma"/>
          <w:sz w:val="18"/>
          <w:szCs w:val="18"/>
          <w:lang w:val="sl-SI"/>
        </w:rPr>
      </w:pPr>
    </w:p>
    <w:p w14:paraId="6BF0C53D" w14:textId="77777777" w:rsidR="00776D5E" w:rsidRDefault="00B6047C">
      <w:pPr>
        <w:pStyle w:val="Standard"/>
        <w:spacing w:after="0" w:line="240" w:lineRule="auto"/>
        <w:ind w:left="363"/>
        <w:jc w:val="both"/>
      </w:pPr>
      <w:r>
        <w:rPr>
          <w:rFonts w:ascii="Tahoma" w:eastAsia="Times New Roman" w:hAnsi="Tahoma" w:cs="Tahoma"/>
          <w:sz w:val="18"/>
          <w:szCs w:val="18"/>
          <w:lang w:val="sl-SI"/>
        </w:rPr>
        <w:t xml:space="preserve">2) Skupna cena Servisnih pregledov znaša pavšalno: </w:t>
      </w:r>
      <w:r>
        <w:fldChar w:fldCharType="begin">
          <w:ffData>
            <w:name w:val="Besedilo4"/>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b/>
          <w:sz w:val="18"/>
          <w:szCs w:val="18"/>
          <w:lang w:val="sl-SI"/>
        </w:rPr>
        <w:t xml:space="preserve"> </w:t>
      </w:r>
      <w:bookmarkStart w:id="10" w:name="__Fieldmark__32_1212555425"/>
      <w:bookmarkEnd w:id="10"/>
      <w:r>
        <w:fldChar w:fldCharType="begin"/>
      </w:r>
      <w:r>
        <w:instrText>FILLIN ""</w:instrText>
      </w:r>
      <w:r w:rsidR="00336271">
        <w:fldChar w:fldCharType="separate"/>
      </w:r>
      <w:r>
        <w:fldChar w:fldCharType="end"/>
      </w:r>
      <w:r>
        <w:rPr>
          <w:rFonts w:ascii="Tahoma" w:eastAsia="Times New Roman" w:hAnsi="Tahoma" w:cs="Tahoma"/>
          <w:b/>
          <w:sz w:val="18"/>
          <w:szCs w:val="18"/>
          <w:lang w:val="sl-SI"/>
        </w:rPr>
        <w:t xml:space="preserve">EUR brez DDV oz. </w:t>
      </w:r>
      <w:r>
        <w:fldChar w:fldCharType="begin">
          <w:ffData>
            <w:name w:val="Besedilo5"/>
            <w:enabled/>
            <w:calcOnExit w:val="0"/>
            <w:textInput/>
          </w:ffData>
        </w:fldChar>
      </w:r>
      <w:r>
        <w:rPr>
          <w:rFonts w:ascii="Tahoma" w:eastAsia="Times New Roman" w:hAnsi="Tahoma" w:cs="Tahoma"/>
          <w:b/>
          <w:sz w:val="18"/>
          <w:szCs w:val="18"/>
          <w:lang w:val="sl-SI"/>
        </w:rPr>
        <w:instrText>FORMTEXT</w:instrText>
      </w:r>
      <w:r>
        <w:rPr>
          <w:rFonts w:ascii="Tahoma" w:eastAsia="Times New Roman" w:hAnsi="Tahoma" w:cs="Tahoma"/>
          <w:b/>
          <w:sz w:val="18"/>
          <w:szCs w:val="18"/>
          <w:lang w:val="sl-SI"/>
        </w:rPr>
      </w:r>
      <w:r>
        <w:rPr>
          <w:rFonts w:ascii="Tahoma" w:eastAsia="Times New Roman" w:hAnsi="Tahoma" w:cs="Tahoma"/>
          <w:b/>
          <w:sz w:val="18"/>
          <w:szCs w:val="18"/>
          <w:lang w:val="sl-SI"/>
        </w:rPr>
        <w:fldChar w:fldCharType="separate"/>
      </w:r>
      <w:r>
        <w:rPr>
          <w:rFonts w:ascii="Tahoma" w:eastAsia="Times New Roman" w:hAnsi="Tahoma" w:cs="Tahoma"/>
          <w:b/>
          <w:sz w:val="18"/>
          <w:szCs w:val="18"/>
          <w:lang w:val="sl-SI"/>
        </w:rPr>
        <w:t>     </w:t>
      </w:r>
      <w:bookmarkStart w:id="11" w:name="__Fieldmark__33_1212555425"/>
      <w:r>
        <w:rPr>
          <w:rFonts w:ascii="Tahoma" w:eastAsia="Times New Roman" w:hAnsi="Tahoma" w:cs="Tahoma"/>
          <w:b/>
          <w:sz w:val="18"/>
          <w:szCs w:val="18"/>
          <w:lang w:val="sl-SI"/>
        </w:rPr>
        <w:fldChar w:fldCharType="end"/>
      </w:r>
      <w:bookmarkEnd w:id="11"/>
      <w:r>
        <w:rPr>
          <w:rFonts w:ascii="Tahoma" w:eastAsia="Times New Roman" w:hAnsi="Tahoma" w:cs="Tahoma"/>
          <w:b/>
          <w:sz w:val="18"/>
          <w:szCs w:val="18"/>
          <w:lang w:val="sl-SI"/>
        </w:rPr>
        <w:t xml:space="preserve"> </w:t>
      </w:r>
      <w:r>
        <w:fldChar w:fldCharType="begin"/>
      </w:r>
      <w:r>
        <w:instrText>FILLIN ""</w:instrText>
      </w:r>
      <w:r w:rsidR="00336271">
        <w:fldChar w:fldCharType="separate"/>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0ECBB06C" w14:textId="77777777" w:rsidR="00776D5E" w:rsidRDefault="00776D5E">
      <w:pPr>
        <w:pStyle w:val="Standard"/>
        <w:spacing w:after="0" w:line="240" w:lineRule="auto"/>
        <w:jc w:val="both"/>
        <w:rPr>
          <w:rFonts w:ascii="Tahoma" w:eastAsia="Times New Roman" w:hAnsi="Tahoma" w:cs="Tahoma"/>
          <w:sz w:val="18"/>
          <w:szCs w:val="18"/>
          <w:lang w:val="sl-SI"/>
        </w:rPr>
      </w:pPr>
    </w:p>
    <w:p w14:paraId="373BCB11" w14:textId="77777777" w:rsidR="00776D5E" w:rsidRDefault="00B6047C">
      <w:pPr>
        <w:pStyle w:val="Standard"/>
        <w:spacing w:after="0" w:line="240" w:lineRule="auto"/>
        <w:ind w:left="363"/>
        <w:jc w:val="both"/>
      </w:pPr>
      <w:r>
        <w:rPr>
          <w:rFonts w:ascii="Tahoma" w:eastAsia="Times New Roman" w:hAnsi="Tahoma" w:cs="Tahoma"/>
          <w:sz w:val="18"/>
          <w:szCs w:val="18"/>
          <w:lang w:val="sl-SI"/>
        </w:rPr>
        <w:t>V ceni je vključeno:</w:t>
      </w:r>
    </w:p>
    <w:p w14:paraId="0BEA2EFC" w14:textId="77777777" w:rsidR="00776D5E" w:rsidRDefault="00B6047C">
      <w:pPr>
        <w:pStyle w:val="Standard"/>
        <w:tabs>
          <w:tab w:val="left" w:pos="813"/>
        </w:tabs>
        <w:spacing w:after="0" w:line="240" w:lineRule="auto"/>
        <w:ind w:left="363"/>
        <w:jc w:val="both"/>
      </w:pPr>
      <w:r>
        <w:rPr>
          <w:rFonts w:ascii="Tahoma" w:eastAsia="Times New Roman" w:hAnsi="Tahoma" w:cs="Tahoma"/>
          <w:sz w:val="18"/>
          <w:szCs w:val="18"/>
          <w:lang w:val="sl-SI"/>
        </w:rPr>
        <w:t>- material, razen potrošnega materiala,</w:t>
      </w:r>
    </w:p>
    <w:p w14:paraId="32192AED" w14:textId="77777777" w:rsidR="00776D5E" w:rsidRDefault="00B6047C">
      <w:pPr>
        <w:pStyle w:val="Standard"/>
        <w:tabs>
          <w:tab w:val="left" w:pos="813"/>
        </w:tabs>
        <w:spacing w:after="0" w:line="240" w:lineRule="auto"/>
        <w:ind w:left="363"/>
        <w:jc w:val="both"/>
      </w:pPr>
      <w:r>
        <w:rPr>
          <w:rFonts w:ascii="Tahoma" w:eastAsia="Times New Roman" w:hAnsi="Tahoma" w:cs="Tahoma"/>
          <w:sz w:val="18"/>
          <w:szCs w:val="18"/>
          <w:lang w:val="sl-SI"/>
        </w:rPr>
        <w:t>- delo,</w:t>
      </w:r>
    </w:p>
    <w:p w14:paraId="0A90947A" w14:textId="77777777" w:rsidR="00776D5E" w:rsidRDefault="00B6047C">
      <w:pPr>
        <w:pStyle w:val="Standard"/>
        <w:tabs>
          <w:tab w:val="left" w:pos="813"/>
        </w:tabs>
        <w:spacing w:after="0" w:line="240" w:lineRule="auto"/>
        <w:ind w:left="363"/>
        <w:jc w:val="both"/>
      </w:pPr>
      <w:r>
        <w:rPr>
          <w:rFonts w:ascii="Tahoma" w:eastAsia="Times New Roman" w:hAnsi="Tahoma" w:cs="Tahoma"/>
          <w:sz w:val="18"/>
          <w:szCs w:val="18"/>
          <w:lang w:val="sl-SI"/>
        </w:rPr>
        <w:t>- kilometrina.</w:t>
      </w:r>
    </w:p>
    <w:p w14:paraId="679CBFA5" w14:textId="77777777" w:rsidR="00776D5E" w:rsidRDefault="00776D5E">
      <w:pPr>
        <w:pStyle w:val="Standard"/>
        <w:spacing w:after="0" w:line="240" w:lineRule="auto"/>
        <w:jc w:val="both"/>
        <w:rPr>
          <w:rFonts w:ascii="Tahoma" w:eastAsia="Times New Roman" w:hAnsi="Tahoma" w:cs="Tahoma"/>
          <w:sz w:val="18"/>
          <w:szCs w:val="18"/>
          <w:lang w:val="sl-SI"/>
        </w:rPr>
      </w:pPr>
    </w:p>
    <w:p w14:paraId="0371070B" w14:textId="77777777" w:rsidR="00776D5E" w:rsidRDefault="00B6047C">
      <w:pPr>
        <w:pStyle w:val="Standard"/>
        <w:spacing w:after="0" w:line="240" w:lineRule="auto"/>
        <w:ind w:left="363"/>
        <w:jc w:val="both"/>
      </w:pPr>
      <w:r>
        <w:rPr>
          <w:rFonts w:ascii="Tahoma" w:eastAsia="Times New Roman" w:hAnsi="Tahoma" w:cs="Tahoma"/>
          <w:sz w:val="18"/>
          <w:szCs w:val="18"/>
          <w:lang w:val="sl-SI"/>
        </w:rPr>
        <w:t xml:space="preserve">3) Cena delovne ure v pogarancijski dobi znaša </w:t>
      </w:r>
      <w:r>
        <w:fldChar w:fldCharType="begin">
          <w:ffData>
            <w:name w:val="Besedilo6"/>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bookmarkStart w:id="12" w:name="__Fieldmark__34_1212555425"/>
      <w:r>
        <w:rPr>
          <w:rFonts w:ascii="Tahoma" w:eastAsia="Times New Roman" w:hAnsi="Tahoma" w:cs="Tahoma"/>
          <w:sz w:val="18"/>
          <w:szCs w:val="18"/>
          <w:lang w:val="sl-SI"/>
        </w:rPr>
        <w:fldChar w:fldCharType="end"/>
      </w:r>
      <w:bookmarkEnd w:id="12"/>
      <w:r>
        <w:rPr>
          <w:rFonts w:ascii="Tahoma" w:eastAsia="Times New Roman" w:hAnsi="Tahoma" w:cs="Tahoma"/>
          <w:sz w:val="18"/>
          <w:szCs w:val="18"/>
          <w:lang w:val="sl-SI"/>
        </w:rPr>
        <w:t xml:space="preserve"> </w:t>
      </w:r>
      <w:r>
        <w:fldChar w:fldCharType="begin"/>
      </w:r>
      <w:r>
        <w:instrText>FILLIN ""</w:instrText>
      </w:r>
      <w:r w:rsidR="00336271">
        <w:fldChar w:fldCharType="separate"/>
      </w:r>
      <w:r>
        <w:fldChar w:fldCharType="end"/>
      </w:r>
      <w:r>
        <w:rPr>
          <w:rFonts w:ascii="Tahoma" w:eastAsia="Times New Roman" w:hAnsi="Tahoma" w:cs="Tahoma"/>
          <w:sz w:val="18"/>
          <w:szCs w:val="18"/>
          <w:lang w:val="sl-SI"/>
        </w:rPr>
        <w:t xml:space="preserve">EUR brez DDV, kilometrina pa </w:t>
      </w:r>
      <w:r>
        <w:fldChar w:fldCharType="begin">
          <w:ffData>
            <w:name w:val="Besedilo7"/>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fldChar w:fldCharType="begin"/>
      </w:r>
      <w:r>
        <w:instrText>FILLIN ""</w:instrText>
      </w:r>
      <w:r w:rsidR="00336271">
        <w:fldChar w:fldCharType="separate"/>
      </w:r>
      <w:r>
        <w:fldChar w:fldCharType="end"/>
      </w:r>
      <w:r>
        <w:rPr>
          <w:rFonts w:ascii="Tahoma" w:eastAsia="Times New Roman" w:hAnsi="Tahoma" w:cs="Tahoma"/>
          <w:sz w:val="18"/>
          <w:szCs w:val="18"/>
          <w:lang w:val="sl-SI"/>
        </w:rPr>
        <w:t xml:space="preserve"> EUR/km brez DDV.</w:t>
      </w:r>
    </w:p>
    <w:p w14:paraId="2227EC44" w14:textId="77777777" w:rsidR="00776D5E" w:rsidRDefault="00776D5E">
      <w:pPr>
        <w:pStyle w:val="Standard"/>
        <w:tabs>
          <w:tab w:val="left" w:pos="813"/>
        </w:tabs>
        <w:spacing w:after="0" w:line="240" w:lineRule="auto"/>
        <w:ind w:left="363"/>
        <w:jc w:val="both"/>
        <w:rPr>
          <w:rFonts w:ascii="Tahoma" w:eastAsia="Times New Roman" w:hAnsi="Tahoma" w:cs="Tahoma"/>
          <w:sz w:val="18"/>
          <w:szCs w:val="18"/>
          <w:lang w:val="sl-SI"/>
        </w:rPr>
      </w:pPr>
    </w:p>
    <w:p w14:paraId="709FBA2D" w14:textId="77777777" w:rsidR="00776D5E" w:rsidRDefault="00B6047C">
      <w:pPr>
        <w:pStyle w:val="Standard"/>
        <w:tabs>
          <w:tab w:val="left" w:pos="813"/>
        </w:tabs>
        <w:spacing w:after="0" w:line="240" w:lineRule="auto"/>
        <w:ind w:left="363"/>
        <w:jc w:val="both"/>
      </w:pPr>
      <w:r>
        <w:rPr>
          <w:rFonts w:ascii="Tahoma" w:eastAsia="Times New Roman" w:hAnsi="Tahoma" w:cs="Tahoma"/>
          <w:sz w:val="18"/>
          <w:szCs w:val="18"/>
          <w:lang w:val="sl-SI"/>
        </w:rPr>
        <w:t>4) Cene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 revalorizirale 1x letno v višini spremembe drobno prodajnih cen v RS v preteklem letu, vendar ne več kot 2,4% letno.</w:t>
      </w:r>
    </w:p>
    <w:p w14:paraId="3AB64982" w14:textId="77777777" w:rsidR="00776D5E" w:rsidRDefault="00B6047C">
      <w:pPr>
        <w:pStyle w:val="Standard"/>
        <w:spacing w:after="0" w:line="240" w:lineRule="auto"/>
        <w:ind w:left="363"/>
        <w:jc w:val="both"/>
      </w:pPr>
      <w:r>
        <w:rPr>
          <w:rFonts w:ascii="Tahoma" w:eastAsia="Times New Roman"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7E2ECF1F"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64CCE2BA" w14:textId="77777777" w:rsidR="00776D5E" w:rsidRDefault="00B6047C">
      <w:pPr>
        <w:pStyle w:val="Standard"/>
        <w:spacing w:after="0" w:line="240" w:lineRule="auto"/>
        <w:ind w:left="363"/>
        <w:jc w:val="both"/>
      </w:pPr>
      <w:r>
        <w:rPr>
          <w:rFonts w:ascii="Tahoma" w:eastAsia="Times New Roman" w:hAnsi="Tahoma" w:cs="Tahoma"/>
          <w:sz w:val="18"/>
          <w:szCs w:val="18"/>
          <w:lang w:val="sl-SI"/>
        </w:rPr>
        <w:t>5) Prvi servisni pregled je ob dobavi opreme in je vštet v ceno opreme. Nadaljnji pregledi si sledijo v letnih intervalih v vrednosti 1/7 revaloriziranega zneska vzdrževanja.</w:t>
      </w:r>
    </w:p>
    <w:p w14:paraId="2322ED30"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0DF20855" w14:textId="77777777" w:rsidR="00776D5E" w:rsidRDefault="00B6047C">
      <w:pPr>
        <w:pStyle w:val="Standard"/>
        <w:spacing w:after="0" w:line="240" w:lineRule="auto"/>
        <w:ind w:left="363"/>
        <w:jc w:val="center"/>
      </w:pPr>
      <w:r>
        <w:rPr>
          <w:rFonts w:ascii="Tahoma" w:eastAsia="Times New Roman" w:hAnsi="Tahoma" w:cs="Tahoma"/>
          <w:sz w:val="18"/>
          <w:szCs w:val="18"/>
          <w:lang w:val="sl-SI"/>
        </w:rPr>
        <w:t>4. člen</w:t>
      </w:r>
    </w:p>
    <w:p w14:paraId="193659B5" w14:textId="77777777" w:rsidR="00776D5E" w:rsidRDefault="00B6047C">
      <w:pPr>
        <w:pStyle w:val="Standard"/>
        <w:spacing w:after="0" w:line="240" w:lineRule="auto"/>
        <w:ind w:left="363"/>
        <w:jc w:val="both"/>
      </w:pPr>
      <w:r>
        <w:rPr>
          <w:rFonts w:ascii="Tahoma" w:eastAsia="Times New Roman" w:hAnsi="Tahoma" w:cs="Tahoma"/>
          <w:sz w:val="18"/>
          <w:szCs w:val="18"/>
          <w:lang w:val="sl-SI"/>
        </w:rPr>
        <w:t>1) V času garancijske dobe (</w:t>
      </w:r>
      <w:bookmarkStart w:id="13" w:name="__Fieldmark__35_1212555425"/>
      <w:bookmarkEnd w:id="13"/>
      <w:r>
        <w:fldChar w:fldCharType="begin"/>
      </w:r>
      <w:r>
        <w:instrText>FILLIN ""</w:instrText>
      </w:r>
      <w:r w:rsidR="00336271">
        <w:fldChar w:fldCharType="separate"/>
      </w:r>
      <w:r>
        <w:fldChar w:fldCharType="end"/>
      </w:r>
      <w:r>
        <w:rPr>
          <w:rFonts w:ascii="Tahoma" w:eastAsia="Times New Roman" w:hAnsi="Tahoma" w:cs="Tahoma"/>
          <w:sz w:val="18"/>
          <w:szCs w:val="18"/>
          <w:lang w:val="sl-SI"/>
        </w:rPr>
        <w:t xml:space="preserve"> leti od primopredaje) bo izvajalec skrbel za brezhibno delovanje opreme brezplačno in odpravil napake na lastne stroške.</w:t>
      </w:r>
    </w:p>
    <w:p w14:paraId="551C2A67"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34938D5B" w14:textId="77777777" w:rsidR="00776D5E" w:rsidRDefault="00B6047C">
      <w:pPr>
        <w:pStyle w:val="Standard"/>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1BA2B108"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4B6E32A2" w14:textId="77777777" w:rsidR="00776D5E" w:rsidRDefault="00B6047C">
      <w:pPr>
        <w:pStyle w:val="Standard"/>
        <w:spacing w:after="0" w:line="240" w:lineRule="auto"/>
        <w:ind w:left="363"/>
        <w:jc w:val="center"/>
      </w:pPr>
      <w:r>
        <w:rPr>
          <w:rFonts w:ascii="Tahoma" w:eastAsia="Times New Roman" w:hAnsi="Tahoma" w:cs="Tahoma"/>
          <w:sz w:val="18"/>
          <w:szCs w:val="18"/>
          <w:lang w:val="sl-SI"/>
        </w:rPr>
        <w:t>5. člen</w:t>
      </w:r>
    </w:p>
    <w:p w14:paraId="5D994991" w14:textId="77777777" w:rsidR="00776D5E" w:rsidRDefault="00B6047C">
      <w:pPr>
        <w:pStyle w:val="Standard"/>
        <w:keepNext/>
        <w:tabs>
          <w:tab w:val="left" w:pos="363"/>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5CA81BE9" w14:textId="77777777" w:rsidR="00776D5E" w:rsidRDefault="00B6047C">
      <w:pPr>
        <w:pStyle w:val="Standard"/>
        <w:tabs>
          <w:tab w:val="left" w:pos="813"/>
        </w:tabs>
        <w:spacing w:after="0" w:line="240" w:lineRule="auto"/>
        <w:ind w:left="363"/>
      </w:pPr>
      <w:r>
        <w:rPr>
          <w:rFonts w:ascii="Tahoma" w:eastAsia="Times New Roman" w:hAnsi="Tahoma" w:cs="Tahoma"/>
          <w:sz w:val="18"/>
          <w:szCs w:val="18"/>
          <w:lang w:val="sl-SI"/>
        </w:rPr>
        <w:t>- zamenjava nadomestnih delov in potrošnega materiala.</w:t>
      </w:r>
    </w:p>
    <w:p w14:paraId="3843AA7D" w14:textId="77777777" w:rsidR="00776D5E" w:rsidRDefault="00776D5E">
      <w:pPr>
        <w:pStyle w:val="Standard"/>
        <w:tabs>
          <w:tab w:val="left" w:pos="813"/>
        </w:tabs>
        <w:spacing w:after="0" w:line="240" w:lineRule="auto"/>
        <w:ind w:left="363"/>
        <w:rPr>
          <w:rFonts w:ascii="Tahoma" w:eastAsia="Times New Roman" w:hAnsi="Tahoma" w:cs="Tahoma"/>
          <w:sz w:val="18"/>
          <w:szCs w:val="18"/>
          <w:lang w:val="sl-SI"/>
        </w:rPr>
      </w:pPr>
    </w:p>
    <w:p w14:paraId="16F04605" w14:textId="77777777" w:rsidR="00776D5E" w:rsidRDefault="00B6047C">
      <w:pPr>
        <w:pStyle w:val="Standard"/>
        <w:spacing w:after="0" w:line="240" w:lineRule="auto"/>
        <w:ind w:left="363"/>
        <w:jc w:val="both"/>
      </w:pPr>
      <w:r>
        <w:rPr>
          <w:rFonts w:ascii="Tahoma" w:eastAsia="Times New Roman" w:hAnsi="Tahoma" w:cs="Tahoma"/>
          <w:sz w:val="18"/>
          <w:szCs w:val="18"/>
          <w:lang w:val="sl-SI"/>
        </w:rPr>
        <w:t>2) Izvajalec bo popravila izvajal na sedežu naročnika. V izjemnih primerih, ko popravilo opreme ne bi bilo možno na sedežu naročnika, naročnik na lastne stroške poskrbi za prevoz opreme v pooblaščeni servis izvajalca in iz njega.</w:t>
      </w:r>
    </w:p>
    <w:p w14:paraId="1ABAE1AB"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0E702B46" w14:textId="77777777" w:rsidR="00776D5E" w:rsidRDefault="00B6047C">
      <w:pPr>
        <w:pStyle w:val="Standard"/>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0038E138"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2124CB15" w14:textId="77777777" w:rsidR="00776D5E" w:rsidRDefault="00B6047C">
      <w:pPr>
        <w:pStyle w:val="Standard"/>
        <w:spacing w:after="0" w:line="240" w:lineRule="auto"/>
        <w:ind w:left="363"/>
        <w:jc w:val="both"/>
      </w:pPr>
      <w:r>
        <w:rPr>
          <w:rFonts w:ascii="Tahoma" w:eastAsia="Times New Roman" w:hAnsi="Tahoma" w:cs="Tahoma"/>
          <w:sz w:val="18"/>
          <w:szCs w:val="18"/>
          <w:lang w:val="sl-SI"/>
        </w:rPr>
        <w:t>4) Naročnik določa za nadzorno osebo – vodjo medicinske elektronike.</w:t>
      </w:r>
    </w:p>
    <w:p w14:paraId="1B8F9EC7"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6FCAF85B" w14:textId="77777777" w:rsidR="00776D5E" w:rsidRDefault="00B6047C">
      <w:pPr>
        <w:pStyle w:val="Standard"/>
        <w:spacing w:after="0" w:line="240" w:lineRule="auto"/>
        <w:ind w:left="363"/>
        <w:jc w:val="both"/>
      </w:pPr>
      <w:r>
        <w:rPr>
          <w:rFonts w:ascii="Tahoma" w:eastAsia="Times New Roman" w:hAnsi="Tahoma" w:cs="Tahoma"/>
          <w:sz w:val="18"/>
          <w:szCs w:val="18"/>
          <w:lang w:val="sl-SI"/>
        </w:rPr>
        <w:t>5) Poročilo potrdi skrbnik ali njegov namestnik.</w:t>
      </w:r>
    </w:p>
    <w:p w14:paraId="58A6A083"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0B689956" w14:textId="77777777" w:rsidR="00776D5E" w:rsidRDefault="00B6047C">
      <w:pPr>
        <w:pStyle w:val="Standard"/>
        <w:spacing w:after="0" w:line="240" w:lineRule="auto"/>
        <w:ind w:left="363"/>
        <w:jc w:val="both"/>
      </w:pPr>
      <w:r>
        <w:rPr>
          <w:rFonts w:ascii="Tahoma" w:eastAsia="Times New Roman" w:hAnsi="Tahoma" w:cs="Tahoma"/>
          <w:sz w:val="18"/>
          <w:szCs w:val="18"/>
          <w:lang w:val="sl-SI"/>
        </w:rPr>
        <w:t>6) V primeru, da vrednost popravila opreme presega 1/3 vrednosti nove opreme, mora izvajalec predhodno pridobiti soglasje naročnika.</w:t>
      </w:r>
    </w:p>
    <w:p w14:paraId="46CF2041"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1315374E" w14:textId="77777777" w:rsidR="00776D5E" w:rsidRDefault="00B6047C">
      <w:pPr>
        <w:pStyle w:val="Standard"/>
        <w:spacing w:after="0" w:line="240" w:lineRule="auto"/>
        <w:ind w:left="363"/>
        <w:jc w:val="both"/>
      </w:pPr>
      <w:r>
        <w:rPr>
          <w:rFonts w:ascii="Tahoma" w:eastAsia="Times New Roman" w:hAnsi="Tahoma" w:cs="Tahoma"/>
          <w:sz w:val="18"/>
          <w:szCs w:val="18"/>
          <w:lang w:val="sl-SI"/>
        </w:rPr>
        <w:t xml:space="preserve">7) </w:t>
      </w:r>
      <w:r w:rsidRPr="00336271">
        <w:rPr>
          <w:rFonts w:ascii="Tahoma" w:eastAsia="Times New Roman" w:hAnsi="Tahoma" w:cs="Tahoma"/>
          <w:sz w:val="18"/>
          <w:szCs w:val="18"/>
          <w:lang w:val="sl-SI"/>
        </w:rPr>
        <w:t xml:space="preserve">Izvajalec bo pristopil k izvajanju opravil na poziv skrbnika pogodbe naročnika ali njegovega namestnika v najkrajšem možnem času. Odzivni čas za odpravo napak je </w:t>
      </w:r>
      <w:r w:rsidRPr="00336271">
        <w:rPr>
          <w:rFonts w:ascii="Tahoma" w:eastAsia="Times New Roman" w:hAnsi="Tahoma" w:cs="Tahoma"/>
          <w:sz w:val="18"/>
          <w:szCs w:val="18"/>
          <w:u w:val="single"/>
          <w:lang w:val="sl-SI"/>
        </w:rPr>
        <w:t xml:space="preserve"> 24</w:t>
      </w:r>
      <w:r w:rsidRPr="00336271">
        <w:rPr>
          <w:rFonts w:ascii="Tahoma" w:eastAsia="Times New Roman" w:hAnsi="Tahoma" w:cs="Tahoma"/>
          <w:sz w:val="18"/>
          <w:szCs w:val="18"/>
          <w:lang w:val="sl-SI"/>
        </w:rPr>
        <w:t xml:space="preserve"> ur od prejema sporočila o vrsti okvare, odprava napake najkasneje v </w:t>
      </w:r>
      <w:r w:rsidRPr="00336271">
        <w:rPr>
          <w:rFonts w:ascii="Tahoma" w:eastAsia="Times New Roman" w:hAnsi="Tahoma" w:cs="Tahoma"/>
          <w:sz w:val="18"/>
          <w:szCs w:val="18"/>
          <w:u w:val="single"/>
          <w:lang w:val="sl-SI"/>
        </w:rPr>
        <w:t>3</w:t>
      </w:r>
      <w:r w:rsidRPr="00336271">
        <w:rPr>
          <w:rFonts w:ascii="Tahoma" w:eastAsia="Times New Roman" w:hAnsi="Tahoma" w:cs="Tahoma"/>
          <w:sz w:val="18"/>
          <w:szCs w:val="18"/>
          <w:lang w:val="sl-SI"/>
        </w:rPr>
        <w:t xml:space="preserve">-eh delovnih dneh. V kolikor se napaka na opremi ne odpravi v </w:t>
      </w:r>
      <w:r w:rsidRPr="00336271">
        <w:rPr>
          <w:rFonts w:ascii="Tahoma" w:eastAsia="Times New Roman" w:hAnsi="Tahoma" w:cs="Tahoma"/>
          <w:sz w:val="18"/>
          <w:szCs w:val="18"/>
          <w:u w:val="single"/>
          <w:lang w:val="sl-SI"/>
        </w:rPr>
        <w:t>3</w:t>
      </w:r>
      <w:r w:rsidRPr="00336271">
        <w:rPr>
          <w:rFonts w:ascii="Tahoma" w:eastAsia="Times New Roman" w:hAnsi="Tahoma" w:cs="Tahoma"/>
          <w:sz w:val="18"/>
          <w:szCs w:val="18"/>
          <w:lang w:val="sl-SI"/>
        </w:rPr>
        <w:t>-eh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2FF76F13"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426CE72C" w14:textId="77777777" w:rsidR="00776D5E" w:rsidRDefault="00B6047C">
      <w:pPr>
        <w:pStyle w:val="Standard"/>
        <w:spacing w:after="0" w:line="240" w:lineRule="auto"/>
        <w:ind w:left="363"/>
        <w:jc w:val="both"/>
      </w:pPr>
      <w:r>
        <w:rPr>
          <w:rFonts w:ascii="Tahoma" w:eastAsia="Times New Roman" w:hAnsi="Tahoma" w:cs="Tahoma"/>
          <w:sz w:val="18"/>
          <w:szCs w:val="18"/>
          <w:lang w:val="sl-SI"/>
        </w:rPr>
        <w:t>8) Izvajalec bo izvajal opravila po naročilu</w:t>
      </w:r>
      <w:r>
        <w:rPr>
          <w:rFonts w:ascii="Tahoma" w:hAnsi="Tahoma" w:cs="Tahoma"/>
          <w:sz w:val="18"/>
          <w:szCs w:val="18"/>
        </w:rPr>
        <w:t xml:space="preserve"> </w:t>
      </w:r>
      <w:r>
        <w:rPr>
          <w:rFonts w:ascii="Tahoma" w:eastAsia="Times New Roman" w:hAnsi="Tahoma" w:cs="Tahoma"/>
          <w:sz w:val="18"/>
          <w:szCs w:val="18"/>
          <w:lang w:val="sl-SI"/>
        </w:rPr>
        <w:t>skrbnika ali njegovega namestnika praviloma ob delavnikih med 8 in 16 uro, v nujnih primerih pa tudi izven. O nujni odpravi napak odloča</w:t>
      </w:r>
      <w:r>
        <w:rPr>
          <w:rFonts w:ascii="Tahoma" w:hAnsi="Tahoma" w:cs="Tahoma"/>
          <w:sz w:val="18"/>
          <w:szCs w:val="18"/>
        </w:rPr>
        <w:t xml:space="preserve"> </w:t>
      </w:r>
      <w:r>
        <w:rPr>
          <w:rFonts w:ascii="Tahoma" w:eastAsia="Times New Roman" w:hAnsi="Tahoma" w:cs="Tahoma"/>
          <w:sz w:val="18"/>
          <w:szCs w:val="18"/>
          <w:lang w:val="sl-SI"/>
        </w:rPr>
        <w:t xml:space="preserve">skrbnik ali njegov namestnik.  </w:t>
      </w:r>
    </w:p>
    <w:p w14:paraId="66ED5075"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393491AA" w14:textId="77777777" w:rsidR="00776D5E" w:rsidRDefault="00B6047C">
      <w:pPr>
        <w:pStyle w:val="Standard"/>
        <w:spacing w:after="0" w:line="240" w:lineRule="auto"/>
        <w:ind w:left="363"/>
        <w:jc w:val="both"/>
      </w:pPr>
      <w:r>
        <w:rPr>
          <w:rFonts w:ascii="Tahoma" w:eastAsia="Times New Roman" w:hAnsi="Tahoma" w:cs="Tahoma"/>
          <w:sz w:val="18"/>
          <w:szCs w:val="18"/>
          <w:lang w:val="sl-SI"/>
        </w:rPr>
        <w:t>9) Opravila bo naročnik plačeval po računu, ki ga izda izvajalec na osnovi potrjenega poročila o opravljenem delu.</w:t>
      </w:r>
    </w:p>
    <w:p w14:paraId="30C4F595"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0F0E3245" w14:textId="77777777" w:rsidR="00776D5E" w:rsidRDefault="00B6047C">
      <w:pPr>
        <w:pStyle w:val="Standard"/>
        <w:spacing w:after="0" w:line="240" w:lineRule="auto"/>
        <w:ind w:left="363"/>
        <w:jc w:val="both"/>
      </w:pPr>
      <w:r>
        <w:rPr>
          <w:rFonts w:ascii="Tahoma" w:eastAsia="Times New Roman" w:hAnsi="Tahoma" w:cs="Tahoma"/>
          <w:sz w:val="18"/>
          <w:szCs w:val="18"/>
          <w:lang w:val="sl-SI"/>
        </w:rPr>
        <w:t>10) Poročilo o opravljenem delu potrdita izvajalec in</w:t>
      </w:r>
      <w:r>
        <w:rPr>
          <w:rFonts w:ascii="Tahoma" w:hAnsi="Tahoma" w:cs="Tahoma"/>
          <w:sz w:val="18"/>
          <w:szCs w:val="18"/>
        </w:rPr>
        <w:t xml:space="preserve"> </w:t>
      </w:r>
      <w:r>
        <w:rPr>
          <w:rFonts w:ascii="Tahoma" w:eastAsia="Times New Roman" w:hAnsi="Tahoma" w:cs="Tahoma"/>
          <w:sz w:val="18"/>
          <w:szCs w:val="18"/>
          <w:lang w:val="sl-SI"/>
        </w:rPr>
        <w:t>skrbnik ali njegov namestnik.</w:t>
      </w:r>
    </w:p>
    <w:p w14:paraId="2EAB2C14"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77C6B8C7" w14:textId="77777777" w:rsidR="00776D5E" w:rsidRDefault="00B6047C">
      <w:pPr>
        <w:pStyle w:val="Standard"/>
        <w:spacing w:after="0" w:line="240" w:lineRule="auto"/>
        <w:ind w:left="363"/>
        <w:jc w:val="both"/>
      </w:pPr>
      <w:r>
        <w:rPr>
          <w:rFonts w:ascii="Tahoma" w:eastAsia="Times New Roman" w:hAnsi="Tahoma" w:cs="Tahoma"/>
          <w:sz w:val="18"/>
          <w:szCs w:val="18"/>
          <w:lang w:val="sl-SI"/>
        </w:rPr>
        <w:t>11) Poročilo o opravljenem delu je priloga računa.</w:t>
      </w:r>
    </w:p>
    <w:p w14:paraId="1DABAF5E"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5E737367" w14:textId="77777777" w:rsidR="00776D5E" w:rsidRDefault="00B6047C">
      <w:pPr>
        <w:pStyle w:val="Standard"/>
        <w:spacing w:after="0" w:line="240" w:lineRule="auto"/>
        <w:ind w:left="363"/>
        <w:jc w:val="both"/>
      </w:pPr>
      <w:r>
        <w:rPr>
          <w:rFonts w:ascii="Tahoma" w:eastAsia="Times New Roman" w:hAnsi="Tahoma" w:cs="Tahoma"/>
          <w:sz w:val="18"/>
          <w:szCs w:val="18"/>
          <w:lang w:val="sl-SI"/>
        </w:rPr>
        <w:t>12) Naročnik bo poravnal račun za storitve v roku 60 dni po prejemu računa</w:t>
      </w:r>
      <w:r>
        <w:t xml:space="preserve"> </w:t>
      </w:r>
      <w:r>
        <w:rPr>
          <w:rFonts w:ascii="Tahoma" w:eastAsia="Times New Roman" w:hAnsi="Tahoma" w:cs="Tahoma"/>
          <w:sz w:val="18"/>
          <w:szCs w:val="18"/>
          <w:lang w:val="sl-SI"/>
        </w:rPr>
        <w:t>oziroma v roku, kot ga določa veljavna zakonodaja.</w:t>
      </w:r>
    </w:p>
    <w:p w14:paraId="0E1F107C"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58C82542" w14:textId="77777777" w:rsidR="00776D5E" w:rsidRDefault="00B6047C">
      <w:pPr>
        <w:pStyle w:val="Standard"/>
        <w:spacing w:after="0" w:line="240" w:lineRule="auto"/>
        <w:ind w:left="363"/>
        <w:jc w:val="center"/>
      </w:pPr>
      <w:r>
        <w:rPr>
          <w:rFonts w:ascii="Tahoma" w:eastAsia="Times New Roman" w:hAnsi="Tahoma" w:cs="Tahoma"/>
          <w:sz w:val="18"/>
          <w:szCs w:val="18"/>
          <w:lang w:val="sl-SI"/>
        </w:rPr>
        <w:t>6. člen</w:t>
      </w:r>
    </w:p>
    <w:p w14:paraId="114A485F" w14:textId="77777777" w:rsidR="00776D5E" w:rsidRDefault="00B6047C">
      <w:pPr>
        <w:pStyle w:val="Standard"/>
        <w:spacing w:after="0" w:line="240" w:lineRule="auto"/>
        <w:ind w:left="363"/>
        <w:jc w:val="both"/>
      </w:pPr>
      <w:r>
        <w:rPr>
          <w:rFonts w:ascii="Tahoma" w:eastAsia="Times New Roman" w:hAnsi="Tahoma" w:cs="Tahoma"/>
          <w:sz w:val="18"/>
          <w:szCs w:val="18"/>
          <w:lang w:val="sl-SI"/>
        </w:rPr>
        <w:t xml:space="preserve">1) Izvajalec bo obveznost vzdrževanja </w:t>
      </w:r>
      <w:bookmarkStart w:id="14" w:name="__Fieldmark__36_1212555425"/>
      <w:bookmarkEnd w:id="14"/>
      <w:r>
        <w:fldChar w:fldCharType="begin"/>
      </w:r>
      <w:r>
        <w:instrText>FILLIN ""</w:instrText>
      </w:r>
      <w:r w:rsidR="00336271">
        <w:fldChar w:fldCharType="separate"/>
      </w:r>
      <w:r>
        <w:fldChar w:fldCharType="end"/>
      </w:r>
      <w:r>
        <w:rPr>
          <w:rFonts w:ascii="Tahoma" w:eastAsia="Times New Roman" w:hAnsi="Tahoma" w:cs="Tahoma"/>
          <w:sz w:val="18"/>
          <w:szCs w:val="18"/>
          <w:lang w:val="sl-SI"/>
        </w:rPr>
        <w:t xml:space="preserve">v obdobju 7-ih let po tej pogodbi zavaroval z eno bianco menico z menično izjavo in pooblastilom za unovčenje </w:t>
      </w:r>
      <w:bookmarkStart w:id="15" w:name="_Hlk41632879"/>
      <w:r>
        <w:rPr>
          <w:rFonts w:ascii="Tahoma" w:eastAsia="Times New Roman" w:hAnsi="Tahoma" w:cs="Tahoma"/>
          <w:sz w:val="18"/>
          <w:szCs w:val="18"/>
          <w:lang w:val="sl-SI"/>
        </w:rPr>
        <w:t xml:space="preserve">ali bančno garancijo ali kavcijskim zavarovanjem zavarovalnice </w:t>
      </w:r>
      <w:bookmarkEnd w:id="15"/>
      <w:r>
        <w:rPr>
          <w:rFonts w:ascii="Tahoma" w:eastAsia="Times New Roman" w:hAnsi="Tahoma" w:cs="Tahoma"/>
          <w:sz w:val="18"/>
          <w:szCs w:val="18"/>
          <w:lang w:val="sl-SI"/>
        </w:rPr>
        <w:t>v višini 10% zneska sedem (7) letnega vzdrževanja vse opreme (v EUR z DDV).</w:t>
      </w:r>
    </w:p>
    <w:p w14:paraId="69C70D7F"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145DA8B1" w14:textId="77777777" w:rsidR="00776D5E" w:rsidRDefault="00B6047C">
      <w:pPr>
        <w:pStyle w:val="Standard"/>
        <w:spacing w:after="0" w:line="240" w:lineRule="auto"/>
        <w:ind w:left="363"/>
        <w:jc w:val="center"/>
      </w:pPr>
      <w:r>
        <w:rPr>
          <w:rFonts w:ascii="Tahoma" w:eastAsia="Times New Roman" w:hAnsi="Tahoma" w:cs="Tahoma"/>
          <w:sz w:val="18"/>
          <w:szCs w:val="18"/>
          <w:lang w:val="sl-SI"/>
        </w:rPr>
        <w:t>7. člen</w:t>
      </w:r>
    </w:p>
    <w:p w14:paraId="681D42D3" w14:textId="77777777" w:rsidR="00776D5E" w:rsidRDefault="00B6047C">
      <w:pPr>
        <w:pStyle w:val="Standard"/>
        <w:spacing w:after="0" w:line="240" w:lineRule="auto"/>
        <w:ind w:left="363"/>
        <w:jc w:val="both"/>
      </w:pPr>
      <w:r>
        <w:rPr>
          <w:rFonts w:ascii="Tahoma" w:eastAsia="Times New Roman" w:hAnsi="Tahoma" w:cs="Tahoma"/>
          <w:sz w:val="18"/>
          <w:szCs w:val="18"/>
          <w:lang w:val="sl-SI"/>
        </w:rPr>
        <w:t>1) Naročnik se s to pogodbo zavezuje da:</w:t>
      </w:r>
    </w:p>
    <w:p w14:paraId="45997F27" w14:textId="77777777" w:rsidR="00776D5E" w:rsidRDefault="00B6047C">
      <w:pPr>
        <w:pStyle w:val="Standard"/>
        <w:tabs>
          <w:tab w:val="left" w:pos="813"/>
        </w:tabs>
        <w:spacing w:after="0" w:line="240" w:lineRule="auto"/>
        <w:ind w:left="363"/>
        <w:jc w:val="both"/>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2CAFE797" w14:textId="77777777" w:rsidR="00776D5E" w:rsidRDefault="00B6047C">
      <w:pPr>
        <w:pStyle w:val="Standard"/>
        <w:tabs>
          <w:tab w:val="left" w:pos="813"/>
        </w:tabs>
        <w:spacing w:after="0" w:line="240" w:lineRule="auto"/>
        <w:ind w:left="363"/>
        <w:jc w:val="both"/>
      </w:pPr>
      <w:r>
        <w:rPr>
          <w:rFonts w:ascii="Tahoma" w:eastAsia="Times New Roman" w:hAnsi="Tahoma" w:cs="Tahoma"/>
          <w:sz w:val="18"/>
          <w:szCs w:val="18"/>
          <w:lang w:val="sl-SI"/>
        </w:rPr>
        <w:t>- bo opremo pred izvajanjem storitev očistil odn. steriliziral;</w:t>
      </w:r>
    </w:p>
    <w:p w14:paraId="73545F53" w14:textId="77777777" w:rsidR="00776D5E" w:rsidRDefault="00776D5E">
      <w:pPr>
        <w:pStyle w:val="Standard"/>
        <w:tabs>
          <w:tab w:val="left" w:pos="813"/>
        </w:tabs>
        <w:spacing w:after="0" w:line="240" w:lineRule="auto"/>
        <w:ind w:left="363"/>
        <w:rPr>
          <w:rFonts w:ascii="Tahoma" w:eastAsia="Times New Roman" w:hAnsi="Tahoma" w:cs="Tahoma"/>
          <w:sz w:val="18"/>
          <w:szCs w:val="18"/>
          <w:lang w:val="sl-SI"/>
        </w:rPr>
      </w:pPr>
    </w:p>
    <w:p w14:paraId="06D9DA55" w14:textId="77777777" w:rsidR="00776D5E" w:rsidRDefault="00B6047C">
      <w:pPr>
        <w:pStyle w:val="Standard"/>
        <w:spacing w:after="0" w:line="240" w:lineRule="auto"/>
        <w:ind w:left="363"/>
        <w:jc w:val="center"/>
      </w:pPr>
      <w:r>
        <w:rPr>
          <w:rFonts w:ascii="Tahoma" w:eastAsia="Times New Roman" w:hAnsi="Tahoma" w:cs="Tahoma"/>
          <w:sz w:val="18"/>
          <w:szCs w:val="18"/>
          <w:lang w:val="sl-SI"/>
        </w:rPr>
        <w:t>8. člen</w:t>
      </w:r>
    </w:p>
    <w:p w14:paraId="6E99A6FF" w14:textId="77777777" w:rsidR="00776D5E" w:rsidRDefault="00B6047C">
      <w:pPr>
        <w:pStyle w:val="Standard"/>
        <w:spacing w:after="0" w:line="240" w:lineRule="auto"/>
        <w:ind w:left="363"/>
        <w:jc w:val="both"/>
      </w:pPr>
      <w:r>
        <w:rPr>
          <w:rFonts w:ascii="Tahoma" w:eastAsia="Times New Roman" w:hAnsi="Tahoma" w:cs="Tahoma"/>
          <w:sz w:val="18"/>
          <w:szCs w:val="18"/>
          <w:lang w:val="sl-SI"/>
        </w:rPr>
        <w:t>1) Izvajalec se s to pogodbo zavezuje, da:</w:t>
      </w:r>
    </w:p>
    <w:p w14:paraId="17A886B7" w14:textId="77777777" w:rsidR="00776D5E" w:rsidRDefault="00B6047C">
      <w:pPr>
        <w:pStyle w:val="Standard"/>
        <w:tabs>
          <w:tab w:val="left" w:pos="723"/>
        </w:tabs>
        <w:spacing w:after="0" w:line="240" w:lineRule="auto"/>
        <w:ind w:left="363"/>
        <w:jc w:val="both"/>
      </w:pPr>
      <w:r>
        <w:rPr>
          <w:rFonts w:ascii="Tahoma" w:eastAsia="Times New Roman" w:hAnsi="Tahoma" w:cs="Tahoma"/>
          <w:sz w:val="18"/>
          <w:szCs w:val="18"/>
          <w:lang w:val="sl-SI"/>
        </w:rPr>
        <w:t>- bo pri opravljanju storitev ravnal kot dober strokovnjak;</w:t>
      </w:r>
    </w:p>
    <w:p w14:paraId="3744DA8C" w14:textId="77777777" w:rsidR="00776D5E" w:rsidRDefault="00B6047C">
      <w:pPr>
        <w:pStyle w:val="Standard"/>
        <w:tabs>
          <w:tab w:val="left" w:pos="723"/>
        </w:tabs>
        <w:spacing w:after="0" w:line="240" w:lineRule="auto"/>
        <w:ind w:left="363"/>
        <w:jc w:val="both"/>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6780EBF2" w14:textId="77777777" w:rsidR="00776D5E" w:rsidRDefault="00B6047C">
      <w:pPr>
        <w:pStyle w:val="Standard"/>
        <w:tabs>
          <w:tab w:val="left" w:pos="723"/>
        </w:tabs>
        <w:spacing w:after="0" w:line="240" w:lineRule="auto"/>
        <w:ind w:left="363"/>
        <w:jc w:val="both"/>
      </w:pPr>
      <w:r>
        <w:rPr>
          <w:rFonts w:ascii="Tahoma" w:eastAsia="Times New Roman" w:hAnsi="Tahoma" w:cs="Tahoma"/>
          <w:sz w:val="18"/>
          <w:szCs w:val="18"/>
          <w:lang w:val="sl-SI"/>
        </w:rPr>
        <w:t xml:space="preserve">- da ne bo nikomur sporočal zdravstvenih in ostalih podatkov o  bolnikih, s katerimi se bo seznanil pri opravljanju storitev po tej pogodbi oz. bo upošteval 13.člen pogodbe o dobavi </w:t>
      </w:r>
      <w:bookmarkStart w:id="16" w:name="__Fieldmark__37_1212555425"/>
      <w:bookmarkEnd w:id="16"/>
      <w:r>
        <w:fldChar w:fldCharType="begin"/>
      </w:r>
      <w:r>
        <w:instrText>FILLIN ""</w:instrText>
      </w:r>
      <w:r w:rsidR="00336271">
        <w:fldChar w:fldCharType="separate"/>
      </w:r>
      <w:r>
        <w:fldChar w:fldCharType="end"/>
      </w:r>
      <w:r>
        <w:rPr>
          <w:rFonts w:ascii="Tahoma" w:eastAsia="Times New Roman" w:hAnsi="Tahoma" w:cs="Tahoma"/>
          <w:sz w:val="18"/>
          <w:szCs w:val="18"/>
          <w:lang w:val="sl-SI"/>
        </w:rPr>
        <w:t>,</w:t>
      </w:r>
    </w:p>
    <w:p w14:paraId="57E8A0DE" w14:textId="77777777" w:rsidR="00776D5E" w:rsidRDefault="00B6047C">
      <w:pPr>
        <w:pStyle w:val="Standard"/>
        <w:tabs>
          <w:tab w:val="left" w:pos="723"/>
        </w:tabs>
        <w:spacing w:after="0" w:line="240" w:lineRule="auto"/>
        <w:ind w:left="363"/>
        <w:jc w:val="both"/>
      </w:pPr>
      <w:r>
        <w:rPr>
          <w:rFonts w:ascii="Tahoma" w:eastAsia="Times New Roman" w:hAnsi="Tahoma" w:cs="Tahoma"/>
          <w:sz w:val="18"/>
          <w:szCs w:val="18"/>
          <w:lang w:val="sl-SI"/>
        </w:rPr>
        <w:t>- bo zaradi sprostitve opreme za servisni pregled svoj prihod predhodno najavil naročniku dovolj zgodaj.</w:t>
      </w:r>
    </w:p>
    <w:p w14:paraId="12704B74" w14:textId="77777777" w:rsidR="00776D5E" w:rsidRDefault="00776D5E">
      <w:pPr>
        <w:pStyle w:val="Standard"/>
        <w:spacing w:after="0" w:line="240" w:lineRule="auto"/>
        <w:ind w:left="363"/>
        <w:rPr>
          <w:rFonts w:ascii="Tahoma" w:eastAsia="Times New Roman" w:hAnsi="Tahoma" w:cs="Tahoma"/>
          <w:sz w:val="18"/>
          <w:szCs w:val="18"/>
          <w:lang w:val="sl-SI"/>
        </w:rPr>
      </w:pPr>
    </w:p>
    <w:p w14:paraId="790B5CB5" w14:textId="77777777" w:rsidR="00776D5E" w:rsidRDefault="00B6047C">
      <w:pPr>
        <w:pStyle w:val="Standard"/>
        <w:spacing w:after="0" w:line="240" w:lineRule="auto"/>
        <w:ind w:left="363"/>
        <w:jc w:val="center"/>
      </w:pPr>
      <w:r>
        <w:rPr>
          <w:rFonts w:ascii="Tahoma" w:eastAsia="Times New Roman" w:hAnsi="Tahoma" w:cs="Tahoma"/>
          <w:sz w:val="18"/>
          <w:szCs w:val="18"/>
          <w:lang w:val="sl-SI"/>
        </w:rPr>
        <w:t>9. člen</w:t>
      </w:r>
    </w:p>
    <w:p w14:paraId="43F0751A" w14:textId="77777777" w:rsidR="00776D5E" w:rsidRDefault="00B6047C">
      <w:pPr>
        <w:pStyle w:val="Standard"/>
        <w:spacing w:after="0" w:line="240" w:lineRule="auto"/>
        <w:ind w:left="363"/>
        <w:jc w:val="both"/>
      </w:pPr>
      <w:r>
        <w:rPr>
          <w:rFonts w:ascii="Tahoma" w:eastAsia="Times New Roman" w:hAnsi="Tahoma" w:cs="Tahoma"/>
          <w:sz w:val="18"/>
          <w:szCs w:val="18"/>
          <w:lang w:val="sl-SI"/>
        </w:rPr>
        <w:t>1) Pogodba se sklepa za obdobje sedmih (7) let po primopredaji oz. podpisu primopredajnega zapisnika.</w:t>
      </w:r>
    </w:p>
    <w:p w14:paraId="7AC94F44" w14:textId="77777777" w:rsidR="00776D5E" w:rsidRDefault="00B6047C">
      <w:pPr>
        <w:pStyle w:val="Standard"/>
        <w:spacing w:after="0" w:line="240" w:lineRule="auto"/>
        <w:ind w:left="363"/>
        <w:jc w:val="both"/>
      </w:pPr>
      <w:r>
        <w:rPr>
          <w:rFonts w:ascii="Tahoma" w:eastAsia="Tahoma" w:hAnsi="Tahoma" w:cs="Tahoma"/>
          <w:sz w:val="18"/>
          <w:szCs w:val="18"/>
          <w:lang w:val="sl-SI"/>
        </w:rPr>
        <w:t xml:space="preserve">                                                                                                                                                                                                                                                                                                                                                                                                                                                                                                                                                                                                                                                                                                                                                                                                                                                                                                                                                                                                                                                                                                                                                                                                                                                                                                                                                                                                                                                                                                                                                                                                                        </w:t>
      </w:r>
    </w:p>
    <w:p w14:paraId="17F2E854" w14:textId="77777777" w:rsidR="00776D5E" w:rsidRDefault="00B6047C">
      <w:pPr>
        <w:pStyle w:val="Standard"/>
        <w:spacing w:after="0" w:line="240" w:lineRule="auto"/>
        <w:ind w:left="363"/>
        <w:jc w:val="both"/>
      </w:pPr>
      <w:r>
        <w:rPr>
          <w:rFonts w:ascii="Tahoma" w:eastAsia="Times New Roman" w:hAnsi="Tahoma" w:cs="Tahoma"/>
          <w:sz w:val="18"/>
          <w:szCs w:val="18"/>
          <w:lang w:val="sl-SI"/>
        </w:rPr>
        <w:t>2) Po preteku roka iz prejšnjega odstavka tega člena se lahko pogodba sporazumno podaljša, o čemer se sklene aneks k tej pogodbi.</w:t>
      </w:r>
    </w:p>
    <w:p w14:paraId="5CC7A579" w14:textId="77777777" w:rsidR="00776D5E" w:rsidRDefault="00776D5E">
      <w:pPr>
        <w:pStyle w:val="Standard"/>
        <w:spacing w:after="0" w:line="240" w:lineRule="auto"/>
        <w:ind w:left="363"/>
        <w:rPr>
          <w:rFonts w:ascii="Tahoma" w:eastAsia="Times New Roman" w:hAnsi="Tahoma" w:cs="Tahoma"/>
          <w:sz w:val="18"/>
          <w:szCs w:val="18"/>
          <w:lang w:val="sl-SI"/>
        </w:rPr>
      </w:pPr>
    </w:p>
    <w:p w14:paraId="7223ED51" w14:textId="77777777" w:rsidR="00776D5E" w:rsidRDefault="00B6047C">
      <w:pPr>
        <w:pStyle w:val="Standard"/>
        <w:spacing w:after="0" w:line="240" w:lineRule="auto"/>
        <w:ind w:left="363"/>
        <w:jc w:val="center"/>
      </w:pPr>
      <w:r>
        <w:rPr>
          <w:rFonts w:ascii="Tahoma" w:eastAsia="Times New Roman" w:hAnsi="Tahoma" w:cs="Tahoma"/>
          <w:sz w:val="18"/>
          <w:szCs w:val="18"/>
          <w:lang w:val="sl-SI"/>
        </w:rPr>
        <w:t>10. člen</w:t>
      </w:r>
    </w:p>
    <w:p w14:paraId="67543EE0"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25FCFA5B"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751D4CDF"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001B02B9"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 da veljavni predpisi s področja javnega naročanja izrecno določajo, kateri so javni podatki,</w:t>
      </w:r>
    </w:p>
    <w:p w14:paraId="2744227D"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7BEBE07D"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 da tajne in osebne podatke določajo veljavni predpisi.</w:t>
      </w:r>
    </w:p>
    <w:p w14:paraId="231003CA" w14:textId="77777777" w:rsidR="00776D5E" w:rsidRDefault="00776D5E">
      <w:pPr>
        <w:pStyle w:val="Standard"/>
        <w:suppressAutoHyphens w:val="0"/>
        <w:spacing w:after="0" w:line="240" w:lineRule="auto"/>
        <w:ind w:left="363"/>
        <w:jc w:val="both"/>
        <w:rPr>
          <w:rFonts w:ascii="Tahoma" w:eastAsia="Times New Roman" w:hAnsi="Tahoma" w:cs="Tahoma"/>
          <w:sz w:val="18"/>
          <w:szCs w:val="18"/>
          <w:lang w:val="sl-SI" w:eastAsia="sl-SI"/>
        </w:rPr>
      </w:pPr>
    </w:p>
    <w:p w14:paraId="386E10E9"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718B7AC8" w14:textId="77777777" w:rsidR="00776D5E" w:rsidRDefault="00776D5E">
      <w:pPr>
        <w:pStyle w:val="Standard"/>
        <w:suppressAutoHyphens w:val="0"/>
        <w:spacing w:after="0" w:line="240" w:lineRule="auto"/>
        <w:ind w:left="363"/>
        <w:jc w:val="both"/>
        <w:rPr>
          <w:rFonts w:ascii="Tahoma" w:eastAsia="Times New Roman" w:hAnsi="Tahoma" w:cs="Tahoma"/>
          <w:sz w:val="18"/>
          <w:szCs w:val="18"/>
          <w:lang w:val="sl-SI" w:eastAsia="sl-SI"/>
        </w:rPr>
      </w:pPr>
    </w:p>
    <w:p w14:paraId="0EF23715"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7D37CDCF" w14:textId="77777777" w:rsidR="00776D5E" w:rsidRDefault="00776D5E">
      <w:pPr>
        <w:pStyle w:val="Standard"/>
        <w:suppressAutoHyphens w:val="0"/>
        <w:spacing w:after="0" w:line="240" w:lineRule="auto"/>
        <w:ind w:left="363"/>
        <w:jc w:val="both"/>
        <w:rPr>
          <w:rFonts w:ascii="Tahoma" w:eastAsia="Times New Roman" w:hAnsi="Tahoma" w:cs="Tahoma"/>
          <w:sz w:val="18"/>
          <w:szCs w:val="18"/>
          <w:lang w:val="sl-SI" w:eastAsia="sl-SI"/>
        </w:rPr>
      </w:pPr>
    </w:p>
    <w:p w14:paraId="60DF6C58"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64C4667" w14:textId="77777777" w:rsidR="00776D5E" w:rsidRDefault="00776D5E">
      <w:pPr>
        <w:pStyle w:val="Standard"/>
        <w:suppressAutoHyphens w:val="0"/>
        <w:spacing w:after="0" w:line="240" w:lineRule="auto"/>
        <w:ind w:left="363"/>
        <w:jc w:val="both"/>
        <w:rPr>
          <w:rFonts w:ascii="Tahoma" w:eastAsia="Times New Roman" w:hAnsi="Tahoma" w:cs="Tahoma"/>
          <w:sz w:val="18"/>
          <w:szCs w:val="18"/>
          <w:lang w:val="sl-SI" w:eastAsia="sl-SI"/>
        </w:rPr>
      </w:pPr>
    </w:p>
    <w:p w14:paraId="6735E6D6"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19E57EAE" w14:textId="77777777" w:rsidR="00776D5E" w:rsidRDefault="00776D5E">
      <w:pPr>
        <w:pStyle w:val="Standard"/>
        <w:suppressAutoHyphens w:val="0"/>
        <w:spacing w:after="0" w:line="240" w:lineRule="auto"/>
        <w:ind w:left="363"/>
        <w:jc w:val="both"/>
        <w:rPr>
          <w:rFonts w:ascii="Tahoma" w:eastAsia="Times New Roman" w:hAnsi="Tahoma" w:cs="Tahoma"/>
          <w:sz w:val="18"/>
          <w:szCs w:val="18"/>
          <w:lang w:val="sl-SI" w:eastAsia="sl-SI"/>
        </w:rPr>
      </w:pPr>
    </w:p>
    <w:p w14:paraId="14399202" w14:textId="77777777" w:rsidR="00776D5E" w:rsidRDefault="00B6047C">
      <w:pPr>
        <w:pStyle w:val="Standard"/>
        <w:suppressAutoHyphens w:val="0"/>
        <w:spacing w:after="0" w:line="240" w:lineRule="auto"/>
        <w:ind w:left="363"/>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7FA3246C" w14:textId="77777777" w:rsidR="00776D5E" w:rsidRDefault="00776D5E">
      <w:pPr>
        <w:pStyle w:val="Standard"/>
        <w:suppressAutoHyphens w:val="0"/>
        <w:spacing w:after="0" w:line="240" w:lineRule="auto"/>
        <w:ind w:left="363"/>
        <w:jc w:val="both"/>
        <w:rPr>
          <w:rFonts w:ascii="Tahoma" w:eastAsia="Times New Roman" w:hAnsi="Tahoma" w:cs="Tahoma"/>
          <w:sz w:val="18"/>
          <w:szCs w:val="18"/>
          <w:lang w:val="sl-SI" w:eastAsia="sl-SI"/>
        </w:rPr>
      </w:pPr>
    </w:p>
    <w:p w14:paraId="30B9514D" w14:textId="77777777" w:rsidR="00776D5E" w:rsidRDefault="00B6047C">
      <w:pPr>
        <w:pStyle w:val="Standard"/>
        <w:tabs>
          <w:tab w:val="left" w:pos="461"/>
          <w:tab w:val="left" w:pos="1028"/>
          <w:tab w:val="left" w:pos="1595"/>
          <w:tab w:val="left" w:pos="2162"/>
          <w:tab w:val="left" w:pos="2729"/>
          <w:tab w:val="left" w:pos="3296"/>
          <w:tab w:val="left" w:pos="3863"/>
          <w:tab w:val="left" w:pos="4430"/>
          <w:tab w:val="left" w:pos="4997"/>
          <w:tab w:val="left" w:pos="5507"/>
          <w:tab w:val="left" w:pos="5831"/>
          <w:tab w:val="left" w:pos="6551"/>
          <w:tab w:val="left" w:pos="7271"/>
          <w:tab w:val="left" w:pos="7991"/>
        </w:tabs>
        <w:suppressAutoHyphens w:val="0"/>
        <w:spacing w:after="0" w:line="240" w:lineRule="auto"/>
        <w:ind w:left="363"/>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5070B96F" w14:textId="77777777" w:rsidR="00776D5E" w:rsidRDefault="00776D5E">
      <w:pPr>
        <w:pStyle w:val="Standard"/>
        <w:spacing w:after="0" w:line="240" w:lineRule="auto"/>
        <w:rPr>
          <w:rFonts w:ascii="Tahoma" w:eastAsia="Times New Roman" w:hAnsi="Tahoma" w:cs="Tahoma"/>
          <w:sz w:val="18"/>
          <w:szCs w:val="18"/>
          <w:lang w:val="sl-SI" w:eastAsia="en-US"/>
        </w:rPr>
      </w:pPr>
    </w:p>
    <w:p w14:paraId="0F86B596" w14:textId="77777777" w:rsidR="00776D5E" w:rsidRDefault="00B6047C">
      <w:pPr>
        <w:pStyle w:val="Standard"/>
        <w:spacing w:after="0" w:line="240" w:lineRule="auto"/>
        <w:ind w:left="363"/>
        <w:jc w:val="center"/>
      </w:pPr>
      <w:r>
        <w:rPr>
          <w:rFonts w:ascii="Tahoma" w:eastAsia="Times New Roman" w:hAnsi="Tahoma" w:cs="Tahoma"/>
          <w:sz w:val="18"/>
          <w:szCs w:val="18"/>
          <w:lang w:val="sl-SI"/>
        </w:rPr>
        <w:t>11. člen</w:t>
      </w:r>
    </w:p>
    <w:p w14:paraId="3DF1024D" w14:textId="77777777" w:rsidR="00776D5E" w:rsidRDefault="00B6047C">
      <w:pPr>
        <w:pStyle w:val="Standard"/>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61F21066" w14:textId="77777777" w:rsidR="00776D5E" w:rsidRDefault="00B6047C">
      <w:pPr>
        <w:pStyle w:val="Standard"/>
        <w:spacing w:after="0" w:line="240" w:lineRule="auto"/>
        <w:ind w:left="363"/>
        <w:jc w:val="center"/>
      </w:pPr>
      <w:r>
        <w:rPr>
          <w:rFonts w:ascii="Tahoma" w:eastAsia="Times New Roman" w:hAnsi="Tahoma" w:cs="Tahoma"/>
          <w:sz w:val="18"/>
          <w:szCs w:val="18"/>
          <w:lang w:val="sl-SI"/>
        </w:rPr>
        <w:t>12. člen</w:t>
      </w:r>
    </w:p>
    <w:p w14:paraId="1E6BFD63" w14:textId="77777777" w:rsidR="00776D5E" w:rsidRDefault="00B6047C">
      <w:pPr>
        <w:pStyle w:val="Standard"/>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2FE47AC2" w14:textId="77777777" w:rsidR="00776D5E" w:rsidRDefault="00B6047C">
      <w:pPr>
        <w:pStyle w:val="Standard"/>
        <w:spacing w:after="0" w:line="240" w:lineRule="auto"/>
        <w:ind w:left="363"/>
        <w:jc w:val="both"/>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6B463C5D" w14:textId="77777777" w:rsidR="00776D5E" w:rsidRDefault="00B6047C">
      <w:pPr>
        <w:pStyle w:val="Standard"/>
        <w:spacing w:after="0" w:line="240" w:lineRule="auto"/>
        <w:ind w:left="363"/>
        <w:jc w:val="both"/>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0086BE77" w14:textId="77777777" w:rsidR="00776D5E" w:rsidRDefault="00B6047C">
      <w:pPr>
        <w:pStyle w:val="Standard"/>
        <w:spacing w:after="0" w:line="240" w:lineRule="auto"/>
        <w:ind w:left="363"/>
        <w:jc w:val="both"/>
      </w:pPr>
      <w:r>
        <w:rPr>
          <w:rFonts w:ascii="Tahoma" w:eastAsia="Times New Roman" w:hAnsi="Tahoma" w:cs="Tahoma"/>
          <w:sz w:val="18"/>
          <w:szCs w:val="18"/>
          <w:lang w:val="sl-SI"/>
        </w:rPr>
        <w:t>o plačilom za delo,</w:t>
      </w:r>
    </w:p>
    <w:p w14:paraId="4C458650" w14:textId="77777777" w:rsidR="00776D5E" w:rsidRDefault="00B6047C">
      <w:pPr>
        <w:pStyle w:val="Standard"/>
        <w:spacing w:after="0" w:line="240" w:lineRule="auto"/>
        <w:ind w:left="363"/>
        <w:jc w:val="both"/>
      </w:pPr>
      <w:r>
        <w:rPr>
          <w:rFonts w:ascii="Tahoma" w:eastAsia="Times New Roman" w:hAnsi="Tahoma" w:cs="Tahoma"/>
          <w:sz w:val="18"/>
          <w:szCs w:val="18"/>
          <w:lang w:val="sl-SI"/>
        </w:rPr>
        <w:t>o delovnim časom,</w:t>
      </w:r>
    </w:p>
    <w:p w14:paraId="223E95EA" w14:textId="77777777" w:rsidR="00776D5E" w:rsidRDefault="00B6047C">
      <w:pPr>
        <w:pStyle w:val="Standard"/>
        <w:spacing w:after="0" w:line="240" w:lineRule="auto"/>
        <w:ind w:left="363"/>
        <w:jc w:val="both"/>
      </w:pPr>
      <w:r>
        <w:rPr>
          <w:rFonts w:ascii="Tahoma" w:eastAsia="Times New Roman" w:hAnsi="Tahoma" w:cs="Tahoma"/>
          <w:sz w:val="18"/>
          <w:szCs w:val="18"/>
          <w:lang w:val="sl-SI"/>
        </w:rPr>
        <w:t>o počitki,</w:t>
      </w:r>
    </w:p>
    <w:p w14:paraId="5609F1B2" w14:textId="77777777" w:rsidR="00776D5E" w:rsidRDefault="00B6047C">
      <w:pPr>
        <w:pStyle w:val="Standard"/>
        <w:spacing w:after="0" w:line="240" w:lineRule="auto"/>
        <w:ind w:left="363"/>
        <w:jc w:val="both"/>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568A22A3" w14:textId="77777777" w:rsidR="00776D5E" w:rsidRDefault="00B6047C">
      <w:pPr>
        <w:pStyle w:val="Standard"/>
        <w:spacing w:after="0" w:line="240" w:lineRule="auto"/>
        <w:ind w:left="363"/>
        <w:jc w:val="both"/>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0C5FB36A"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4E72A813" w14:textId="77777777" w:rsidR="00776D5E" w:rsidRDefault="00B6047C">
      <w:pPr>
        <w:pStyle w:val="Standard"/>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1FA6AE15"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5871128D" w14:textId="77777777" w:rsidR="00776D5E" w:rsidRDefault="00B6047C">
      <w:pPr>
        <w:pStyle w:val="Standard"/>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04E18A89" w14:textId="77777777" w:rsidR="00776D5E" w:rsidRDefault="00776D5E">
      <w:pPr>
        <w:pStyle w:val="Standard"/>
        <w:spacing w:after="0" w:line="240" w:lineRule="auto"/>
        <w:ind w:left="363"/>
        <w:jc w:val="center"/>
        <w:rPr>
          <w:rFonts w:ascii="Tahoma" w:eastAsia="Times New Roman" w:hAnsi="Tahoma" w:cs="Tahoma"/>
          <w:sz w:val="18"/>
          <w:szCs w:val="18"/>
          <w:lang w:val="sl-SI"/>
        </w:rPr>
      </w:pPr>
    </w:p>
    <w:p w14:paraId="5B8C5F0B" w14:textId="77777777" w:rsidR="00776D5E" w:rsidRDefault="00B6047C">
      <w:pPr>
        <w:pStyle w:val="Standard"/>
        <w:spacing w:after="0" w:line="240" w:lineRule="auto"/>
        <w:ind w:left="363"/>
        <w:jc w:val="center"/>
      </w:pPr>
      <w:r>
        <w:rPr>
          <w:rFonts w:ascii="Tahoma" w:eastAsia="Times New Roman" w:hAnsi="Tahoma" w:cs="Tahoma"/>
          <w:sz w:val="18"/>
          <w:szCs w:val="18"/>
          <w:lang w:val="sl-SI"/>
        </w:rPr>
        <w:t>13. člen</w:t>
      </w:r>
    </w:p>
    <w:p w14:paraId="33270875" w14:textId="77777777" w:rsidR="00776D5E" w:rsidRDefault="00B6047C">
      <w:pPr>
        <w:pStyle w:val="Standard"/>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7B7C33B6" w14:textId="77777777" w:rsidR="00776D5E" w:rsidRDefault="00776D5E">
      <w:pPr>
        <w:pStyle w:val="Standard"/>
        <w:spacing w:after="0" w:line="240" w:lineRule="auto"/>
        <w:ind w:left="363"/>
        <w:jc w:val="both"/>
        <w:rPr>
          <w:rFonts w:ascii="Tahoma" w:eastAsia="Times New Roman" w:hAnsi="Tahoma" w:cs="Tahoma"/>
          <w:sz w:val="18"/>
          <w:szCs w:val="18"/>
          <w:lang w:val="sl-SI"/>
        </w:rPr>
      </w:pPr>
    </w:p>
    <w:p w14:paraId="66D8CAB2" w14:textId="77777777" w:rsidR="00776D5E" w:rsidRDefault="00B6047C">
      <w:pPr>
        <w:pStyle w:val="Standard"/>
        <w:spacing w:after="0" w:line="240" w:lineRule="auto"/>
        <w:ind w:left="363"/>
        <w:jc w:val="center"/>
      </w:pPr>
      <w:r>
        <w:rPr>
          <w:rFonts w:ascii="Tahoma" w:eastAsia="Times New Roman" w:hAnsi="Tahoma" w:cs="Tahoma"/>
          <w:sz w:val="18"/>
          <w:szCs w:val="18"/>
          <w:lang w:val="sl-SI"/>
        </w:rPr>
        <w:t>14. člen</w:t>
      </w:r>
    </w:p>
    <w:p w14:paraId="25E4F8FD" w14:textId="77777777" w:rsidR="00776D5E" w:rsidRDefault="00B6047C">
      <w:pPr>
        <w:pStyle w:val="Standard"/>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5C30D215" w14:textId="77777777" w:rsidR="00776D5E" w:rsidRDefault="00776D5E">
      <w:pPr>
        <w:pStyle w:val="Standard"/>
        <w:spacing w:after="0" w:line="240" w:lineRule="auto"/>
        <w:ind w:left="363"/>
      </w:pPr>
    </w:p>
    <w:p w14:paraId="57F8571B" w14:textId="77777777" w:rsidR="00776D5E" w:rsidRDefault="00B6047C">
      <w:pPr>
        <w:pStyle w:val="Standard"/>
        <w:spacing w:after="0" w:line="240" w:lineRule="auto"/>
        <w:ind w:left="363"/>
      </w:pPr>
      <w:r>
        <w:rPr>
          <w:rFonts w:ascii="Tahoma" w:hAnsi="Tahoma" w:cs="Tahoma"/>
          <w:sz w:val="18"/>
          <w:szCs w:val="18"/>
        </w:rPr>
        <w:tab/>
      </w:r>
    </w:p>
    <w:tbl>
      <w:tblPr>
        <w:tblW w:w="9781" w:type="dxa"/>
        <w:jc w:val="center"/>
        <w:tblCellMar>
          <w:top w:w="57" w:type="dxa"/>
          <w:left w:w="57" w:type="dxa"/>
          <w:bottom w:w="57" w:type="dxa"/>
          <w:right w:w="57" w:type="dxa"/>
        </w:tblCellMar>
        <w:tblLook w:val="04A0" w:firstRow="1" w:lastRow="0" w:firstColumn="1" w:lastColumn="0" w:noHBand="0" w:noVBand="1"/>
      </w:tblPr>
      <w:tblGrid>
        <w:gridCol w:w="4668"/>
        <w:gridCol w:w="147"/>
        <w:gridCol w:w="4966"/>
      </w:tblGrid>
      <w:tr w:rsidR="00776D5E" w14:paraId="38F38EB2" w14:textId="77777777">
        <w:trPr>
          <w:trHeight w:val="20"/>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D327ABA" w14:textId="77777777" w:rsidR="00776D5E" w:rsidRDefault="00B6047C">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Prodajalec</w:t>
            </w:r>
          </w:p>
        </w:tc>
        <w:tc>
          <w:tcPr>
            <w:tcW w:w="147" w:type="dxa"/>
            <w:tcBorders>
              <w:left w:val="single" w:sz="4" w:space="0" w:color="000000"/>
              <w:right w:val="single" w:sz="4" w:space="0" w:color="000000"/>
            </w:tcBorders>
            <w:shd w:val="clear" w:color="auto" w:fill="FFFFFF"/>
            <w:vAlign w:val="center"/>
          </w:tcPr>
          <w:p w14:paraId="449B1C31" w14:textId="77777777" w:rsidR="00776D5E" w:rsidRDefault="00776D5E">
            <w:pPr>
              <w:keepLines/>
              <w:suppressAutoHyphens w:val="0"/>
              <w:textAlignment w:val="auto"/>
              <w:rPr>
                <w:rFonts w:ascii="Tahoma" w:eastAsia="Calibri" w:hAnsi="Tahoma" w:cs="Tahoma"/>
                <w:b/>
                <w:kern w:val="0"/>
                <w:sz w:val="18"/>
                <w:szCs w:val="18"/>
                <w:lang w:eastAsia="en-US" w:bidi="ar-SA"/>
              </w:rPr>
            </w:pPr>
          </w:p>
        </w:tc>
        <w:tc>
          <w:tcPr>
            <w:tcW w:w="49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D956FED" w14:textId="77777777" w:rsidR="00776D5E" w:rsidRDefault="00B6047C">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Naročnik</w:t>
            </w:r>
          </w:p>
        </w:tc>
      </w:tr>
      <w:tr w:rsidR="00776D5E" w14:paraId="3007492C" w14:textId="77777777">
        <w:trPr>
          <w:trHeight w:val="20"/>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613F5" w14:textId="77777777" w:rsidR="00776D5E" w:rsidRDefault="00B6047C">
            <w:pPr>
              <w:keepLines/>
              <w:suppressAutoHyphens w:val="0"/>
              <w:textAlignment w:val="auto"/>
              <w:rPr>
                <w:rFonts w:ascii="Tahoma" w:eastAsia="Calibri" w:hAnsi="Tahoma" w:cs="Tahoma"/>
                <w:kern w:val="0"/>
                <w:sz w:val="18"/>
                <w:szCs w:val="18"/>
                <w:lang w:val="en-US" w:eastAsia="en-US" w:bidi="ar-SA"/>
              </w:rPr>
            </w:pPr>
            <w:r>
              <w:fldChar w:fldCharType="begin">
                <w:ffData>
                  <w:name w:val="Besedilo22"/>
                  <w:enabled/>
                  <w:calcOnExit w:val="0"/>
                  <w:textInput/>
                </w:ffData>
              </w:fldChar>
            </w:r>
            <w:r>
              <w:instrText>FORMTEXT</w:instrText>
            </w:r>
            <w:r>
              <w:fldChar w:fldCharType="separate"/>
            </w:r>
            <w:r>
              <w:rPr>
                <w:rFonts w:ascii="Tahoma" w:eastAsia="Calibri" w:hAnsi="Tahoma" w:cs="Tahoma"/>
                <w:kern w:val="0"/>
                <w:sz w:val="18"/>
                <w:szCs w:val="18"/>
                <w:lang w:eastAsia="en-US" w:bidi="ar-SA"/>
              </w:rPr>
              <w:t>     </w:t>
            </w:r>
            <w:r>
              <w:fldChar w:fldCharType="end"/>
            </w:r>
          </w:p>
        </w:tc>
        <w:tc>
          <w:tcPr>
            <w:tcW w:w="147" w:type="dxa"/>
            <w:tcBorders>
              <w:left w:val="single" w:sz="4" w:space="0" w:color="000000"/>
              <w:right w:val="single" w:sz="4" w:space="0" w:color="000000"/>
            </w:tcBorders>
            <w:shd w:val="clear" w:color="auto" w:fill="FFFFFF"/>
            <w:vAlign w:val="center"/>
          </w:tcPr>
          <w:p w14:paraId="4E28A147" w14:textId="77777777" w:rsidR="00776D5E" w:rsidRDefault="00776D5E">
            <w:pPr>
              <w:keepLines/>
              <w:suppressAutoHyphens w:val="0"/>
              <w:textAlignment w:val="auto"/>
              <w:rPr>
                <w:rFonts w:ascii="Tahoma" w:eastAsia="Calibri" w:hAnsi="Tahoma" w:cs="Tahoma"/>
                <w:kern w:val="0"/>
                <w:sz w:val="18"/>
                <w:szCs w:val="18"/>
                <w:lang w:eastAsia="en-US" w:bidi="ar-SA"/>
              </w:rPr>
            </w:pPr>
          </w:p>
        </w:tc>
        <w:tc>
          <w:tcPr>
            <w:tcW w:w="4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03A1" w14:textId="77777777" w:rsidR="00776D5E" w:rsidRDefault="00B6047C">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Splošna bolnišnica "dr. Franca Derganca" Nova Gorica</w:t>
            </w:r>
          </w:p>
          <w:p w14:paraId="6C57DB00" w14:textId="77777777" w:rsidR="00776D5E" w:rsidRDefault="00B6047C">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Ulica padlih borcev 13A</w:t>
            </w:r>
          </w:p>
          <w:p w14:paraId="017992F4" w14:textId="77777777" w:rsidR="00776D5E" w:rsidRDefault="00B6047C">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5290 Šempeter pri Gorici</w:t>
            </w:r>
          </w:p>
        </w:tc>
      </w:tr>
    </w:tbl>
    <w:p w14:paraId="228EEF1C" w14:textId="77777777" w:rsidR="00776D5E" w:rsidRDefault="00B6047C">
      <w:pPr>
        <w:keepLines/>
        <w:suppressAutoHyphens w:val="0"/>
        <w:jc w:val="both"/>
        <w:textAlignment w:val="auto"/>
        <w:rPr>
          <w:rFonts w:ascii="Tahoma" w:eastAsia="Calibri" w:hAnsi="Tahoma" w:cs="Tahoma"/>
          <w:kern w:val="0"/>
          <w:sz w:val="18"/>
          <w:szCs w:val="18"/>
          <w:lang w:eastAsia="en-US" w:bidi="ar-SA"/>
        </w:rPr>
      </w:pPr>
      <w:r>
        <w:rPr>
          <w:rFonts w:ascii="Tahoma" w:eastAsia="Calibri" w:hAnsi="Tahoma" w:cs="Tahoma"/>
          <w:kern w:val="0"/>
          <w:sz w:val="18"/>
          <w:szCs w:val="18"/>
          <w:lang w:eastAsia="en-US" w:bidi="ar-SA"/>
        </w:rPr>
        <w:t xml:space="preserve">  </w:t>
      </w:r>
    </w:p>
    <w:p w14:paraId="6077C725" w14:textId="77777777" w:rsidR="00776D5E" w:rsidRDefault="00776D5E">
      <w:pPr>
        <w:keepLines/>
        <w:suppressAutoHyphens w:val="0"/>
        <w:jc w:val="both"/>
        <w:textAlignment w:val="auto"/>
        <w:rPr>
          <w:rFonts w:ascii="Tahoma" w:eastAsia="Calibri" w:hAnsi="Tahoma" w:cs="Tahoma"/>
          <w:kern w:val="0"/>
          <w:sz w:val="18"/>
          <w:szCs w:val="18"/>
          <w:lang w:eastAsia="en-US" w:bidi="ar-SA"/>
        </w:rPr>
      </w:pPr>
    </w:p>
    <w:tbl>
      <w:tblPr>
        <w:tblW w:w="9752" w:type="dxa"/>
        <w:tblInd w:w="137" w:type="dxa"/>
        <w:tblLook w:val="0000" w:firstRow="0" w:lastRow="0" w:firstColumn="0" w:lastColumn="0" w:noHBand="0" w:noVBand="0"/>
      </w:tblPr>
      <w:tblGrid>
        <w:gridCol w:w="2440"/>
        <w:gridCol w:w="2096"/>
        <w:gridCol w:w="2552"/>
        <w:gridCol w:w="2664"/>
      </w:tblGrid>
      <w:tr w:rsidR="00776D5E" w14:paraId="12D20CEA" w14:textId="77777777">
        <w:trPr>
          <w:trHeight w:val="231"/>
        </w:trPr>
        <w:tc>
          <w:tcPr>
            <w:tcW w:w="2439" w:type="dxa"/>
            <w:tcBorders>
              <w:top w:val="single" w:sz="4" w:space="0" w:color="808080"/>
              <w:left w:val="single" w:sz="4" w:space="0" w:color="808080"/>
              <w:bottom w:val="single" w:sz="4" w:space="0" w:color="808080"/>
            </w:tcBorders>
            <w:shd w:val="clear" w:color="auto" w:fill="99CC00"/>
          </w:tcPr>
          <w:p w14:paraId="6E1FC0F3" w14:textId="77777777" w:rsidR="00776D5E" w:rsidRDefault="00B6047C">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KRAJ</w:t>
            </w:r>
          </w:p>
        </w:tc>
        <w:tc>
          <w:tcPr>
            <w:tcW w:w="2096" w:type="dxa"/>
            <w:tcBorders>
              <w:top w:val="single" w:sz="4" w:space="0" w:color="808080"/>
              <w:left w:val="single" w:sz="4" w:space="0" w:color="808080"/>
              <w:bottom w:val="single" w:sz="4" w:space="0" w:color="808080"/>
            </w:tcBorders>
            <w:shd w:val="clear" w:color="auto" w:fill="99CC00"/>
          </w:tcPr>
          <w:p w14:paraId="533A1F04" w14:textId="77777777" w:rsidR="00776D5E" w:rsidRDefault="00B6047C">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DATUM</w:t>
            </w:r>
          </w:p>
        </w:tc>
        <w:tc>
          <w:tcPr>
            <w:tcW w:w="2552" w:type="dxa"/>
            <w:tcBorders>
              <w:top w:val="single" w:sz="4" w:space="0" w:color="808080"/>
              <w:left w:val="single" w:sz="4" w:space="0" w:color="808080"/>
              <w:bottom w:val="single" w:sz="4" w:space="0" w:color="808080"/>
            </w:tcBorders>
            <w:shd w:val="clear" w:color="auto" w:fill="99CC00"/>
          </w:tcPr>
          <w:p w14:paraId="77C4B64A" w14:textId="77777777" w:rsidR="00776D5E" w:rsidRDefault="00B6047C">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KRAJ</w:t>
            </w:r>
          </w:p>
        </w:tc>
        <w:tc>
          <w:tcPr>
            <w:tcW w:w="2664" w:type="dxa"/>
            <w:tcBorders>
              <w:top w:val="single" w:sz="4" w:space="0" w:color="808080"/>
              <w:left w:val="single" w:sz="4" w:space="0" w:color="808080"/>
              <w:bottom w:val="single" w:sz="4" w:space="0" w:color="808080"/>
              <w:right w:val="single" w:sz="4" w:space="0" w:color="808080"/>
            </w:tcBorders>
            <w:shd w:val="clear" w:color="auto" w:fill="99CC00"/>
          </w:tcPr>
          <w:p w14:paraId="50922CEB" w14:textId="77777777" w:rsidR="00776D5E" w:rsidRDefault="00B6047C">
            <w:pPr>
              <w:snapToGrid w:val="0"/>
              <w:jc w:val="center"/>
              <w:textAlignment w:val="auto"/>
              <w:rPr>
                <w:rFonts w:ascii="Tahoma" w:eastAsia="SimSun" w:hAnsi="Tahoma" w:cs="Tahoma"/>
                <w:sz w:val="18"/>
                <w:szCs w:val="18"/>
                <w:lang w:eastAsia="hi-IN"/>
              </w:rPr>
            </w:pPr>
            <w:r>
              <w:rPr>
                <w:rFonts w:ascii="Tahoma" w:eastAsia="SimSun" w:hAnsi="Tahoma" w:cs="Tahoma"/>
                <w:b/>
                <w:sz w:val="18"/>
                <w:szCs w:val="18"/>
                <w:lang w:eastAsia="hi-IN"/>
              </w:rPr>
              <w:t>DATUM</w:t>
            </w:r>
          </w:p>
        </w:tc>
      </w:tr>
      <w:tr w:rsidR="00776D5E" w14:paraId="25CD31E7" w14:textId="77777777">
        <w:trPr>
          <w:trHeight w:val="231"/>
        </w:trPr>
        <w:tc>
          <w:tcPr>
            <w:tcW w:w="2439" w:type="dxa"/>
            <w:tcBorders>
              <w:top w:val="single" w:sz="4" w:space="0" w:color="808080"/>
              <w:left w:val="single" w:sz="4" w:space="0" w:color="808080"/>
              <w:bottom w:val="single" w:sz="4" w:space="0" w:color="808080"/>
            </w:tcBorders>
            <w:shd w:val="clear" w:color="auto" w:fill="auto"/>
          </w:tcPr>
          <w:p w14:paraId="1F4622CF" w14:textId="77777777" w:rsidR="00776D5E" w:rsidRDefault="00B6047C">
            <w:pPr>
              <w:snapToGrid w:val="0"/>
              <w:jc w:val="center"/>
              <w:textAlignment w:val="auto"/>
              <w:rPr>
                <w:rFonts w:ascii="Tahoma" w:eastAsia="SimSun" w:hAnsi="Tahoma" w:cs="Tahoma"/>
                <w:sz w:val="18"/>
                <w:szCs w:val="18"/>
                <w:lang w:eastAsia="hi-IN"/>
              </w:rPr>
            </w:pPr>
            <w:r>
              <w:fldChar w:fldCharType="begin">
                <w:ffData>
                  <w:name w:val="Besedilo184"/>
                  <w:enabled/>
                  <w:calcOnExit w:val="0"/>
                  <w:textInput/>
                </w:ffData>
              </w:fldChar>
            </w:r>
            <w:r>
              <w:instrText>FORMTEXT</w:instrText>
            </w:r>
            <w:r>
              <w:fldChar w:fldCharType="separate"/>
            </w:r>
            <w:r>
              <w:rPr>
                <w:rFonts w:ascii="Tahoma" w:eastAsia="SimSun" w:hAnsi="Tahoma" w:cs="Tahoma"/>
                <w:sz w:val="18"/>
                <w:szCs w:val="18"/>
                <w:lang w:eastAsia="hi-IN"/>
              </w:rPr>
              <w:t>     </w:t>
            </w:r>
            <w:r>
              <w:fldChar w:fldCharType="end"/>
            </w:r>
          </w:p>
        </w:tc>
        <w:tc>
          <w:tcPr>
            <w:tcW w:w="2096" w:type="dxa"/>
            <w:tcBorders>
              <w:top w:val="single" w:sz="4" w:space="0" w:color="808080"/>
              <w:left w:val="single" w:sz="4" w:space="0" w:color="808080"/>
              <w:bottom w:val="single" w:sz="4" w:space="0" w:color="808080"/>
            </w:tcBorders>
            <w:shd w:val="clear" w:color="auto" w:fill="auto"/>
          </w:tcPr>
          <w:p w14:paraId="60B222B5" w14:textId="77777777" w:rsidR="00776D5E" w:rsidRDefault="00B6047C">
            <w:pPr>
              <w:snapToGrid w:val="0"/>
              <w:jc w:val="center"/>
              <w:textAlignment w:val="auto"/>
              <w:rPr>
                <w:rFonts w:ascii="Tahoma" w:eastAsia="SimSun" w:hAnsi="Tahoma" w:cs="Tahoma"/>
                <w:sz w:val="18"/>
                <w:szCs w:val="18"/>
                <w:lang w:eastAsia="hi-IN"/>
              </w:rPr>
            </w:pPr>
            <w:r>
              <w:fldChar w:fldCharType="begin">
                <w:ffData>
                  <w:name w:val="Besedilo185"/>
                  <w:enabled/>
                  <w:calcOnExit w:val="0"/>
                  <w:textInput/>
                </w:ffData>
              </w:fldChar>
            </w:r>
            <w:r>
              <w:instrText>FORMTEXT</w:instrText>
            </w:r>
            <w:r>
              <w:fldChar w:fldCharType="separate"/>
            </w:r>
            <w:r>
              <w:rPr>
                <w:rFonts w:ascii="Tahoma" w:eastAsia="SimSun" w:hAnsi="Tahoma" w:cs="Tahoma"/>
                <w:sz w:val="18"/>
                <w:szCs w:val="18"/>
                <w:lang w:eastAsia="hi-IN"/>
              </w:rPr>
              <w:t>     </w:t>
            </w:r>
            <w:r>
              <w:fldChar w:fldCharType="end"/>
            </w:r>
          </w:p>
        </w:tc>
        <w:tc>
          <w:tcPr>
            <w:tcW w:w="2552" w:type="dxa"/>
            <w:tcBorders>
              <w:top w:val="single" w:sz="4" w:space="0" w:color="808080"/>
              <w:left w:val="single" w:sz="4" w:space="0" w:color="808080"/>
              <w:bottom w:val="single" w:sz="4" w:space="0" w:color="808080"/>
            </w:tcBorders>
            <w:shd w:val="clear" w:color="auto" w:fill="auto"/>
          </w:tcPr>
          <w:p w14:paraId="2CEA6CD8" w14:textId="77777777" w:rsidR="00776D5E" w:rsidRDefault="00B6047C">
            <w:pPr>
              <w:snapToGrid w:val="0"/>
              <w:jc w:val="center"/>
              <w:textAlignment w:val="auto"/>
              <w:rPr>
                <w:rFonts w:ascii="Tahoma" w:eastAsia="SimSun" w:hAnsi="Tahoma" w:cs="Tahoma"/>
                <w:sz w:val="18"/>
                <w:szCs w:val="18"/>
                <w:lang w:eastAsia="hi-IN"/>
              </w:rPr>
            </w:pPr>
            <w:r>
              <w:rPr>
                <w:rFonts w:ascii="Tahoma" w:eastAsia="SimSun" w:hAnsi="Tahoma" w:cs="Tahoma"/>
                <w:sz w:val="18"/>
                <w:szCs w:val="18"/>
                <w:lang w:eastAsia="hi-IN"/>
              </w:rPr>
              <w:t>Šempeter pri Gorici</w:t>
            </w:r>
            <w:bookmarkStart w:id="17" w:name="Text182"/>
            <w:bookmarkEnd w:id="17"/>
          </w:p>
        </w:tc>
        <w:tc>
          <w:tcPr>
            <w:tcW w:w="2664" w:type="dxa"/>
            <w:tcBorders>
              <w:top w:val="single" w:sz="4" w:space="0" w:color="808080"/>
              <w:left w:val="single" w:sz="4" w:space="0" w:color="808080"/>
              <w:bottom w:val="single" w:sz="4" w:space="0" w:color="808080"/>
              <w:right w:val="single" w:sz="4" w:space="0" w:color="808080"/>
            </w:tcBorders>
            <w:shd w:val="clear" w:color="auto" w:fill="auto"/>
          </w:tcPr>
          <w:p w14:paraId="385E744F" w14:textId="77777777" w:rsidR="00776D5E" w:rsidRDefault="00B6047C">
            <w:pPr>
              <w:snapToGrid w:val="0"/>
              <w:jc w:val="center"/>
              <w:textAlignment w:val="auto"/>
              <w:rPr>
                <w:rFonts w:ascii="Tahoma" w:eastAsia="SimSun" w:hAnsi="Tahoma" w:cs="Tahoma"/>
                <w:sz w:val="18"/>
                <w:szCs w:val="18"/>
                <w:lang w:eastAsia="hi-IN"/>
              </w:rPr>
            </w:pPr>
            <w:r>
              <w:fldChar w:fldCharType="begin">
                <w:ffData>
                  <w:name w:val="Besedilo183"/>
                  <w:enabled/>
                  <w:calcOnExit w:val="0"/>
                  <w:textInput/>
                </w:ffData>
              </w:fldChar>
            </w:r>
            <w:r>
              <w:instrText>FORMTEXT</w:instrText>
            </w:r>
            <w:r>
              <w:fldChar w:fldCharType="separate"/>
            </w:r>
            <w:r>
              <w:rPr>
                <w:rFonts w:ascii="Tahoma" w:eastAsia="SimSun" w:hAnsi="Tahoma" w:cs="Tahoma"/>
                <w:sz w:val="18"/>
                <w:szCs w:val="18"/>
                <w:lang w:eastAsia="hi-IN"/>
              </w:rPr>
              <w:t>     </w:t>
            </w:r>
            <w:r>
              <w:fldChar w:fldCharType="end"/>
            </w:r>
          </w:p>
          <w:p w14:paraId="1AA0CC60" w14:textId="77777777" w:rsidR="00776D5E" w:rsidRDefault="00776D5E">
            <w:pPr>
              <w:snapToGrid w:val="0"/>
              <w:jc w:val="center"/>
              <w:textAlignment w:val="auto"/>
              <w:rPr>
                <w:rFonts w:ascii="Tahoma" w:eastAsia="SimSun" w:hAnsi="Tahoma" w:cs="Tahoma"/>
                <w:sz w:val="18"/>
                <w:szCs w:val="18"/>
                <w:lang w:eastAsia="hi-IN"/>
              </w:rPr>
            </w:pPr>
          </w:p>
        </w:tc>
      </w:tr>
      <w:tr w:rsidR="00776D5E" w14:paraId="6E1418E2" w14:textId="77777777">
        <w:trPr>
          <w:trHeight w:val="231"/>
        </w:trPr>
        <w:tc>
          <w:tcPr>
            <w:tcW w:w="2439" w:type="dxa"/>
            <w:tcBorders>
              <w:top w:val="single" w:sz="4" w:space="0" w:color="808080"/>
              <w:left w:val="single" w:sz="4" w:space="0" w:color="808080"/>
              <w:bottom w:val="single" w:sz="4" w:space="0" w:color="808080"/>
            </w:tcBorders>
            <w:shd w:val="clear" w:color="auto" w:fill="99CC00"/>
          </w:tcPr>
          <w:p w14:paraId="4C003925" w14:textId="77777777" w:rsidR="00776D5E" w:rsidRDefault="00B6047C">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PODPISNIK</w:t>
            </w:r>
          </w:p>
        </w:tc>
        <w:tc>
          <w:tcPr>
            <w:tcW w:w="2096" w:type="dxa"/>
            <w:tcBorders>
              <w:top w:val="single" w:sz="4" w:space="0" w:color="808080"/>
              <w:left w:val="single" w:sz="4" w:space="0" w:color="808080"/>
              <w:bottom w:val="single" w:sz="4" w:space="0" w:color="808080"/>
            </w:tcBorders>
            <w:shd w:val="clear" w:color="auto" w:fill="99CC00"/>
          </w:tcPr>
          <w:p w14:paraId="3F9D0C32" w14:textId="77777777" w:rsidR="00776D5E" w:rsidRDefault="00B6047C">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PODPIS</w:t>
            </w:r>
          </w:p>
        </w:tc>
        <w:tc>
          <w:tcPr>
            <w:tcW w:w="2552" w:type="dxa"/>
            <w:tcBorders>
              <w:top w:val="single" w:sz="4" w:space="0" w:color="808080"/>
              <w:left w:val="single" w:sz="4" w:space="0" w:color="808080"/>
              <w:bottom w:val="single" w:sz="4" w:space="0" w:color="808080"/>
            </w:tcBorders>
            <w:shd w:val="clear" w:color="auto" w:fill="99CC00"/>
          </w:tcPr>
          <w:p w14:paraId="06E9A625" w14:textId="77777777" w:rsidR="00776D5E" w:rsidRDefault="00B6047C">
            <w:pPr>
              <w:snapToGrid w:val="0"/>
              <w:jc w:val="center"/>
              <w:textAlignment w:val="auto"/>
              <w:rPr>
                <w:rFonts w:ascii="Tahoma" w:eastAsia="SimSun" w:hAnsi="Tahoma" w:cs="Tahoma"/>
                <w:b/>
                <w:sz w:val="18"/>
                <w:szCs w:val="18"/>
                <w:lang w:eastAsia="hi-IN"/>
              </w:rPr>
            </w:pPr>
            <w:r>
              <w:rPr>
                <w:rFonts w:ascii="Tahoma" w:eastAsia="SimSun" w:hAnsi="Tahoma" w:cs="Tahoma"/>
                <w:b/>
                <w:sz w:val="18"/>
                <w:szCs w:val="18"/>
                <w:lang w:eastAsia="hi-IN"/>
              </w:rPr>
              <w:t>PODPISNIK</w:t>
            </w:r>
          </w:p>
        </w:tc>
        <w:tc>
          <w:tcPr>
            <w:tcW w:w="2664" w:type="dxa"/>
            <w:tcBorders>
              <w:top w:val="single" w:sz="4" w:space="0" w:color="808080"/>
              <w:left w:val="single" w:sz="4" w:space="0" w:color="808080"/>
              <w:bottom w:val="single" w:sz="4" w:space="0" w:color="808080"/>
              <w:right w:val="single" w:sz="4" w:space="0" w:color="808080"/>
            </w:tcBorders>
            <w:shd w:val="clear" w:color="auto" w:fill="99CC00"/>
          </w:tcPr>
          <w:p w14:paraId="4C9793F6" w14:textId="77777777" w:rsidR="00776D5E" w:rsidRDefault="00B6047C">
            <w:pPr>
              <w:snapToGrid w:val="0"/>
              <w:jc w:val="center"/>
              <w:textAlignment w:val="auto"/>
              <w:rPr>
                <w:rFonts w:ascii="Tahoma" w:eastAsia="SimSun" w:hAnsi="Tahoma" w:cs="Tahoma"/>
                <w:color w:val="000000"/>
                <w:sz w:val="18"/>
                <w:szCs w:val="18"/>
                <w:lang w:eastAsia="hi-IN"/>
              </w:rPr>
            </w:pPr>
            <w:r>
              <w:rPr>
                <w:rFonts w:ascii="Tahoma" w:eastAsia="SimSun" w:hAnsi="Tahoma" w:cs="Tahoma"/>
                <w:b/>
                <w:sz w:val="18"/>
                <w:szCs w:val="18"/>
                <w:lang w:eastAsia="hi-IN"/>
              </w:rPr>
              <w:t>PODPIS</w:t>
            </w:r>
          </w:p>
        </w:tc>
      </w:tr>
      <w:tr w:rsidR="00776D5E" w14:paraId="46EF6023" w14:textId="77777777">
        <w:trPr>
          <w:trHeight w:val="710"/>
        </w:trPr>
        <w:tc>
          <w:tcPr>
            <w:tcW w:w="2439" w:type="dxa"/>
            <w:tcBorders>
              <w:top w:val="single" w:sz="4" w:space="0" w:color="808080"/>
              <w:left w:val="single" w:sz="4" w:space="0" w:color="808080"/>
              <w:bottom w:val="single" w:sz="4" w:space="0" w:color="808080"/>
            </w:tcBorders>
            <w:shd w:val="clear" w:color="auto" w:fill="auto"/>
          </w:tcPr>
          <w:p w14:paraId="140B921C" w14:textId="77777777" w:rsidR="00776D5E" w:rsidRDefault="00B6047C">
            <w:pPr>
              <w:snapToGrid w:val="0"/>
              <w:jc w:val="center"/>
              <w:textAlignment w:val="auto"/>
              <w:rPr>
                <w:rFonts w:ascii="Tahoma" w:eastAsia="SimSun" w:hAnsi="Tahoma" w:cs="Tahoma"/>
                <w:color w:val="000000"/>
                <w:sz w:val="18"/>
                <w:szCs w:val="18"/>
                <w:lang w:eastAsia="hi-IN"/>
              </w:rPr>
            </w:pPr>
            <w:r>
              <w:fldChar w:fldCharType="begin">
                <w:ffData>
                  <w:name w:val="Besedilo186"/>
                  <w:enabled/>
                  <w:calcOnExit w:val="0"/>
                  <w:textInput/>
                </w:ffData>
              </w:fldChar>
            </w:r>
            <w:r>
              <w:instrText>FORMTEXT</w:instrText>
            </w:r>
            <w:r>
              <w:fldChar w:fldCharType="separate"/>
            </w:r>
            <w:r>
              <w:rPr>
                <w:rFonts w:ascii="Tahoma" w:eastAsia="SimSun" w:hAnsi="Tahoma" w:cs="Tahoma"/>
                <w:color w:val="000000"/>
                <w:sz w:val="18"/>
                <w:szCs w:val="18"/>
                <w:lang w:eastAsia="hi-IN"/>
              </w:rPr>
              <w:t>     </w:t>
            </w:r>
            <w:r>
              <w:fldChar w:fldCharType="end"/>
            </w:r>
          </w:p>
        </w:tc>
        <w:tc>
          <w:tcPr>
            <w:tcW w:w="2096" w:type="dxa"/>
            <w:tcBorders>
              <w:top w:val="single" w:sz="4" w:space="0" w:color="808080"/>
              <w:left w:val="single" w:sz="4" w:space="0" w:color="808080"/>
              <w:bottom w:val="single" w:sz="4" w:space="0" w:color="808080"/>
            </w:tcBorders>
            <w:shd w:val="clear" w:color="auto" w:fill="auto"/>
          </w:tcPr>
          <w:p w14:paraId="1AF10754" w14:textId="77777777" w:rsidR="00776D5E" w:rsidRDefault="00776D5E">
            <w:pPr>
              <w:snapToGrid w:val="0"/>
              <w:jc w:val="center"/>
              <w:textAlignment w:val="auto"/>
              <w:rPr>
                <w:rFonts w:ascii="Tahoma" w:eastAsia="SimSun" w:hAnsi="Tahoma" w:cs="Tahoma"/>
                <w:sz w:val="18"/>
                <w:szCs w:val="18"/>
                <w:lang w:eastAsia="hi-IN"/>
              </w:rPr>
            </w:pPr>
          </w:p>
          <w:p w14:paraId="2BB2DC1C" w14:textId="77777777" w:rsidR="00776D5E" w:rsidRDefault="00776D5E">
            <w:pPr>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p w14:paraId="07B2F9AA" w14:textId="77777777" w:rsidR="00776D5E" w:rsidRDefault="00776D5E">
            <w:pPr>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tc>
        <w:tc>
          <w:tcPr>
            <w:tcW w:w="2552" w:type="dxa"/>
            <w:tcBorders>
              <w:top w:val="single" w:sz="4" w:space="0" w:color="808080"/>
              <w:left w:val="single" w:sz="4" w:space="0" w:color="808080"/>
              <w:bottom w:val="single" w:sz="4" w:space="0" w:color="808080"/>
            </w:tcBorders>
            <w:shd w:val="clear" w:color="auto" w:fill="auto"/>
          </w:tcPr>
          <w:p w14:paraId="782099EA" w14:textId="77777777" w:rsidR="00776D5E" w:rsidRDefault="00B6047C">
            <w:pPr>
              <w:snapToGrid w:val="0"/>
              <w:jc w:val="center"/>
              <w:textAlignment w:val="auto"/>
              <w:rPr>
                <w:rFonts w:ascii="Tahoma" w:eastAsia="SimSun" w:hAnsi="Tahoma" w:cs="Tahoma"/>
                <w:sz w:val="18"/>
                <w:szCs w:val="18"/>
                <w:lang w:eastAsia="hi-IN"/>
              </w:rPr>
            </w:pPr>
            <w:r>
              <w:rPr>
                <w:rFonts w:ascii="Tahoma" w:eastAsia="SimSun" w:hAnsi="Tahoma" w:cs="Tahoma"/>
                <w:sz w:val="18"/>
                <w:szCs w:val="18"/>
                <w:lang w:eastAsia="hi-IN"/>
              </w:rPr>
              <w:t>DIREKTOR ZAVODA</w:t>
            </w:r>
          </w:p>
          <w:p w14:paraId="15BD97D4" w14:textId="77777777" w:rsidR="00776D5E" w:rsidRDefault="00B6047C">
            <w:pPr>
              <w:snapToGrid w:val="0"/>
              <w:jc w:val="center"/>
              <w:textAlignment w:val="auto"/>
              <w:rPr>
                <w:rFonts w:ascii="Tahoma" w:eastAsia="SimSun" w:hAnsi="Tahoma" w:cs="Tahoma"/>
                <w:sz w:val="18"/>
                <w:szCs w:val="18"/>
                <w:lang w:eastAsia="hi-IN"/>
              </w:rPr>
            </w:pPr>
            <w:r>
              <w:rPr>
                <w:rFonts w:ascii="Tahoma" w:eastAsia="SimSun" w:hAnsi="Tahoma" w:cs="Tahoma"/>
                <w:sz w:val="18"/>
                <w:szCs w:val="18"/>
                <w:lang w:eastAsia="hi-IN"/>
              </w:rPr>
              <w:t>Dimitrij Klančič,dr.med., spec.int.med.</w:t>
            </w:r>
          </w:p>
        </w:tc>
        <w:tc>
          <w:tcPr>
            <w:tcW w:w="2664" w:type="dxa"/>
            <w:tcBorders>
              <w:top w:val="single" w:sz="4" w:space="0" w:color="808080"/>
              <w:left w:val="single" w:sz="4" w:space="0" w:color="808080"/>
              <w:bottom w:val="single" w:sz="4" w:space="0" w:color="808080"/>
              <w:right w:val="single" w:sz="4" w:space="0" w:color="808080"/>
            </w:tcBorders>
            <w:shd w:val="clear" w:color="auto" w:fill="auto"/>
          </w:tcPr>
          <w:p w14:paraId="25765032" w14:textId="77777777" w:rsidR="00776D5E" w:rsidRDefault="00776D5E">
            <w:pPr>
              <w:snapToGrid w:val="0"/>
              <w:jc w:val="center"/>
              <w:textAlignment w:val="auto"/>
              <w:rPr>
                <w:rFonts w:ascii="Tahoma" w:eastAsia="SimSun" w:hAnsi="Tahoma" w:cs="Tahoma"/>
                <w:sz w:val="18"/>
                <w:szCs w:val="18"/>
                <w:lang w:eastAsia="hi-IN"/>
              </w:rPr>
            </w:pPr>
          </w:p>
        </w:tc>
      </w:tr>
    </w:tbl>
    <w:p w14:paraId="6847ED9D" w14:textId="77777777" w:rsidR="00776D5E" w:rsidRDefault="00776D5E">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776D5E">
      <w:footerReference w:type="even" r:id="rId7"/>
      <w:footerReference w:type="default" r:id="rId8"/>
      <w:pgSz w:w="11906" w:h="16838"/>
      <w:pgMar w:top="1418" w:right="1134" w:bottom="1418" w:left="1134"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C45B" w14:textId="77777777" w:rsidR="008E27B0" w:rsidRDefault="00B6047C">
      <w:r>
        <w:separator/>
      </w:r>
    </w:p>
  </w:endnote>
  <w:endnote w:type="continuationSeparator" w:id="0">
    <w:p w14:paraId="065FAE5E" w14:textId="77777777" w:rsidR="008E27B0" w:rsidRDefault="00B6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HG Mincho Light J">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70DD" w14:textId="77777777" w:rsidR="00776D5E" w:rsidRDefault="00B6047C">
    <w:pPr>
      <w:pStyle w:val="Noga"/>
      <w:jc w:val="right"/>
    </w:pPr>
    <w:r>
      <w:rPr>
        <w:rFonts w:ascii="Tahoma" w:hAnsi="Tahoma" w:cs="Tahoma"/>
        <w:sz w:val="16"/>
        <w:szCs w:val="16"/>
        <w:lang w:val="sl-SI"/>
      </w:rPr>
      <w:t xml:space="preserve">Stran </w:t>
    </w:r>
    <w:r>
      <w:fldChar w:fldCharType="begin"/>
    </w:r>
    <w:r>
      <w:instrText>PAGE</w:instrText>
    </w:r>
    <w:r>
      <w:fldChar w:fldCharType="separate"/>
    </w:r>
    <w:r>
      <w:t>4</w:t>
    </w:r>
    <w:r>
      <w:fldChar w:fldCharType="end"/>
    </w:r>
    <w:r>
      <w:rPr>
        <w:rFonts w:ascii="Tahoma" w:hAnsi="Tahoma" w:cs="Tahoma"/>
        <w:sz w:val="16"/>
        <w:szCs w:val="16"/>
        <w:lang w:val="sl-SI"/>
      </w:rPr>
      <w:t xml:space="preserve"> od </w:t>
    </w:r>
    <w:r>
      <w:fldChar w:fldCharType="begin"/>
    </w:r>
    <w:r>
      <w:instrText>NUMPAGES</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367B" w14:textId="77777777" w:rsidR="00776D5E" w:rsidRDefault="00B6047C">
    <w:pPr>
      <w:pStyle w:val="Noga"/>
      <w:spacing w:after="0" w:line="100" w:lineRule="atLeast"/>
      <w:jc w:val="right"/>
    </w:pPr>
    <w:r>
      <w:rPr>
        <w:rFonts w:ascii="Verdana" w:hAnsi="Verdana" w:cs="Verdana"/>
        <w:sz w:val="16"/>
        <w:szCs w:val="16"/>
        <w:lang w:val="sl-SI"/>
      </w:rPr>
      <w:t xml:space="preserve">Stran </w:t>
    </w:r>
    <w:r>
      <w:fldChar w:fldCharType="begin"/>
    </w:r>
    <w:r>
      <w:instrText>PAGE</w:instrText>
    </w:r>
    <w:r>
      <w:fldChar w:fldCharType="separate"/>
    </w:r>
    <w:r>
      <w:t>1</w:t>
    </w:r>
    <w:r>
      <w:fldChar w:fldCharType="end"/>
    </w:r>
    <w:r>
      <w:rPr>
        <w:rFonts w:ascii="Verdana" w:hAnsi="Verdana" w:cs="Verdana"/>
        <w:sz w:val="16"/>
        <w:szCs w:val="16"/>
        <w:lang w:val="sl-SI"/>
      </w:rPr>
      <w:t>/</w:t>
    </w:r>
    <w:r>
      <w:fldChar w:fldCharType="begin"/>
    </w:r>
    <w:r>
      <w:instrText>NUMPAGES</w:instrText>
    </w:r>
    <w:r>
      <w:fldChar w:fldCharType="separate"/>
    </w:r>
    <w:r>
      <w:t>4</w:t>
    </w:r>
    <w:r>
      <w:fldChar w:fldCharType="end"/>
    </w:r>
  </w:p>
  <w:p w14:paraId="10A0EA6C" w14:textId="77777777" w:rsidR="00776D5E" w:rsidRDefault="00776D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48C5" w14:textId="77777777" w:rsidR="008E27B0" w:rsidRDefault="00B6047C">
      <w:r>
        <w:separator/>
      </w:r>
    </w:p>
  </w:footnote>
  <w:footnote w:type="continuationSeparator" w:id="0">
    <w:p w14:paraId="76B7301F" w14:textId="77777777" w:rsidR="008E27B0" w:rsidRDefault="00B60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32B"/>
    <w:multiLevelType w:val="multilevel"/>
    <w:tmpl w:val="63C29664"/>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139D1B3B"/>
    <w:multiLevelType w:val="multilevel"/>
    <w:tmpl w:val="D1CE72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D7019E9"/>
    <w:multiLevelType w:val="multilevel"/>
    <w:tmpl w:val="89168F9A"/>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30457D09"/>
    <w:multiLevelType w:val="multilevel"/>
    <w:tmpl w:val="4622DA74"/>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31082C0A"/>
    <w:multiLevelType w:val="multilevel"/>
    <w:tmpl w:val="51E8A1F0"/>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331A3CFD"/>
    <w:multiLevelType w:val="multilevel"/>
    <w:tmpl w:val="D02484CC"/>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66BF7080"/>
    <w:multiLevelType w:val="multilevel"/>
    <w:tmpl w:val="424A8BE8"/>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815520">
    <w:abstractNumId w:val="6"/>
  </w:num>
  <w:num w:numId="2" w16cid:durableId="1845393297">
    <w:abstractNumId w:val="5"/>
  </w:num>
  <w:num w:numId="3" w16cid:durableId="1204368527">
    <w:abstractNumId w:val="2"/>
  </w:num>
  <w:num w:numId="4" w16cid:durableId="719944316">
    <w:abstractNumId w:val="3"/>
  </w:num>
  <w:num w:numId="5" w16cid:durableId="1148209981">
    <w:abstractNumId w:val="4"/>
  </w:num>
  <w:num w:numId="6" w16cid:durableId="1364163389">
    <w:abstractNumId w:val="0"/>
  </w:num>
  <w:num w:numId="7" w16cid:durableId="1437335704">
    <w:abstractNumId w:val="1"/>
  </w:num>
  <w:num w:numId="8" w16cid:durableId="1718772806">
    <w:abstractNumId w:val="5"/>
    <w:lvlOverride w:ilvl="0">
      <w:lvl w:ilvl="0">
        <w:start w:val="1"/>
        <w:numFmt w:val="decimal"/>
        <w:lvlText w:val="%1)"/>
        <w:lvlJc w:val="left"/>
        <w:pPr>
          <w:ind w:left="720" w:hanging="360"/>
        </w:pPr>
        <w:rPr>
          <w:rFonts w:eastAsia="Times New Roman" w:cs="Tahoma"/>
          <w:sz w:val="18"/>
          <w:szCs w:val="18"/>
          <w:lang w:val="sl-SI"/>
        </w:rPr>
      </w:lvl>
    </w:lvlOverride>
  </w:num>
  <w:num w:numId="9" w16cid:durableId="938370164">
    <w:abstractNumId w:val="2"/>
    <w:lvlOverride w:ilvl="0">
      <w:lvl w:ilvl="0">
        <w:start w:val="1"/>
        <w:numFmt w:val="lowerLetter"/>
        <w:lvlText w:val="%1)"/>
        <w:lvlJc w:val="left"/>
        <w:pPr>
          <w:ind w:left="810" w:hanging="360"/>
        </w:pPr>
        <w:rPr>
          <w:rFonts w:eastAsia="Times New Roman" w:cs="Tahoma"/>
          <w:sz w:val="18"/>
          <w:szCs w:val="18"/>
          <w:lang w:val="sl-SI"/>
        </w:rPr>
      </w:lvl>
    </w:lvlOverride>
  </w:num>
  <w:num w:numId="10" w16cid:durableId="162012415">
    <w:abstractNumId w:val="2"/>
    <w:lvlOverride w:ilvl="0">
      <w:lvl w:ilvl="0">
        <w:start w:val="1"/>
        <w:numFmt w:val="lowerLetter"/>
        <w:lvlText w:val="%1)"/>
        <w:lvlJc w:val="left"/>
        <w:pPr>
          <w:ind w:left="810" w:hanging="360"/>
        </w:pPr>
        <w:rPr>
          <w:rFonts w:eastAsia="Times New Roman" w:cs="Tahoma"/>
          <w:sz w:val="18"/>
          <w:szCs w:val="18"/>
          <w:lang w:val="sl-SI"/>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5E"/>
    <w:rsid w:val="00336271"/>
    <w:rsid w:val="00776D5E"/>
    <w:rsid w:val="008E27B0"/>
    <w:rsid w:val="00B6047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2B48"/>
  <w15:docId w15:val="{E8D10540-4D39-4429-B912-584183B3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sl-S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character" w:styleId="Pripombasklic">
    <w:name w:val="annotation reference"/>
    <w:basedOn w:val="Privzetapisavaodstavka"/>
    <w:qFormat/>
    <w:rPr>
      <w:sz w:val="16"/>
      <w:szCs w:val="16"/>
    </w:rPr>
  </w:style>
  <w:style w:type="character" w:customStyle="1" w:styleId="PripombabesediloZnak1">
    <w:name w:val="Pripomba – besedilo Znak1"/>
    <w:basedOn w:val="Privzetapisavaodstavka"/>
    <w:qFormat/>
    <w:rPr>
      <w:rFonts w:ascii="Calibri" w:eastAsia="Calibri" w:hAnsi="Calibri" w:cs="Calibri"/>
      <w:sz w:val="20"/>
      <w:szCs w:val="20"/>
      <w:lang w:val="en-US" w:bidi="ar-SA"/>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Telobesedila">
    <w:name w:val="Body Text"/>
    <w:basedOn w:val="Navaden"/>
    <w:pPr>
      <w:spacing w:after="140" w:line="276" w:lineRule="auto"/>
    </w:pPr>
  </w:style>
  <w:style w:type="paragraph" w:styleId="Seznam">
    <w:name w:val="List"/>
    <w:basedOn w:val="Textbody"/>
    <w:rPr>
      <w:rFonts w:cs="Mangal"/>
    </w:rPr>
  </w:style>
  <w:style w:type="paragraph" w:styleId="Napis">
    <w:name w:val="caption"/>
    <w:basedOn w:val="Standard"/>
    <w:qFormat/>
    <w:pPr>
      <w:suppressLineNumbers/>
      <w:spacing w:before="120" w:after="120"/>
    </w:pPr>
    <w:rPr>
      <w:rFonts w:cs="FreeSans"/>
      <w:i/>
      <w:iCs/>
      <w:sz w:val="24"/>
      <w:szCs w:val="24"/>
    </w:rPr>
  </w:style>
  <w:style w:type="paragraph" w:customStyle="1" w:styleId="Kazalo">
    <w:name w:val="Kazalo"/>
    <w:basedOn w:val="Standard"/>
    <w:qFormat/>
    <w:pPr>
      <w:suppressLineNumbers/>
    </w:pPr>
    <w:rPr>
      <w:rFonts w:cs="Mangal"/>
    </w:rPr>
  </w:style>
  <w:style w:type="paragraph" w:customStyle="1" w:styleId="Naslov1">
    <w:name w:val="Naslov1"/>
    <w:basedOn w:val="Standard"/>
    <w:next w:val="Textbody"/>
    <w:qFormat/>
    <w:pPr>
      <w:keepNext/>
      <w:spacing w:before="240" w:after="120"/>
    </w:pPr>
    <w:rPr>
      <w:rFonts w:ascii="Arial" w:eastAsia="Microsoft YaHei" w:hAnsi="Arial" w:cs="Arial Unicode MS"/>
      <w:sz w:val="28"/>
      <w:szCs w:val="28"/>
    </w:rPr>
  </w:style>
  <w:style w:type="paragraph" w:customStyle="1" w:styleId="Standard">
    <w:name w:val="Standard"/>
    <w:qFormat/>
    <w:pPr>
      <w:spacing w:after="200" w:line="276" w:lineRule="auto"/>
      <w:textAlignment w:val="baseline"/>
    </w:pPr>
    <w:rPr>
      <w:rFonts w:ascii="Calibri" w:eastAsia="Calibri" w:hAnsi="Calibri" w:cs="Calibri"/>
      <w:sz w:val="22"/>
      <w:szCs w:val="22"/>
      <w:lang w:val="en-US" w:bidi="ar-SA"/>
    </w:rPr>
  </w:style>
  <w:style w:type="paragraph" w:customStyle="1" w:styleId="Textbody">
    <w:name w:val="Text body"/>
    <w:basedOn w:val="Standard"/>
    <w:qFormat/>
    <w:pPr>
      <w:spacing w:after="120"/>
    </w:pPr>
  </w:style>
  <w:style w:type="paragraph" w:styleId="Podnaslov">
    <w:name w:val="Subtitle"/>
    <w:basedOn w:val="Naslov1"/>
    <w:next w:val="Textbody"/>
    <w:uiPriority w:val="11"/>
    <w:qFormat/>
    <w:pPr>
      <w:jc w:val="center"/>
    </w:pPr>
    <w:rPr>
      <w:i/>
      <w:iCs/>
    </w:rPr>
  </w:style>
  <w:style w:type="paragraph" w:customStyle="1" w:styleId="Naslov2">
    <w:name w:val="Naslov2"/>
    <w:basedOn w:val="Standard"/>
    <w:qFormat/>
    <w:pPr>
      <w:keepNext/>
      <w:spacing w:before="240" w:after="120"/>
    </w:pPr>
    <w:rPr>
      <w:rFonts w:ascii="Arial" w:eastAsia="Microsoft YaHei" w:hAnsi="Arial" w:cs="Arial Unicode MS"/>
      <w:sz w:val="28"/>
      <w:szCs w:val="28"/>
    </w:rPr>
  </w:style>
  <w:style w:type="paragraph" w:customStyle="1" w:styleId="Napis2">
    <w:name w:val="Napis2"/>
    <w:basedOn w:val="Standard"/>
    <w:qFormat/>
    <w:pPr>
      <w:suppressLineNumbers/>
      <w:spacing w:before="120" w:after="120"/>
    </w:pPr>
    <w:rPr>
      <w:rFonts w:cs="Arial Unicode MS"/>
      <w:i/>
      <w:iCs/>
      <w:sz w:val="24"/>
      <w:szCs w:val="24"/>
    </w:rPr>
  </w:style>
  <w:style w:type="paragraph" w:customStyle="1" w:styleId="Napis1">
    <w:name w:val="Napis1"/>
    <w:basedOn w:val="Standard"/>
    <w:qFormat/>
    <w:pPr>
      <w:suppressLineNumbers/>
      <w:spacing w:before="120" w:after="120"/>
    </w:pPr>
    <w:rPr>
      <w:rFonts w:cs="Mangal"/>
      <w:i/>
      <w:iCs/>
      <w:sz w:val="24"/>
      <w:szCs w:val="24"/>
    </w:rPr>
  </w:style>
  <w:style w:type="paragraph" w:customStyle="1" w:styleId="Glavainnoga">
    <w:name w:val="Glava in noga"/>
    <w:basedOn w:val="Navaden"/>
    <w:qFormat/>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qFormat/>
    <w:pPr>
      <w:ind w:left="720"/>
    </w:pPr>
  </w:style>
  <w:style w:type="paragraph" w:styleId="Besedilooblaka">
    <w:name w:val="Balloon Text"/>
    <w:basedOn w:val="Standard"/>
    <w:qFormat/>
    <w:pPr>
      <w:spacing w:after="0" w:line="100" w:lineRule="atLeast"/>
    </w:pPr>
    <w:rPr>
      <w:rFonts w:ascii="Segoe UI" w:hAnsi="Segoe UI" w:cs="Segoe UI"/>
      <w:sz w:val="18"/>
      <w:szCs w:val="18"/>
    </w:rPr>
  </w:style>
  <w:style w:type="paragraph" w:customStyle="1" w:styleId="Telobesedila21">
    <w:name w:val="Telo besedila 21"/>
    <w:basedOn w:val="Standard"/>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jc w:val="both"/>
      <w:textAlignment w:val="baseline"/>
    </w:pPr>
    <w:rPr>
      <w:rFonts w:ascii="Consolas" w:eastAsia="Times New Roman" w:hAnsi="Consolas" w:cs="Arial"/>
      <w:color w:val="000000"/>
      <w:sz w:val="20"/>
      <w:szCs w:val="20"/>
      <w:lang w:val="en-US" w:bidi="ar-SA"/>
    </w:rPr>
  </w:style>
  <w:style w:type="paragraph" w:customStyle="1" w:styleId="Textbodyindent">
    <w:name w:val="Text body indent"/>
    <w:basedOn w:val="Standard"/>
    <w:qFormat/>
    <w:pPr>
      <w:spacing w:after="120"/>
      <w:ind w:left="283"/>
    </w:pPr>
  </w:style>
  <w:style w:type="paragraph" w:customStyle="1" w:styleId="Pripombabesedilo1">
    <w:name w:val="Pripomba – besedilo1"/>
    <w:basedOn w:val="Standard"/>
    <w:qFormat/>
    <w:rPr>
      <w:sz w:val="20"/>
      <w:szCs w:val="20"/>
    </w:rPr>
  </w:style>
  <w:style w:type="paragraph" w:styleId="Zadevapripombe">
    <w:name w:val="annotation subject"/>
    <w:basedOn w:val="Pripombabesedilo1"/>
    <w:qFormat/>
    <w:rPr>
      <w:b/>
      <w:bCs/>
    </w:rPr>
  </w:style>
  <w:style w:type="paragraph" w:customStyle="1" w:styleId="Vsebinatabele">
    <w:name w:val="Vsebina tabele"/>
    <w:basedOn w:val="Standard"/>
    <w:qFormat/>
    <w:pPr>
      <w:suppressLineNumbers/>
    </w:pPr>
  </w:style>
  <w:style w:type="paragraph" w:customStyle="1" w:styleId="Naslovtabele">
    <w:name w:val="Naslov tabele"/>
    <w:basedOn w:val="Vsebinatabele"/>
    <w:qFormat/>
    <w:pPr>
      <w:jc w:val="center"/>
    </w:pPr>
    <w:rPr>
      <w:b/>
      <w:bCs/>
    </w:rPr>
  </w:style>
  <w:style w:type="paragraph" w:styleId="Pripombabesedilo">
    <w:name w:val="annotation text"/>
    <w:basedOn w:val="Standard"/>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2100</Words>
  <Characters>11972</Characters>
  <Application>Microsoft Office Word</Application>
  <DocSecurity>0</DocSecurity>
  <Lines>99</Lines>
  <Paragraphs>28</Paragraphs>
  <ScaleCrop>false</ScaleCrop>
  <Company>Praetor d.o.o.</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2021-10-05T10:37:00Z</cp:lastPrinted>
  <dcterms:created xsi:type="dcterms:W3CDTF">2022-08-02T20:33:00Z</dcterms:created>
  <dcterms:modified xsi:type="dcterms:W3CDTF">2023-03-23T06:13:00Z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