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BED57" w14:textId="18C03A6B" w:rsidR="00A97B43" w:rsidRDefault="00A97B43" w:rsidP="00C109D0">
      <w:pPr>
        <w:rPr>
          <w:b/>
          <w:bCs/>
          <w:sz w:val="28"/>
          <w:szCs w:val="28"/>
        </w:rPr>
      </w:pPr>
    </w:p>
    <w:tbl>
      <w:tblPr>
        <w:tblW w:w="96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0"/>
        <w:gridCol w:w="4080"/>
      </w:tblGrid>
      <w:tr w:rsidR="00A97B43" w:rsidRPr="00A97B43" w14:paraId="32508D3F" w14:textId="77777777" w:rsidTr="00097D02">
        <w:tc>
          <w:tcPr>
            <w:tcW w:w="5549" w:type="dxa"/>
            <w:shd w:val="clear" w:color="auto" w:fill="auto"/>
          </w:tcPr>
          <w:p w14:paraId="779CEB0F" w14:textId="77777777" w:rsidR="00A97B43" w:rsidRPr="00A97B43" w:rsidRDefault="00A97B43" w:rsidP="00A97B43">
            <w:pPr>
              <w:widowControl w:val="0"/>
              <w:suppressAutoHyphens/>
              <w:spacing w:after="0" w:line="3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  <w:p w14:paraId="59F29117" w14:textId="77777777" w:rsidR="00A97B43" w:rsidRPr="00A97B43" w:rsidRDefault="00A97B43" w:rsidP="00A97B43">
            <w:pPr>
              <w:widowControl w:val="0"/>
              <w:suppressAutoHyphens/>
              <w:spacing w:after="0" w:line="3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  <w:p w14:paraId="49B4F5E6" w14:textId="77777777" w:rsidR="00A97B43" w:rsidRPr="00A97B43" w:rsidRDefault="00A97B43" w:rsidP="00A97B43">
            <w:pPr>
              <w:widowControl w:val="0"/>
              <w:suppressAutoHyphens/>
              <w:spacing w:after="0" w:line="3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  <w:p w14:paraId="3E4A4A87" w14:textId="77777777" w:rsidR="00A97B43" w:rsidRPr="00A97B43" w:rsidRDefault="00A97B43" w:rsidP="00A97B43">
            <w:pPr>
              <w:widowControl w:val="0"/>
              <w:suppressAutoHyphens/>
              <w:spacing w:after="0" w:line="340" w:lineRule="exact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  <w14:ligatures w14:val="none"/>
              </w:rPr>
            </w:pPr>
            <w:r w:rsidRPr="00A97B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  <w14:ligatures w14:val="none"/>
              </w:rPr>
              <w:drawing>
                <wp:inline distT="0" distB="0" distL="0" distR="0" wp14:anchorId="57478A05" wp14:editId="6E86BD60">
                  <wp:extent cx="2994025" cy="762000"/>
                  <wp:effectExtent l="0" t="0" r="0" b="0"/>
                  <wp:docPr id="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0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shd w:val="clear" w:color="auto" w:fill="auto"/>
          </w:tcPr>
          <w:p w14:paraId="4319EBF1" w14:textId="77777777" w:rsidR="00A97B43" w:rsidRPr="00A97B43" w:rsidRDefault="00A97B43" w:rsidP="00A97B4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SimSun" w:hAnsi="Verdana" w:cs="Arial"/>
                <w:color w:val="008996"/>
                <w:sz w:val="18"/>
                <w:szCs w:val="18"/>
                <w:lang w:eastAsia="zh-CN" w:bidi="hi-IN"/>
                <w14:ligatures w14:val="none"/>
              </w:rPr>
            </w:pPr>
          </w:p>
          <w:p w14:paraId="547D60A7" w14:textId="77777777" w:rsidR="00A97B43" w:rsidRPr="00A97B43" w:rsidRDefault="00A97B43" w:rsidP="00A97B4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SimSun" w:hAnsi="Verdana" w:cs="Arial"/>
                <w:color w:val="008996"/>
                <w:sz w:val="18"/>
                <w:szCs w:val="18"/>
                <w:lang w:eastAsia="zh-CN" w:bidi="hi-IN"/>
                <w14:ligatures w14:val="none"/>
              </w:rPr>
            </w:pPr>
            <w:r w:rsidRPr="00A97B43">
              <w:rPr>
                <w:rFonts w:ascii="Verdana" w:eastAsia="SimSun" w:hAnsi="Verdana" w:cs="Arial"/>
                <w:color w:val="008996"/>
                <w:sz w:val="18"/>
                <w:szCs w:val="18"/>
                <w:lang w:eastAsia="zh-CN" w:bidi="hi-IN"/>
                <w14:ligatures w14:val="none"/>
              </w:rPr>
              <w:t>Ulica padlih borcev 13a</w:t>
            </w:r>
          </w:p>
          <w:p w14:paraId="68F1DA48" w14:textId="77777777" w:rsidR="00A97B43" w:rsidRPr="00A97B43" w:rsidRDefault="00A97B43" w:rsidP="00A97B4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SimSun" w:hAnsi="Verdana" w:cs="Arial"/>
                <w:color w:val="008996"/>
                <w:sz w:val="18"/>
                <w:szCs w:val="18"/>
                <w:lang w:eastAsia="zh-CN" w:bidi="hi-IN"/>
                <w14:ligatures w14:val="none"/>
              </w:rPr>
            </w:pPr>
            <w:r w:rsidRPr="00A97B43">
              <w:rPr>
                <w:rFonts w:ascii="Verdana" w:eastAsia="SimSun" w:hAnsi="Verdana" w:cs="Arial"/>
                <w:color w:val="008996"/>
                <w:sz w:val="18"/>
                <w:szCs w:val="18"/>
                <w:lang w:eastAsia="zh-CN" w:bidi="hi-IN"/>
                <w14:ligatures w14:val="none"/>
              </w:rPr>
              <w:t xml:space="preserve">5290 Šempeter pri Gorici </w:t>
            </w:r>
          </w:p>
          <w:p w14:paraId="214FE06A" w14:textId="77777777" w:rsidR="00A97B43" w:rsidRPr="00A97B43" w:rsidRDefault="00A97B43" w:rsidP="00A97B4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SimSun" w:hAnsi="Verdana" w:cs="Arial"/>
                <w:sz w:val="16"/>
                <w:szCs w:val="24"/>
                <w:lang w:eastAsia="zh-CN" w:bidi="hi-IN"/>
                <w14:ligatures w14:val="none"/>
              </w:rPr>
            </w:pPr>
            <w:r w:rsidRPr="00A97B43">
              <w:rPr>
                <w:rFonts w:ascii="Verdana" w:eastAsia="SimSun" w:hAnsi="Verdana" w:cs="Arial"/>
                <w:sz w:val="16"/>
                <w:szCs w:val="24"/>
                <w:lang w:eastAsia="zh-CN" w:bidi="hi-IN"/>
                <w14:ligatures w14:val="none"/>
              </w:rPr>
              <w:t>T: 05 33 01 000 / F: 05 33 01 057</w:t>
            </w:r>
          </w:p>
          <w:p w14:paraId="1060F756" w14:textId="77777777" w:rsidR="00A97B43" w:rsidRPr="00A97B43" w:rsidRDefault="00A97B43" w:rsidP="00A97B4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SimSun" w:hAnsi="Verdana" w:cs="Arial"/>
                <w:sz w:val="16"/>
                <w:szCs w:val="24"/>
                <w:lang w:eastAsia="zh-CN" w:bidi="hi-IN"/>
                <w14:ligatures w14:val="none"/>
              </w:rPr>
            </w:pPr>
            <w:r w:rsidRPr="00A97B43">
              <w:rPr>
                <w:rFonts w:ascii="Verdana" w:eastAsia="SimSun" w:hAnsi="Verdana" w:cs="Arial"/>
                <w:sz w:val="16"/>
                <w:szCs w:val="24"/>
                <w:lang w:eastAsia="zh-CN" w:bidi="hi-IN"/>
                <w14:ligatures w14:val="none"/>
              </w:rPr>
              <w:t>E: tajnistvo@bolnisnica-go.si</w:t>
            </w:r>
          </w:p>
          <w:p w14:paraId="72FD53E3" w14:textId="77777777" w:rsidR="00A97B43" w:rsidRPr="00A97B43" w:rsidRDefault="00A97B43" w:rsidP="00A97B4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Verdana" w:eastAsia="SimSun" w:hAnsi="Verdana" w:cs="Arial"/>
                <w:sz w:val="16"/>
                <w:szCs w:val="24"/>
                <w:lang w:eastAsia="zh-CN" w:bidi="hi-IN"/>
                <w14:ligatures w14:val="none"/>
              </w:rPr>
            </w:pPr>
            <w:r w:rsidRPr="00A97B43">
              <w:rPr>
                <w:rFonts w:ascii="Verdana" w:eastAsia="SimSun" w:hAnsi="Verdana" w:cs="Arial"/>
                <w:sz w:val="16"/>
                <w:szCs w:val="24"/>
                <w:lang w:eastAsia="zh-CN" w:bidi="hi-IN"/>
                <w14:ligatures w14:val="none"/>
              </w:rPr>
              <w:t>W: www.bolnisnica-go.si</w:t>
            </w:r>
          </w:p>
          <w:p w14:paraId="7B882DC3" w14:textId="77777777" w:rsidR="00A97B43" w:rsidRPr="00A97B43" w:rsidRDefault="00A97B43" w:rsidP="00A97B43">
            <w:pPr>
              <w:widowControl w:val="0"/>
              <w:tabs>
                <w:tab w:val="left" w:pos="1469"/>
              </w:tabs>
              <w:suppressAutoHyphens/>
              <w:spacing w:after="0" w:line="240" w:lineRule="auto"/>
              <w:ind w:left="680" w:hanging="397"/>
              <w:textAlignment w:val="baseline"/>
              <w:rPr>
                <w:rFonts w:ascii="Verdana" w:eastAsia="Times New Roman" w:hAnsi="Verdana" w:cs="Verdana"/>
                <w:color w:val="000000"/>
                <w:spacing w:val="2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2CE6A7B3" w14:textId="722275BE" w:rsidR="00A97B43" w:rsidRDefault="00A97B43" w:rsidP="00C109D0">
      <w:pPr>
        <w:rPr>
          <w:b/>
          <w:bCs/>
          <w:sz w:val="28"/>
          <w:szCs w:val="28"/>
        </w:rPr>
      </w:pPr>
    </w:p>
    <w:p w14:paraId="508ECC53" w14:textId="77777777" w:rsidR="00A97B43" w:rsidRPr="00A97B43" w:rsidRDefault="00A97B43" w:rsidP="00A97B43">
      <w:pPr>
        <w:suppressAutoHyphens/>
        <w:spacing w:after="0" w:line="240" w:lineRule="auto"/>
        <w:ind w:right="-711"/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</w:pPr>
    </w:p>
    <w:p w14:paraId="11416911" w14:textId="79FD032B" w:rsidR="00A97B43" w:rsidRPr="00A97B43" w:rsidRDefault="00A97B43" w:rsidP="00A97B43">
      <w:pPr>
        <w:suppressAutoHyphens/>
        <w:spacing w:after="0" w:line="240" w:lineRule="auto"/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</w:pPr>
      <w:r w:rsidRPr="00A97B43"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  <w:t>Številka:    273-</w:t>
      </w:r>
      <w:r w:rsidR="00D565E4"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  <w:t>20</w:t>
      </w:r>
      <w:r w:rsidRPr="00A97B43"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  <w:t xml:space="preserve">-2023                                          </w:t>
      </w:r>
    </w:p>
    <w:p w14:paraId="15686DA5" w14:textId="1C39B132" w:rsidR="00A97B43" w:rsidRPr="00A97B43" w:rsidRDefault="00A97B43" w:rsidP="00A97B43">
      <w:pPr>
        <w:suppressAutoHyphens/>
        <w:spacing w:after="0" w:line="240" w:lineRule="auto"/>
        <w:ind w:right="-711"/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</w:pPr>
      <w:r w:rsidRPr="00A97B43"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  <w:t>Datum: 0</w:t>
      </w:r>
      <w:r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  <w:t>7</w:t>
      </w:r>
      <w:r w:rsidRPr="00A97B43">
        <w:rPr>
          <w:rFonts w:ascii="Verdana" w:eastAsia="HG Mincho Light J" w:hAnsi="Verdana" w:cs="Tahoma"/>
          <w:kern w:val="0"/>
          <w:sz w:val="18"/>
          <w:szCs w:val="18"/>
          <w:lang w:eastAsia="ar-SA"/>
          <w14:ligatures w14:val="none"/>
        </w:rPr>
        <w:t xml:space="preserve">.04.2023                           </w:t>
      </w:r>
    </w:p>
    <w:p w14:paraId="7E6CDDDD" w14:textId="77777777" w:rsidR="00A97B43" w:rsidRDefault="00A97B43" w:rsidP="00C109D0">
      <w:pPr>
        <w:rPr>
          <w:b/>
          <w:bCs/>
          <w:sz w:val="28"/>
          <w:szCs w:val="28"/>
        </w:rPr>
      </w:pPr>
    </w:p>
    <w:p w14:paraId="558FFF44" w14:textId="559AD0E6" w:rsidR="00A97B43" w:rsidRPr="003758A4" w:rsidRDefault="003758A4" w:rsidP="00C109D0">
      <w:pPr>
        <w:rPr>
          <w:b/>
          <w:bCs/>
        </w:rPr>
      </w:pPr>
      <w:r w:rsidRPr="003758A4">
        <w:rPr>
          <w:b/>
          <w:bCs/>
        </w:rPr>
        <w:t>Spoštovani,</w:t>
      </w:r>
    </w:p>
    <w:p w14:paraId="3D9693EC" w14:textId="2529F863" w:rsidR="001A25F7" w:rsidRDefault="003758A4" w:rsidP="00C109D0">
      <w:pPr>
        <w:rPr>
          <w:b/>
          <w:bCs/>
        </w:rPr>
      </w:pPr>
      <w:r w:rsidRPr="003758A4">
        <w:rPr>
          <w:b/>
          <w:bCs/>
        </w:rPr>
        <w:t>Vabimo vas k oddaji ponudbe za aparat za e</w:t>
      </w:r>
      <w:r w:rsidR="004A44A3" w:rsidRPr="003758A4">
        <w:rPr>
          <w:b/>
          <w:bCs/>
        </w:rPr>
        <w:t>lektroterapijo z dodatki (UZ (stacionarni in dinamični) + laser)</w:t>
      </w:r>
      <w:r>
        <w:rPr>
          <w:b/>
          <w:bCs/>
        </w:rPr>
        <w:t>:</w:t>
      </w:r>
    </w:p>
    <w:p w14:paraId="68E2969B" w14:textId="218821C6" w:rsidR="001A25F7" w:rsidRPr="00095B0F" w:rsidRDefault="003758A4" w:rsidP="00C109D0">
      <w:r>
        <w:t>*</w:t>
      </w:r>
      <w:r w:rsidR="00A97B43" w:rsidRPr="00095B0F">
        <w:t>Specifikacije aparata</w:t>
      </w:r>
      <w:r w:rsidR="00C109D0" w:rsidRPr="00095B0F">
        <w:t xml:space="preserve"> (2 kanala elektro terapija</w:t>
      </w:r>
      <w:r w:rsidR="004A44A3" w:rsidRPr="00095B0F">
        <w:t>,</w:t>
      </w:r>
      <w:r w:rsidR="00C109D0" w:rsidRPr="00095B0F">
        <w:t xml:space="preserve"> 1 kanal ultrazvok, 1 kanal laser - laserska sonda moč 200mW)</w:t>
      </w:r>
      <w:r w:rsidR="001A25F7" w:rsidRPr="00095B0F">
        <w:t xml:space="preserve"> ter dveh dodatkov </w:t>
      </w:r>
      <w:r w:rsidR="00C109D0" w:rsidRPr="00095B0F">
        <w:t xml:space="preserve"> </w:t>
      </w:r>
      <w:r w:rsidR="001A25F7" w:rsidRPr="00095B0F">
        <w:t xml:space="preserve">za aparat: </w:t>
      </w:r>
    </w:p>
    <w:p w14:paraId="60EAD508" w14:textId="47D38262" w:rsidR="001A25F7" w:rsidRPr="00095B0F" w:rsidRDefault="001A25F7" w:rsidP="00C109D0">
      <w:r w:rsidRPr="00095B0F">
        <w:t>- vaku</w:t>
      </w:r>
      <w:r w:rsidR="00095B0F">
        <w:t>u</w:t>
      </w:r>
      <w:r w:rsidRPr="00095B0F">
        <w:t xml:space="preserve">mska enota z integriranim vozičkom in vsemi priključki, </w:t>
      </w:r>
    </w:p>
    <w:p w14:paraId="2C9B09AB" w14:textId="494C2DA6" w:rsidR="00C109D0" w:rsidRDefault="001A25F7" w:rsidP="00C109D0">
      <w:r w:rsidRPr="00095B0F">
        <w:t>- prostoročna UZ sonda.</w:t>
      </w:r>
    </w:p>
    <w:p w14:paraId="0A801A0A" w14:textId="2155C2B7" w:rsidR="001112B9" w:rsidRDefault="001112B9" w:rsidP="00C109D0">
      <w:r>
        <w:t>Tehnične specifikacije v spodnji tabeli.</w:t>
      </w:r>
    </w:p>
    <w:p w14:paraId="721BAB69" w14:textId="77777777" w:rsidR="001112B9" w:rsidRPr="00095B0F" w:rsidRDefault="001112B9" w:rsidP="00C109D0"/>
    <w:p w14:paraId="176BB8DE" w14:textId="0470134C" w:rsidR="001A25F7" w:rsidRDefault="003758A4" w:rsidP="001A25F7">
      <w:pPr>
        <w:rPr>
          <w:b/>
          <w:bCs/>
        </w:rPr>
      </w:pPr>
      <w:r w:rsidRPr="00095B0F">
        <w:rPr>
          <w:b/>
          <w:bCs/>
        </w:rPr>
        <w:t xml:space="preserve">Ponudbi priložite vrednost morebitnega vzdrževanja </w:t>
      </w:r>
      <w:r w:rsidR="00095B0F" w:rsidRPr="00095B0F">
        <w:rPr>
          <w:b/>
          <w:bCs/>
        </w:rPr>
        <w:t xml:space="preserve"> in potrošnega materiala </w:t>
      </w:r>
      <w:r w:rsidRPr="00095B0F">
        <w:rPr>
          <w:b/>
          <w:bCs/>
        </w:rPr>
        <w:t>za obdobje 7 let</w:t>
      </w:r>
      <w:r w:rsidR="00095B0F" w:rsidRPr="00095B0F">
        <w:rPr>
          <w:b/>
          <w:bCs/>
        </w:rPr>
        <w:t>.</w:t>
      </w:r>
    </w:p>
    <w:p w14:paraId="5AA0F8FD" w14:textId="6C7CEC75" w:rsidR="00095B0F" w:rsidRDefault="00095B0F" w:rsidP="001A25F7">
      <w:pPr>
        <w:rPr>
          <w:b/>
          <w:bCs/>
        </w:rPr>
      </w:pPr>
    </w:p>
    <w:p w14:paraId="0F882996" w14:textId="4C178895" w:rsidR="00095B0F" w:rsidRDefault="00095B0F" w:rsidP="001A25F7">
      <w:pPr>
        <w:rPr>
          <w:b/>
          <w:bCs/>
        </w:rPr>
      </w:pPr>
      <w:r>
        <w:rPr>
          <w:b/>
          <w:bCs/>
        </w:rPr>
        <w:t>Rok za oddajo ponudbe je 14.04.2023 do 12.00 ure.</w:t>
      </w:r>
    </w:p>
    <w:p w14:paraId="62EBD4F5" w14:textId="77777777" w:rsidR="001112B9" w:rsidRDefault="001112B9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12FEB08" w14:textId="42EEEC4B" w:rsidR="001112B9" w:rsidRDefault="001112B9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Hvala in lep pozdrav,</w:t>
      </w:r>
    </w:p>
    <w:p w14:paraId="36586D2B" w14:textId="77777777" w:rsidR="001112B9" w:rsidRDefault="001112B9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960ED99" w14:textId="77777777" w:rsidR="001112B9" w:rsidRDefault="001112B9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</w:t>
      </w:r>
    </w:p>
    <w:p w14:paraId="168804C4" w14:textId="77777777" w:rsidR="001112B9" w:rsidRDefault="001112B9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B2B822E" w14:textId="77777777" w:rsidR="001112B9" w:rsidRDefault="001112B9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Patricija Rijavec Furlan</w:t>
      </w:r>
    </w:p>
    <w:p w14:paraId="4F2E1AA4" w14:textId="77777777" w:rsidR="001112B9" w:rsidRDefault="001112B9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Nabavna služba</w:t>
      </w:r>
    </w:p>
    <w:p w14:paraId="36C0F034" w14:textId="77777777" w:rsidR="001112B9" w:rsidRDefault="001112B9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Tel.: 05/330-1456</w:t>
      </w:r>
    </w:p>
    <w:p w14:paraId="22CBC093" w14:textId="77777777" w:rsidR="001112B9" w:rsidRDefault="001112B9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hyperlink r:id="rId9" w:history="1">
        <w:r>
          <w:rPr>
            <w:rFonts w:ascii="Calibri" w:hAnsi="Calibri" w:cs="Calibri"/>
            <w:color w:val="0563C1"/>
            <w:kern w:val="0"/>
            <w:u w:val="single"/>
          </w:rPr>
          <w:t>nabava@bolnisnica-go.si</w:t>
        </w:r>
      </w:hyperlink>
    </w:p>
    <w:p w14:paraId="7DA79E64" w14:textId="77777777" w:rsidR="001112B9" w:rsidRDefault="001112B9" w:rsidP="001112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Splošna bolnišnica "Dr. Franca Derganca" Nova Gorica</w:t>
      </w:r>
    </w:p>
    <w:p w14:paraId="3DDFA541" w14:textId="0C55A16F" w:rsidR="00095B0F" w:rsidRDefault="001112B9" w:rsidP="001112B9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Ulica padlih borcev 13a, 5290 Šempeter pri Gorici</w:t>
      </w:r>
    </w:p>
    <w:p w14:paraId="4C1EDE6A" w14:textId="57476019" w:rsidR="001112B9" w:rsidRDefault="001112B9" w:rsidP="001112B9">
      <w:pPr>
        <w:rPr>
          <w:rFonts w:ascii="Calibri" w:hAnsi="Calibri" w:cs="Calibri"/>
          <w:kern w:val="0"/>
        </w:rPr>
      </w:pPr>
    </w:p>
    <w:p w14:paraId="683E85E2" w14:textId="41A31108" w:rsidR="001112B9" w:rsidRDefault="001112B9" w:rsidP="001112B9">
      <w:pPr>
        <w:rPr>
          <w:rFonts w:ascii="Calibri" w:hAnsi="Calibri" w:cs="Calibri"/>
          <w:kern w:val="0"/>
        </w:rPr>
      </w:pPr>
    </w:p>
    <w:p w14:paraId="27D14942" w14:textId="77777777" w:rsidR="001112B9" w:rsidRDefault="001112B9" w:rsidP="001112B9">
      <w:pPr>
        <w:rPr>
          <w:b/>
          <w:bCs/>
        </w:rPr>
      </w:pPr>
      <w:bookmarkStart w:id="0" w:name="_GoBack"/>
      <w:bookmarkEnd w:id="0"/>
    </w:p>
    <w:p w14:paraId="530BAFD6" w14:textId="77777777" w:rsidR="001112B9" w:rsidRPr="00095B0F" w:rsidRDefault="001112B9" w:rsidP="001A25F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985"/>
      </w:tblGrid>
      <w:tr w:rsidR="00D565E4" w:rsidRPr="001A25F7" w14:paraId="6E90B7BB" w14:textId="77777777" w:rsidTr="00837F15">
        <w:tc>
          <w:tcPr>
            <w:tcW w:w="8503" w:type="dxa"/>
            <w:gridSpan w:val="2"/>
            <w:shd w:val="clear" w:color="auto" w:fill="auto"/>
          </w:tcPr>
          <w:p w14:paraId="6D3CDDA8" w14:textId="603D5E52" w:rsidR="00D565E4" w:rsidRPr="001A25F7" w:rsidRDefault="00D565E4" w:rsidP="001A25F7">
            <w:pPr>
              <w:rPr>
                <w:b/>
              </w:rPr>
            </w:pPr>
          </w:p>
          <w:p w14:paraId="00704842" w14:textId="7F03503E" w:rsidR="00D565E4" w:rsidRPr="00D565E4" w:rsidRDefault="00D565E4" w:rsidP="00D565E4">
            <w:pPr>
              <w:pStyle w:val="Odstavekseznama"/>
              <w:numPr>
                <w:ilvl w:val="0"/>
                <w:numId w:val="1"/>
              </w:numPr>
              <w:rPr>
                <w:b/>
              </w:rPr>
            </w:pPr>
            <w:r w:rsidRPr="00D565E4">
              <w:rPr>
                <w:b/>
              </w:rPr>
              <w:t>Tehnične specifikacije aparat</w:t>
            </w:r>
            <w:r w:rsidR="003758A4">
              <w:rPr>
                <w:b/>
              </w:rPr>
              <w:t>a</w:t>
            </w:r>
            <w:r w:rsidRPr="00D565E4">
              <w:rPr>
                <w:b/>
              </w:rPr>
              <w:t>:</w:t>
            </w:r>
          </w:p>
        </w:tc>
      </w:tr>
      <w:tr w:rsidR="001A25F7" w:rsidRPr="001A25F7" w14:paraId="51034BFA" w14:textId="77777777" w:rsidTr="00F0081C">
        <w:tc>
          <w:tcPr>
            <w:tcW w:w="2518" w:type="dxa"/>
            <w:shd w:val="clear" w:color="auto" w:fill="auto"/>
          </w:tcPr>
          <w:p w14:paraId="40E58422" w14:textId="77777777" w:rsidR="001A25F7" w:rsidRPr="001A25F7" w:rsidRDefault="001A25F7" w:rsidP="001A25F7"/>
          <w:p w14:paraId="400AF3D4" w14:textId="708E67D0" w:rsidR="001A25F7" w:rsidRPr="001A25F7" w:rsidRDefault="001A25F7" w:rsidP="001A25F7">
            <w:pPr>
              <w:rPr>
                <w:b/>
              </w:rPr>
            </w:pPr>
          </w:p>
          <w:p w14:paraId="7F38DFEF" w14:textId="77777777" w:rsidR="001A25F7" w:rsidRPr="001A25F7" w:rsidRDefault="001A25F7" w:rsidP="001A25F7"/>
          <w:p w14:paraId="43F3BE73" w14:textId="609A6FBE" w:rsidR="001A25F7" w:rsidRPr="001A25F7" w:rsidRDefault="001A25F7" w:rsidP="001A25F7">
            <w:r w:rsidRPr="001A25F7">
              <w:t>KOMBINIRANA NAPRAVA ELEKTROTERAPIJA + ULTRAZVOK + LASER + VAKUM TERAPIJA Z VOZIČKOM</w:t>
            </w:r>
          </w:p>
          <w:p w14:paraId="78DE0788" w14:textId="77777777" w:rsidR="001A25F7" w:rsidRPr="001A25F7" w:rsidRDefault="001A25F7" w:rsidP="001A25F7"/>
          <w:p w14:paraId="78D3F0BA" w14:textId="77777777" w:rsidR="001A25F7" w:rsidRPr="001A25F7" w:rsidRDefault="001A25F7" w:rsidP="001A25F7">
            <w:r w:rsidRPr="001A25F7">
              <w:t>Količina: 1</w:t>
            </w:r>
          </w:p>
        </w:tc>
        <w:tc>
          <w:tcPr>
            <w:tcW w:w="5985" w:type="dxa"/>
            <w:shd w:val="clear" w:color="auto" w:fill="auto"/>
          </w:tcPr>
          <w:p w14:paraId="75C70761" w14:textId="4C9BDDE9" w:rsidR="001A25F7" w:rsidRPr="001A25F7" w:rsidRDefault="001A25F7" w:rsidP="001A25F7">
            <w:r w:rsidRPr="001A25F7">
              <w:t>Naprava</w:t>
            </w:r>
            <w:r w:rsidR="004A44A3">
              <w:t xml:space="preserve"> </w:t>
            </w:r>
            <w:r w:rsidRPr="001A25F7">
              <w:t xml:space="preserve"> z </w:t>
            </w:r>
            <w:proofErr w:type="spellStart"/>
            <w:r w:rsidRPr="001A25F7">
              <w:t>vakumsko</w:t>
            </w:r>
            <w:proofErr w:type="spellEnd"/>
            <w:r w:rsidRPr="001A25F7">
              <w:t xml:space="preserve"> terapijo</w:t>
            </w:r>
          </w:p>
          <w:p w14:paraId="6F72FF29" w14:textId="77777777" w:rsidR="001A25F7" w:rsidRPr="001A25F7" w:rsidRDefault="001A25F7" w:rsidP="001A25F7">
            <w:r w:rsidRPr="001A25F7">
              <w:t>• HITRI protokoli</w:t>
            </w:r>
          </w:p>
          <w:p w14:paraId="29B3A987" w14:textId="77777777" w:rsidR="001A25F7" w:rsidRPr="001A25F7" w:rsidRDefault="001A25F7" w:rsidP="001A25F7">
            <w:r w:rsidRPr="001A25F7">
              <w:t>• Navigacija po delih telesa</w:t>
            </w:r>
          </w:p>
          <w:p w14:paraId="6C7B6D97" w14:textId="26C6C8D9" w:rsidR="001A25F7" w:rsidRPr="001A25F7" w:rsidRDefault="001A25F7" w:rsidP="001A25F7">
            <w:r w:rsidRPr="001A25F7">
              <w:t>• Velik barvni zaslon na dotik (barvni zaslon na dotik)</w:t>
            </w:r>
          </w:p>
          <w:p w14:paraId="562839FB" w14:textId="77777777" w:rsidR="001A25F7" w:rsidRPr="001A25F7" w:rsidRDefault="001A25F7" w:rsidP="001A25F7">
            <w:r w:rsidRPr="001A25F7">
              <w:t xml:space="preserve">• </w:t>
            </w:r>
            <w:proofErr w:type="spellStart"/>
            <w:r w:rsidRPr="001A25F7">
              <w:t>Prednastavljeni</w:t>
            </w:r>
            <w:proofErr w:type="spellEnd"/>
            <w:r w:rsidRPr="001A25F7">
              <w:t xml:space="preserve"> protokoli in terapevtska enciklopedija</w:t>
            </w:r>
          </w:p>
          <w:p w14:paraId="60454366" w14:textId="77777777" w:rsidR="001A25F7" w:rsidRPr="001A25F7" w:rsidRDefault="001A25F7" w:rsidP="001A25F7">
            <w:r w:rsidRPr="001A25F7">
              <w:t>• baza podatkov bolnikov</w:t>
            </w:r>
          </w:p>
          <w:p w14:paraId="5C378B80" w14:textId="77777777" w:rsidR="001A25F7" w:rsidRPr="001A25F7" w:rsidRDefault="001A25F7" w:rsidP="001A25F7">
            <w:r w:rsidRPr="001A25F7">
              <w:t xml:space="preserve">2X </w:t>
            </w:r>
            <w:proofErr w:type="spellStart"/>
            <w:r w:rsidRPr="001A25F7">
              <w:t>Elektroterapevtski</w:t>
            </w:r>
            <w:proofErr w:type="spellEnd"/>
            <w:r w:rsidRPr="001A25F7">
              <w:t xml:space="preserve"> kanal </w:t>
            </w:r>
          </w:p>
          <w:p w14:paraId="59EF9978" w14:textId="77777777" w:rsidR="001A25F7" w:rsidRPr="001A25F7" w:rsidRDefault="001A25F7" w:rsidP="001A25F7">
            <w:r w:rsidRPr="001A25F7">
              <w:t>2X Ultrazvok kanal</w:t>
            </w:r>
          </w:p>
          <w:p w14:paraId="57DF86FB" w14:textId="77777777" w:rsidR="001A25F7" w:rsidRPr="001A25F7" w:rsidRDefault="001A25F7" w:rsidP="001A25F7">
            <w:r w:rsidRPr="001A25F7">
              <w:t>2x Laser kanal</w:t>
            </w:r>
          </w:p>
          <w:p w14:paraId="354A24B9" w14:textId="77777777" w:rsidR="001A25F7" w:rsidRPr="001A25F7" w:rsidRDefault="001A25F7" w:rsidP="001A25F7">
            <w:r w:rsidRPr="001A25F7">
              <w:t xml:space="preserve">Laserska sonda, 200mW </w:t>
            </w:r>
          </w:p>
          <w:p w14:paraId="786FA95E" w14:textId="77777777" w:rsidR="001A25F7" w:rsidRPr="001A25F7" w:rsidRDefault="001A25F7" w:rsidP="001A25F7">
            <w:proofErr w:type="spellStart"/>
            <w:r w:rsidRPr="001A25F7">
              <w:t>Electrodiagnostics</w:t>
            </w:r>
            <w:proofErr w:type="spellEnd"/>
          </w:p>
          <w:p w14:paraId="6EC16505" w14:textId="77777777" w:rsidR="001A25F7" w:rsidRPr="001A25F7" w:rsidRDefault="001A25F7" w:rsidP="001A25F7">
            <w:proofErr w:type="spellStart"/>
            <w:r w:rsidRPr="001A25F7">
              <w:t>Galvanic</w:t>
            </w:r>
            <w:proofErr w:type="spellEnd"/>
          </w:p>
          <w:p w14:paraId="0C4D63FC" w14:textId="77777777" w:rsidR="001A25F7" w:rsidRPr="001A25F7" w:rsidRDefault="001A25F7" w:rsidP="001A25F7">
            <w:proofErr w:type="spellStart"/>
            <w:r w:rsidRPr="001A25F7">
              <w:t>Diadynamic</w:t>
            </w:r>
            <w:proofErr w:type="spellEnd"/>
            <w:r w:rsidRPr="001A25F7">
              <w:t xml:space="preserve"> </w:t>
            </w:r>
            <w:proofErr w:type="spellStart"/>
            <w:r w:rsidRPr="001A25F7">
              <w:t>currents</w:t>
            </w:r>
            <w:proofErr w:type="spellEnd"/>
          </w:p>
          <w:p w14:paraId="10017512" w14:textId="77777777" w:rsidR="001A25F7" w:rsidRPr="001A25F7" w:rsidRDefault="001A25F7" w:rsidP="001A25F7">
            <w:proofErr w:type="spellStart"/>
            <w:r w:rsidRPr="001A25F7">
              <w:t>Träbert</w:t>
            </w:r>
            <w:proofErr w:type="spellEnd"/>
          </w:p>
          <w:p w14:paraId="22F4E1B2" w14:textId="77777777" w:rsidR="001A25F7" w:rsidRPr="001A25F7" w:rsidRDefault="001A25F7" w:rsidP="001A25F7">
            <w:proofErr w:type="spellStart"/>
            <w:r w:rsidRPr="001A25F7">
              <w:t>Faradic</w:t>
            </w:r>
            <w:proofErr w:type="spellEnd"/>
          </w:p>
          <w:p w14:paraId="27833F4F" w14:textId="77777777" w:rsidR="001A25F7" w:rsidRPr="001A25F7" w:rsidRDefault="001A25F7" w:rsidP="001A25F7">
            <w:proofErr w:type="spellStart"/>
            <w:r w:rsidRPr="001A25F7">
              <w:t>Neofaradic</w:t>
            </w:r>
            <w:proofErr w:type="spellEnd"/>
          </w:p>
          <w:p w14:paraId="712084C6" w14:textId="77777777" w:rsidR="001A25F7" w:rsidRPr="001A25F7" w:rsidRDefault="001A25F7" w:rsidP="001A25F7">
            <w:proofErr w:type="spellStart"/>
            <w:r w:rsidRPr="001A25F7">
              <w:t>Exponencial</w:t>
            </w:r>
            <w:proofErr w:type="spellEnd"/>
            <w:r w:rsidRPr="001A25F7">
              <w:t xml:space="preserve"> </w:t>
            </w:r>
            <w:proofErr w:type="spellStart"/>
            <w:r w:rsidRPr="001A25F7">
              <w:t>pulses</w:t>
            </w:r>
            <w:proofErr w:type="spellEnd"/>
          </w:p>
          <w:p w14:paraId="0792A049" w14:textId="77777777" w:rsidR="001A25F7" w:rsidRPr="001A25F7" w:rsidRDefault="001A25F7" w:rsidP="001A25F7">
            <w:proofErr w:type="spellStart"/>
            <w:r w:rsidRPr="001A25F7">
              <w:t>Exponencial</w:t>
            </w:r>
            <w:proofErr w:type="spellEnd"/>
            <w:r w:rsidRPr="001A25F7">
              <w:t xml:space="preserve"> </w:t>
            </w:r>
            <w:proofErr w:type="spellStart"/>
            <w:r w:rsidRPr="001A25F7">
              <w:t>pulses</w:t>
            </w:r>
            <w:proofErr w:type="spellEnd"/>
            <w:r w:rsidRPr="001A25F7">
              <w:t xml:space="preserve"> </w:t>
            </w:r>
            <w:proofErr w:type="spellStart"/>
            <w:r w:rsidRPr="001A25F7">
              <w:t>with</w:t>
            </w:r>
            <w:proofErr w:type="spellEnd"/>
            <w:r w:rsidRPr="001A25F7">
              <w:t xml:space="preserve"> rise</w:t>
            </w:r>
          </w:p>
          <w:p w14:paraId="1F1BC9D8" w14:textId="77777777" w:rsidR="001A25F7" w:rsidRPr="001A25F7" w:rsidRDefault="001A25F7" w:rsidP="001A25F7">
            <w:proofErr w:type="spellStart"/>
            <w:r w:rsidRPr="001A25F7">
              <w:t>Rectangular</w:t>
            </w:r>
            <w:proofErr w:type="spellEnd"/>
            <w:r w:rsidRPr="001A25F7">
              <w:t xml:space="preserve"> </w:t>
            </w:r>
            <w:proofErr w:type="spellStart"/>
            <w:r w:rsidRPr="001A25F7">
              <w:t>pulses</w:t>
            </w:r>
            <w:proofErr w:type="spellEnd"/>
          </w:p>
          <w:p w14:paraId="081B153A" w14:textId="77777777" w:rsidR="001A25F7" w:rsidRPr="001A25F7" w:rsidRDefault="001A25F7" w:rsidP="001A25F7">
            <w:proofErr w:type="spellStart"/>
            <w:r w:rsidRPr="001A25F7">
              <w:t>Russian</w:t>
            </w:r>
            <w:proofErr w:type="spellEnd"/>
            <w:r w:rsidRPr="001A25F7">
              <w:t xml:space="preserve"> </w:t>
            </w:r>
            <w:proofErr w:type="spellStart"/>
            <w:r w:rsidRPr="001A25F7">
              <w:t>stimulation</w:t>
            </w:r>
            <w:proofErr w:type="spellEnd"/>
          </w:p>
          <w:p w14:paraId="1209F690" w14:textId="77777777" w:rsidR="001A25F7" w:rsidRPr="001A25F7" w:rsidRDefault="001A25F7" w:rsidP="001A25F7">
            <w:proofErr w:type="spellStart"/>
            <w:r w:rsidRPr="001A25F7">
              <w:t>Stimulation</w:t>
            </w:r>
            <w:proofErr w:type="spellEnd"/>
            <w:r w:rsidRPr="001A25F7">
              <w:t xml:space="preserve"> </w:t>
            </w:r>
            <w:proofErr w:type="spellStart"/>
            <w:r w:rsidRPr="001A25F7">
              <w:t>pulses</w:t>
            </w:r>
            <w:proofErr w:type="spellEnd"/>
          </w:p>
          <w:p w14:paraId="2344B766" w14:textId="77777777" w:rsidR="001A25F7" w:rsidRPr="001A25F7" w:rsidRDefault="001A25F7" w:rsidP="001A25F7">
            <w:r w:rsidRPr="001A25F7">
              <w:t xml:space="preserve">Trapezoid </w:t>
            </w:r>
            <w:proofErr w:type="spellStart"/>
            <w:r w:rsidRPr="001A25F7">
              <w:t>pulses</w:t>
            </w:r>
            <w:proofErr w:type="spellEnd"/>
          </w:p>
          <w:p w14:paraId="1E3C89AA" w14:textId="77777777" w:rsidR="001A25F7" w:rsidRPr="001A25F7" w:rsidRDefault="001A25F7" w:rsidP="001A25F7">
            <w:proofErr w:type="spellStart"/>
            <w:r w:rsidRPr="001A25F7">
              <w:t>Triangular</w:t>
            </w:r>
            <w:proofErr w:type="spellEnd"/>
            <w:r w:rsidRPr="001A25F7">
              <w:t xml:space="preserve"> </w:t>
            </w:r>
            <w:proofErr w:type="spellStart"/>
            <w:r w:rsidRPr="001A25F7">
              <w:t>pulses</w:t>
            </w:r>
            <w:proofErr w:type="spellEnd"/>
          </w:p>
          <w:p w14:paraId="137A0EC9" w14:textId="77777777" w:rsidR="001A25F7" w:rsidRPr="001A25F7" w:rsidRDefault="001A25F7" w:rsidP="001A25F7">
            <w:proofErr w:type="spellStart"/>
            <w:r w:rsidRPr="001A25F7">
              <w:t>Combined</w:t>
            </w:r>
            <w:proofErr w:type="spellEnd"/>
            <w:r w:rsidRPr="001A25F7">
              <w:t xml:space="preserve"> </w:t>
            </w:r>
            <w:proofErr w:type="spellStart"/>
            <w:r w:rsidRPr="001A25F7">
              <w:t>pulses</w:t>
            </w:r>
            <w:proofErr w:type="spellEnd"/>
          </w:p>
          <w:p w14:paraId="4C95E832" w14:textId="77777777" w:rsidR="001A25F7" w:rsidRPr="001A25F7" w:rsidRDefault="001A25F7" w:rsidP="001A25F7">
            <w:r w:rsidRPr="001A25F7">
              <w:t>TENS</w:t>
            </w:r>
          </w:p>
          <w:p w14:paraId="2DF9A254" w14:textId="77777777" w:rsidR="001A25F7" w:rsidRPr="001A25F7" w:rsidRDefault="001A25F7" w:rsidP="001A25F7">
            <w:r w:rsidRPr="001A25F7">
              <w:t>NPHV</w:t>
            </w:r>
          </w:p>
          <w:p w14:paraId="5CD53406" w14:textId="77777777" w:rsidR="001A25F7" w:rsidRPr="001A25F7" w:rsidRDefault="001A25F7" w:rsidP="001A25F7">
            <w:proofErr w:type="spellStart"/>
            <w:r w:rsidRPr="001A25F7">
              <w:t>Sequences</w:t>
            </w:r>
            <w:proofErr w:type="spellEnd"/>
          </w:p>
          <w:p w14:paraId="7A39BD44" w14:textId="77777777" w:rsidR="001A25F7" w:rsidRPr="001A25F7" w:rsidRDefault="001A25F7" w:rsidP="001A25F7">
            <w:proofErr w:type="spellStart"/>
            <w:r w:rsidRPr="001A25F7">
              <w:t>Transcranial</w:t>
            </w:r>
            <w:proofErr w:type="spellEnd"/>
            <w:r w:rsidRPr="001A25F7">
              <w:t xml:space="preserve"> </w:t>
            </w:r>
            <w:proofErr w:type="spellStart"/>
            <w:r w:rsidRPr="001A25F7">
              <w:t>electrotherapy</w:t>
            </w:r>
            <w:proofErr w:type="spellEnd"/>
          </w:p>
          <w:p w14:paraId="141ED9E9" w14:textId="77777777" w:rsidR="001A25F7" w:rsidRPr="001A25F7" w:rsidRDefault="001A25F7" w:rsidP="001A25F7">
            <w:r w:rsidRPr="001A25F7">
              <w:t>2 – pole interference</w:t>
            </w:r>
          </w:p>
          <w:p w14:paraId="7E9A6B06" w14:textId="3E48A01F" w:rsidR="001A25F7" w:rsidRDefault="001A25F7" w:rsidP="001A25F7">
            <w:r w:rsidRPr="001A25F7">
              <w:lastRenderedPageBreak/>
              <w:t>4 – pole interference</w:t>
            </w:r>
          </w:p>
          <w:p w14:paraId="0333A240" w14:textId="77777777" w:rsidR="004A44A3" w:rsidRPr="001A25F7" w:rsidRDefault="004A44A3" w:rsidP="001A25F7"/>
          <w:p w14:paraId="3D83272C" w14:textId="2D6607DE" w:rsidR="001A25F7" w:rsidRPr="001A25F7" w:rsidRDefault="001A25F7" w:rsidP="001A25F7">
            <w:r w:rsidRPr="001A25F7">
              <w:t>Teža največ 3 kg</w:t>
            </w:r>
          </w:p>
          <w:p w14:paraId="6B829D0C" w14:textId="77777777" w:rsidR="001A25F7" w:rsidRPr="001A25F7" w:rsidRDefault="001A25F7" w:rsidP="001A25F7">
            <w:r w:rsidRPr="001A25F7">
              <w:t>Omrežno napajanje 100-240VAC, 50-60Hz</w:t>
            </w:r>
          </w:p>
          <w:p w14:paraId="0CCFBBF1" w14:textId="77777777" w:rsidR="001A25F7" w:rsidRPr="001A25F7" w:rsidRDefault="001A25F7" w:rsidP="001A25F7">
            <w:r w:rsidRPr="001A25F7">
              <w:t>Standardni dodatki</w:t>
            </w:r>
          </w:p>
          <w:p w14:paraId="575B3144" w14:textId="35F01D9A" w:rsidR="001A25F7" w:rsidRPr="001A25F7" w:rsidRDefault="001A25F7" w:rsidP="001A25F7">
            <w:r w:rsidRPr="001A25F7">
              <w:t xml:space="preserve">2× elektrodni priključni kabel, 4× gumijaste elektrode 5×7 cm, 4x gobice za elektrode, set pritrdilnih trakov 5cm2 UZ glava, adapter, priročnik, </w:t>
            </w:r>
            <w:r w:rsidR="004A44A3">
              <w:t>a</w:t>
            </w:r>
            <w:r w:rsidRPr="001A25F7">
              <w:t>ktivna prostoročna UZ glava + fiksacijski trakovi za pritrditev</w:t>
            </w:r>
          </w:p>
          <w:p w14:paraId="58217164" w14:textId="77777777" w:rsidR="001A25F7" w:rsidRPr="001A25F7" w:rsidRDefault="001A25F7" w:rsidP="001A25F7">
            <w:r w:rsidRPr="001A25F7">
              <w:t>Vakuumska enota, integrirana z vozičkom</w:t>
            </w:r>
          </w:p>
          <w:p w14:paraId="1607DEAD" w14:textId="77777777" w:rsidR="001A25F7" w:rsidRPr="001A25F7" w:rsidRDefault="001A25F7" w:rsidP="001A25F7">
            <w:r w:rsidRPr="001A25F7">
              <w:t>• Dva neodvisna izhoda</w:t>
            </w:r>
          </w:p>
          <w:p w14:paraId="46F6420D" w14:textId="77777777" w:rsidR="001A25F7" w:rsidRPr="001A25F7" w:rsidRDefault="001A25F7" w:rsidP="001A25F7">
            <w:r w:rsidRPr="001A25F7">
              <w:t>• Neprekinjeni in impulzni način</w:t>
            </w:r>
          </w:p>
          <w:p w14:paraId="7050D731" w14:textId="77777777" w:rsidR="001A25F7" w:rsidRPr="001A25F7" w:rsidRDefault="001A25F7" w:rsidP="001A25F7">
            <w:r w:rsidRPr="001A25F7">
              <w:t>• Sedem stopenj intenzivnosti vakuuma</w:t>
            </w:r>
          </w:p>
          <w:p w14:paraId="685C7746" w14:textId="77777777" w:rsidR="001A25F7" w:rsidRPr="001A25F7" w:rsidRDefault="001A25F7" w:rsidP="001A25F7">
            <w:r w:rsidRPr="001A25F7">
              <w:t>• Štirje pulzni načini in en neprekinjen način</w:t>
            </w:r>
          </w:p>
          <w:p w14:paraId="67BF296D" w14:textId="649D97E6" w:rsidR="001A25F7" w:rsidRPr="001A25F7" w:rsidRDefault="001A25F7" w:rsidP="001A25F7">
            <w:r w:rsidRPr="001A25F7">
              <w:t xml:space="preserve">Teža </w:t>
            </w:r>
            <w:r w:rsidR="004A44A3">
              <w:t>največ 2</w:t>
            </w:r>
            <w:r w:rsidRPr="001A25F7">
              <w:t xml:space="preserve"> kg</w:t>
            </w:r>
          </w:p>
          <w:p w14:paraId="2BA51E2E" w14:textId="77777777" w:rsidR="001A25F7" w:rsidRPr="001A25F7" w:rsidRDefault="001A25F7" w:rsidP="001A25F7">
            <w:r w:rsidRPr="001A25F7">
              <w:t>Omrežno napajanje 100-240VAC, 50-60Hz</w:t>
            </w:r>
          </w:p>
          <w:p w14:paraId="78838D8B" w14:textId="77777777" w:rsidR="001A25F7" w:rsidRPr="001A25F7" w:rsidRDefault="001A25F7" w:rsidP="001A25F7">
            <w:r w:rsidRPr="001A25F7">
              <w:t>Standardni dodatki</w:t>
            </w:r>
          </w:p>
          <w:p w14:paraId="69DA0E98" w14:textId="77777777" w:rsidR="001A25F7" w:rsidRPr="001A25F7" w:rsidRDefault="001A25F7" w:rsidP="001A25F7">
            <w:r w:rsidRPr="001A25F7">
              <w:t>4× vmesniški kabel za elektroterapijo, 2× priključni kabel za elektrode, gobice,</w:t>
            </w:r>
          </w:p>
          <w:p w14:paraId="6D6EDC38" w14:textId="77777777" w:rsidR="001A25F7" w:rsidRPr="001A25F7" w:rsidRDefault="001A25F7" w:rsidP="001A25F7">
            <w:r w:rsidRPr="001A25F7">
              <w:t>2× priključni kabel za vakuumske elektrode, 4× vakuumske elektrode 60 mm, adapter</w:t>
            </w:r>
          </w:p>
        </w:tc>
      </w:tr>
      <w:tr w:rsidR="00D565E4" w:rsidRPr="001A25F7" w14:paraId="20602938" w14:textId="77777777" w:rsidTr="00E64352">
        <w:tc>
          <w:tcPr>
            <w:tcW w:w="8503" w:type="dxa"/>
            <w:gridSpan w:val="2"/>
            <w:shd w:val="clear" w:color="auto" w:fill="auto"/>
          </w:tcPr>
          <w:p w14:paraId="76CFE3B9" w14:textId="2BBB7E70" w:rsidR="00D565E4" w:rsidRPr="00D565E4" w:rsidRDefault="00D565E4" w:rsidP="00D565E4">
            <w:pPr>
              <w:pStyle w:val="Odstavekseznama"/>
              <w:numPr>
                <w:ilvl w:val="0"/>
                <w:numId w:val="1"/>
              </w:numPr>
              <w:rPr>
                <w:b/>
                <w:bCs/>
              </w:rPr>
            </w:pPr>
            <w:r w:rsidRPr="00D565E4">
              <w:rPr>
                <w:b/>
                <w:bCs/>
              </w:rPr>
              <w:lastRenderedPageBreak/>
              <w:t>Vzdrževanje in potrošni material</w:t>
            </w:r>
          </w:p>
        </w:tc>
      </w:tr>
      <w:tr w:rsidR="00A97B43" w:rsidRPr="001A25F7" w14:paraId="6A9B7032" w14:textId="77777777" w:rsidTr="00F0081C">
        <w:tc>
          <w:tcPr>
            <w:tcW w:w="2518" w:type="dxa"/>
            <w:shd w:val="clear" w:color="auto" w:fill="auto"/>
          </w:tcPr>
          <w:p w14:paraId="5D0F0DE7" w14:textId="484867B7" w:rsidR="00A97B43" w:rsidRPr="001A25F7" w:rsidRDefault="00A97B43" w:rsidP="001A25F7">
            <w:r>
              <w:t>Vzdrževanje</w:t>
            </w:r>
          </w:p>
        </w:tc>
        <w:tc>
          <w:tcPr>
            <w:tcW w:w="5985" w:type="dxa"/>
            <w:shd w:val="clear" w:color="auto" w:fill="auto"/>
          </w:tcPr>
          <w:p w14:paraId="25954597" w14:textId="2A7AA2CF" w:rsidR="00A97B43" w:rsidRPr="001A25F7" w:rsidRDefault="00A97B43" w:rsidP="001A25F7">
            <w:r>
              <w:t>Vzdrževanje aparata za obdobje 7 let</w:t>
            </w:r>
          </w:p>
        </w:tc>
      </w:tr>
      <w:tr w:rsidR="00A97B43" w:rsidRPr="001A25F7" w14:paraId="2457F601" w14:textId="77777777" w:rsidTr="00F0081C">
        <w:tc>
          <w:tcPr>
            <w:tcW w:w="2518" w:type="dxa"/>
            <w:shd w:val="clear" w:color="auto" w:fill="auto"/>
          </w:tcPr>
          <w:p w14:paraId="31A90BAA" w14:textId="5BD645D9" w:rsidR="00A97B43" w:rsidRPr="001A25F7" w:rsidRDefault="00A97B43" w:rsidP="001A25F7">
            <w:r>
              <w:t>Potrošni material</w:t>
            </w:r>
          </w:p>
        </w:tc>
        <w:tc>
          <w:tcPr>
            <w:tcW w:w="5985" w:type="dxa"/>
            <w:shd w:val="clear" w:color="auto" w:fill="auto"/>
          </w:tcPr>
          <w:p w14:paraId="3D3138AC" w14:textId="5EBD3DBD" w:rsidR="00A97B43" w:rsidRPr="001A25F7" w:rsidRDefault="00A97B43" w:rsidP="001A25F7">
            <w:r>
              <w:t>Potrošni material za 7 let</w:t>
            </w:r>
          </w:p>
        </w:tc>
      </w:tr>
    </w:tbl>
    <w:p w14:paraId="5084C2EF" w14:textId="77777777" w:rsidR="00A61908" w:rsidRDefault="00A61908" w:rsidP="00A61908"/>
    <w:sectPr w:rsidR="00A61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1DFE1" w14:textId="77777777" w:rsidR="0087407A" w:rsidRDefault="0087407A" w:rsidP="00A61908">
      <w:pPr>
        <w:spacing w:after="0" w:line="240" w:lineRule="auto"/>
      </w:pPr>
      <w:r>
        <w:separator/>
      </w:r>
    </w:p>
  </w:endnote>
  <w:endnote w:type="continuationSeparator" w:id="0">
    <w:p w14:paraId="2D641D82" w14:textId="77777777" w:rsidR="0087407A" w:rsidRDefault="0087407A" w:rsidP="00A6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CA1F0" w14:textId="77777777" w:rsidR="0087407A" w:rsidRDefault="0087407A" w:rsidP="00A61908">
      <w:pPr>
        <w:spacing w:after="0" w:line="240" w:lineRule="auto"/>
      </w:pPr>
      <w:r>
        <w:separator/>
      </w:r>
    </w:p>
  </w:footnote>
  <w:footnote w:type="continuationSeparator" w:id="0">
    <w:p w14:paraId="0876B1B0" w14:textId="77777777" w:rsidR="0087407A" w:rsidRDefault="0087407A" w:rsidP="00A61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424DC"/>
    <w:multiLevelType w:val="hybridMultilevel"/>
    <w:tmpl w:val="5D5AE1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77"/>
    <w:rsid w:val="00095B0F"/>
    <w:rsid w:val="001112B9"/>
    <w:rsid w:val="001A25F7"/>
    <w:rsid w:val="003758A4"/>
    <w:rsid w:val="004A44A3"/>
    <w:rsid w:val="0087407A"/>
    <w:rsid w:val="009470CF"/>
    <w:rsid w:val="00A03C77"/>
    <w:rsid w:val="00A61908"/>
    <w:rsid w:val="00A97B43"/>
    <w:rsid w:val="00C109D0"/>
    <w:rsid w:val="00CA6DBA"/>
    <w:rsid w:val="00D227EE"/>
    <w:rsid w:val="00D565E4"/>
    <w:rsid w:val="00E1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BC59"/>
  <w15:chartTrackingRefBased/>
  <w15:docId w15:val="{76AEEE06-250B-41FE-8EE6-A57F6744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1908"/>
  </w:style>
  <w:style w:type="paragraph" w:styleId="Noga">
    <w:name w:val="footer"/>
    <w:basedOn w:val="Navaden"/>
    <w:link w:val="NogaZnak"/>
    <w:uiPriority w:val="99"/>
    <w:unhideWhenUsed/>
    <w:rsid w:val="00A6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1908"/>
  </w:style>
  <w:style w:type="paragraph" w:styleId="Odstavekseznama">
    <w:name w:val="List Paragraph"/>
    <w:basedOn w:val="Navaden"/>
    <w:uiPriority w:val="34"/>
    <w:qFormat/>
    <w:rsid w:val="00D56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bolnisnica-g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0E3515-495F-444B-835E-CAF750DA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2023-03-28T10:41:00Z</cp:lastPrinted>
  <dcterms:created xsi:type="dcterms:W3CDTF">2023-04-07T09:54:00Z</dcterms:created>
  <dcterms:modified xsi:type="dcterms:W3CDTF">2023-04-07T12:11:00Z</dcterms:modified>
</cp:coreProperties>
</file>