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5F863B" w14:textId="18753485" w:rsidR="00522BC2" w:rsidRPr="000D30AC" w:rsidRDefault="00106360" w:rsidP="000A3983">
      <w:pPr>
        <w:spacing w:after="200" w:line="276" w:lineRule="auto"/>
        <w:jc w:val="center"/>
        <w:rPr>
          <w:rFonts w:ascii="Tahoma" w:eastAsia="Calibri" w:hAnsi="Tahoma" w:cs="Tahoma"/>
          <w:b/>
          <w:sz w:val="18"/>
          <w:szCs w:val="18"/>
        </w:rPr>
      </w:pPr>
      <w:r w:rsidRPr="000D30AC">
        <w:rPr>
          <w:rFonts w:ascii="Tahoma" w:eastAsia="Calibri" w:hAnsi="Tahoma" w:cs="Tahoma"/>
          <w:b/>
          <w:sz w:val="18"/>
          <w:szCs w:val="18"/>
        </w:rPr>
        <w:t xml:space="preserve">REKAPITULACIJA </w:t>
      </w:r>
      <w:r w:rsidR="00645BAD" w:rsidRPr="000D30AC">
        <w:rPr>
          <w:rFonts w:ascii="Tahoma" w:eastAsia="Calibri" w:hAnsi="Tahoma" w:cs="Tahoma"/>
          <w:b/>
          <w:sz w:val="18"/>
          <w:szCs w:val="18"/>
        </w:rPr>
        <w:t>PREDRAČUN</w:t>
      </w:r>
      <w:r w:rsidRPr="000D30AC">
        <w:rPr>
          <w:rFonts w:ascii="Tahoma" w:eastAsia="Calibri" w:hAnsi="Tahoma" w:cs="Tahoma"/>
          <w:b/>
          <w:sz w:val="18"/>
          <w:szCs w:val="18"/>
        </w:rPr>
        <w:t>A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122"/>
        <w:gridCol w:w="6572"/>
      </w:tblGrid>
      <w:tr w:rsidR="00522BC2" w:rsidRPr="000D30AC" w14:paraId="11B5AE0F" w14:textId="77777777" w:rsidTr="0055571B">
        <w:trPr>
          <w:trHeight w:val="20"/>
          <w:jc w:val="center"/>
        </w:trPr>
        <w:tc>
          <w:tcPr>
            <w:tcW w:w="9694" w:type="dxa"/>
            <w:gridSpan w:val="2"/>
            <w:shd w:val="clear" w:color="auto" w:fill="99CC00"/>
            <w:vAlign w:val="center"/>
          </w:tcPr>
          <w:p w14:paraId="53698239" w14:textId="77777777" w:rsidR="00522BC2" w:rsidRPr="000D30AC" w:rsidRDefault="00522BC2" w:rsidP="00522BC2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t>Javno naročilo</w:t>
            </w:r>
          </w:p>
        </w:tc>
      </w:tr>
      <w:tr w:rsidR="00522BC2" w:rsidRPr="000D30AC" w14:paraId="0038C29D" w14:textId="77777777" w:rsidTr="0055571B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01E337C4" w14:textId="77777777" w:rsidR="00522BC2" w:rsidRPr="000D30AC" w:rsidRDefault="00522BC2" w:rsidP="00522BC2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t>Naročnik</w:t>
            </w:r>
          </w:p>
        </w:tc>
        <w:tc>
          <w:tcPr>
            <w:tcW w:w="6572" w:type="dxa"/>
            <w:shd w:val="clear" w:color="auto" w:fill="auto"/>
            <w:vAlign w:val="center"/>
          </w:tcPr>
          <w:p w14:paraId="04DF042B" w14:textId="527F9B92" w:rsidR="00522BC2" w:rsidRPr="000D30AC" w:rsidRDefault="00522BC2" w:rsidP="00522BC2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t>Splošna bolnišnica dr. Franca Derganca Nova Gorica</w:t>
            </w:r>
          </w:p>
          <w:p w14:paraId="7AAF8E4E" w14:textId="77777777" w:rsidR="00522BC2" w:rsidRPr="000D30AC" w:rsidRDefault="00522BC2" w:rsidP="00522BC2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t>Ulica padlih borcev 13A</w:t>
            </w:r>
          </w:p>
          <w:p w14:paraId="3BF34F5F" w14:textId="77777777" w:rsidR="00522BC2" w:rsidRPr="000D30AC" w:rsidRDefault="00522BC2" w:rsidP="00522BC2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t>5290 Šempeter pri Gorici</w:t>
            </w:r>
          </w:p>
        </w:tc>
      </w:tr>
      <w:tr w:rsidR="00522BC2" w:rsidRPr="000D30AC" w14:paraId="38F1567F" w14:textId="77777777" w:rsidTr="0055571B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1C8E9F02" w14:textId="77777777" w:rsidR="00522BC2" w:rsidRPr="000D30AC" w:rsidRDefault="00522BC2" w:rsidP="00522BC2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t>Oznaka javnega naročila</w:t>
            </w:r>
          </w:p>
        </w:tc>
        <w:tc>
          <w:tcPr>
            <w:tcW w:w="6572" w:type="dxa"/>
            <w:shd w:val="clear" w:color="auto" w:fill="auto"/>
            <w:vAlign w:val="center"/>
          </w:tcPr>
          <w:p w14:paraId="2676DC62" w14:textId="51430E0D" w:rsidR="00522BC2" w:rsidRPr="00B13DAE" w:rsidRDefault="00E162B1" w:rsidP="00522BC2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260-</w:t>
            </w:r>
            <w:r w:rsidR="00881F39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1</w:t>
            </w:r>
            <w:r w:rsidR="002124FA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2</w:t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/2024</w:t>
            </w:r>
          </w:p>
        </w:tc>
      </w:tr>
      <w:tr w:rsidR="00522BC2" w:rsidRPr="000D30AC" w14:paraId="5CAA6B10" w14:textId="77777777" w:rsidTr="004E67C1">
        <w:trPr>
          <w:trHeight w:val="175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1D901723" w14:textId="77777777" w:rsidR="00522BC2" w:rsidRPr="000D30AC" w:rsidRDefault="00522BC2" w:rsidP="00522BC2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t>Predmet javnega naročila</w:t>
            </w:r>
          </w:p>
        </w:tc>
        <w:tc>
          <w:tcPr>
            <w:tcW w:w="6572" w:type="dxa"/>
            <w:shd w:val="clear" w:color="auto" w:fill="auto"/>
            <w:vAlign w:val="center"/>
          </w:tcPr>
          <w:p w14:paraId="3BD45AC1" w14:textId="0487E855" w:rsidR="00522BC2" w:rsidRPr="00571BA3" w:rsidRDefault="002124FA" w:rsidP="00A17103">
            <w:pPr>
              <w:suppressAutoHyphens/>
              <w:spacing w:after="0" w:line="100" w:lineRule="atLeast"/>
              <w:rPr>
                <w:rFonts w:ascii="Tahoma" w:eastAsia="Calibri" w:hAnsi="Tahoma" w:cs="Tahoma"/>
                <w:b/>
                <w:bCs/>
                <w:kern w:val="1"/>
                <w:sz w:val="18"/>
                <w:szCs w:val="18"/>
                <w:highlight w:val="yellow"/>
                <w:lang w:eastAsia="ar-SA"/>
              </w:rPr>
            </w:pPr>
            <w:r w:rsidRPr="002124FA">
              <w:rPr>
                <w:rFonts w:ascii="Tahoma" w:eastAsia="HG Mincho Light J" w:hAnsi="Tahoma" w:cs="Tahoma"/>
                <w:b/>
                <w:bCs/>
                <w:color w:val="000000"/>
                <w:sz w:val="18"/>
                <w:szCs w:val="18"/>
                <w:lang w:eastAsia="ar-SA"/>
              </w:rPr>
              <w:t>Nadgradnja in dodelava CNS sistema</w:t>
            </w:r>
            <w:r w:rsidRPr="002124FA">
              <w:rPr>
                <w:rFonts w:ascii="Tahoma" w:eastAsia="HG Mincho Light J" w:hAnsi="Tahoma" w:cs="Tahoma"/>
                <w:b/>
                <w:bCs/>
                <w:color w:val="000000"/>
                <w:sz w:val="18"/>
                <w:szCs w:val="18"/>
                <w:highlight w:val="yellow"/>
                <w:lang w:eastAsia="ar-SA"/>
              </w:rPr>
              <w:t xml:space="preserve"> </w:t>
            </w:r>
          </w:p>
        </w:tc>
      </w:tr>
    </w:tbl>
    <w:p w14:paraId="0FCCB10B" w14:textId="77777777" w:rsidR="00E162B1" w:rsidRDefault="00E162B1" w:rsidP="000A3983">
      <w:pPr>
        <w:keepNext/>
        <w:spacing w:before="60" w:after="0" w:line="240" w:lineRule="auto"/>
        <w:jc w:val="both"/>
        <w:outlineLvl w:val="1"/>
        <w:rPr>
          <w:rFonts w:ascii="Tahoma" w:hAnsi="Tahoma" w:cs="Tahoma"/>
          <w:b/>
          <w:color w:val="000000"/>
          <w:sz w:val="18"/>
          <w:szCs w:val="18"/>
        </w:rPr>
      </w:pPr>
    </w:p>
    <w:p w14:paraId="2D449192" w14:textId="77777777" w:rsidR="00A17103" w:rsidRPr="001067DC" w:rsidRDefault="00A17103" w:rsidP="00A17103">
      <w:pPr>
        <w:keepNext/>
        <w:spacing w:before="60" w:after="0" w:line="240" w:lineRule="auto"/>
        <w:jc w:val="both"/>
        <w:outlineLvl w:val="1"/>
        <w:rPr>
          <w:rFonts w:ascii="Tahoma" w:eastAsia="Times New Roman" w:hAnsi="Tahoma" w:cs="Tahoma"/>
          <w:bCs/>
          <w:color w:val="000000"/>
          <w:sz w:val="18"/>
          <w:szCs w:val="18"/>
        </w:rPr>
      </w:pPr>
      <w:r w:rsidRPr="000D30AC">
        <w:rPr>
          <w:rFonts w:ascii="Tahoma" w:eastAsia="Times New Roman" w:hAnsi="Tahoma" w:cs="Tahoma"/>
          <w:bCs/>
          <w:color w:val="000000"/>
          <w:sz w:val="18"/>
          <w:szCs w:val="18"/>
        </w:rPr>
        <w:t xml:space="preserve">Ponudnik pripravi rekapitulacijo ponudbenega predračuna, v katerem upoštevajoč zahteve naročnika zapisane v razpisni dokumentaciji, poda </w:t>
      </w:r>
      <w:r w:rsidRPr="001067DC">
        <w:rPr>
          <w:rFonts w:ascii="Tahoma" w:eastAsia="Times New Roman" w:hAnsi="Tahoma" w:cs="Tahoma"/>
          <w:bCs/>
          <w:color w:val="000000"/>
          <w:sz w:val="18"/>
          <w:szCs w:val="18"/>
        </w:rPr>
        <w:t>ponudbeno ceno predmet javnega naročila kot sledi:</w:t>
      </w:r>
    </w:p>
    <w:tbl>
      <w:tblPr>
        <w:tblStyle w:val="Tabelamrea"/>
        <w:tblW w:w="9072" w:type="dxa"/>
        <w:tblLook w:val="04A0" w:firstRow="1" w:lastRow="0" w:firstColumn="1" w:lastColumn="0" w:noHBand="0" w:noVBand="1"/>
      </w:tblPr>
      <w:tblGrid>
        <w:gridCol w:w="1859"/>
        <w:gridCol w:w="2475"/>
        <w:gridCol w:w="1276"/>
        <w:gridCol w:w="3462"/>
      </w:tblGrid>
      <w:tr w:rsidR="00A17103" w:rsidRPr="001067DC" w14:paraId="7651AF71" w14:textId="77777777" w:rsidTr="00E1176D">
        <w:trPr>
          <w:trHeight w:val="228"/>
        </w:trPr>
        <w:tc>
          <w:tcPr>
            <w:tcW w:w="1859" w:type="dxa"/>
            <w:shd w:val="clear" w:color="auto" w:fill="99CC00"/>
          </w:tcPr>
          <w:p w14:paraId="3A9150BA" w14:textId="77777777" w:rsidR="00A17103" w:rsidRPr="001067DC" w:rsidRDefault="00A17103" w:rsidP="00E1176D">
            <w:pPr>
              <w:spacing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2475" w:type="dxa"/>
            <w:shd w:val="clear" w:color="auto" w:fill="99CC00"/>
          </w:tcPr>
          <w:p w14:paraId="73D2BC5E" w14:textId="77777777" w:rsidR="00A17103" w:rsidRPr="001067DC" w:rsidRDefault="00A17103" w:rsidP="00E1176D">
            <w:pPr>
              <w:spacing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  <w:t>Cena v EUR brez DDV</w:t>
            </w:r>
          </w:p>
        </w:tc>
        <w:tc>
          <w:tcPr>
            <w:tcW w:w="1276" w:type="dxa"/>
            <w:shd w:val="clear" w:color="auto" w:fill="99CC00"/>
          </w:tcPr>
          <w:p w14:paraId="76916951" w14:textId="77777777" w:rsidR="00A17103" w:rsidRPr="001067DC" w:rsidRDefault="00A17103" w:rsidP="00E1176D">
            <w:pPr>
              <w:spacing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  <w:t>Stopnja DDV</w:t>
            </w:r>
          </w:p>
        </w:tc>
        <w:tc>
          <w:tcPr>
            <w:tcW w:w="3462" w:type="dxa"/>
            <w:shd w:val="clear" w:color="auto" w:fill="99CC00"/>
          </w:tcPr>
          <w:p w14:paraId="43823C57" w14:textId="77777777" w:rsidR="00A17103" w:rsidRPr="001067DC" w:rsidRDefault="00A17103" w:rsidP="00E1176D">
            <w:pPr>
              <w:spacing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  <w:t xml:space="preserve">Cena v EUR z DDV </w:t>
            </w:r>
          </w:p>
        </w:tc>
      </w:tr>
      <w:tr w:rsidR="00A17103" w:rsidRPr="001067DC" w14:paraId="1BE7B9F4" w14:textId="77777777" w:rsidTr="00E1176D">
        <w:trPr>
          <w:trHeight w:val="242"/>
        </w:trPr>
        <w:tc>
          <w:tcPr>
            <w:tcW w:w="1859" w:type="dxa"/>
          </w:tcPr>
          <w:p w14:paraId="36C47A16" w14:textId="2ABDF893" w:rsidR="00A17103" w:rsidRPr="001067DC" w:rsidRDefault="00A17103" w:rsidP="00E1176D">
            <w:pPr>
              <w:spacing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1067DC">
              <w:rPr>
                <w:rFonts w:ascii="Tahoma" w:eastAsia="Calibri" w:hAnsi="Tahoma" w:cs="Tahoma"/>
                <w:sz w:val="18"/>
                <w:szCs w:val="18"/>
              </w:rPr>
              <w:t xml:space="preserve">1) </w:t>
            </w:r>
            <w:r w:rsidR="002D4361">
              <w:rPr>
                <w:rFonts w:ascii="Tahoma" w:eastAsia="Calibri" w:hAnsi="Tahoma" w:cs="Tahoma"/>
                <w:sz w:val="18"/>
                <w:szCs w:val="18"/>
              </w:rPr>
              <w:t>Nadgradnja in dodelava CNS sistema (oprema)</w:t>
            </w:r>
          </w:p>
        </w:tc>
        <w:tc>
          <w:tcPr>
            <w:tcW w:w="2475" w:type="dxa"/>
          </w:tcPr>
          <w:p w14:paraId="2A8C7788" w14:textId="77777777" w:rsidR="00A17103" w:rsidRPr="001067DC" w:rsidRDefault="00A17103" w:rsidP="00E1176D">
            <w:pPr>
              <w:spacing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276" w:type="dxa"/>
          </w:tcPr>
          <w:p w14:paraId="69D27891" w14:textId="77777777" w:rsidR="00A17103" w:rsidRPr="001067DC" w:rsidRDefault="00A17103" w:rsidP="00E1176D">
            <w:pPr>
              <w:spacing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3462" w:type="dxa"/>
          </w:tcPr>
          <w:p w14:paraId="4A683C8D" w14:textId="77777777" w:rsidR="00A17103" w:rsidRPr="001067DC" w:rsidRDefault="00A17103" w:rsidP="00E1176D">
            <w:pPr>
              <w:spacing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</w:tr>
      <w:tr w:rsidR="00A17103" w:rsidRPr="001067DC" w14:paraId="48174231" w14:textId="77777777" w:rsidTr="00E1176D">
        <w:trPr>
          <w:trHeight w:val="648"/>
        </w:trPr>
        <w:tc>
          <w:tcPr>
            <w:tcW w:w="1859" w:type="dxa"/>
          </w:tcPr>
          <w:p w14:paraId="23D5791E" w14:textId="77777777" w:rsidR="00A17103" w:rsidRPr="001067DC" w:rsidRDefault="00A17103" w:rsidP="00E1176D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1067DC">
              <w:rPr>
                <w:rFonts w:ascii="Tahoma" w:eastAsia="Calibri" w:hAnsi="Tahoma" w:cs="Tahoma"/>
                <w:sz w:val="18"/>
                <w:szCs w:val="18"/>
              </w:rPr>
              <w:t xml:space="preserve">2) Vzdrževanje za obdobje sedmih (7) let </w:t>
            </w:r>
          </w:p>
        </w:tc>
        <w:tc>
          <w:tcPr>
            <w:tcW w:w="2475" w:type="dxa"/>
          </w:tcPr>
          <w:p w14:paraId="4F944592" w14:textId="77777777" w:rsidR="00A17103" w:rsidRPr="001067DC" w:rsidRDefault="00A17103" w:rsidP="00E1176D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7"/>
                  <w:enabled/>
                  <w:calcOnExit w:val="0"/>
                  <w:textInput/>
                </w:ffData>
              </w:fldChar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276" w:type="dxa"/>
          </w:tcPr>
          <w:p w14:paraId="063DCB6F" w14:textId="77777777" w:rsidR="00A17103" w:rsidRPr="001067DC" w:rsidRDefault="00A17103" w:rsidP="00E1176D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8"/>
                  <w:enabled/>
                  <w:calcOnExit w:val="0"/>
                  <w:textInput/>
                </w:ffData>
              </w:fldChar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3462" w:type="dxa"/>
          </w:tcPr>
          <w:p w14:paraId="0BB20931" w14:textId="77777777" w:rsidR="00A17103" w:rsidRPr="001067DC" w:rsidRDefault="00A17103" w:rsidP="00E1176D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8"/>
                  <w:enabled/>
                  <w:calcOnExit w:val="0"/>
                  <w:textInput/>
                </w:ffData>
              </w:fldChar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</w:tr>
      <w:tr w:rsidR="00A17103" w:rsidRPr="001067DC" w14:paraId="260E4853" w14:textId="77777777" w:rsidTr="00E1176D">
        <w:trPr>
          <w:trHeight w:val="428"/>
        </w:trPr>
        <w:tc>
          <w:tcPr>
            <w:tcW w:w="1859" w:type="dxa"/>
          </w:tcPr>
          <w:p w14:paraId="3F531DC7" w14:textId="77777777" w:rsidR="00A17103" w:rsidRPr="001067DC" w:rsidRDefault="00A17103" w:rsidP="00E1176D">
            <w:pPr>
              <w:spacing w:after="200"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>
              <w:rPr>
                <w:rFonts w:ascii="Tahoma" w:eastAsia="Calibri" w:hAnsi="Tahoma" w:cs="Tahoma"/>
                <w:b/>
                <w:sz w:val="18"/>
                <w:szCs w:val="18"/>
              </w:rPr>
              <w:t>S</w:t>
            </w:r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  <w:t xml:space="preserve">KUPAJ </w:t>
            </w:r>
          </w:p>
        </w:tc>
        <w:tc>
          <w:tcPr>
            <w:tcW w:w="2475" w:type="dxa"/>
          </w:tcPr>
          <w:p w14:paraId="72AA3C2C" w14:textId="77777777" w:rsidR="00A17103" w:rsidRPr="001067DC" w:rsidRDefault="00A17103" w:rsidP="00E1176D">
            <w:pPr>
              <w:spacing w:after="200"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>
                <w:ffData>
                  <w:name w:val="Besedilo30"/>
                  <w:enabled/>
                  <w:calcOnExit w:val="0"/>
                  <w:textInput/>
                </w:ffData>
              </w:fldChar>
            </w:r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FORMTEXT </w:instrText>
            </w:r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</w:r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1067D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276" w:type="dxa"/>
          </w:tcPr>
          <w:p w14:paraId="07D35EDF" w14:textId="77777777" w:rsidR="00A17103" w:rsidRPr="001067DC" w:rsidRDefault="00A17103" w:rsidP="00E1176D">
            <w:pPr>
              <w:spacing w:after="200"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>
                <w:ffData>
                  <w:name w:val="Besedilo31"/>
                  <w:enabled/>
                  <w:calcOnExit w:val="0"/>
                  <w:textInput/>
                </w:ffData>
              </w:fldChar>
            </w:r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FORMTEXT </w:instrText>
            </w:r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</w:r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1067D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</w:tc>
        <w:tc>
          <w:tcPr>
            <w:tcW w:w="3462" w:type="dxa"/>
          </w:tcPr>
          <w:p w14:paraId="52EB404A" w14:textId="77777777" w:rsidR="00A17103" w:rsidRPr="001067DC" w:rsidRDefault="00A17103" w:rsidP="00E1176D">
            <w:pPr>
              <w:spacing w:after="200"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>
                <w:ffData>
                  <w:name w:val="Besedilo31"/>
                  <w:enabled/>
                  <w:calcOnExit w:val="0"/>
                  <w:textInput/>
                </w:ffData>
              </w:fldChar>
            </w:r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FORMTEXT </w:instrText>
            </w:r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</w:r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1067D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</w:tc>
      </w:tr>
    </w:tbl>
    <w:p w14:paraId="589CAEAF" w14:textId="77777777" w:rsidR="00A17103" w:rsidRDefault="00A17103" w:rsidP="000A3983">
      <w:pPr>
        <w:keepNext/>
        <w:spacing w:before="60" w:after="0" w:line="240" w:lineRule="auto"/>
        <w:jc w:val="both"/>
        <w:outlineLvl w:val="1"/>
        <w:rPr>
          <w:rFonts w:ascii="Tahoma" w:hAnsi="Tahoma" w:cs="Tahoma"/>
          <w:b/>
          <w:color w:val="000000"/>
          <w:sz w:val="18"/>
          <w:szCs w:val="18"/>
        </w:rPr>
      </w:pPr>
    </w:p>
    <w:tbl>
      <w:tblPr>
        <w:tblpPr w:leftFromText="180" w:rightFromText="180" w:vertAnchor="text" w:horzAnchor="margin" w:tblpY="266"/>
        <w:tblOverlap w:val="never"/>
        <w:tblW w:w="9532" w:type="dxa"/>
        <w:tblBorders>
          <w:top w:val="single" w:sz="4" w:space="0" w:color="669999"/>
          <w:left w:val="single" w:sz="4" w:space="0" w:color="669999"/>
          <w:bottom w:val="single" w:sz="4" w:space="0" w:color="669999"/>
          <w:right w:val="single" w:sz="4" w:space="0" w:color="669999"/>
          <w:insideH w:val="single" w:sz="4" w:space="0" w:color="669999"/>
          <w:insideV w:val="single" w:sz="4" w:space="0" w:color="669999"/>
        </w:tblBorders>
        <w:tblLook w:val="01E0" w:firstRow="1" w:lastRow="1" w:firstColumn="1" w:lastColumn="1" w:noHBand="0" w:noVBand="0"/>
      </w:tblPr>
      <w:tblGrid>
        <w:gridCol w:w="3595"/>
        <w:gridCol w:w="3060"/>
        <w:gridCol w:w="2877"/>
      </w:tblGrid>
      <w:tr w:rsidR="00645BAD" w:rsidRPr="001067DC" w14:paraId="6153E407" w14:textId="77777777" w:rsidTr="000A3983">
        <w:tc>
          <w:tcPr>
            <w:tcW w:w="5000" w:type="pct"/>
            <w:gridSpan w:val="3"/>
            <w:shd w:val="clear" w:color="auto" w:fill="FFFFFF"/>
          </w:tcPr>
          <w:p w14:paraId="68856A82" w14:textId="77777777" w:rsidR="00645BAD" w:rsidRPr="001067DC" w:rsidRDefault="00645BAD" w:rsidP="000D30AC">
            <w:pPr>
              <w:spacing w:after="0" w:line="240" w:lineRule="auto"/>
              <w:jc w:val="both"/>
              <w:rPr>
                <w:rFonts w:ascii="Tahoma" w:eastAsia="Calibri" w:hAnsi="Tahoma" w:cs="Tahoma"/>
                <w:sz w:val="18"/>
                <w:szCs w:val="18"/>
              </w:rPr>
            </w:pPr>
            <w:r w:rsidRPr="001067DC">
              <w:rPr>
                <w:rFonts w:ascii="Tahoma" w:eastAsia="Calibri" w:hAnsi="Tahoma" w:cs="Tahoma"/>
                <w:sz w:val="18"/>
                <w:szCs w:val="18"/>
              </w:rPr>
              <w:t xml:space="preserve">V/na </w: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6"/>
                  <w:enabled/>
                  <w:calcOnExit w:val="0"/>
                  <w:textInput/>
                </w:ffData>
              </w:fldChar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t xml:space="preserve">, dne </w: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7"/>
                  <w:enabled/>
                  <w:calcOnExit w:val="0"/>
                  <w:textInput/>
                </w:ffData>
              </w:fldChar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</w:tr>
      <w:tr w:rsidR="000A3983" w:rsidRPr="001067DC" w14:paraId="4EA0457D" w14:textId="77777777" w:rsidTr="000A3983">
        <w:tc>
          <w:tcPr>
            <w:tcW w:w="1886" w:type="pct"/>
            <w:shd w:val="clear" w:color="auto" w:fill="99CC00"/>
          </w:tcPr>
          <w:p w14:paraId="42DB5701" w14:textId="77777777" w:rsidR="000A3983" w:rsidRPr="001067DC" w:rsidRDefault="000A3983" w:rsidP="000D30AC">
            <w:pPr>
              <w:keepLines/>
              <w:widowControl w:val="0"/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  <w:t>Zastopnik/prokurist (ime in priimek)</w:t>
            </w:r>
          </w:p>
          <w:p w14:paraId="6A5FC279" w14:textId="77777777" w:rsidR="000A3983" w:rsidRPr="001067DC" w:rsidRDefault="000A3983" w:rsidP="000D30AC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1605" w:type="pct"/>
            <w:shd w:val="clear" w:color="auto" w:fill="99CC00"/>
          </w:tcPr>
          <w:p w14:paraId="76B4854E" w14:textId="73A596C7" w:rsidR="000A3983" w:rsidRPr="001067DC" w:rsidRDefault="000A3983" w:rsidP="000D30AC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  <w:t>Podpis</w:t>
            </w:r>
          </w:p>
        </w:tc>
        <w:tc>
          <w:tcPr>
            <w:tcW w:w="1509" w:type="pct"/>
            <w:shd w:val="clear" w:color="auto" w:fill="99CC00"/>
          </w:tcPr>
          <w:p w14:paraId="066AEA04" w14:textId="32965332" w:rsidR="000A3983" w:rsidRPr="001067DC" w:rsidRDefault="000A3983" w:rsidP="000D30AC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  <w:t>Žig</w:t>
            </w:r>
          </w:p>
        </w:tc>
      </w:tr>
      <w:tr w:rsidR="000A3983" w:rsidRPr="001067DC" w14:paraId="41714B05" w14:textId="77777777" w:rsidTr="000A3983">
        <w:tc>
          <w:tcPr>
            <w:tcW w:w="1886" w:type="pct"/>
          </w:tcPr>
          <w:p w14:paraId="4C02653A" w14:textId="77777777" w:rsidR="000A3983" w:rsidRPr="001067DC" w:rsidRDefault="000A3983" w:rsidP="00645BAD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  <w:p w14:paraId="2EE21D85" w14:textId="12F24787" w:rsidR="000A3983" w:rsidRPr="001067DC" w:rsidRDefault="000A3983" w:rsidP="000D30AC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FORMTEXT </w:instrText>
            </w:r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</w:r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605" w:type="pct"/>
          </w:tcPr>
          <w:p w14:paraId="33933CC7" w14:textId="73AEB745" w:rsidR="000A3983" w:rsidRPr="001067DC" w:rsidRDefault="000A3983" w:rsidP="000D30AC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1509" w:type="pct"/>
          </w:tcPr>
          <w:p w14:paraId="3FF5FE94" w14:textId="77777777" w:rsidR="000A3983" w:rsidRPr="000D30AC" w:rsidRDefault="000A3983" w:rsidP="00645BAD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  <w:p w14:paraId="5B345D1D" w14:textId="77777777" w:rsidR="000A3983" w:rsidRPr="000D30AC" w:rsidRDefault="000A3983" w:rsidP="00645BAD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  <w:p w14:paraId="02E50A37" w14:textId="77777777" w:rsidR="000A3983" w:rsidRPr="000D30AC" w:rsidRDefault="000A3983" w:rsidP="00645BAD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  <w:p w14:paraId="328F6062" w14:textId="10B9B8DF" w:rsidR="000A3983" w:rsidRPr="001067DC" w:rsidRDefault="000A3983" w:rsidP="000D30AC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</w:tr>
      <w:tr w:rsidR="000A3983" w:rsidRPr="000D30AC" w14:paraId="088BA950" w14:textId="77777777" w:rsidTr="000A3983">
        <w:trPr>
          <w:trHeight w:val="655"/>
        </w:trPr>
        <w:tc>
          <w:tcPr>
            <w:tcW w:w="1886" w:type="pct"/>
          </w:tcPr>
          <w:p w14:paraId="6F5BD3FC" w14:textId="0B19CAEF" w:rsidR="000A3983" w:rsidRPr="000D30AC" w:rsidRDefault="000A3983" w:rsidP="00645BAD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1605" w:type="pct"/>
          </w:tcPr>
          <w:p w14:paraId="30E0607C" w14:textId="77777777" w:rsidR="000A3983" w:rsidRPr="000D30AC" w:rsidRDefault="000A3983" w:rsidP="00645BAD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1509" w:type="pct"/>
          </w:tcPr>
          <w:p w14:paraId="0504144E" w14:textId="77777777" w:rsidR="000A3983" w:rsidRPr="000D30AC" w:rsidRDefault="000A3983" w:rsidP="00645BAD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</w:tr>
    </w:tbl>
    <w:p w14:paraId="70EB25A5" w14:textId="77777777" w:rsidR="00A22199" w:rsidRPr="000D30AC" w:rsidRDefault="00A22199">
      <w:pPr>
        <w:rPr>
          <w:sz w:val="18"/>
          <w:szCs w:val="18"/>
        </w:rPr>
      </w:pPr>
    </w:p>
    <w:sectPr w:rsidR="00A22199" w:rsidRPr="000D30AC" w:rsidSect="00354B16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0F6DA4" w14:textId="77777777" w:rsidR="00210697" w:rsidRDefault="00210697" w:rsidP="000D30AC">
      <w:pPr>
        <w:spacing w:after="0" w:line="240" w:lineRule="auto"/>
      </w:pPr>
      <w:r>
        <w:separator/>
      </w:r>
    </w:p>
  </w:endnote>
  <w:endnote w:type="continuationSeparator" w:id="0">
    <w:p w14:paraId="520AF3E8" w14:textId="77777777" w:rsidR="00210697" w:rsidRDefault="00210697" w:rsidP="000D30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G Mincho Light J">
    <w:altName w:val="Times New Roman"/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77293104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B0DC7D9" w14:textId="4BB1C3D6" w:rsidR="000D30AC" w:rsidRDefault="000D30AC">
            <w:pPr>
              <w:pStyle w:val="Noga"/>
              <w:jc w:val="right"/>
            </w:pPr>
            <w:r>
              <w:t xml:space="preserve">Stran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756788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od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756788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F556E73" w14:textId="77777777" w:rsidR="000D30AC" w:rsidRDefault="000D30AC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9A0302" w14:textId="77777777" w:rsidR="00210697" w:rsidRDefault="00210697" w:rsidP="000D30AC">
      <w:pPr>
        <w:spacing w:after="0" w:line="240" w:lineRule="auto"/>
      </w:pPr>
      <w:r>
        <w:separator/>
      </w:r>
    </w:p>
  </w:footnote>
  <w:footnote w:type="continuationSeparator" w:id="0">
    <w:p w14:paraId="6C7D7A34" w14:textId="77777777" w:rsidR="00210697" w:rsidRDefault="00210697" w:rsidP="000D30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931584" w14:textId="069D0042" w:rsidR="000D30AC" w:rsidRDefault="000D30AC" w:rsidP="00427F26">
    <w:pPr>
      <w:pStyle w:val="Glava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45BAD"/>
    <w:rsid w:val="0001416A"/>
    <w:rsid w:val="00027C24"/>
    <w:rsid w:val="000449EA"/>
    <w:rsid w:val="000A3983"/>
    <w:rsid w:val="000D30AC"/>
    <w:rsid w:val="00106360"/>
    <w:rsid w:val="001067DC"/>
    <w:rsid w:val="001675DB"/>
    <w:rsid w:val="001714B4"/>
    <w:rsid w:val="001B64C0"/>
    <w:rsid w:val="001B7BF1"/>
    <w:rsid w:val="001F6BE0"/>
    <w:rsid w:val="00210697"/>
    <w:rsid w:val="002124FA"/>
    <w:rsid w:val="002252D9"/>
    <w:rsid w:val="00234B33"/>
    <w:rsid w:val="0024717A"/>
    <w:rsid w:val="00280E7F"/>
    <w:rsid w:val="00283A4C"/>
    <w:rsid w:val="002A442E"/>
    <w:rsid w:val="002D4361"/>
    <w:rsid w:val="002D739C"/>
    <w:rsid w:val="002E5564"/>
    <w:rsid w:val="0030750B"/>
    <w:rsid w:val="00354B16"/>
    <w:rsid w:val="00355823"/>
    <w:rsid w:val="00374495"/>
    <w:rsid w:val="00374B61"/>
    <w:rsid w:val="00385322"/>
    <w:rsid w:val="00427F26"/>
    <w:rsid w:val="004431E8"/>
    <w:rsid w:val="004A2D8C"/>
    <w:rsid w:val="004A68F6"/>
    <w:rsid w:val="004E67C1"/>
    <w:rsid w:val="004F5862"/>
    <w:rsid w:val="00522299"/>
    <w:rsid w:val="00522BC2"/>
    <w:rsid w:val="0055571B"/>
    <w:rsid w:val="00571BA3"/>
    <w:rsid w:val="00575DC6"/>
    <w:rsid w:val="0059751A"/>
    <w:rsid w:val="00597F93"/>
    <w:rsid w:val="005A74F3"/>
    <w:rsid w:val="005B1DEE"/>
    <w:rsid w:val="005C57CB"/>
    <w:rsid w:val="00602B9C"/>
    <w:rsid w:val="00604A6A"/>
    <w:rsid w:val="00622ADE"/>
    <w:rsid w:val="00645BAD"/>
    <w:rsid w:val="006A5376"/>
    <w:rsid w:val="006C7EF2"/>
    <w:rsid w:val="00756788"/>
    <w:rsid w:val="007845FE"/>
    <w:rsid w:val="00794246"/>
    <w:rsid w:val="007A42C8"/>
    <w:rsid w:val="008021E3"/>
    <w:rsid w:val="0080780B"/>
    <w:rsid w:val="008443A5"/>
    <w:rsid w:val="00864E78"/>
    <w:rsid w:val="008817B3"/>
    <w:rsid w:val="00881F39"/>
    <w:rsid w:val="008D3365"/>
    <w:rsid w:val="00902A4B"/>
    <w:rsid w:val="00955572"/>
    <w:rsid w:val="00982328"/>
    <w:rsid w:val="009833CC"/>
    <w:rsid w:val="00991D99"/>
    <w:rsid w:val="009C3C7F"/>
    <w:rsid w:val="009D266B"/>
    <w:rsid w:val="00A07C2C"/>
    <w:rsid w:val="00A17103"/>
    <w:rsid w:val="00A22199"/>
    <w:rsid w:val="00A26133"/>
    <w:rsid w:val="00A27AC6"/>
    <w:rsid w:val="00A406C2"/>
    <w:rsid w:val="00A663EF"/>
    <w:rsid w:val="00A67C4C"/>
    <w:rsid w:val="00A77368"/>
    <w:rsid w:val="00AB09D2"/>
    <w:rsid w:val="00AC1514"/>
    <w:rsid w:val="00AC24F2"/>
    <w:rsid w:val="00AD1A78"/>
    <w:rsid w:val="00B13DAE"/>
    <w:rsid w:val="00B366B8"/>
    <w:rsid w:val="00B44BEA"/>
    <w:rsid w:val="00B63BD7"/>
    <w:rsid w:val="00B853B0"/>
    <w:rsid w:val="00B9077C"/>
    <w:rsid w:val="00BB3966"/>
    <w:rsid w:val="00BB79C2"/>
    <w:rsid w:val="00BE7F11"/>
    <w:rsid w:val="00BF0EB5"/>
    <w:rsid w:val="00C24279"/>
    <w:rsid w:val="00CA31F9"/>
    <w:rsid w:val="00CF4EAF"/>
    <w:rsid w:val="00D31B03"/>
    <w:rsid w:val="00D41AA0"/>
    <w:rsid w:val="00D443C4"/>
    <w:rsid w:val="00DB0332"/>
    <w:rsid w:val="00DB3D9B"/>
    <w:rsid w:val="00DB57ED"/>
    <w:rsid w:val="00DD0DF9"/>
    <w:rsid w:val="00E162B1"/>
    <w:rsid w:val="00E16FDE"/>
    <w:rsid w:val="00E22AE3"/>
    <w:rsid w:val="00E305A4"/>
    <w:rsid w:val="00E90B57"/>
    <w:rsid w:val="00EB403D"/>
    <w:rsid w:val="00EC438E"/>
    <w:rsid w:val="00ED0691"/>
    <w:rsid w:val="00F03457"/>
    <w:rsid w:val="00F07102"/>
    <w:rsid w:val="00F16377"/>
    <w:rsid w:val="00F910F4"/>
    <w:rsid w:val="00FB1DE4"/>
    <w:rsid w:val="00FC2EE2"/>
    <w:rsid w:val="00FE17D6"/>
    <w:rsid w:val="00FE7B8B"/>
    <w:rsid w:val="00FF63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3B5509"/>
  <w15:docId w15:val="{2F701D01-2DB2-4C6B-888F-75E77E1886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Pripombasklic">
    <w:name w:val="annotation reference"/>
    <w:basedOn w:val="Privzetapisavaodstavka"/>
    <w:uiPriority w:val="99"/>
    <w:semiHidden/>
    <w:unhideWhenUsed/>
    <w:rsid w:val="00645BAD"/>
    <w:rPr>
      <w:sz w:val="16"/>
      <w:szCs w:val="16"/>
    </w:rPr>
  </w:style>
  <w:style w:type="paragraph" w:styleId="Pripombabesedilo">
    <w:name w:val="annotation text"/>
    <w:basedOn w:val="Navaden"/>
    <w:link w:val="PripombabesediloZnak"/>
    <w:semiHidden/>
    <w:unhideWhenUsed/>
    <w:rsid w:val="00645BAD"/>
    <w:pPr>
      <w:spacing w:after="200" w:line="240" w:lineRule="auto"/>
    </w:pPr>
    <w:rPr>
      <w:rFonts w:ascii="Calibri" w:eastAsia="Calibri" w:hAnsi="Calibri" w:cs="Times New Roman"/>
      <w:sz w:val="20"/>
      <w:szCs w:val="20"/>
      <w:lang w:val="en-US"/>
    </w:rPr>
  </w:style>
  <w:style w:type="character" w:customStyle="1" w:styleId="PripombabesediloZnak">
    <w:name w:val="Pripomba – besedilo Znak"/>
    <w:basedOn w:val="Privzetapisavaodstavka"/>
    <w:link w:val="Pripombabesedilo"/>
    <w:semiHidden/>
    <w:rsid w:val="00645BAD"/>
    <w:rPr>
      <w:rFonts w:ascii="Calibri" w:eastAsia="Calibri" w:hAnsi="Calibri" w:cs="Times New Roman"/>
      <w:sz w:val="20"/>
      <w:szCs w:val="20"/>
      <w:lang w:val="en-US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645B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645BAD"/>
    <w:rPr>
      <w:rFonts w:ascii="Segoe UI" w:hAnsi="Segoe UI" w:cs="Segoe UI"/>
      <w:sz w:val="18"/>
      <w:szCs w:val="18"/>
    </w:rPr>
  </w:style>
  <w:style w:type="table" w:styleId="Tabelamrea">
    <w:name w:val="Table Grid"/>
    <w:basedOn w:val="Navadnatabela"/>
    <w:uiPriority w:val="39"/>
    <w:rsid w:val="004A68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D41AA0"/>
    <w:pPr>
      <w:spacing w:after="160"/>
    </w:pPr>
    <w:rPr>
      <w:rFonts w:asciiTheme="minorHAnsi" w:eastAsiaTheme="minorHAnsi" w:hAnsiTheme="minorHAnsi" w:cstheme="minorBidi"/>
      <w:b/>
      <w:bCs/>
      <w:lang w:val="sl-SI"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D41AA0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Odstavekseznama">
    <w:name w:val="List Paragraph"/>
    <w:basedOn w:val="Navaden"/>
    <w:uiPriority w:val="34"/>
    <w:qFormat/>
    <w:rsid w:val="007A42C8"/>
    <w:pPr>
      <w:ind w:left="720"/>
      <w:contextualSpacing/>
    </w:pPr>
  </w:style>
  <w:style w:type="paragraph" w:styleId="Glava">
    <w:name w:val="header"/>
    <w:basedOn w:val="Navaden"/>
    <w:link w:val="GlavaZnak"/>
    <w:uiPriority w:val="99"/>
    <w:unhideWhenUsed/>
    <w:rsid w:val="000D30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0D30AC"/>
  </w:style>
  <w:style w:type="paragraph" w:styleId="Noga">
    <w:name w:val="footer"/>
    <w:basedOn w:val="Navaden"/>
    <w:link w:val="NogaZnak"/>
    <w:uiPriority w:val="99"/>
    <w:unhideWhenUsed/>
    <w:rsid w:val="000D30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0D30AC"/>
  </w:style>
  <w:style w:type="paragraph" w:styleId="Revizija">
    <w:name w:val="Revision"/>
    <w:hidden/>
    <w:uiPriority w:val="99"/>
    <w:semiHidden/>
    <w:rsid w:val="00283A4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899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3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7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9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0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474C151F-28B5-44BB-A557-BBADD3BDD6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135</Words>
  <Characters>771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uporabnik</dc:creator>
  <cp:keywords/>
  <dc:description/>
  <cp:lastModifiedBy>uporabnik</cp:lastModifiedBy>
  <cp:revision>47</cp:revision>
  <dcterms:created xsi:type="dcterms:W3CDTF">2021-11-21T14:19:00Z</dcterms:created>
  <dcterms:modified xsi:type="dcterms:W3CDTF">2024-09-10T11:40:00Z</dcterms:modified>
</cp:coreProperties>
</file>